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33C8820" w14:textId="5689BBBE" w:rsidR="0029216A" w:rsidRPr="00A364B4" w:rsidRDefault="006312AE" w:rsidP="00A364B4">
      <w:pPr>
        <w:pStyle w:val="Ttulo7"/>
        <w:tabs>
          <w:tab w:val="clear" w:pos="0"/>
          <w:tab w:val="left" w:pos="4280"/>
        </w:tabs>
        <w:spacing w:line="240" w:lineRule="atLeast"/>
        <w:ind w:left="4248"/>
        <w:jc w:val="both"/>
        <w:rPr>
          <w:rFonts w:ascii="Times New Roman" w:hAnsi="Times New Roman"/>
          <w:bCs w:val="0"/>
          <w:u w:val="none"/>
          <w:lang w:val="es-ES_tradnl"/>
        </w:rPr>
      </w:pPr>
      <w:bookmarkStart w:id="0" w:name="_Hlk29476459"/>
      <w:r w:rsidRPr="00A364B4">
        <w:rPr>
          <w:rFonts w:ascii="Times New Roman" w:hAnsi="Times New Roman"/>
          <w:bCs w:val="0"/>
          <w:u w:val="none"/>
          <w:lang w:val="es-ES_tradnl"/>
        </w:rPr>
        <w:t>San José,</w:t>
      </w:r>
      <w:r w:rsidR="00EE74DA" w:rsidRPr="00A364B4">
        <w:rPr>
          <w:rFonts w:ascii="Times New Roman" w:hAnsi="Times New Roman"/>
          <w:bCs w:val="0"/>
          <w:u w:val="none"/>
          <w:lang w:val="es-ES_tradnl"/>
        </w:rPr>
        <w:t xml:space="preserve"> </w:t>
      </w:r>
      <w:r w:rsidR="00366E22" w:rsidRPr="00A364B4">
        <w:rPr>
          <w:rFonts w:ascii="Times New Roman" w:hAnsi="Times New Roman"/>
          <w:bCs w:val="0"/>
          <w:u w:val="none"/>
          <w:shd w:val="clear" w:color="auto" w:fill="auto"/>
          <w:lang w:val="es-ES_tradnl"/>
        </w:rPr>
        <w:t>12</w:t>
      </w:r>
      <w:r w:rsidR="00565CF9" w:rsidRPr="00A364B4">
        <w:rPr>
          <w:rFonts w:ascii="Times New Roman" w:hAnsi="Times New Roman"/>
          <w:bCs w:val="0"/>
          <w:u w:val="none"/>
          <w:shd w:val="clear" w:color="auto" w:fill="auto"/>
          <w:lang w:val="es-ES_tradnl"/>
        </w:rPr>
        <w:t xml:space="preserve"> de </w:t>
      </w:r>
      <w:r w:rsidR="00366E22" w:rsidRPr="00A364B4">
        <w:rPr>
          <w:rFonts w:ascii="Times New Roman" w:hAnsi="Times New Roman"/>
          <w:bCs w:val="0"/>
          <w:u w:val="none"/>
          <w:shd w:val="clear" w:color="auto" w:fill="auto"/>
          <w:lang w:val="es-ES_tradnl"/>
        </w:rPr>
        <w:t>setiembre</w:t>
      </w:r>
      <w:r w:rsidR="00860FA5" w:rsidRPr="00A364B4">
        <w:rPr>
          <w:rFonts w:ascii="Times New Roman" w:hAnsi="Times New Roman"/>
          <w:bCs w:val="0"/>
          <w:u w:val="none"/>
          <w:lang w:val="es-ES_tradnl"/>
        </w:rPr>
        <w:t xml:space="preserve"> de 20</w:t>
      </w:r>
      <w:r w:rsidR="00176854" w:rsidRPr="00A364B4">
        <w:rPr>
          <w:rFonts w:ascii="Times New Roman" w:hAnsi="Times New Roman"/>
          <w:bCs w:val="0"/>
          <w:u w:val="none"/>
          <w:lang w:val="es-ES_tradnl"/>
        </w:rPr>
        <w:t>2</w:t>
      </w:r>
      <w:r w:rsidR="004D6B23" w:rsidRPr="00A364B4">
        <w:rPr>
          <w:rFonts w:ascii="Times New Roman" w:hAnsi="Times New Roman"/>
          <w:bCs w:val="0"/>
          <w:u w:val="none"/>
          <w:lang w:val="es-ES_tradnl"/>
        </w:rPr>
        <w:t>4</w:t>
      </w:r>
    </w:p>
    <w:p w14:paraId="143EF424" w14:textId="6E1502BB" w:rsidR="0029216A" w:rsidRPr="00A364B4" w:rsidRDefault="00860FA5" w:rsidP="00A364B4">
      <w:pPr>
        <w:pStyle w:val="Ttulo7"/>
        <w:tabs>
          <w:tab w:val="clear" w:pos="0"/>
          <w:tab w:val="left" w:pos="4280"/>
        </w:tabs>
        <w:spacing w:line="240" w:lineRule="atLeast"/>
        <w:ind w:left="4248"/>
        <w:jc w:val="both"/>
        <w:rPr>
          <w:rFonts w:ascii="Times New Roman" w:hAnsi="Times New Roman"/>
          <w:u w:val="none"/>
          <w:lang w:val="es-ES_tradnl"/>
        </w:rPr>
      </w:pPr>
      <w:proofErr w:type="spellStart"/>
      <w:r w:rsidRPr="00A364B4">
        <w:rPr>
          <w:rFonts w:ascii="Times New Roman" w:hAnsi="Times New Roman"/>
          <w:u w:val="none"/>
          <w:lang w:val="es-ES_tradnl"/>
        </w:rPr>
        <w:t>N°</w:t>
      </w:r>
      <w:proofErr w:type="spellEnd"/>
      <w:r w:rsidRPr="00A364B4">
        <w:rPr>
          <w:rFonts w:ascii="Times New Roman" w:hAnsi="Times New Roman"/>
          <w:u w:val="none"/>
          <w:lang w:val="es-ES_tradnl"/>
        </w:rPr>
        <w:t xml:space="preserve"> </w:t>
      </w:r>
      <w:r w:rsidR="000F74A2" w:rsidRPr="00A364B4">
        <w:rPr>
          <w:rFonts w:ascii="Times New Roman" w:hAnsi="Times New Roman"/>
          <w:u w:val="none"/>
        </w:rPr>
        <w:t>85</w:t>
      </w:r>
      <w:r w:rsidR="00293DAF" w:rsidRPr="00A364B4">
        <w:rPr>
          <w:rFonts w:ascii="Times New Roman" w:hAnsi="Times New Roman"/>
          <w:u w:val="none"/>
        </w:rPr>
        <w:t>61</w:t>
      </w:r>
      <w:r w:rsidR="00065E08" w:rsidRPr="00A364B4">
        <w:rPr>
          <w:rFonts w:ascii="Times New Roman" w:hAnsi="Times New Roman"/>
          <w:u w:val="none"/>
        </w:rPr>
        <w:t>-2024</w:t>
      </w:r>
    </w:p>
    <w:p w14:paraId="4E28CB9D" w14:textId="77777777" w:rsidR="0029216A" w:rsidRPr="00A364B4" w:rsidRDefault="0029216A" w:rsidP="00A364B4">
      <w:pPr>
        <w:pStyle w:val="Ttulo7"/>
        <w:tabs>
          <w:tab w:val="clear" w:pos="0"/>
          <w:tab w:val="left" w:pos="4280"/>
        </w:tabs>
        <w:spacing w:line="240" w:lineRule="atLeast"/>
        <w:ind w:left="4248"/>
        <w:jc w:val="both"/>
        <w:rPr>
          <w:rFonts w:ascii="Times New Roman" w:hAnsi="Times New Roman"/>
          <w:u w:val="none"/>
          <w:lang w:val="es-CR"/>
        </w:rPr>
      </w:pPr>
      <w:r w:rsidRPr="00A364B4">
        <w:rPr>
          <w:rFonts w:ascii="Times New Roman" w:hAnsi="Times New Roman"/>
          <w:u w:val="none"/>
          <w:lang w:val="es-CR"/>
        </w:rPr>
        <w:t>Al contestar refiérase a este # de oficio</w:t>
      </w:r>
    </w:p>
    <w:p w14:paraId="0E182B44" w14:textId="77777777" w:rsidR="0029216A" w:rsidRPr="00A364B4" w:rsidRDefault="0029216A" w:rsidP="00A364B4">
      <w:pPr>
        <w:spacing w:line="240" w:lineRule="atLeast"/>
        <w:jc w:val="both"/>
        <w:rPr>
          <w:b/>
          <w:bCs/>
        </w:rPr>
      </w:pPr>
    </w:p>
    <w:p w14:paraId="50409263" w14:textId="77777777" w:rsidR="00484095" w:rsidRPr="00A364B4" w:rsidRDefault="00484095" w:rsidP="00A364B4">
      <w:pPr>
        <w:spacing w:line="240" w:lineRule="atLeast"/>
        <w:jc w:val="both"/>
        <w:rPr>
          <w:b/>
          <w:bCs/>
        </w:rPr>
      </w:pPr>
    </w:p>
    <w:p w14:paraId="7B613A8C" w14:textId="77777777" w:rsidR="00C368CD" w:rsidRPr="00A364B4" w:rsidRDefault="00C368CD" w:rsidP="00A364B4">
      <w:pPr>
        <w:autoSpaceDE w:val="0"/>
        <w:snapToGrid w:val="0"/>
        <w:spacing w:line="240" w:lineRule="atLeast"/>
        <w:jc w:val="both"/>
        <w:rPr>
          <w:rFonts w:eastAsia="Arial Unicode MS"/>
          <w:b/>
          <w:bCs/>
          <w:kern w:val="1"/>
          <w:lang w:eastAsia="hi-IN" w:bidi="hi-IN"/>
        </w:rPr>
      </w:pPr>
      <w:r w:rsidRPr="00A364B4">
        <w:rPr>
          <w:rFonts w:eastAsia="Arial Unicode MS"/>
          <w:b/>
          <w:bCs/>
          <w:kern w:val="1"/>
          <w:lang w:eastAsia="hi-IN" w:bidi="hi-IN"/>
        </w:rPr>
        <w:t>Señor</w:t>
      </w:r>
    </w:p>
    <w:p w14:paraId="09D3B5EA" w14:textId="77777777" w:rsidR="00A93FB6" w:rsidRPr="00A93FB6" w:rsidRDefault="00A93FB6" w:rsidP="00A364B4">
      <w:pPr>
        <w:autoSpaceDE w:val="0"/>
        <w:snapToGrid w:val="0"/>
        <w:spacing w:line="240" w:lineRule="atLeast"/>
        <w:jc w:val="both"/>
        <w:rPr>
          <w:b/>
        </w:rPr>
      </w:pPr>
      <w:r w:rsidRPr="00A93FB6">
        <w:rPr>
          <w:b/>
        </w:rPr>
        <w:t>Máster Hugo Hernández Alfaro, jefe</w:t>
      </w:r>
    </w:p>
    <w:p w14:paraId="25253587" w14:textId="641B63E2" w:rsidR="00C368CD" w:rsidRPr="00A93FB6" w:rsidRDefault="00A93FB6" w:rsidP="00A364B4">
      <w:pPr>
        <w:autoSpaceDE w:val="0"/>
        <w:snapToGrid w:val="0"/>
        <w:spacing w:line="240" w:lineRule="atLeast"/>
        <w:jc w:val="both"/>
        <w:rPr>
          <w:rFonts w:eastAsia="Arial Unicode MS"/>
          <w:b/>
          <w:kern w:val="1"/>
          <w:lang w:eastAsia="hi-IN" w:bidi="hi-IN"/>
        </w:rPr>
      </w:pPr>
      <w:r w:rsidRPr="00A93FB6">
        <w:rPr>
          <w:b/>
        </w:rPr>
        <w:t>Oficina de Control interno</w:t>
      </w:r>
      <w:r w:rsidR="00C368CD" w:rsidRPr="00A93FB6">
        <w:rPr>
          <w:rFonts w:eastAsia="Arial Unicode MS"/>
          <w:b/>
          <w:kern w:val="1"/>
          <w:lang w:eastAsia="hi-IN" w:bidi="hi-IN"/>
        </w:rPr>
        <w:t xml:space="preserve"> </w:t>
      </w:r>
    </w:p>
    <w:p w14:paraId="1FF74F13" w14:textId="77777777" w:rsidR="00A93FB6" w:rsidRPr="00A364B4" w:rsidRDefault="00A93FB6" w:rsidP="00A364B4">
      <w:pPr>
        <w:autoSpaceDE w:val="0"/>
        <w:snapToGrid w:val="0"/>
        <w:spacing w:line="240" w:lineRule="atLeast"/>
        <w:jc w:val="both"/>
        <w:rPr>
          <w:rFonts w:eastAsia="Arial Unicode MS"/>
          <w:b/>
          <w:bCs/>
          <w:kern w:val="1"/>
          <w:lang w:eastAsia="hi-IN" w:bidi="hi-IN"/>
        </w:rPr>
      </w:pPr>
    </w:p>
    <w:p w14:paraId="1F834301" w14:textId="77777777" w:rsidR="00C368CD" w:rsidRPr="00A364B4" w:rsidRDefault="00C368CD" w:rsidP="00A364B4">
      <w:pPr>
        <w:autoSpaceDE w:val="0"/>
        <w:snapToGrid w:val="0"/>
        <w:spacing w:line="240" w:lineRule="atLeast"/>
        <w:jc w:val="both"/>
        <w:rPr>
          <w:rFonts w:eastAsia="Arial Unicode MS"/>
          <w:b/>
          <w:bCs/>
          <w:kern w:val="1"/>
          <w:lang w:eastAsia="hi-IN" w:bidi="hi-IN"/>
        </w:rPr>
      </w:pPr>
      <w:r w:rsidRPr="00A364B4">
        <w:rPr>
          <w:rFonts w:eastAsia="Arial Unicode MS"/>
          <w:b/>
          <w:bCs/>
          <w:kern w:val="1"/>
          <w:lang w:eastAsia="hi-IN" w:bidi="hi-IN"/>
        </w:rPr>
        <w:t>Estimado señor:</w:t>
      </w:r>
    </w:p>
    <w:p w14:paraId="550F9717" w14:textId="1A044251" w:rsidR="0047722E" w:rsidRPr="00A364B4" w:rsidRDefault="0047722E" w:rsidP="00A364B4">
      <w:pPr>
        <w:spacing w:line="240" w:lineRule="atLeast"/>
        <w:jc w:val="both"/>
        <w:rPr>
          <w:rFonts w:eastAsia="Arial Unicode MS"/>
          <w:b/>
          <w:bCs/>
          <w:kern w:val="1"/>
          <w:lang w:val="es-CR" w:eastAsia="hi-IN" w:bidi="hi-IN"/>
        </w:rPr>
      </w:pPr>
    </w:p>
    <w:p w14:paraId="5881CF81" w14:textId="77777777" w:rsidR="00230C1B" w:rsidRPr="00A364B4" w:rsidRDefault="00230C1B" w:rsidP="00A364B4">
      <w:pPr>
        <w:spacing w:line="240" w:lineRule="atLeast"/>
        <w:jc w:val="both"/>
        <w:rPr>
          <w:b/>
          <w:bCs/>
          <w:lang w:val="es-CR"/>
        </w:rPr>
      </w:pPr>
    </w:p>
    <w:p w14:paraId="258BF193" w14:textId="666B2780" w:rsidR="0029216A" w:rsidRPr="00A364B4" w:rsidRDefault="00230C1B" w:rsidP="00A364B4">
      <w:pPr>
        <w:spacing w:line="240" w:lineRule="atLeast"/>
        <w:ind w:firstLine="708"/>
        <w:jc w:val="both"/>
      </w:pPr>
      <w:r w:rsidRPr="00A364B4">
        <w:t>Para su estimable conocimiento y fines consiguientes</w:t>
      </w:r>
      <w:r w:rsidR="0029216A" w:rsidRPr="00A364B4">
        <w:t>, le transcribo el acuerdo tomado por</w:t>
      </w:r>
      <w:r w:rsidR="005C4584" w:rsidRPr="00A364B4">
        <w:t xml:space="preserve"> la Corte Plena</w:t>
      </w:r>
      <w:r w:rsidR="0029216A" w:rsidRPr="00A364B4">
        <w:t xml:space="preserve"> en sesión</w:t>
      </w:r>
      <w:r w:rsidR="001B3C32" w:rsidRPr="00A364B4">
        <w:t xml:space="preserve"> </w:t>
      </w:r>
      <w:proofErr w:type="spellStart"/>
      <w:r w:rsidR="00064197" w:rsidRPr="00A364B4">
        <w:rPr>
          <w:b/>
          <w:bCs/>
        </w:rPr>
        <w:t>N°</w:t>
      </w:r>
      <w:proofErr w:type="spellEnd"/>
      <w:r w:rsidR="00064197" w:rsidRPr="00A364B4">
        <w:rPr>
          <w:b/>
          <w:bCs/>
        </w:rPr>
        <w:t xml:space="preserve"> </w:t>
      </w:r>
      <w:r w:rsidR="00C368CD" w:rsidRPr="00A364B4">
        <w:rPr>
          <w:b/>
          <w:bCs/>
        </w:rPr>
        <w:t>38</w:t>
      </w:r>
      <w:r w:rsidR="00064197" w:rsidRPr="00A364B4">
        <w:rPr>
          <w:b/>
          <w:bCs/>
        </w:rPr>
        <w:t>-202</w:t>
      </w:r>
      <w:r w:rsidR="004D6B23" w:rsidRPr="00A364B4">
        <w:rPr>
          <w:b/>
          <w:bCs/>
        </w:rPr>
        <w:t>4</w:t>
      </w:r>
      <w:r w:rsidR="001B3C32" w:rsidRPr="00A364B4">
        <w:rPr>
          <w:b/>
          <w:bCs/>
        </w:rPr>
        <w:t>,</w:t>
      </w:r>
      <w:r w:rsidR="00064197" w:rsidRPr="00A364B4">
        <w:rPr>
          <w:b/>
          <w:bCs/>
        </w:rPr>
        <w:t xml:space="preserve"> </w:t>
      </w:r>
      <w:r w:rsidR="00064197" w:rsidRPr="00A364B4">
        <w:rPr>
          <w:bCs/>
        </w:rPr>
        <w:t>c</w:t>
      </w:r>
      <w:r w:rsidR="00064197" w:rsidRPr="00A364B4">
        <w:t xml:space="preserve">elebrada el </w:t>
      </w:r>
      <w:r w:rsidR="00C368CD" w:rsidRPr="00A364B4">
        <w:rPr>
          <w:b/>
        </w:rPr>
        <w:t>26</w:t>
      </w:r>
      <w:r w:rsidR="006174D8" w:rsidRPr="00A364B4">
        <w:rPr>
          <w:b/>
        </w:rPr>
        <w:t xml:space="preserve"> de </w:t>
      </w:r>
      <w:r w:rsidR="00C368CD" w:rsidRPr="00A364B4">
        <w:rPr>
          <w:b/>
        </w:rPr>
        <w:t>agosto</w:t>
      </w:r>
      <w:r w:rsidR="00065E08" w:rsidRPr="00A364B4">
        <w:rPr>
          <w:b/>
        </w:rPr>
        <w:t xml:space="preserve"> </w:t>
      </w:r>
      <w:r w:rsidR="00064197" w:rsidRPr="00A364B4">
        <w:rPr>
          <w:b/>
          <w:bCs/>
        </w:rPr>
        <w:t>de 202</w:t>
      </w:r>
      <w:r w:rsidR="004D6B23" w:rsidRPr="00A364B4">
        <w:rPr>
          <w:b/>
          <w:bCs/>
        </w:rPr>
        <w:t>4</w:t>
      </w:r>
      <w:r w:rsidR="00B43F30" w:rsidRPr="00A364B4">
        <w:rPr>
          <w:b/>
          <w:bCs/>
        </w:rPr>
        <w:t>,</w:t>
      </w:r>
      <w:r w:rsidR="0029216A" w:rsidRPr="00A364B4">
        <w:t xml:space="preserve"> que literalmente dice:</w:t>
      </w:r>
    </w:p>
    <w:p w14:paraId="04BF646E" w14:textId="77777777" w:rsidR="0029216A" w:rsidRPr="00A364B4" w:rsidRDefault="0029216A" w:rsidP="00A364B4">
      <w:pPr>
        <w:spacing w:line="240" w:lineRule="atLeast"/>
        <w:ind w:firstLine="15"/>
        <w:jc w:val="both"/>
      </w:pPr>
    </w:p>
    <w:p w14:paraId="148ED76B" w14:textId="77777777" w:rsidR="00A364B4" w:rsidRDefault="00294863" w:rsidP="00A364B4">
      <w:pPr>
        <w:keepNext/>
        <w:tabs>
          <w:tab w:val="num" w:pos="0"/>
        </w:tabs>
        <w:spacing w:line="240" w:lineRule="atLeast"/>
        <w:jc w:val="center"/>
        <w:outlineLvl w:val="1"/>
        <w:rPr>
          <w:b/>
          <w:bCs/>
          <w:u w:val="single"/>
        </w:rPr>
      </w:pPr>
      <w:r w:rsidRPr="00A364B4">
        <w:rPr>
          <w:b/>
          <w:bCs/>
        </w:rPr>
        <w:t>“</w:t>
      </w:r>
      <w:bookmarkStart w:id="1" w:name="_Toc175305554"/>
      <w:r w:rsidR="00A364B4" w:rsidRPr="00A364B4">
        <w:rPr>
          <w:b/>
          <w:bCs/>
          <w:u w:val="single"/>
        </w:rPr>
        <w:t>ARTÍCULO XX</w:t>
      </w:r>
      <w:bookmarkEnd w:id="1"/>
      <w:r w:rsidR="00A364B4" w:rsidRPr="00A364B4">
        <w:rPr>
          <w:b/>
          <w:bCs/>
          <w:u w:val="single"/>
        </w:rPr>
        <w:t>I</w:t>
      </w:r>
    </w:p>
    <w:p w14:paraId="1C4C3CD8" w14:textId="77777777" w:rsidR="00A93FB6" w:rsidRPr="00A364B4" w:rsidRDefault="00A93FB6" w:rsidP="00A364B4">
      <w:pPr>
        <w:keepNext/>
        <w:tabs>
          <w:tab w:val="num" w:pos="0"/>
        </w:tabs>
        <w:spacing w:line="240" w:lineRule="atLeast"/>
        <w:jc w:val="center"/>
        <w:outlineLvl w:val="1"/>
        <w:rPr>
          <w:b/>
          <w:bCs/>
          <w:u w:val="single"/>
        </w:rPr>
      </w:pPr>
    </w:p>
    <w:p w14:paraId="46EAEC40" w14:textId="77777777" w:rsidR="00A364B4" w:rsidRPr="00A364B4" w:rsidRDefault="00A364B4" w:rsidP="00A364B4">
      <w:pPr>
        <w:spacing w:line="240" w:lineRule="atLeast"/>
        <w:ind w:firstLine="708"/>
        <w:jc w:val="both"/>
        <w:rPr>
          <w:b/>
          <w:bCs/>
        </w:rPr>
      </w:pPr>
      <w:r w:rsidRPr="00A364B4">
        <w:rPr>
          <w:b/>
          <w:bCs/>
        </w:rPr>
        <w:t xml:space="preserve">Documento </w:t>
      </w:r>
      <w:proofErr w:type="spellStart"/>
      <w:r w:rsidRPr="00A364B4">
        <w:rPr>
          <w:b/>
          <w:bCs/>
        </w:rPr>
        <w:t>N°</w:t>
      </w:r>
      <w:proofErr w:type="spellEnd"/>
      <w:r w:rsidRPr="00A364B4">
        <w:rPr>
          <w:b/>
          <w:bCs/>
        </w:rPr>
        <w:t xml:space="preserve"> 11635-2023, 11635-2024, 1148-2024, 1484-2024, 1613-2024, 7126-2024, 9528-2024.</w:t>
      </w:r>
    </w:p>
    <w:p w14:paraId="3D763EEC" w14:textId="77777777" w:rsidR="00A364B4" w:rsidRPr="00A364B4" w:rsidRDefault="00A364B4" w:rsidP="00A364B4">
      <w:pPr>
        <w:spacing w:line="240" w:lineRule="atLeast"/>
        <w:ind w:firstLine="708"/>
        <w:jc w:val="both"/>
        <w:rPr>
          <w:b/>
          <w:bCs/>
        </w:rPr>
      </w:pPr>
    </w:p>
    <w:p w14:paraId="19258FC5" w14:textId="77777777" w:rsidR="00A93FB6" w:rsidRDefault="00A364B4" w:rsidP="00A364B4">
      <w:pPr>
        <w:spacing w:line="240" w:lineRule="atLeast"/>
        <w:ind w:firstLine="709"/>
        <w:jc w:val="both"/>
        <w:rPr>
          <w:bCs/>
        </w:rPr>
      </w:pPr>
      <w:r w:rsidRPr="00A364B4">
        <w:rPr>
          <w:bCs/>
        </w:rPr>
        <w:t xml:space="preserve">El máster Hugo Hernández Alfaro, jefe de la oficina de Control Interno, en oficio </w:t>
      </w:r>
      <w:proofErr w:type="spellStart"/>
      <w:r w:rsidRPr="00A364B4">
        <w:rPr>
          <w:bCs/>
        </w:rPr>
        <w:t>N°</w:t>
      </w:r>
      <w:proofErr w:type="spellEnd"/>
      <w:r w:rsidRPr="00A364B4">
        <w:rPr>
          <w:bCs/>
        </w:rPr>
        <w:t xml:space="preserve"> 419-CI-2024 de 20 de agosto de 2024, comunicó lo siguiente:</w:t>
      </w:r>
    </w:p>
    <w:p w14:paraId="7C58BE3F" w14:textId="41B6B409" w:rsidR="00A364B4" w:rsidRPr="00A364B4" w:rsidRDefault="00A364B4" w:rsidP="00A364B4">
      <w:pPr>
        <w:spacing w:line="240" w:lineRule="atLeast"/>
        <w:ind w:firstLine="709"/>
        <w:jc w:val="both"/>
        <w:rPr>
          <w:rFonts w:eastAsia="Calibri"/>
          <w:lang w:eastAsia="es-CR"/>
        </w:rPr>
      </w:pPr>
      <w:r w:rsidRPr="00A364B4">
        <w:rPr>
          <w:bCs/>
        </w:rPr>
        <w:t xml:space="preserve"> </w:t>
      </w:r>
      <w:bookmarkStart w:id="2" w:name="_Hlk31375957"/>
    </w:p>
    <w:p w14:paraId="738760E8" w14:textId="77777777" w:rsidR="00A364B4" w:rsidRPr="00A364B4" w:rsidRDefault="00A364B4" w:rsidP="00A364B4">
      <w:pPr>
        <w:widowControl w:val="0"/>
        <w:autoSpaceDE w:val="0"/>
        <w:autoSpaceDN w:val="0"/>
        <w:spacing w:line="240" w:lineRule="atLeast"/>
        <w:ind w:left="851" w:right="851"/>
        <w:jc w:val="both"/>
        <w:rPr>
          <w:rFonts w:eastAsia="Calibri"/>
          <w:lang w:eastAsia="es-CR"/>
        </w:rPr>
      </w:pPr>
      <w:r w:rsidRPr="00A364B4">
        <w:rPr>
          <w:rFonts w:eastAsia="Calibri"/>
          <w:lang w:eastAsia="es-CR"/>
        </w:rPr>
        <w:t>“Como es de su conocimiento, el artículo 14 de la Ley General de Control Interno, en lo relativo a la valoración de riesgos, establece entre otras responsabilidades del Jerarca y titulares subordinados, la identificación y análisis de los riesgos relevantes asociados al logro de los objetivos y metas institucionales, así como establecer los mecanismos operativos que minimicen el riesgo en las acciones por ejecutar.</w:t>
      </w:r>
    </w:p>
    <w:p w14:paraId="2B9DA562" w14:textId="77777777" w:rsidR="00A364B4" w:rsidRPr="00A364B4" w:rsidRDefault="00A364B4" w:rsidP="00A364B4">
      <w:pPr>
        <w:widowControl w:val="0"/>
        <w:autoSpaceDE w:val="0"/>
        <w:autoSpaceDN w:val="0"/>
        <w:spacing w:line="240" w:lineRule="atLeast"/>
        <w:ind w:left="851" w:right="851"/>
        <w:jc w:val="both"/>
        <w:rPr>
          <w:rFonts w:eastAsia="Calibri"/>
          <w:lang w:eastAsia="es-CR"/>
        </w:rPr>
      </w:pPr>
    </w:p>
    <w:p w14:paraId="59DE793E" w14:textId="77777777" w:rsidR="00A364B4" w:rsidRPr="00A364B4" w:rsidRDefault="00A364B4" w:rsidP="00A364B4">
      <w:pPr>
        <w:widowControl w:val="0"/>
        <w:autoSpaceDE w:val="0"/>
        <w:autoSpaceDN w:val="0"/>
        <w:spacing w:line="240" w:lineRule="atLeast"/>
        <w:ind w:left="851" w:right="851"/>
        <w:jc w:val="both"/>
        <w:rPr>
          <w:rFonts w:eastAsia="Calibri"/>
          <w:lang w:eastAsia="es-CR"/>
        </w:rPr>
      </w:pPr>
      <w:r w:rsidRPr="00A364B4">
        <w:rPr>
          <w:rFonts w:eastAsia="Calibri"/>
          <w:lang w:eastAsia="es-CR"/>
        </w:rPr>
        <w:t>De acuerdo con la citada normativa, en el Marco Orientador y Metodología del Sistema Específico de Valoración del Riesgo Institucional (SEVRI-PJ)</w:t>
      </w:r>
      <w:r w:rsidRPr="00A364B4">
        <w:rPr>
          <w:rFonts w:eastAsia="Calibri"/>
          <w:vertAlign w:val="superscript"/>
          <w:lang w:eastAsia="es-CR"/>
        </w:rPr>
        <w:t xml:space="preserve"> (</w:t>
      </w:r>
      <w:r w:rsidRPr="00A364B4">
        <w:rPr>
          <w:rFonts w:eastAsia="Calibri"/>
          <w:vertAlign w:val="superscript"/>
          <w:lang w:eastAsia="es-CR"/>
        </w:rPr>
        <w:footnoteReference w:id="1"/>
      </w:r>
      <w:r w:rsidRPr="00A364B4">
        <w:rPr>
          <w:rFonts w:eastAsia="Calibri"/>
          <w:vertAlign w:val="superscript"/>
          <w:lang w:eastAsia="es-CR"/>
        </w:rPr>
        <w:t>)</w:t>
      </w:r>
      <w:r w:rsidRPr="00A364B4">
        <w:rPr>
          <w:rFonts w:eastAsia="Calibri"/>
          <w:lang w:eastAsia="es-CR"/>
        </w:rPr>
        <w:t>, se estableció el procedimiento para que los Equipos de Gestión del Riesgo, en los diferentes despachos y oficinas identifiquen, analicen, evalúen, administren y den seguimiento a los riesgos más relevantes, al tiempo que se genera información oportuna, útil y confiable para el proceso de toma de decisiones sobre el tema.</w:t>
      </w:r>
    </w:p>
    <w:p w14:paraId="46DE14CB" w14:textId="77777777" w:rsidR="00A364B4" w:rsidRPr="00A364B4" w:rsidRDefault="00A364B4" w:rsidP="00A364B4">
      <w:pPr>
        <w:widowControl w:val="0"/>
        <w:autoSpaceDE w:val="0"/>
        <w:autoSpaceDN w:val="0"/>
        <w:spacing w:line="240" w:lineRule="atLeast"/>
        <w:ind w:left="851" w:right="851"/>
        <w:jc w:val="both"/>
        <w:rPr>
          <w:rFonts w:eastAsia="Calibri"/>
          <w:lang w:eastAsia="es-CR"/>
        </w:rPr>
      </w:pPr>
    </w:p>
    <w:p w14:paraId="50D07E58" w14:textId="77777777" w:rsidR="00A364B4" w:rsidRPr="00A364B4" w:rsidRDefault="00A364B4" w:rsidP="00A364B4">
      <w:pPr>
        <w:widowControl w:val="0"/>
        <w:autoSpaceDE w:val="0"/>
        <w:autoSpaceDN w:val="0"/>
        <w:spacing w:line="240" w:lineRule="atLeast"/>
        <w:ind w:left="851" w:right="851"/>
        <w:jc w:val="both"/>
        <w:rPr>
          <w:rFonts w:eastAsia="Calibri"/>
          <w:lang w:eastAsia="es-CR"/>
        </w:rPr>
      </w:pPr>
      <w:r w:rsidRPr="00A364B4">
        <w:rPr>
          <w:rFonts w:eastAsia="Calibri"/>
          <w:lang w:eastAsia="es-CR"/>
        </w:rPr>
        <w:t xml:space="preserve">Producto de lo señalado y con base en el análisis realizado por la Oficina de Control Interno, sobre el SEVRI-PJ formulado por todos los despachos y oficinas judiciales para el período 2024, a continuación, se aporta una actualización del </w:t>
      </w:r>
      <w:r w:rsidRPr="00A364B4">
        <w:rPr>
          <w:rFonts w:eastAsia="Calibri"/>
          <w:b/>
          <w:bCs/>
          <w:lang w:eastAsia="es-CR"/>
        </w:rPr>
        <w:t>Portafolio de Riesgos Institucionales</w:t>
      </w:r>
      <w:r w:rsidRPr="00A364B4">
        <w:rPr>
          <w:rFonts w:eastAsia="Calibri"/>
          <w:lang w:eastAsia="es-CR"/>
        </w:rPr>
        <w:t>, donde se muestran los riesgos más significativos que nos podrían impedir alcanzar los objetivos institucionales.</w:t>
      </w:r>
    </w:p>
    <w:p w14:paraId="698BE490" w14:textId="77777777" w:rsidR="00A364B4" w:rsidRPr="00A364B4" w:rsidRDefault="00A364B4" w:rsidP="00A364B4">
      <w:pPr>
        <w:widowControl w:val="0"/>
        <w:autoSpaceDE w:val="0"/>
        <w:autoSpaceDN w:val="0"/>
        <w:spacing w:line="240" w:lineRule="atLeast"/>
        <w:ind w:left="851" w:right="851"/>
        <w:jc w:val="both"/>
        <w:rPr>
          <w:rFonts w:eastAsia="Calibri"/>
          <w:lang w:eastAsia="es-CR"/>
        </w:rPr>
      </w:pPr>
    </w:p>
    <w:p w14:paraId="36CC460C" w14:textId="77777777" w:rsidR="00A364B4" w:rsidRPr="00A364B4" w:rsidRDefault="00A364B4" w:rsidP="00A364B4">
      <w:pPr>
        <w:widowControl w:val="0"/>
        <w:autoSpaceDE w:val="0"/>
        <w:autoSpaceDN w:val="0"/>
        <w:spacing w:line="240" w:lineRule="atLeast"/>
        <w:ind w:left="851" w:right="851"/>
        <w:jc w:val="both"/>
        <w:rPr>
          <w:rFonts w:eastAsia="Calibri"/>
          <w:lang w:eastAsia="es-CR"/>
        </w:rPr>
      </w:pPr>
      <w:r w:rsidRPr="00A364B4">
        <w:rPr>
          <w:rFonts w:eastAsia="Calibri"/>
          <w:lang w:eastAsia="es-CR"/>
        </w:rPr>
        <w:t xml:space="preserve">En la presente actualización destaca la incorporación de los riesgos vinculados a la continuidad del servicio, así como los de corrupción que, ante su relevancia institucional se ha encomendado su gestión a instancias especializadas, como lo son, </w:t>
      </w:r>
      <w:r w:rsidRPr="00A364B4">
        <w:rPr>
          <w:rFonts w:eastAsia="Calibri"/>
          <w:lang w:eastAsia="es-CR"/>
        </w:rPr>
        <w:lastRenderedPageBreak/>
        <w:t>el Subproceso de Continuidad del Servicio en la Dirección Ejecutiva y la Oficina de Cumplimiento, respectivamente.</w:t>
      </w:r>
    </w:p>
    <w:p w14:paraId="55A81D1D" w14:textId="77777777" w:rsidR="00A364B4" w:rsidRPr="00A364B4" w:rsidRDefault="00A364B4" w:rsidP="00A364B4">
      <w:pPr>
        <w:widowControl w:val="0"/>
        <w:autoSpaceDE w:val="0"/>
        <w:autoSpaceDN w:val="0"/>
        <w:spacing w:line="240" w:lineRule="atLeast"/>
        <w:ind w:left="851" w:right="851"/>
        <w:jc w:val="both"/>
        <w:rPr>
          <w:rFonts w:eastAsia="Calibri"/>
          <w:lang w:eastAsia="es-CR"/>
        </w:rPr>
      </w:pPr>
    </w:p>
    <w:p w14:paraId="2D71CAD0" w14:textId="77777777" w:rsidR="00A364B4" w:rsidRPr="00A364B4" w:rsidRDefault="00A364B4" w:rsidP="00A364B4">
      <w:pPr>
        <w:widowControl w:val="0"/>
        <w:autoSpaceDE w:val="0"/>
        <w:autoSpaceDN w:val="0"/>
        <w:spacing w:line="240" w:lineRule="atLeast"/>
        <w:ind w:left="851" w:right="851"/>
        <w:jc w:val="both"/>
        <w:rPr>
          <w:rFonts w:eastAsia="Calibri"/>
          <w:lang w:eastAsia="es-CR"/>
        </w:rPr>
      </w:pPr>
      <w:r w:rsidRPr="00A364B4">
        <w:rPr>
          <w:rFonts w:eastAsia="Calibri"/>
          <w:lang w:eastAsia="es-CR"/>
        </w:rPr>
        <w:t>En lo relativo a la Continuidad del Servicio, es el término utilizado para referirse a las estrategias y planificación mediante las cuales la organización se prepara para continuar con la entrega de sus productos y servicios, dentro de plazos aceptables a una capacidad predefinida, durante un evento disruptivo.  La identificación de los riesgos de disrupción (como se denomina a los diferentes eventos que pueden interrumpir los servicios institucionales) cobra especial relevancia para que el Poder Judicial pueda comprender cómo abordarlos. Al analizar y valorar estos riesgos se pueden adoptar medidas necesarias para mantener la continuidad de los servicios ante eventos disruptivos, aunque sea a una capacidad reducida, en beneficio de las personas usuarias.</w:t>
      </w:r>
    </w:p>
    <w:p w14:paraId="017E48E9" w14:textId="77777777" w:rsidR="00A364B4" w:rsidRPr="00A364B4" w:rsidRDefault="00A364B4" w:rsidP="00A364B4">
      <w:pPr>
        <w:widowControl w:val="0"/>
        <w:autoSpaceDE w:val="0"/>
        <w:autoSpaceDN w:val="0"/>
        <w:spacing w:line="240" w:lineRule="atLeast"/>
        <w:ind w:left="851" w:right="851"/>
        <w:jc w:val="both"/>
        <w:rPr>
          <w:rFonts w:eastAsia="Calibri"/>
          <w:lang w:eastAsia="es-CR"/>
        </w:rPr>
      </w:pPr>
    </w:p>
    <w:p w14:paraId="64BFC0B9" w14:textId="77777777" w:rsidR="00A364B4" w:rsidRPr="00A364B4" w:rsidRDefault="00A364B4" w:rsidP="00A364B4">
      <w:pPr>
        <w:widowControl w:val="0"/>
        <w:spacing w:line="240" w:lineRule="atLeast"/>
        <w:ind w:left="851" w:right="851"/>
        <w:jc w:val="both"/>
        <w:rPr>
          <w:rFonts w:eastAsia="Calibri"/>
          <w:lang w:eastAsia="es-CR"/>
        </w:rPr>
      </w:pPr>
      <w:r w:rsidRPr="00A364B4">
        <w:rPr>
          <w:rFonts w:eastAsia="Calibri"/>
          <w:lang w:eastAsia="es-CR"/>
        </w:rPr>
        <w:t>Para la continuidad del servicio, los terremotos, tormentas, huelgas, pandemias, fallas tecnológicas, entre otros, son algunas de las amenazas a las que constantemente está expuesto el Poder Judicial. Cuando estos eventos se materializan pueden causar la interrupción de las operaciones o servicios de la institución en diferentes áreas y niveles de impacto; lo cual trae consigo consecuencias reales sobre los servicios institucionales. Por tanto, resulta de gran importancia su gestión preventiva; motivo por el cual este portafolio incorpora los riesgos de disrupción a fin de que sean contemplados y analizados por las diferentes oficinas y despachos judiciales.</w:t>
      </w:r>
    </w:p>
    <w:p w14:paraId="2B516E3F" w14:textId="77777777" w:rsidR="00A364B4" w:rsidRPr="00A364B4" w:rsidRDefault="00A364B4" w:rsidP="00A364B4">
      <w:pPr>
        <w:widowControl w:val="0"/>
        <w:spacing w:line="240" w:lineRule="atLeast"/>
        <w:ind w:left="851" w:right="851"/>
        <w:jc w:val="both"/>
        <w:rPr>
          <w:rFonts w:eastAsia="Calibri"/>
          <w:lang w:eastAsia="es-CR"/>
        </w:rPr>
      </w:pPr>
    </w:p>
    <w:p w14:paraId="6DFF418C" w14:textId="77777777" w:rsidR="00A364B4" w:rsidRPr="00A364B4" w:rsidRDefault="00A364B4" w:rsidP="00A364B4">
      <w:pPr>
        <w:widowControl w:val="0"/>
        <w:autoSpaceDE w:val="0"/>
        <w:autoSpaceDN w:val="0"/>
        <w:spacing w:line="240" w:lineRule="atLeast"/>
        <w:ind w:left="851" w:right="851"/>
        <w:jc w:val="both"/>
        <w:rPr>
          <w:rFonts w:eastAsia="Calibri"/>
          <w:lang w:eastAsia="es-CR"/>
        </w:rPr>
      </w:pPr>
      <w:r w:rsidRPr="00A364B4">
        <w:rPr>
          <w:rFonts w:eastAsia="Calibri"/>
          <w:lang w:eastAsia="es-CR"/>
        </w:rPr>
        <w:t xml:space="preserve">Por su parte, los riesgos de corrupción se definen como: </w:t>
      </w:r>
    </w:p>
    <w:p w14:paraId="74828FD1" w14:textId="77777777" w:rsidR="00A364B4" w:rsidRPr="00A364B4" w:rsidRDefault="00A364B4" w:rsidP="00A364B4">
      <w:pPr>
        <w:widowControl w:val="0"/>
        <w:autoSpaceDE w:val="0"/>
        <w:autoSpaceDN w:val="0"/>
        <w:spacing w:line="240" w:lineRule="atLeast"/>
        <w:ind w:left="851" w:right="851"/>
        <w:jc w:val="both"/>
        <w:rPr>
          <w:rFonts w:eastAsia="Calibri"/>
          <w:lang w:eastAsia="es-CR"/>
        </w:rPr>
      </w:pPr>
    </w:p>
    <w:p w14:paraId="4FD43DC9" w14:textId="77777777" w:rsidR="00A364B4" w:rsidRPr="00A364B4" w:rsidRDefault="00A364B4" w:rsidP="00A364B4">
      <w:pPr>
        <w:widowControl w:val="0"/>
        <w:spacing w:line="240" w:lineRule="atLeast"/>
        <w:ind w:left="851" w:right="851"/>
        <w:jc w:val="both"/>
        <w:rPr>
          <w:rFonts w:eastAsia="Calibri"/>
          <w:i/>
          <w:iCs/>
          <w:lang w:eastAsia="es-CR"/>
        </w:rPr>
      </w:pPr>
      <w:r w:rsidRPr="00A364B4">
        <w:rPr>
          <w:rFonts w:eastAsia="Calibri"/>
          <w:i/>
          <w:iCs/>
          <w:lang w:eastAsia="es-CR"/>
        </w:rPr>
        <w:t>“Probabilidad de ocurrencia de un evento que, haciendo uso indebido del poder y de los recursos públicos para ventaja personal o beneficio de terceros, perjudique el Interés general.”</w:t>
      </w:r>
    </w:p>
    <w:p w14:paraId="1C532169" w14:textId="77777777" w:rsidR="00A364B4" w:rsidRPr="00A364B4" w:rsidRDefault="00A364B4" w:rsidP="00A364B4">
      <w:pPr>
        <w:widowControl w:val="0"/>
        <w:spacing w:line="240" w:lineRule="atLeast"/>
        <w:ind w:left="851" w:right="851"/>
        <w:jc w:val="both"/>
        <w:rPr>
          <w:rFonts w:eastAsia="Calibri"/>
          <w:i/>
          <w:iCs/>
          <w:lang w:eastAsia="es-CR"/>
        </w:rPr>
      </w:pPr>
    </w:p>
    <w:p w14:paraId="3C35875F" w14:textId="77777777" w:rsidR="00A364B4" w:rsidRPr="00A364B4" w:rsidRDefault="00A364B4" w:rsidP="00A364B4">
      <w:pPr>
        <w:widowControl w:val="0"/>
        <w:tabs>
          <w:tab w:val="center" w:pos="1285"/>
        </w:tabs>
        <w:spacing w:line="240" w:lineRule="atLeast"/>
        <w:ind w:left="851" w:right="851"/>
        <w:jc w:val="both"/>
        <w:rPr>
          <w:bCs/>
          <w:spacing w:val="-1"/>
          <w:lang w:eastAsia="es-ES"/>
        </w:rPr>
      </w:pPr>
      <w:r w:rsidRPr="00A364B4">
        <w:rPr>
          <w:bCs/>
          <w:spacing w:val="-1"/>
          <w:lang w:eastAsia="es-ES"/>
        </w:rPr>
        <w:t>Los riesgos de corrupción generan una afectación en el logro de los objetivos y en el cumplimiento de la planificación institucional.</w:t>
      </w:r>
    </w:p>
    <w:p w14:paraId="6C971343" w14:textId="77777777" w:rsidR="00A364B4" w:rsidRPr="00A364B4" w:rsidRDefault="00A364B4" w:rsidP="00A364B4">
      <w:pPr>
        <w:widowControl w:val="0"/>
        <w:tabs>
          <w:tab w:val="center" w:pos="1285"/>
        </w:tabs>
        <w:spacing w:line="240" w:lineRule="atLeast"/>
        <w:ind w:left="851" w:right="851"/>
        <w:jc w:val="both"/>
        <w:rPr>
          <w:bCs/>
          <w:spacing w:val="-1"/>
          <w:lang w:eastAsia="es-ES"/>
        </w:rPr>
      </w:pPr>
    </w:p>
    <w:p w14:paraId="7ACAE3AD" w14:textId="77777777" w:rsidR="00A364B4" w:rsidRPr="00A364B4" w:rsidRDefault="00A364B4" w:rsidP="00A364B4">
      <w:pPr>
        <w:widowControl w:val="0"/>
        <w:tabs>
          <w:tab w:val="center" w:pos="1285"/>
        </w:tabs>
        <w:spacing w:line="240" w:lineRule="atLeast"/>
        <w:ind w:left="851" w:right="851"/>
        <w:jc w:val="both"/>
        <w:rPr>
          <w:bCs/>
          <w:spacing w:val="-1"/>
          <w:lang w:eastAsia="es-ES"/>
        </w:rPr>
      </w:pPr>
      <w:r w:rsidRPr="00A364B4">
        <w:rPr>
          <w:bCs/>
          <w:spacing w:val="-1"/>
          <w:lang w:eastAsia="es-ES"/>
        </w:rPr>
        <w:t>Para coadyuvar en la identificación de este tipo de riesgo, resulta necesario desagregar</w:t>
      </w:r>
      <w:r w:rsidRPr="00A364B4">
        <w:rPr>
          <w:bCs/>
          <w:spacing w:val="-6"/>
          <w:lang w:eastAsia="es-ES"/>
        </w:rPr>
        <w:t xml:space="preserve"> </w:t>
      </w:r>
      <w:r w:rsidRPr="00A364B4">
        <w:rPr>
          <w:bCs/>
          <w:spacing w:val="-1"/>
          <w:lang w:eastAsia="es-ES"/>
        </w:rPr>
        <w:t>el</w:t>
      </w:r>
      <w:r w:rsidRPr="00A364B4">
        <w:rPr>
          <w:bCs/>
          <w:spacing w:val="-9"/>
          <w:lang w:eastAsia="es-ES"/>
        </w:rPr>
        <w:t xml:space="preserve"> </w:t>
      </w:r>
      <w:r w:rsidRPr="00A364B4">
        <w:rPr>
          <w:bCs/>
          <w:spacing w:val="-1"/>
          <w:lang w:eastAsia="es-ES"/>
        </w:rPr>
        <w:t>anterior</w:t>
      </w:r>
      <w:r w:rsidRPr="00A364B4">
        <w:rPr>
          <w:bCs/>
          <w:spacing w:val="-7"/>
          <w:lang w:eastAsia="es-ES"/>
        </w:rPr>
        <w:t xml:space="preserve"> </w:t>
      </w:r>
      <w:r w:rsidRPr="00A364B4">
        <w:rPr>
          <w:bCs/>
          <w:spacing w:val="-1"/>
          <w:lang w:eastAsia="es-ES"/>
        </w:rPr>
        <w:t>concepto</w:t>
      </w:r>
      <w:r w:rsidRPr="00A364B4">
        <w:rPr>
          <w:bCs/>
          <w:spacing w:val="-5"/>
          <w:lang w:eastAsia="es-ES"/>
        </w:rPr>
        <w:t xml:space="preserve"> </w:t>
      </w:r>
      <w:r w:rsidRPr="00A364B4">
        <w:rPr>
          <w:bCs/>
          <w:spacing w:val="-1"/>
          <w:lang w:eastAsia="es-ES"/>
        </w:rPr>
        <w:t>compuesto -</w:t>
      </w:r>
      <w:r w:rsidRPr="00A364B4">
        <w:rPr>
          <w:b/>
          <w:spacing w:val="-1"/>
          <w:lang w:eastAsia="es-ES"/>
        </w:rPr>
        <w:t>riesgo</w:t>
      </w:r>
      <w:r w:rsidRPr="00A364B4">
        <w:rPr>
          <w:b/>
          <w:spacing w:val="-6"/>
          <w:lang w:eastAsia="es-ES"/>
        </w:rPr>
        <w:t xml:space="preserve"> </w:t>
      </w:r>
      <w:r w:rsidRPr="00A364B4">
        <w:rPr>
          <w:b/>
          <w:spacing w:val="-1"/>
          <w:lang w:eastAsia="es-ES"/>
        </w:rPr>
        <w:t>de</w:t>
      </w:r>
      <w:r w:rsidRPr="00A364B4">
        <w:rPr>
          <w:b/>
          <w:spacing w:val="-4"/>
          <w:lang w:eastAsia="es-ES"/>
        </w:rPr>
        <w:t xml:space="preserve"> </w:t>
      </w:r>
      <w:r w:rsidRPr="00A364B4">
        <w:rPr>
          <w:b/>
          <w:spacing w:val="-1"/>
          <w:lang w:eastAsia="es-ES"/>
        </w:rPr>
        <w:t>corrupción</w:t>
      </w:r>
      <w:r w:rsidRPr="00A364B4">
        <w:rPr>
          <w:bCs/>
          <w:spacing w:val="-1"/>
          <w:lang w:eastAsia="es-ES"/>
        </w:rPr>
        <w:t>-</w:t>
      </w:r>
      <w:r w:rsidRPr="00A364B4">
        <w:rPr>
          <w:bCs/>
          <w:spacing w:val="-7"/>
          <w:lang w:eastAsia="es-ES"/>
        </w:rPr>
        <w:t xml:space="preserve"> </w:t>
      </w:r>
      <w:r w:rsidRPr="00A364B4">
        <w:rPr>
          <w:bCs/>
          <w:spacing w:val="-1"/>
          <w:lang w:eastAsia="es-ES"/>
        </w:rPr>
        <w:t>y</w:t>
      </w:r>
      <w:r w:rsidRPr="00A364B4">
        <w:rPr>
          <w:bCs/>
          <w:spacing w:val="-9"/>
          <w:lang w:eastAsia="es-ES"/>
        </w:rPr>
        <w:t xml:space="preserve"> </w:t>
      </w:r>
      <w:r w:rsidRPr="00A364B4">
        <w:rPr>
          <w:bCs/>
          <w:spacing w:val="-1"/>
          <w:lang w:eastAsia="es-ES"/>
        </w:rPr>
        <w:t>desarrollar</w:t>
      </w:r>
      <w:r w:rsidRPr="00A364B4">
        <w:rPr>
          <w:bCs/>
          <w:spacing w:val="-7"/>
          <w:lang w:eastAsia="es-ES"/>
        </w:rPr>
        <w:t xml:space="preserve"> </w:t>
      </w:r>
      <w:r w:rsidRPr="00A364B4">
        <w:rPr>
          <w:bCs/>
          <w:spacing w:val="-1"/>
          <w:lang w:eastAsia="es-ES"/>
        </w:rPr>
        <w:t>sus componentes claves, como método o herramienta que responda a la especificidad de este fenómeno, en los siguientes aspectos.</w:t>
      </w:r>
    </w:p>
    <w:p w14:paraId="548D6B3E" w14:textId="77777777" w:rsidR="00A364B4" w:rsidRPr="00A364B4" w:rsidRDefault="00A364B4" w:rsidP="00A364B4">
      <w:pPr>
        <w:widowControl w:val="0"/>
        <w:tabs>
          <w:tab w:val="center" w:pos="1285"/>
        </w:tabs>
        <w:spacing w:line="240" w:lineRule="atLeast"/>
        <w:ind w:left="851" w:right="851"/>
        <w:jc w:val="both"/>
        <w:rPr>
          <w:bCs/>
          <w:spacing w:val="-1"/>
          <w:lang w:eastAsia="es-ES"/>
        </w:rPr>
      </w:pPr>
    </w:p>
    <w:p w14:paraId="50580C0E" w14:textId="77777777" w:rsidR="00A364B4" w:rsidRPr="00A364B4" w:rsidRDefault="00A364B4" w:rsidP="00A364B4">
      <w:pPr>
        <w:widowControl w:val="0"/>
        <w:numPr>
          <w:ilvl w:val="1"/>
          <w:numId w:val="95"/>
        </w:numPr>
        <w:tabs>
          <w:tab w:val="left" w:pos="567"/>
        </w:tabs>
        <w:suppressAutoHyphens w:val="0"/>
        <w:autoSpaceDE w:val="0"/>
        <w:autoSpaceDN w:val="0"/>
        <w:spacing w:line="240" w:lineRule="atLeast"/>
        <w:ind w:left="851" w:right="851" w:hanging="283"/>
        <w:jc w:val="both"/>
        <w:rPr>
          <w:bCs/>
          <w:lang w:eastAsia="es-ES"/>
        </w:rPr>
      </w:pPr>
      <w:r w:rsidRPr="00A364B4">
        <w:rPr>
          <w:b/>
          <w:i/>
          <w:iCs/>
          <w:lang w:eastAsia="es-ES"/>
        </w:rPr>
        <w:t>Uso del poder:</w:t>
      </w:r>
      <w:r w:rsidRPr="00A364B4">
        <w:rPr>
          <w:bCs/>
          <w:lang w:eastAsia="es-ES"/>
        </w:rPr>
        <w:t xml:space="preserve"> Utilización o aprovechamiento de aquella facultad</w:t>
      </w:r>
      <w:r w:rsidRPr="00A364B4">
        <w:rPr>
          <w:bCs/>
          <w:spacing w:val="-11"/>
          <w:lang w:eastAsia="es-ES"/>
        </w:rPr>
        <w:t xml:space="preserve"> </w:t>
      </w:r>
      <w:r w:rsidRPr="00A364B4">
        <w:rPr>
          <w:bCs/>
          <w:lang w:eastAsia="es-ES"/>
        </w:rPr>
        <w:t>otorgada</w:t>
      </w:r>
      <w:r w:rsidRPr="00A364B4">
        <w:rPr>
          <w:bCs/>
          <w:spacing w:val="-14"/>
          <w:lang w:eastAsia="es-ES"/>
        </w:rPr>
        <w:t xml:space="preserve"> </w:t>
      </w:r>
      <w:r w:rsidRPr="00A364B4">
        <w:rPr>
          <w:bCs/>
          <w:lang w:eastAsia="es-ES"/>
        </w:rPr>
        <w:t>por</w:t>
      </w:r>
      <w:r w:rsidRPr="00A364B4">
        <w:rPr>
          <w:bCs/>
          <w:spacing w:val="-13"/>
          <w:lang w:eastAsia="es-ES"/>
        </w:rPr>
        <w:t xml:space="preserve"> </w:t>
      </w:r>
      <w:r w:rsidRPr="00A364B4">
        <w:rPr>
          <w:bCs/>
          <w:lang w:eastAsia="es-ES"/>
        </w:rPr>
        <w:t>ley,</w:t>
      </w:r>
      <w:r w:rsidRPr="00A364B4">
        <w:rPr>
          <w:bCs/>
          <w:spacing w:val="-12"/>
          <w:lang w:eastAsia="es-ES"/>
        </w:rPr>
        <w:t xml:space="preserve"> </w:t>
      </w:r>
      <w:r w:rsidRPr="00A364B4">
        <w:rPr>
          <w:bCs/>
          <w:lang w:eastAsia="es-ES"/>
        </w:rPr>
        <w:t>con</w:t>
      </w:r>
      <w:r w:rsidRPr="00A364B4">
        <w:rPr>
          <w:bCs/>
          <w:spacing w:val="-14"/>
          <w:lang w:eastAsia="es-ES"/>
        </w:rPr>
        <w:t xml:space="preserve"> </w:t>
      </w:r>
      <w:r w:rsidRPr="00A364B4">
        <w:rPr>
          <w:bCs/>
          <w:lang w:eastAsia="es-ES"/>
        </w:rPr>
        <w:t>ocasión</w:t>
      </w:r>
      <w:r w:rsidRPr="00A364B4">
        <w:rPr>
          <w:bCs/>
          <w:spacing w:val="-11"/>
          <w:lang w:eastAsia="es-ES"/>
        </w:rPr>
        <w:t xml:space="preserve"> </w:t>
      </w:r>
      <w:r w:rsidRPr="00A364B4">
        <w:rPr>
          <w:bCs/>
          <w:lang w:eastAsia="es-ES"/>
        </w:rPr>
        <w:t>de</w:t>
      </w:r>
      <w:r w:rsidRPr="00A364B4">
        <w:rPr>
          <w:bCs/>
          <w:spacing w:val="-11"/>
          <w:lang w:eastAsia="es-ES"/>
        </w:rPr>
        <w:t xml:space="preserve"> </w:t>
      </w:r>
      <w:r w:rsidRPr="00A364B4">
        <w:rPr>
          <w:bCs/>
          <w:lang w:eastAsia="es-ES"/>
        </w:rPr>
        <w:t>investidura</w:t>
      </w:r>
      <w:r w:rsidRPr="00A364B4">
        <w:rPr>
          <w:bCs/>
          <w:spacing w:val="-8"/>
          <w:lang w:eastAsia="es-ES"/>
        </w:rPr>
        <w:t xml:space="preserve"> </w:t>
      </w:r>
      <w:r w:rsidRPr="00A364B4">
        <w:rPr>
          <w:bCs/>
          <w:lang w:eastAsia="es-ES"/>
        </w:rPr>
        <w:t>pública,</w:t>
      </w:r>
      <w:r w:rsidRPr="00A364B4">
        <w:rPr>
          <w:bCs/>
          <w:spacing w:val="-12"/>
          <w:lang w:eastAsia="es-ES"/>
        </w:rPr>
        <w:t xml:space="preserve"> </w:t>
      </w:r>
      <w:r w:rsidRPr="00A364B4">
        <w:rPr>
          <w:bCs/>
          <w:lang w:eastAsia="es-ES"/>
        </w:rPr>
        <w:t>para el desempeño del cargo público.</w:t>
      </w:r>
    </w:p>
    <w:p w14:paraId="5CD34974" w14:textId="77777777" w:rsidR="00A364B4" w:rsidRPr="00A364B4" w:rsidRDefault="00A364B4" w:rsidP="00A364B4">
      <w:pPr>
        <w:widowControl w:val="0"/>
        <w:numPr>
          <w:ilvl w:val="1"/>
          <w:numId w:val="95"/>
        </w:numPr>
        <w:tabs>
          <w:tab w:val="left" w:pos="567"/>
        </w:tabs>
        <w:suppressAutoHyphens w:val="0"/>
        <w:autoSpaceDE w:val="0"/>
        <w:autoSpaceDN w:val="0"/>
        <w:spacing w:line="240" w:lineRule="atLeast"/>
        <w:ind w:left="851" w:right="851" w:hanging="283"/>
        <w:jc w:val="both"/>
        <w:rPr>
          <w:bCs/>
          <w:lang w:eastAsia="es-ES"/>
        </w:rPr>
      </w:pPr>
      <w:r w:rsidRPr="00A364B4">
        <w:rPr>
          <w:b/>
          <w:i/>
          <w:iCs/>
          <w:lang w:eastAsia="es-ES"/>
        </w:rPr>
        <w:t>Desviar la gestión de lo público</w:t>
      </w:r>
      <w:r w:rsidRPr="00A364B4">
        <w:rPr>
          <w:bCs/>
          <w:lang w:eastAsia="es-ES"/>
        </w:rPr>
        <w:t>: Desviar la gestión de lo público,</w:t>
      </w:r>
      <w:r w:rsidRPr="00A364B4">
        <w:rPr>
          <w:bCs/>
          <w:spacing w:val="-12"/>
          <w:lang w:eastAsia="es-ES"/>
        </w:rPr>
        <w:t xml:space="preserve"> </w:t>
      </w:r>
      <w:r w:rsidRPr="00A364B4">
        <w:rPr>
          <w:bCs/>
          <w:lang w:eastAsia="es-ES"/>
        </w:rPr>
        <w:t>ejerciendo</w:t>
      </w:r>
      <w:r w:rsidRPr="00A364B4">
        <w:rPr>
          <w:bCs/>
          <w:spacing w:val="-9"/>
          <w:lang w:eastAsia="es-ES"/>
        </w:rPr>
        <w:t xml:space="preserve"> </w:t>
      </w:r>
      <w:r w:rsidRPr="00A364B4">
        <w:rPr>
          <w:bCs/>
          <w:lang w:eastAsia="es-ES"/>
        </w:rPr>
        <w:t>la</w:t>
      </w:r>
      <w:r w:rsidRPr="00A364B4">
        <w:rPr>
          <w:bCs/>
          <w:spacing w:val="-9"/>
          <w:lang w:eastAsia="es-ES"/>
        </w:rPr>
        <w:t xml:space="preserve"> </w:t>
      </w:r>
      <w:r w:rsidRPr="00A364B4">
        <w:rPr>
          <w:bCs/>
          <w:lang w:eastAsia="es-ES"/>
        </w:rPr>
        <w:t>facultad</w:t>
      </w:r>
      <w:r w:rsidRPr="00A364B4">
        <w:rPr>
          <w:bCs/>
          <w:spacing w:val="-9"/>
          <w:lang w:eastAsia="es-ES"/>
        </w:rPr>
        <w:t xml:space="preserve"> </w:t>
      </w:r>
      <w:r w:rsidRPr="00A364B4">
        <w:rPr>
          <w:bCs/>
          <w:lang w:eastAsia="es-ES"/>
        </w:rPr>
        <w:t>y</w:t>
      </w:r>
      <w:r w:rsidRPr="00A364B4">
        <w:rPr>
          <w:bCs/>
          <w:spacing w:val="-10"/>
          <w:lang w:eastAsia="es-ES"/>
        </w:rPr>
        <w:t xml:space="preserve"> </w:t>
      </w:r>
      <w:r w:rsidRPr="00A364B4">
        <w:rPr>
          <w:bCs/>
          <w:lang w:eastAsia="es-ES"/>
        </w:rPr>
        <w:t>competencias</w:t>
      </w:r>
      <w:r w:rsidRPr="00A364B4">
        <w:rPr>
          <w:bCs/>
          <w:spacing w:val="-10"/>
          <w:lang w:eastAsia="es-ES"/>
        </w:rPr>
        <w:t xml:space="preserve"> </w:t>
      </w:r>
      <w:r w:rsidRPr="00A364B4">
        <w:rPr>
          <w:bCs/>
          <w:lang w:eastAsia="es-ES"/>
        </w:rPr>
        <w:t>otorgadas</w:t>
      </w:r>
      <w:r w:rsidRPr="00A364B4">
        <w:rPr>
          <w:bCs/>
          <w:spacing w:val="-12"/>
          <w:lang w:eastAsia="es-ES"/>
        </w:rPr>
        <w:t xml:space="preserve"> </w:t>
      </w:r>
      <w:r w:rsidRPr="00A364B4">
        <w:rPr>
          <w:bCs/>
          <w:lang w:eastAsia="es-ES"/>
        </w:rPr>
        <w:t>debido a la investidura pública, con una finalidad distinta a la conferida para el cumplimiento de sus deberes y competencias públicas.</w:t>
      </w:r>
    </w:p>
    <w:p w14:paraId="30B5D536" w14:textId="77777777" w:rsidR="00A364B4" w:rsidRPr="00A364B4" w:rsidRDefault="00A364B4" w:rsidP="00A364B4">
      <w:pPr>
        <w:widowControl w:val="0"/>
        <w:numPr>
          <w:ilvl w:val="1"/>
          <w:numId w:val="95"/>
        </w:numPr>
        <w:tabs>
          <w:tab w:val="left" w:pos="567"/>
        </w:tabs>
        <w:suppressAutoHyphens w:val="0"/>
        <w:autoSpaceDE w:val="0"/>
        <w:autoSpaceDN w:val="0"/>
        <w:spacing w:line="240" w:lineRule="atLeast"/>
        <w:ind w:left="851" w:right="851" w:hanging="283"/>
        <w:jc w:val="both"/>
        <w:rPr>
          <w:bCs/>
          <w:lang w:eastAsia="es-ES"/>
        </w:rPr>
      </w:pPr>
      <w:r w:rsidRPr="00A364B4">
        <w:rPr>
          <w:b/>
          <w:i/>
          <w:iCs/>
          <w:lang w:eastAsia="es-ES"/>
        </w:rPr>
        <w:t>Ventaja</w:t>
      </w:r>
      <w:r w:rsidRPr="00A364B4">
        <w:rPr>
          <w:b/>
          <w:i/>
          <w:iCs/>
          <w:spacing w:val="-3"/>
          <w:lang w:eastAsia="es-ES"/>
        </w:rPr>
        <w:t xml:space="preserve"> </w:t>
      </w:r>
      <w:r w:rsidRPr="00A364B4">
        <w:rPr>
          <w:b/>
          <w:i/>
          <w:iCs/>
          <w:lang w:eastAsia="es-ES"/>
        </w:rPr>
        <w:t>personal</w:t>
      </w:r>
      <w:r w:rsidRPr="00A364B4">
        <w:rPr>
          <w:b/>
          <w:i/>
          <w:iCs/>
          <w:spacing w:val="-1"/>
          <w:lang w:eastAsia="es-ES"/>
        </w:rPr>
        <w:t xml:space="preserve"> </w:t>
      </w:r>
      <w:r w:rsidRPr="00A364B4">
        <w:rPr>
          <w:b/>
          <w:i/>
          <w:iCs/>
          <w:lang w:eastAsia="es-ES"/>
        </w:rPr>
        <w:t>o</w:t>
      </w:r>
      <w:r w:rsidRPr="00A364B4">
        <w:rPr>
          <w:b/>
          <w:i/>
          <w:iCs/>
          <w:spacing w:val="-4"/>
          <w:lang w:eastAsia="es-ES"/>
        </w:rPr>
        <w:t xml:space="preserve"> </w:t>
      </w:r>
      <w:r w:rsidRPr="00A364B4">
        <w:rPr>
          <w:b/>
          <w:i/>
          <w:iCs/>
          <w:lang w:eastAsia="es-ES"/>
        </w:rPr>
        <w:t>de</w:t>
      </w:r>
      <w:r w:rsidRPr="00A364B4">
        <w:rPr>
          <w:b/>
          <w:i/>
          <w:iCs/>
          <w:spacing w:val="-1"/>
          <w:lang w:eastAsia="es-ES"/>
        </w:rPr>
        <w:t xml:space="preserve"> </w:t>
      </w:r>
      <w:r w:rsidRPr="00A364B4">
        <w:rPr>
          <w:b/>
          <w:i/>
          <w:iCs/>
          <w:lang w:eastAsia="es-ES"/>
        </w:rPr>
        <w:t>terceros</w:t>
      </w:r>
      <w:r w:rsidRPr="00A364B4">
        <w:rPr>
          <w:bCs/>
          <w:lang w:eastAsia="es-ES"/>
        </w:rPr>
        <w:t>:</w:t>
      </w:r>
      <w:r w:rsidRPr="00A364B4">
        <w:rPr>
          <w:bCs/>
          <w:spacing w:val="40"/>
          <w:lang w:eastAsia="es-ES"/>
        </w:rPr>
        <w:t xml:space="preserve"> </w:t>
      </w:r>
      <w:r w:rsidRPr="00A364B4">
        <w:rPr>
          <w:bCs/>
          <w:lang w:eastAsia="es-ES"/>
        </w:rPr>
        <w:t>Obtención</w:t>
      </w:r>
      <w:r w:rsidRPr="00A364B4">
        <w:rPr>
          <w:bCs/>
          <w:spacing w:val="-1"/>
          <w:lang w:eastAsia="es-ES"/>
        </w:rPr>
        <w:t xml:space="preserve"> </w:t>
      </w:r>
      <w:r w:rsidRPr="00A364B4">
        <w:rPr>
          <w:bCs/>
          <w:lang w:eastAsia="es-ES"/>
        </w:rPr>
        <w:t>de</w:t>
      </w:r>
      <w:r w:rsidRPr="00A364B4">
        <w:rPr>
          <w:bCs/>
          <w:spacing w:val="-4"/>
          <w:lang w:eastAsia="es-ES"/>
        </w:rPr>
        <w:t xml:space="preserve"> </w:t>
      </w:r>
      <w:r w:rsidRPr="00A364B4">
        <w:rPr>
          <w:bCs/>
          <w:lang w:eastAsia="es-ES"/>
        </w:rPr>
        <w:t>un</w:t>
      </w:r>
      <w:r w:rsidRPr="00A364B4">
        <w:rPr>
          <w:bCs/>
          <w:spacing w:val="-4"/>
          <w:lang w:eastAsia="es-ES"/>
        </w:rPr>
        <w:t xml:space="preserve"> </w:t>
      </w:r>
      <w:r w:rsidRPr="00A364B4">
        <w:rPr>
          <w:bCs/>
          <w:lang w:eastAsia="es-ES"/>
        </w:rPr>
        <w:t>beneficio</w:t>
      </w:r>
      <w:r w:rsidRPr="00A364B4">
        <w:rPr>
          <w:bCs/>
          <w:spacing w:val="-4"/>
          <w:lang w:eastAsia="es-ES"/>
        </w:rPr>
        <w:t xml:space="preserve"> </w:t>
      </w:r>
      <w:r w:rsidRPr="00A364B4">
        <w:rPr>
          <w:bCs/>
          <w:lang w:eastAsia="es-ES"/>
        </w:rPr>
        <w:t>o utilidad</w:t>
      </w:r>
      <w:r w:rsidRPr="00A364B4">
        <w:rPr>
          <w:bCs/>
          <w:spacing w:val="-5"/>
          <w:lang w:eastAsia="es-ES"/>
        </w:rPr>
        <w:t xml:space="preserve"> </w:t>
      </w:r>
      <w:r w:rsidRPr="00A364B4">
        <w:rPr>
          <w:bCs/>
          <w:lang w:eastAsia="es-ES"/>
        </w:rPr>
        <w:t>sea</w:t>
      </w:r>
      <w:r w:rsidRPr="00A364B4">
        <w:rPr>
          <w:bCs/>
          <w:spacing w:val="-5"/>
          <w:lang w:eastAsia="es-ES"/>
        </w:rPr>
        <w:t xml:space="preserve"> </w:t>
      </w:r>
      <w:r w:rsidRPr="00A364B4">
        <w:rPr>
          <w:bCs/>
          <w:lang w:eastAsia="es-ES"/>
        </w:rPr>
        <w:t>en</w:t>
      </w:r>
      <w:r w:rsidRPr="00A364B4">
        <w:rPr>
          <w:bCs/>
          <w:spacing w:val="-5"/>
          <w:lang w:eastAsia="es-ES"/>
        </w:rPr>
        <w:t xml:space="preserve"> </w:t>
      </w:r>
      <w:r w:rsidRPr="00A364B4">
        <w:rPr>
          <w:bCs/>
          <w:lang w:eastAsia="es-ES"/>
        </w:rPr>
        <w:t>forma</w:t>
      </w:r>
      <w:r w:rsidRPr="00A364B4">
        <w:rPr>
          <w:bCs/>
          <w:spacing w:val="-5"/>
          <w:lang w:eastAsia="es-ES"/>
        </w:rPr>
        <w:t xml:space="preserve"> </w:t>
      </w:r>
      <w:r w:rsidRPr="00A364B4">
        <w:rPr>
          <w:bCs/>
          <w:lang w:eastAsia="es-ES"/>
        </w:rPr>
        <w:t>directa</w:t>
      </w:r>
      <w:r w:rsidRPr="00A364B4">
        <w:rPr>
          <w:bCs/>
          <w:spacing w:val="-4"/>
          <w:lang w:eastAsia="es-ES"/>
        </w:rPr>
        <w:t xml:space="preserve"> </w:t>
      </w:r>
      <w:r w:rsidRPr="00A364B4">
        <w:rPr>
          <w:bCs/>
          <w:lang w:eastAsia="es-ES"/>
        </w:rPr>
        <w:t>o</w:t>
      </w:r>
      <w:r w:rsidRPr="00A364B4">
        <w:rPr>
          <w:bCs/>
          <w:spacing w:val="-5"/>
          <w:lang w:eastAsia="es-ES"/>
        </w:rPr>
        <w:t xml:space="preserve"> </w:t>
      </w:r>
      <w:r w:rsidRPr="00A364B4">
        <w:rPr>
          <w:bCs/>
          <w:lang w:eastAsia="es-ES"/>
        </w:rPr>
        <w:t>indirecta,</w:t>
      </w:r>
      <w:r w:rsidRPr="00A364B4">
        <w:rPr>
          <w:bCs/>
          <w:spacing w:val="-5"/>
          <w:lang w:eastAsia="es-ES"/>
        </w:rPr>
        <w:t xml:space="preserve"> </w:t>
      </w:r>
      <w:r w:rsidRPr="00A364B4">
        <w:rPr>
          <w:bCs/>
          <w:lang w:eastAsia="es-ES"/>
        </w:rPr>
        <w:t>para</w:t>
      </w:r>
      <w:r w:rsidRPr="00A364B4">
        <w:rPr>
          <w:bCs/>
          <w:spacing w:val="-8"/>
          <w:lang w:eastAsia="es-ES"/>
        </w:rPr>
        <w:t xml:space="preserve"> </w:t>
      </w:r>
      <w:r w:rsidRPr="00A364B4">
        <w:rPr>
          <w:bCs/>
          <w:lang w:eastAsia="es-ES"/>
        </w:rPr>
        <w:t>sí</w:t>
      </w:r>
      <w:r w:rsidRPr="00A364B4">
        <w:rPr>
          <w:bCs/>
          <w:spacing w:val="-5"/>
          <w:lang w:eastAsia="es-ES"/>
        </w:rPr>
        <w:t xml:space="preserve"> </w:t>
      </w:r>
      <w:r w:rsidRPr="00A364B4">
        <w:rPr>
          <w:bCs/>
          <w:lang w:eastAsia="es-ES"/>
        </w:rPr>
        <w:t>o</w:t>
      </w:r>
      <w:r w:rsidRPr="00A364B4">
        <w:rPr>
          <w:bCs/>
          <w:spacing w:val="-5"/>
          <w:lang w:eastAsia="es-ES"/>
        </w:rPr>
        <w:t xml:space="preserve"> </w:t>
      </w:r>
      <w:r w:rsidRPr="00A364B4">
        <w:rPr>
          <w:bCs/>
          <w:lang w:eastAsia="es-ES"/>
        </w:rPr>
        <w:t>para</w:t>
      </w:r>
      <w:r w:rsidRPr="00A364B4">
        <w:rPr>
          <w:bCs/>
          <w:spacing w:val="-8"/>
          <w:lang w:eastAsia="es-ES"/>
        </w:rPr>
        <w:t xml:space="preserve"> </w:t>
      </w:r>
      <w:r w:rsidRPr="00A364B4">
        <w:rPr>
          <w:bCs/>
          <w:lang w:eastAsia="es-ES"/>
        </w:rPr>
        <w:t>un</w:t>
      </w:r>
      <w:r w:rsidRPr="00A364B4">
        <w:rPr>
          <w:bCs/>
          <w:spacing w:val="-5"/>
          <w:lang w:eastAsia="es-ES"/>
        </w:rPr>
        <w:t xml:space="preserve"> </w:t>
      </w:r>
      <w:r w:rsidRPr="00A364B4">
        <w:rPr>
          <w:bCs/>
          <w:lang w:eastAsia="es-ES"/>
        </w:rPr>
        <w:t>tercero.</w:t>
      </w:r>
    </w:p>
    <w:p w14:paraId="4AC14BF0" w14:textId="77777777" w:rsidR="00A364B4" w:rsidRPr="00A364B4" w:rsidRDefault="00A364B4" w:rsidP="00A364B4">
      <w:pPr>
        <w:widowControl w:val="0"/>
        <w:numPr>
          <w:ilvl w:val="1"/>
          <w:numId w:val="95"/>
        </w:numPr>
        <w:tabs>
          <w:tab w:val="left" w:pos="567"/>
        </w:tabs>
        <w:suppressAutoHyphens w:val="0"/>
        <w:autoSpaceDE w:val="0"/>
        <w:autoSpaceDN w:val="0"/>
        <w:spacing w:line="240" w:lineRule="atLeast"/>
        <w:ind w:left="851" w:right="851" w:hanging="283"/>
        <w:jc w:val="both"/>
        <w:rPr>
          <w:bCs/>
          <w:lang w:eastAsia="es-ES"/>
        </w:rPr>
      </w:pPr>
      <w:r w:rsidRPr="00A364B4">
        <w:rPr>
          <w:b/>
          <w:i/>
          <w:iCs/>
          <w:lang w:eastAsia="es-ES"/>
        </w:rPr>
        <w:t>Que perjudique el Interés General</w:t>
      </w:r>
      <w:r w:rsidRPr="00A364B4">
        <w:rPr>
          <w:bCs/>
          <w:lang w:eastAsia="es-ES"/>
        </w:rPr>
        <w:t xml:space="preserve">: Conjunto de valores, objetivos y funciones encomendadas constitucional y </w:t>
      </w:r>
      <w:r w:rsidRPr="00A364B4">
        <w:rPr>
          <w:bCs/>
          <w:spacing w:val="-2"/>
          <w:lang w:eastAsia="es-ES"/>
        </w:rPr>
        <w:t>normativamente</w:t>
      </w:r>
      <w:r w:rsidRPr="00A364B4">
        <w:rPr>
          <w:bCs/>
          <w:spacing w:val="-6"/>
          <w:lang w:eastAsia="es-ES"/>
        </w:rPr>
        <w:t xml:space="preserve"> </w:t>
      </w:r>
      <w:r w:rsidRPr="00A364B4">
        <w:rPr>
          <w:bCs/>
          <w:spacing w:val="-2"/>
          <w:lang w:eastAsia="es-ES"/>
        </w:rPr>
        <w:t>a</w:t>
      </w:r>
      <w:r w:rsidRPr="00A364B4">
        <w:rPr>
          <w:bCs/>
          <w:spacing w:val="-6"/>
          <w:lang w:eastAsia="es-ES"/>
        </w:rPr>
        <w:t xml:space="preserve"> </w:t>
      </w:r>
      <w:r w:rsidRPr="00A364B4">
        <w:rPr>
          <w:bCs/>
          <w:spacing w:val="-2"/>
          <w:lang w:eastAsia="es-ES"/>
        </w:rPr>
        <w:t>los</w:t>
      </w:r>
      <w:r w:rsidRPr="00A364B4">
        <w:rPr>
          <w:bCs/>
          <w:spacing w:val="-9"/>
          <w:lang w:eastAsia="es-ES"/>
        </w:rPr>
        <w:t xml:space="preserve"> </w:t>
      </w:r>
      <w:r w:rsidRPr="00A364B4">
        <w:rPr>
          <w:bCs/>
          <w:spacing w:val="-2"/>
          <w:lang w:eastAsia="es-ES"/>
        </w:rPr>
        <w:t>poderes</w:t>
      </w:r>
      <w:r w:rsidRPr="00A364B4">
        <w:rPr>
          <w:bCs/>
          <w:spacing w:val="-9"/>
          <w:lang w:eastAsia="es-ES"/>
        </w:rPr>
        <w:t xml:space="preserve"> </w:t>
      </w:r>
      <w:r w:rsidRPr="00A364B4">
        <w:rPr>
          <w:bCs/>
          <w:spacing w:val="-2"/>
          <w:lang w:eastAsia="es-ES"/>
        </w:rPr>
        <w:t>públicos,</w:t>
      </w:r>
      <w:r w:rsidRPr="00A364B4">
        <w:rPr>
          <w:bCs/>
          <w:spacing w:val="-9"/>
          <w:lang w:eastAsia="es-ES"/>
        </w:rPr>
        <w:t xml:space="preserve"> </w:t>
      </w:r>
      <w:r w:rsidRPr="00A364B4">
        <w:rPr>
          <w:bCs/>
          <w:spacing w:val="-2"/>
          <w:lang w:eastAsia="es-ES"/>
        </w:rPr>
        <w:t>que</w:t>
      </w:r>
      <w:r w:rsidRPr="00A364B4">
        <w:rPr>
          <w:bCs/>
          <w:spacing w:val="-6"/>
          <w:lang w:eastAsia="es-ES"/>
        </w:rPr>
        <w:t xml:space="preserve"> </w:t>
      </w:r>
      <w:r w:rsidRPr="00A364B4">
        <w:rPr>
          <w:bCs/>
          <w:spacing w:val="-2"/>
          <w:lang w:eastAsia="es-ES"/>
        </w:rPr>
        <w:t>buscan</w:t>
      </w:r>
      <w:r w:rsidRPr="00A364B4">
        <w:rPr>
          <w:bCs/>
          <w:spacing w:val="-6"/>
          <w:lang w:eastAsia="es-ES"/>
        </w:rPr>
        <w:t xml:space="preserve"> </w:t>
      </w:r>
      <w:r w:rsidRPr="00A364B4">
        <w:rPr>
          <w:bCs/>
          <w:spacing w:val="-2"/>
          <w:lang w:eastAsia="es-ES"/>
        </w:rPr>
        <w:t>la</w:t>
      </w:r>
      <w:r w:rsidRPr="00A364B4">
        <w:rPr>
          <w:bCs/>
          <w:spacing w:val="-6"/>
          <w:lang w:eastAsia="es-ES"/>
        </w:rPr>
        <w:t xml:space="preserve"> </w:t>
      </w:r>
      <w:r w:rsidRPr="00A364B4">
        <w:rPr>
          <w:bCs/>
          <w:spacing w:val="-2"/>
          <w:lang w:eastAsia="es-ES"/>
        </w:rPr>
        <w:t xml:space="preserve">satisfacción </w:t>
      </w:r>
      <w:r w:rsidRPr="00A364B4">
        <w:rPr>
          <w:bCs/>
          <w:lang w:eastAsia="es-ES"/>
        </w:rPr>
        <w:t>de la colectividad.</w:t>
      </w:r>
    </w:p>
    <w:p w14:paraId="748B0F6D" w14:textId="77777777" w:rsidR="00A364B4" w:rsidRDefault="00A364B4" w:rsidP="00A364B4">
      <w:pPr>
        <w:widowControl w:val="0"/>
        <w:tabs>
          <w:tab w:val="center" w:pos="1285"/>
        </w:tabs>
        <w:spacing w:line="240" w:lineRule="atLeast"/>
        <w:ind w:left="851" w:right="851"/>
        <w:jc w:val="both"/>
        <w:rPr>
          <w:bCs/>
          <w:i/>
          <w:iCs/>
          <w:spacing w:val="-1"/>
          <w:lang w:eastAsia="es-ES"/>
        </w:rPr>
      </w:pPr>
      <w:r w:rsidRPr="00A364B4">
        <w:rPr>
          <w:bCs/>
          <w:spacing w:val="-1"/>
          <w:lang w:eastAsia="es-ES"/>
        </w:rPr>
        <w:lastRenderedPageBreak/>
        <w:t>Por</w:t>
      </w:r>
      <w:r w:rsidRPr="00A364B4">
        <w:rPr>
          <w:bCs/>
          <w:spacing w:val="-13"/>
          <w:lang w:eastAsia="es-ES"/>
        </w:rPr>
        <w:t xml:space="preserve"> </w:t>
      </w:r>
      <w:r w:rsidRPr="00A364B4">
        <w:rPr>
          <w:bCs/>
          <w:spacing w:val="-1"/>
          <w:lang w:eastAsia="es-ES"/>
        </w:rPr>
        <w:t>lo</w:t>
      </w:r>
      <w:r w:rsidRPr="00A364B4">
        <w:rPr>
          <w:bCs/>
          <w:spacing w:val="-12"/>
          <w:lang w:eastAsia="es-ES"/>
        </w:rPr>
        <w:t xml:space="preserve"> </w:t>
      </w:r>
      <w:r w:rsidRPr="00A364B4">
        <w:rPr>
          <w:bCs/>
          <w:spacing w:val="-1"/>
          <w:lang w:eastAsia="es-ES"/>
        </w:rPr>
        <w:t>tanto,</w:t>
      </w:r>
      <w:r w:rsidRPr="00A364B4">
        <w:rPr>
          <w:bCs/>
          <w:spacing w:val="-11"/>
          <w:lang w:eastAsia="es-ES"/>
        </w:rPr>
        <w:t xml:space="preserve"> </w:t>
      </w:r>
      <w:r w:rsidRPr="00A364B4">
        <w:rPr>
          <w:bCs/>
          <w:spacing w:val="-1"/>
          <w:lang w:eastAsia="es-ES"/>
        </w:rPr>
        <w:t>el</w:t>
      </w:r>
      <w:r w:rsidRPr="00A364B4">
        <w:rPr>
          <w:bCs/>
          <w:spacing w:val="-13"/>
          <w:lang w:eastAsia="es-ES"/>
        </w:rPr>
        <w:t xml:space="preserve"> </w:t>
      </w:r>
      <w:r w:rsidRPr="00A364B4">
        <w:rPr>
          <w:bCs/>
          <w:spacing w:val="-1"/>
          <w:lang w:eastAsia="es-ES"/>
        </w:rPr>
        <w:t>evento</w:t>
      </w:r>
      <w:r w:rsidRPr="00A364B4">
        <w:rPr>
          <w:bCs/>
          <w:spacing w:val="-12"/>
          <w:lang w:eastAsia="es-ES"/>
        </w:rPr>
        <w:t xml:space="preserve"> </w:t>
      </w:r>
      <w:r w:rsidRPr="00A364B4">
        <w:rPr>
          <w:bCs/>
          <w:spacing w:val="-1"/>
          <w:lang w:eastAsia="es-ES"/>
        </w:rPr>
        <w:t>o</w:t>
      </w:r>
      <w:r w:rsidRPr="00A364B4">
        <w:rPr>
          <w:bCs/>
          <w:spacing w:val="-12"/>
          <w:lang w:eastAsia="es-ES"/>
        </w:rPr>
        <w:t xml:space="preserve"> </w:t>
      </w:r>
      <w:r w:rsidRPr="00A364B4">
        <w:rPr>
          <w:bCs/>
          <w:spacing w:val="-1"/>
          <w:lang w:eastAsia="es-ES"/>
        </w:rPr>
        <w:t>situación</w:t>
      </w:r>
      <w:r w:rsidRPr="00A364B4">
        <w:rPr>
          <w:bCs/>
          <w:spacing w:val="-10"/>
          <w:lang w:eastAsia="es-ES"/>
        </w:rPr>
        <w:t xml:space="preserve"> </w:t>
      </w:r>
      <w:r w:rsidRPr="00A364B4">
        <w:rPr>
          <w:bCs/>
          <w:spacing w:val="-1"/>
          <w:lang w:eastAsia="es-ES"/>
        </w:rPr>
        <w:t>donde</w:t>
      </w:r>
      <w:r w:rsidRPr="00A364B4">
        <w:rPr>
          <w:bCs/>
          <w:spacing w:val="-12"/>
          <w:lang w:eastAsia="es-ES"/>
        </w:rPr>
        <w:t xml:space="preserve"> </w:t>
      </w:r>
      <w:r w:rsidRPr="00A364B4">
        <w:rPr>
          <w:bCs/>
          <w:spacing w:val="-1"/>
          <w:lang w:eastAsia="es-ES"/>
        </w:rPr>
        <w:t>estén</w:t>
      </w:r>
      <w:r w:rsidRPr="00A364B4">
        <w:rPr>
          <w:bCs/>
          <w:spacing w:val="-12"/>
          <w:lang w:eastAsia="es-ES"/>
        </w:rPr>
        <w:t xml:space="preserve"> </w:t>
      </w:r>
      <w:r w:rsidRPr="00A364B4">
        <w:rPr>
          <w:bCs/>
          <w:spacing w:val="-1"/>
          <w:lang w:eastAsia="es-ES"/>
        </w:rPr>
        <w:t>presentes</w:t>
      </w:r>
      <w:r w:rsidRPr="00A364B4">
        <w:rPr>
          <w:bCs/>
          <w:spacing w:val="-13"/>
          <w:lang w:eastAsia="es-ES"/>
        </w:rPr>
        <w:t xml:space="preserve"> </w:t>
      </w:r>
      <w:r w:rsidRPr="00A364B4">
        <w:rPr>
          <w:bCs/>
          <w:spacing w:val="-1"/>
          <w:lang w:eastAsia="es-ES"/>
        </w:rPr>
        <w:t>estos</w:t>
      </w:r>
      <w:r w:rsidRPr="00A364B4">
        <w:rPr>
          <w:bCs/>
          <w:spacing w:val="-13"/>
          <w:lang w:eastAsia="es-ES"/>
        </w:rPr>
        <w:t xml:space="preserve"> </w:t>
      </w:r>
      <w:r w:rsidRPr="00A364B4">
        <w:rPr>
          <w:bCs/>
          <w:spacing w:val="-1"/>
          <w:lang w:eastAsia="es-ES"/>
        </w:rPr>
        <w:t>cuatro</w:t>
      </w:r>
      <w:r w:rsidRPr="00A364B4">
        <w:rPr>
          <w:bCs/>
          <w:spacing w:val="-12"/>
          <w:lang w:eastAsia="es-ES"/>
        </w:rPr>
        <w:t xml:space="preserve"> </w:t>
      </w:r>
      <w:r w:rsidRPr="00A364B4">
        <w:rPr>
          <w:bCs/>
          <w:spacing w:val="-1"/>
          <w:lang w:eastAsia="es-ES"/>
        </w:rPr>
        <w:t xml:space="preserve">componentes del concepto se trataría de un </w:t>
      </w:r>
      <w:r w:rsidRPr="00A364B4">
        <w:rPr>
          <w:bCs/>
          <w:i/>
          <w:iCs/>
          <w:spacing w:val="-1"/>
          <w:u w:val="single"/>
          <w:lang w:eastAsia="es-ES"/>
        </w:rPr>
        <w:t>riesgo de corrupción</w:t>
      </w:r>
      <w:r w:rsidRPr="00A364B4">
        <w:rPr>
          <w:bCs/>
          <w:i/>
          <w:iCs/>
          <w:spacing w:val="-1"/>
          <w:lang w:eastAsia="es-ES"/>
        </w:rPr>
        <w:t>.</w:t>
      </w:r>
    </w:p>
    <w:p w14:paraId="67D75492" w14:textId="77777777" w:rsidR="00A93FB6" w:rsidRPr="00A364B4" w:rsidRDefault="00A93FB6" w:rsidP="00A364B4">
      <w:pPr>
        <w:widowControl w:val="0"/>
        <w:tabs>
          <w:tab w:val="center" w:pos="1285"/>
        </w:tabs>
        <w:spacing w:line="240" w:lineRule="atLeast"/>
        <w:ind w:left="851" w:right="851"/>
        <w:jc w:val="both"/>
        <w:rPr>
          <w:bCs/>
          <w:spacing w:val="-1"/>
          <w:lang w:eastAsia="es-ES"/>
        </w:rPr>
      </w:pPr>
    </w:p>
    <w:p w14:paraId="15DBAF41" w14:textId="77777777" w:rsidR="00A364B4" w:rsidRDefault="00A364B4" w:rsidP="00A364B4">
      <w:pPr>
        <w:widowControl w:val="0"/>
        <w:autoSpaceDE w:val="0"/>
        <w:autoSpaceDN w:val="0"/>
        <w:spacing w:line="240" w:lineRule="atLeast"/>
        <w:ind w:left="851" w:right="851"/>
        <w:jc w:val="both"/>
        <w:rPr>
          <w:rFonts w:eastAsia="Calibri"/>
          <w:bCs/>
          <w:lang w:eastAsia="es-CR"/>
        </w:rPr>
      </w:pPr>
      <w:r w:rsidRPr="00A364B4">
        <w:rPr>
          <w:rFonts w:eastAsia="Calibri"/>
          <w:bCs/>
          <w:lang w:eastAsia="es-CR"/>
        </w:rPr>
        <w:t>Con la adición de estas dos categorías de riesgo al Portafolio Institucional, se incrementa la madurez del instrumento y permite enfocar con mayor precisión los esfuerzo y la asignación de recursos dirigidos a prevenir la continuidad del servicio y evitar eventuales actos de corrupción.</w:t>
      </w:r>
    </w:p>
    <w:p w14:paraId="4FBE7E65" w14:textId="77777777" w:rsidR="00A93FB6" w:rsidRPr="00A364B4" w:rsidRDefault="00A93FB6" w:rsidP="00A364B4">
      <w:pPr>
        <w:widowControl w:val="0"/>
        <w:autoSpaceDE w:val="0"/>
        <w:autoSpaceDN w:val="0"/>
        <w:spacing w:line="240" w:lineRule="atLeast"/>
        <w:ind w:left="851" w:right="851"/>
        <w:jc w:val="both"/>
        <w:rPr>
          <w:rFonts w:eastAsia="Calibri"/>
          <w:bCs/>
          <w:lang w:eastAsia="es-CR"/>
        </w:rPr>
      </w:pPr>
    </w:p>
    <w:p w14:paraId="27DEFE65" w14:textId="77777777" w:rsidR="00A364B4" w:rsidRPr="00A364B4" w:rsidRDefault="00A364B4" w:rsidP="00A364B4">
      <w:pPr>
        <w:widowControl w:val="0"/>
        <w:autoSpaceDE w:val="0"/>
        <w:autoSpaceDN w:val="0"/>
        <w:spacing w:line="240" w:lineRule="atLeast"/>
        <w:ind w:left="851" w:right="851"/>
        <w:jc w:val="both"/>
        <w:rPr>
          <w:rFonts w:eastAsia="Calibri"/>
          <w:lang w:eastAsia="es-CR"/>
        </w:rPr>
      </w:pPr>
      <w:r w:rsidRPr="00A364B4">
        <w:rPr>
          <w:rFonts w:eastAsia="Calibri"/>
          <w:bCs/>
          <w:lang w:eastAsia="es-CR"/>
        </w:rPr>
        <w:t>Por lo anterior, e</w:t>
      </w:r>
      <w:r w:rsidRPr="00A364B4">
        <w:rPr>
          <w:rFonts w:eastAsia="Calibri"/>
          <w:lang w:eastAsia="es-CR"/>
        </w:rPr>
        <w:t xml:space="preserve">l documento que se aporta a continuación tiene como propósito informar, no solo de los riesgos relevantes, sino también de los aspectos mínimo a observar para su administración, a partir de la ponderación que realizaron las dependencias especializadas, así como los despachos y oficinas judiciales de todo el país y en los diferentes ámbitos, bajo la Metodología del SEVRI-PJ que fue aprobada por el Consejo Superior en la sesión </w:t>
      </w:r>
      <w:proofErr w:type="spellStart"/>
      <w:r w:rsidRPr="00A364B4">
        <w:rPr>
          <w:rFonts w:eastAsia="Calibri"/>
          <w:lang w:eastAsia="es-CR"/>
        </w:rPr>
        <w:t>N°</w:t>
      </w:r>
      <w:proofErr w:type="spellEnd"/>
      <w:r w:rsidRPr="00A364B4">
        <w:rPr>
          <w:rFonts w:eastAsia="Calibri"/>
          <w:lang w:eastAsia="es-CR"/>
        </w:rPr>
        <w:t xml:space="preserve"> 32-06, artículo XL, del 09 de mayo de 2006.</w:t>
      </w:r>
    </w:p>
    <w:p w14:paraId="30D241DB" w14:textId="77777777" w:rsidR="00A364B4" w:rsidRPr="00A364B4" w:rsidRDefault="00A364B4" w:rsidP="00A364B4">
      <w:pPr>
        <w:widowControl w:val="0"/>
        <w:autoSpaceDE w:val="0"/>
        <w:autoSpaceDN w:val="0"/>
        <w:spacing w:line="240" w:lineRule="atLeast"/>
        <w:ind w:left="851" w:right="851"/>
        <w:jc w:val="both"/>
        <w:rPr>
          <w:rFonts w:eastAsia="Calibri"/>
          <w:lang w:eastAsia="es-CR"/>
        </w:rPr>
      </w:pPr>
    </w:p>
    <w:p w14:paraId="0D354E3F" w14:textId="77777777" w:rsidR="00A364B4" w:rsidRPr="00A364B4" w:rsidRDefault="00A364B4" w:rsidP="00A364B4">
      <w:pPr>
        <w:widowControl w:val="0"/>
        <w:autoSpaceDE w:val="0"/>
        <w:autoSpaceDN w:val="0"/>
        <w:spacing w:line="240" w:lineRule="atLeast"/>
        <w:ind w:left="851" w:right="851"/>
        <w:jc w:val="both"/>
        <w:rPr>
          <w:rFonts w:eastAsia="Calibri"/>
          <w:lang w:eastAsia="es-CR"/>
        </w:rPr>
      </w:pPr>
      <w:r w:rsidRPr="00A364B4">
        <w:rPr>
          <w:rFonts w:eastAsia="Calibri"/>
          <w:lang w:eastAsia="es-CR"/>
        </w:rPr>
        <w:t>Es oportuno indicar que al final del documento se aporta un glosario con descripciones técnicas sobre la metodología del SEVRI, con el fin de orientar con mayor detalle los contenidos del estudio.</w:t>
      </w:r>
    </w:p>
    <w:p w14:paraId="510778A3" w14:textId="77777777" w:rsidR="00A364B4" w:rsidRPr="00A364B4" w:rsidRDefault="00A364B4" w:rsidP="00A364B4">
      <w:pPr>
        <w:widowControl w:val="0"/>
        <w:autoSpaceDE w:val="0"/>
        <w:autoSpaceDN w:val="0"/>
        <w:spacing w:line="240" w:lineRule="atLeast"/>
        <w:ind w:left="851" w:right="851"/>
        <w:jc w:val="both"/>
        <w:rPr>
          <w:rFonts w:eastAsia="Calibri"/>
          <w:lang w:eastAsia="es-CR"/>
        </w:rPr>
      </w:pPr>
    </w:p>
    <w:p w14:paraId="26ABF66F" w14:textId="77777777" w:rsidR="00A364B4" w:rsidRPr="00A364B4" w:rsidRDefault="00A364B4" w:rsidP="00A364B4">
      <w:pPr>
        <w:widowControl w:val="0"/>
        <w:numPr>
          <w:ilvl w:val="0"/>
          <w:numId w:val="85"/>
        </w:numPr>
        <w:suppressAutoHyphens w:val="0"/>
        <w:autoSpaceDE w:val="0"/>
        <w:autoSpaceDN w:val="0"/>
        <w:spacing w:line="240" w:lineRule="atLeast"/>
        <w:ind w:left="851" w:right="851" w:firstLine="142"/>
        <w:jc w:val="both"/>
        <w:rPr>
          <w:rFonts w:eastAsia="Calibri"/>
          <w:b/>
          <w:bCs/>
          <w:lang w:eastAsia="es-CR"/>
        </w:rPr>
      </w:pPr>
      <w:r w:rsidRPr="00A364B4">
        <w:rPr>
          <w:rFonts w:eastAsia="Calibri"/>
          <w:b/>
          <w:bCs/>
          <w:lang w:eastAsia="es-CR"/>
        </w:rPr>
        <w:t>MARCO NORMATIVO</w:t>
      </w:r>
    </w:p>
    <w:p w14:paraId="2E19C569" w14:textId="77777777" w:rsidR="00A364B4" w:rsidRPr="00A364B4" w:rsidRDefault="00A364B4" w:rsidP="00A364B4">
      <w:pPr>
        <w:autoSpaceDE w:val="0"/>
        <w:autoSpaceDN w:val="0"/>
        <w:spacing w:line="240" w:lineRule="atLeast"/>
        <w:ind w:left="851" w:right="851"/>
        <w:jc w:val="both"/>
        <w:rPr>
          <w:rFonts w:eastAsia="Calibri"/>
          <w:lang w:eastAsia="es-CR"/>
        </w:rPr>
      </w:pPr>
      <w:r w:rsidRPr="00A364B4">
        <w:rPr>
          <w:rFonts w:eastAsia="Calibri"/>
          <w:lang w:eastAsia="es-CR"/>
        </w:rPr>
        <w:t>La base legal del presente informe comprende la Ley General de Control Interno (vigente desde el 31 de julio del 2002), donde se define la responsabilidad institucional de procurar una seguridad razonable en la consecución de los objetivos, la obligatoriedad de establecer un SEVRI para identificar de forma adecuada el nivel de riesgo institucional y adoptar métodos de uso continuo y sistemático a fin de analizar y administrar los diferentes niveles de riesgo.</w:t>
      </w:r>
    </w:p>
    <w:p w14:paraId="2DB712C1" w14:textId="77777777" w:rsidR="00A364B4" w:rsidRPr="00A364B4" w:rsidRDefault="00A364B4" w:rsidP="00A364B4">
      <w:pPr>
        <w:autoSpaceDE w:val="0"/>
        <w:autoSpaceDN w:val="0"/>
        <w:spacing w:line="240" w:lineRule="atLeast"/>
        <w:ind w:left="851" w:right="851"/>
        <w:jc w:val="both"/>
        <w:rPr>
          <w:rFonts w:eastAsia="Calibri"/>
          <w:lang w:eastAsia="es-CR"/>
        </w:rPr>
      </w:pPr>
    </w:p>
    <w:p w14:paraId="63574623" w14:textId="77777777" w:rsidR="00A364B4" w:rsidRPr="00A364B4" w:rsidRDefault="00A364B4" w:rsidP="00A364B4">
      <w:pPr>
        <w:widowControl w:val="0"/>
        <w:autoSpaceDE w:val="0"/>
        <w:autoSpaceDN w:val="0"/>
        <w:spacing w:line="240" w:lineRule="atLeast"/>
        <w:ind w:left="851" w:right="851"/>
        <w:jc w:val="both"/>
        <w:rPr>
          <w:rFonts w:eastAsia="Calibri"/>
          <w:lang w:eastAsia="es-CR"/>
        </w:rPr>
      </w:pPr>
      <w:r w:rsidRPr="00A364B4">
        <w:rPr>
          <w:rFonts w:eastAsia="Calibri"/>
          <w:lang w:eastAsia="es-CR"/>
        </w:rPr>
        <w:t xml:space="preserve">En complemento la Contraloría General de la República, en concordancia con las facultades otorgadas por la normativa vigente, aporto diversos criterios como las </w:t>
      </w:r>
      <w:r w:rsidRPr="00A364B4">
        <w:rPr>
          <w:rFonts w:eastAsia="Calibri"/>
          <w:i/>
          <w:iCs/>
          <w:lang w:eastAsia="es-CR"/>
        </w:rPr>
        <w:t>“Directrices Generales para el Establecimiento y Funcionamiento del Sistema Específico de Valoración del Riesgo Institucional-SEVRI-” (D-3-2005-CO- DFOE) RCO-64-2005 del 01 de julio de 2005</w:t>
      </w:r>
      <w:r w:rsidRPr="00A364B4">
        <w:rPr>
          <w:rFonts w:eastAsia="Calibri"/>
          <w:lang w:eastAsia="es-CR"/>
        </w:rPr>
        <w:t xml:space="preserve">, -Directrices del SEVRI-; las Normas de Control Interno para el Sector Público (N-2-2009-CO-DFOE) y Resoluciones </w:t>
      </w:r>
      <w:proofErr w:type="spellStart"/>
      <w:r w:rsidRPr="00A364B4">
        <w:rPr>
          <w:rFonts w:eastAsia="Calibri"/>
          <w:lang w:eastAsia="es-CR"/>
        </w:rPr>
        <w:t>N°</w:t>
      </w:r>
      <w:proofErr w:type="spellEnd"/>
      <w:r w:rsidRPr="00A364B4">
        <w:rPr>
          <w:rFonts w:eastAsia="Calibri"/>
          <w:lang w:eastAsia="es-CR"/>
        </w:rPr>
        <w:t xml:space="preserve"> R-CO-64-2005, </w:t>
      </w:r>
      <w:proofErr w:type="spellStart"/>
      <w:r w:rsidRPr="00A364B4">
        <w:rPr>
          <w:rFonts w:eastAsia="Calibri"/>
          <w:lang w:eastAsia="es-CR"/>
        </w:rPr>
        <w:t>N°</w:t>
      </w:r>
      <w:proofErr w:type="spellEnd"/>
      <w:r w:rsidRPr="00A364B4">
        <w:rPr>
          <w:rFonts w:eastAsia="Calibri"/>
          <w:lang w:eastAsia="es-CR"/>
        </w:rPr>
        <w:t xml:space="preserve"> R-CO-26-2007, </w:t>
      </w:r>
      <w:proofErr w:type="spellStart"/>
      <w:r w:rsidRPr="00A364B4">
        <w:rPr>
          <w:rFonts w:eastAsia="Calibri"/>
          <w:lang w:eastAsia="es-CR"/>
        </w:rPr>
        <w:t>N°</w:t>
      </w:r>
      <w:proofErr w:type="spellEnd"/>
      <w:r w:rsidRPr="00A364B4">
        <w:rPr>
          <w:rFonts w:eastAsia="Calibri"/>
          <w:lang w:eastAsia="es-CR"/>
        </w:rPr>
        <w:t xml:space="preserve"> R-CO-10-2007, entre otras, donde se establece como objetivo del SEVRI el producir información que apoye el proceso de toma de decisiones orientado a ubicar la institución en un nivel de riesgo aceptable, con lo cual se promueve, razonablemente, el logro de los objetivos institucionales.</w:t>
      </w:r>
    </w:p>
    <w:p w14:paraId="262A8642" w14:textId="77777777" w:rsidR="00A364B4" w:rsidRPr="00A364B4" w:rsidRDefault="00A364B4" w:rsidP="00A364B4">
      <w:pPr>
        <w:widowControl w:val="0"/>
        <w:autoSpaceDE w:val="0"/>
        <w:autoSpaceDN w:val="0"/>
        <w:spacing w:line="240" w:lineRule="atLeast"/>
        <w:ind w:left="851" w:right="851"/>
        <w:jc w:val="both"/>
        <w:rPr>
          <w:rFonts w:eastAsia="Calibri"/>
          <w:lang w:eastAsia="es-CR"/>
        </w:rPr>
      </w:pPr>
    </w:p>
    <w:p w14:paraId="486D47C6" w14:textId="77777777" w:rsidR="00A364B4" w:rsidRDefault="00A364B4" w:rsidP="00A364B4">
      <w:pPr>
        <w:widowControl w:val="0"/>
        <w:numPr>
          <w:ilvl w:val="0"/>
          <w:numId w:val="85"/>
        </w:numPr>
        <w:suppressAutoHyphens w:val="0"/>
        <w:autoSpaceDE w:val="0"/>
        <w:autoSpaceDN w:val="0"/>
        <w:spacing w:line="240" w:lineRule="atLeast"/>
        <w:ind w:left="851" w:right="851" w:firstLine="283"/>
        <w:jc w:val="both"/>
        <w:rPr>
          <w:rFonts w:eastAsia="Calibri"/>
          <w:b/>
          <w:bCs/>
          <w:lang w:eastAsia="es-CR"/>
        </w:rPr>
      </w:pPr>
      <w:r w:rsidRPr="00A364B4">
        <w:rPr>
          <w:rFonts w:eastAsia="Calibri"/>
          <w:b/>
          <w:bCs/>
          <w:lang w:eastAsia="es-CR"/>
        </w:rPr>
        <w:t>RESPONSABILIDAD DEL JERARCA</w:t>
      </w:r>
    </w:p>
    <w:p w14:paraId="48E958B8" w14:textId="77777777" w:rsidR="00A93FB6" w:rsidRPr="00A364B4" w:rsidRDefault="00A93FB6" w:rsidP="00A93FB6">
      <w:pPr>
        <w:widowControl w:val="0"/>
        <w:suppressAutoHyphens w:val="0"/>
        <w:autoSpaceDE w:val="0"/>
        <w:autoSpaceDN w:val="0"/>
        <w:spacing w:line="240" w:lineRule="atLeast"/>
        <w:ind w:left="1134" w:right="851"/>
        <w:jc w:val="both"/>
        <w:rPr>
          <w:rFonts w:eastAsia="Calibri"/>
          <w:b/>
          <w:bCs/>
          <w:lang w:eastAsia="es-CR"/>
        </w:rPr>
      </w:pPr>
    </w:p>
    <w:p w14:paraId="236760CE" w14:textId="77777777" w:rsidR="00A364B4" w:rsidRDefault="00A364B4" w:rsidP="00A364B4">
      <w:pPr>
        <w:widowControl w:val="0"/>
        <w:autoSpaceDE w:val="0"/>
        <w:autoSpaceDN w:val="0"/>
        <w:spacing w:line="240" w:lineRule="atLeast"/>
        <w:ind w:left="851" w:right="851"/>
        <w:jc w:val="both"/>
        <w:rPr>
          <w:color w:val="000000"/>
          <w:lang w:eastAsia="es-ES"/>
        </w:rPr>
      </w:pPr>
      <w:r w:rsidRPr="00A364B4">
        <w:rPr>
          <w:color w:val="000000"/>
          <w:lang w:eastAsia="es-ES"/>
        </w:rPr>
        <w:t>El artículo 10 de la Ley General de Control Interno, establece que:</w:t>
      </w:r>
    </w:p>
    <w:p w14:paraId="275CB01E" w14:textId="77777777" w:rsidR="00A93FB6" w:rsidRPr="00A364B4" w:rsidRDefault="00A93FB6" w:rsidP="00A364B4">
      <w:pPr>
        <w:widowControl w:val="0"/>
        <w:autoSpaceDE w:val="0"/>
        <w:autoSpaceDN w:val="0"/>
        <w:spacing w:line="240" w:lineRule="atLeast"/>
        <w:ind w:left="851" w:right="851"/>
        <w:jc w:val="both"/>
        <w:rPr>
          <w:color w:val="000000"/>
          <w:lang w:eastAsia="es-ES"/>
        </w:rPr>
      </w:pPr>
    </w:p>
    <w:p w14:paraId="4FF98B90" w14:textId="77777777" w:rsidR="00A364B4" w:rsidRPr="00A364B4" w:rsidRDefault="00A364B4" w:rsidP="00A364B4">
      <w:pPr>
        <w:spacing w:line="240" w:lineRule="atLeast"/>
        <w:ind w:left="851" w:right="851"/>
        <w:jc w:val="both"/>
        <w:rPr>
          <w:i/>
          <w:color w:val="000000"/>
          <w:lang w:eastAsia="es-ES"/>
        </w:rPr>
      </w:pPr>
      <w:r w:rsidRPr="00A364B4">
        <w:rPr>
          <w:color w:val="000000"/>
          <w:lang w:eastAsia="es-ES"/>
        </w:rPr>
        <w:t>“</w:t>
      </w:r>
      <w:r w:rsidRPr="00A364B4">
        <w:rPr>
          <w:i/>
          <w:color w:val="000000"/>
          <w:lang w:eastAsia="es-ES"/>
        </w:rPr>
        <w:t>Serán responsabilidad del jerarca y del titular subordinado establecer, mantener, perfeccionar y evaluar el sistema de control interno institucional. Asimismo, será responsabilidad de la administración activa realizar las acciones necesarias para garantizar su efectivo funcionamiento”</w:t>
      </w:r>
    </w:p>
    <w:p w14:paraId="336BED27" w14:textId="77777777" w:rsidR="00A364B4" w:rsidRPr="00A364B4" w:rsidRDefault="00A364B4" w:rsidP="00A364B4">
      <w:pPr>
        <w:spacing w:line="240" w:lineRule="atLeast"/>
        <w:ind w:left="851" w:right="851"/>
        <w:jc w:val="both"/>
        <w:rPr>
          <w:i/>
          <w:color w:val="000000"/>
          <w:lang w:eastAsia="es-ES"/>
        </w:rPr>
      </w:pPr>
    </w:p>
    <w:p w14:paraId="4E75C2D7" w14:textId="77777777" w:rsidR="00A364B4" w:rsidRPr="00A364B4" w:rsidRDefault="00A364B4" w:rsidP="00A364B4">
      <w:pPr>
        <w:widowControl w:val="0"/>
        <w:autoSpaceDE w:val="0"/>
        <w:autoSpaceDN w:val="0"/>
        <w:spacing w:line="240" w:lineRule="atLeast"/>
        <w:ind w:left="851" w:right="851"/>
        <w:jc w:val="both"/>
        <w:rPr>
          <w:color w:val="000000"/>
          <w:lang w:eastAsia="es-ES"/>
        </w:rPr>
      </w:pPr>
      <w:r w:rsidRPr="00A364B4">
        <w:rPr>
          <w:color w:val="000000"/>
          <w:lang w:eastAsia="es-ES"/>
        </w:rPr>
        <w:lastRenderedPageBreak/>
        <w:t>Igualmente, el artículo 12 de la referida Ley, en lo relativo a los deberes del Jerarca y los titulares subordinados sobre el Sistema de Control Interno, entre otros aspectos señala:</w:t>
      </w:r>
    </w:p>
    <w:p w14:paraId="16C08B7F" w14:textId="77777777" w:rsidR="00A364B4" w:rsidRPr="00A364B4" w:rsidRDefault="00A364B4" w:rsidP="00A364B4">
      <w:pPr>
        <w:widowControl w:val="0"/>
        <w:autoSpaceDE w:val="0"/>
        <w:autoSpaceDN w:val="0"/>
        <w:spacing w:line="240" w:lineRule="atLeast"/>
        <w:ind w:left="851" w:right="851"/>
        <w:jc w:val="both"/>
        <w:rPr>
          <w:color w:val="000000"/>
          <w:lang w:eastAsia="es-ES"/>
        </w:rPr>
      </w:pPr>
    </w:p>
    <w:p w14:paraId="73B4555C" w14:textId="77777777" w:rsidR="00A364B4" w:rsidRPr="00A364B4" w:rsidRDefault="00A364B4" w:rsidP="00A364B4">
      <w:pPr>
        <w:spacing w:line="240" w:lineRule="atLeast"/>
        <w:ind w:left="851" w:right="851"/>
        <w:jc w:val="both"/>
        <w:rPr>
          <w:i/>
          <w:color w:val="000000"/>
          <w:lang w:eastAsia="es-ES"/>
        </w:rPr>
      </w:pPr>
      <w:r w:rsidRPr="00A364B4">
        <w:rPr>
          <w:i/>
          <w:color w:val="000000"/>
          <w:lang w:eastAsia="es-ES"/>
        </w:rPr>
        <w:t xml:space="preserve">“(…) En materia de control interno, al jerarca y los titulares subordinados les corresponderá cumplir, entre otros, los siguientes deberes: </w:t>
      </w:r>
    </w:p>
    <w:p w14:paraId="683B9C89" w14:textId="77777777" w:rsidR="00A364B4" w:rsidRPr="00A364B4" w:rsidRDefault="00A364B4" w:rsidP="00A364B4">
      <w:pPr>
        <w:widowControl w:val="0"/>
        <w:numPr>
          <w:ilvl w:val="0"/>
          <w:numId w:val="87"/>
        </w:numPr>
        <w:suppressAutoHyphens w:val="0"/>
        <w:spacing w:line="240" w:lineRule="atLeast"/>
        <w:ind w:left="851" w:right="851" w:hanging="284"/>
        <w:jc w:val="both"/>
        <w:rPr>
          <w:i/>
          <w:color w:val="000000"/>
          <w:lang w:eastAsia="es-ES"/>
        </w:rPr>
      </w:pPr>
      <w:r w:rsidRPr="00A364B4">
        <w:rPr>
          <w:i/>
          <w:color w:val="000000"/>
          <w:lang w:eastAsia="es-ES"/>
        </w:rPr>
        <w:t>Velar por el adecuado desarrollo de la actividad del ente u órgano a su cargo.”</w:t>
      </w:r>
    </w:p>
    <w:p w14:paraId="51F1262F" w14:textId="77777777" w:rsidR="00A364B4" w:rsidRPr="00A364B4" w:rsidRDefault="00A364B4" w:rsidP="00A364B4">
      <w:pPr>
        <w:spacing w:line="240" w:lineRule="atLeast"/>
        <w:ind w:left="851" w:right="851"/>
        <w:jc w:val="both"/>
        <w:rPr>
          <w:i/>
          <w:color w:val="000000"/>
          <w:lang w:eastAsia="es-ES"/>
        </w:rPr>
      </w:pPr>
    </w:p>
    <w:p w14:paraId="2B52C0ED" w14:textId="77777777" w:rsidR="00A364B4" w:rsidRPr="00A364B4" w:rsidRDefault="00A364B4" w:rsidP="00A364B4">
      <w:pPr>
        <w:widowControl w:val="0"/>
        <w:autoSpaceDE w:val="0"/>
        <w:autoSpaceDN w:val="0"/>
        <w:spacing w:line="240" w:lineRule="atLeast"/>
        <w:ind w:left="851" w:right="851"/>
        <w:jc w:val="both"/>
        <w:rPr>
          <w:rFonts w:eastAsia="Calibri"/>
          <w:lang w:eastAsia="es-CR"/>
        </w:rPr>
      </w:pPr>
      <w:r w:rsidRPr="00A364B4">
        <w:rPr>
          <w:rFonts w:eastAsia="Calibri"/>
          <w:lang w:eastAsia="es-CR"/>
        </w:rPr>
        <w:t xml:space="preserve">En línea con lo señalado, para el formal reconocimiento del presente </w:t>
      </w:r>
      <w:r w:rsidRPr="00A364B4">
        <w:rPr>
          <w:rFonts w:eastAsia="Calibri"/>
          <w:b/>
          <w:bCs/>
          <w:lang w:eastAsia="es-CR"/>
        </w:rPr>
        <w:t xml:space="preserve">Portafolio de Riesgos Institucionales </w:t>
      </w:r>
      <w:r w:rsidRPr="00A364B4">
        <w:rPr>
          <w:rFonts w:eastAsia="Calibri"/>
          <w:lang w:eastAsia="es-CR"/>
        </w:rPr>
        <w:t xml:space="preserve">como elemento del Sistema de Control Interno Institucional, se requiere la aprobación de Corte Plena, para que se permita la asignación de esfuerzos y recursos específicos de la Administración Activa para el correcto control de los riesgos aquí expuestos, así como, aseverar la importancia de que las jefaturas den apropiado seguimiento de los controles establecidos para la prevención de dichos riesgos. </w:t>
      </w:r>
    </w:p>
    <w:p w14:paraId="20C0147F" w14:textId="77777777" w:rsidR="00A364B4" w:rsidRPr="00A364B4" w:rsidRDefault="00A364B4" w:rsidP="00A364B4">
      <w:pPr>
        <w:widowControl w:val="0"/>
        <w:autoSpaceDE w:val="0"/>
        <w:autoSpaceDN w:val="0"/>
        <w:spacing w:line="240" w:lineRule="atLeast"/>
        <w:ind w:left="851" w:right="851"/>
        <w:jc w:val="both"/>
        <w:rPr>
          <w:rFonts w:eastAsia="Calibri"/>
          <w:lang w:eastAsia="es-CR"/>
        </w:rPr>
      </w:pPr>
    </w:p>
    <w:p w14:paraId="03DF2229" w14:textId="77777777" w:rsidR="00A364B4" w:rsidRPr="00A364B4" w:rsidRDefault="00A364B4" w:rsidP="00A364B4">
      <w:pPr>
        <w:widowControl w:val="0"/>
        <w:autoSpaceDE w:val="0"/>
        <w:autoSpaceDN w:val="0"/>
        <w:spacing w:line="240" w:lineRule="atLeast"/>
        <w:ind w:left="851" w:right="851"/>
        <w:jc w:val="both"/>
        <w:rPr>
          <w:color w:val="000000"/>
          <w:lang w:eastAsia="es-ES"/>
        </w:rPr>
      </w:pPr>
      <w:r w:rsidRPr="00A364B4">
        <w:rPr>
          <w:color w:val="000000"/>
          <w:lang w:eastAsia="es-ES"/>
        </w:rPr>
        <w:t>Cabe observar que la Norma de Control Interno “</w:t>
      </w:r>
      <w:r w:rsidRPr="00A364B4">
        <w:rPr>
          <w:b/>
          <w:color w:val="000000"/>
          <w:lang w:eastAsia="es-ES"/>
        </w:rPr>
        <w:t>6.1”</w:t>
      </w:r>
      <w:r w:rsidRPr="00A364B4">
        <w:rPr>
          <w:bCs/>
          <w:color w:val="000000"/>
          <w:lang w:eastAsia="es-ES"/>
        </w:rPr>
        <w:t>,</w:t>
      </w:r>
      <w:r w:rsidRPr="00A364B4">
        <w:rPr>
          <w:b/>
          <w:color w:val="000000"/>
          <w:lang w:eastAsia="es-ES"/>
        </w:rPr>
        <w:t xml:space="preserve"> </w:t>
      </w:r>
      <w:r w:rsidRPr="00A364B4">
        <w:rPr>
          <w:color w:val="000000"/>
          <w:lang w:eastAsia="es-ES"/>
        </w:rPr>
        <w:t>en lo que interesa, señala lo siguiente:</w:t>
      </w:r>
    </w:p>
    <w:p w14:paraId="222E2017" w14:textId="77777777" w:rsidR="00A364B4" w:rsidRPr="00A364B4" w:rsidRDefault="00A364B4" w:rsidP="00A364B4">
      <w:pPr>
        <w:widowControl w:val="0"/>
        <w:autoSpaceDE w:val="0"/>
        <w:autoSpaceDN w:val="0"/>
        <w:spacing w:line="240" w:lineRule="atLeast"/>
        <w:ind w:left="851" w:right="851"/>
        <w:jc w:val="both"/>
        <w:rPr>
          <w:color w:val="000000"/>
          <w:lang w:eastAsia="es-ES"/>
        </w:rPr>
      </w:pPr>
    </w:p>
    <w:p w14:paraId="5E91D7BD" w14:textId="77777777" w:rsidR="00A364B4" w:rsidRPr="00A364B4" w:rsidRDefault="00A364B4" w:rsidP="00A364B4">
      <w:pPr>
        <w:spacing w:line="240" w:lineRule="atLeast"/>
        <w:ind w:left="851" w:right="851"/>
        <w:jc w:val="both"/>
        <w:rPr>
          <w:color w:val="000000"/>
          <w:lang w:eastAsia="es-ES"/>
        </w:rPr>
      </w:pPr>
      <w:r w:rsidRPr="00A364B4">
        <w:rPr>
          <w:i/>
          <w:color w:val="000000"/>
          <w:lang w:eastAsia="es-ES"/>
        </w:rPr>
        <w:t xml:space="preserve">“El jerarca y los titulares subordinados, según sus competencias, deben diseñar, adoptar, evaluar y perfeccionar, como parte del SCI, actividades </w:t>
      </w:r>
      <w:r w:rsidRPr="00A364B4">
        <w:rPr>
          <w:bCs/>
          <w:i/>
          <w:color w:val="000000"/>
          <w:lang w:eastAsia="es-ES"/>
        </w:rPr>
        <w:t>permanentes y periódicas de seguimiento para valorar la calidad del</w:t>
      </w:r>
      <w:r w:rsidRPr="00A364B4">
        <w:rPr>
          <w:i/>
          <w:color w:val="000000"/>
          <w:lang w:eastAsia="es-ES"/>
        </w:rPr>
        <w:t xml:space="preserve"> funcionamiento de los elementos del sistema a lo largo del tiempo…”</w:t>
      </w:r>
      <w:r w:rsidRPr="00A364B4">
        <w:rPr>
          <w:color w:val="000000"/>
          <w:lang w:eastAsia="es-ES"/>
        </w:rPr>
        <w:t>.</w:t>
      </w:r>
    </w:p>
    <w:p w14:paraId="1C0E4F25" w14:textId="77777777" w:rsidR="00A364B4" w:rsidRPr="00A364B4" w:rsidRDefault="00A364B4" w:rsidP="00A364B4">
      <w:pPr>
        <w:spacing w:line="240" w:lineRule="atLeast"/>
        <w:ind w:left="851" w:right="851"/>
        <w:jc w:val="both"/>
        <w:rPr>
          <w:color w:val="000000"/>
          <w:lang w:eastAsia="es-ES"/>
        </w:rPr>
      </w:pPr>
    </w:p>
    <w:p w14:paraId="6BFEFDFA" w14:textId="77777777" w:rsidR="00A364B4" w:rsidRPr="00A364B4" w:rsidRDefault="00A364B4" w:rsidP="00A364B4">
      <w:pPr>
        <w:autoSpaceDE w:val="0"/>
        <w:autoSpaceDN w:val="0"/>
        <w:spacing w:line="240" w:lineRule="atLeast"/>
        <w:ind w:left="851" w:right="851"/>
        <w:jc w:val="both"/>
        <w:rPr>
          <w:rFonts w:eastAsia="Calibri"/>
          <w:lang w:eastAsia="es-CR"/>
        </w:rPr>
      </w:pPr>
      <w:r w:rsidRPr="00A364B4">
        <w:rPr>
          <w:rFonts w:eastAsia="Calibri"/>
          <w:lang w:eastAsia="es-CR"/>
        </w:rPr>
        <w:t>Sobre el particular, la citada labor de Seguimiento también incluye la revisión y actualización periódica del Portafolio Institucional de Riesgos, con el fin de agregar los nuevos y retirar los plenamente atendidos, de forma que siempre se tenga prioridad estrictamente sobre lo necesario y evitar controles y gastos redundantes.</w:t>
      </w:r>
    </w:p>
    <w:p w14:paraId="30626139" w14:textId="77777777" w:rsidR="00A364B4" w:rsidRPr="00A364B4" w:rsidRDefault="00A364B4" w:rsidP="00A364B4">
      <w:pPr>
        <w:autoSpaceDE w:val="0"/>
        <w:autoSpaceDN w:val="0"/>
        <w:spacing w:line="240" w:lineRule="atLeast"/>
        <w:ind w:left="851" w:right="851"/>
        <w:jc w:val="both"/>
        <w:rPr>
          <w:rFonts w:eastAsia="Calibri"/>
          <w:lang w:eastAsia="es-CR"/>
        </w:rPr>
      </w:pPr>
    </w:p>
    <w:p w14:paraId="493895DB" w14:textId="77777777" w:rsidR="00A364B4" w:rsidRPr="00A364B4" w:rsidRDefault="00A364B4" w:rsidP="00A364B4">
      <w:pPr>
        <w:widowControl w:val="0"/>
        <w:numPr>
          <w:ilvl w:val="0"/>
          <w:numId w:val="85"/>
        </w:numPr>
        <w:suppressAutoHyphens w:val="0"/>
        <w:autoSpaceDE w:val="0"/>
        <w:autoSpaceDN w:val="0"/>
        <w:spacing w:line="240" w:lineRule="atLeast"/>
        <w:ind w:left="851" w:right="851" w:firstLine="284"/>
        <w:jc w:val="both"/>
        <w:rPr>
          <w:rFonts w:eastAsia="Calibri"/>
          <w:b/>
          <w:bCs/>
          <w:lang w:eastAsia="es-CR"/>
        </w:rPr>
      </w:pPr>
      <w:r w:rsidRPr="00A364B4">
        <w:rPr>
          <w:rFonts w:eastAsia="Calibri"/>
          <w:b/>
          <w:bCs/>
          <w:lang w:eastAsia="es-CR"/>
        </w:rPr>
        <w:t>ESTRUCTURA DEL PORTAFOLIO DE RIESGOS</w:t>
      </w:r>
    </w:p>
    <w:p w14:paraId="1AD9DDB5" w14:textId="77777777" w:rsidR="00A364B4" w:rsidRPr="00A364B4" w:rsidRDefault="00A364B4" w:rsidP="00A364B4">
      <w:pPr>
        <w:widowControl w:val="0"/>
        <w:autoSpaceDE w:val="0"/>
        <w:autoSpaceDN w:val="0"/>
        <w:spacing w:line="240" w:lineRule="atLeast"/>
        <w:ind w:left="1135" w:right="851"/>
        <w:jc w:val="both"/>
        <w:rPr>
          <w:rFonts w:eastAsia="Calibri"/>
          <w:b/>
          <w:bCs/>
          <w:lang w:eastAsia="es-CR"/>
        </w:rPr>
      </w:pPr>
    </w:p>
    <w:p w14:paraId="331B38DA" w14:textId="77777777" w:rsidR="00A364B4" w:rsidRPr="00A364B4" w:rsidRDefault="00A364B4" w:rsidP="00A364B4">
      <w:pPr>
        <w:widowControl w:val="0"/>
        <w:autoSpaceDE w:val="0"/>
        <w:autoSpaceDN w:val="0"/>
        <w:spacing w:line="240" w:lineRule="atLeast"/>
        <w:ind w:left="851" w:right="851"/>
        <w:jc w:val="both"/>
        <w:rPr>
          <w:rFonts w:eastAsia="Calibri"/>
          <w:lang w:eastAsia="es-CR"/>
        </w:rPr>
      </w:pPr>
      <w:r w:rsidRPr="00A364B4">
        <w:rPr>
          <w:rFonts w:eastAsia="Calibri"/>
          <w:lang w:eastAsia="es-CR"/>
        </w:rPr>
        <w:t>El presente Portafolio corresponde a una actualización del aprobado por Corte Plena en sesión 42-2023 celebrada el 11 de setiembre de 2023, artículo XXI, y se alcanza luego de analizar la documentación generada en la valoración de riesgos que realizaron todas las oficinas y despachos judiciales para 2024; destacando como novedad los riesgos que limitarían la continuidad del servicio según fueron identificados por el Subproceso de Continuidad del Servicio de la Dirección Ejecutiva; así como, los riesgos de corrupción que ha aportado la Oficina de Cumplimento.</w:t>
      </w:r>
    </w:p>
    <w:p w14:paraId="3660E3B4" w14:textId="77777777" w:rsidR="00A364B4" w:rsidRPr="00A364B4" w:rsidRDefault="00A364B4" w:rsidP="00A364B4">
      <w:pPr>
        <w:widowControl w:val="0"/>
        <w:autoSpaceDE w:val="0"/>
        <w:autoSpaceDN w:val="0"/>
        <w:spacing w:line="240" w:lineRule="atLeast"/>
        <w:ind w:left="851" w:right="851"/>
        <w:jc w:val="both"/>
        <w:rPr>
          <w:rFonts w:eastAsia="Calibri"/>
          <w:lang w:eastAsia="es-CR"/>
        </w:rPr>
      </w:pPr>
    </w:p>
    <w:p w14:paraId="3E0C486F" w14:textId="77777777" w:rsidR="00A364B4" w:rsidRPr="00A364B4" w:rsidRDefault="00A364B4" w:rsidP="00A364B4">
      <w:pPr>
        <w:widowControl w:val="0"/>
        <w:autoSpaceDE w:val="0"/>
        <w:autoSpaceDN w:val="0"/>
        <w:spacing w:line="240" w:lineRule="atLeast"/>
        <w:ind w:left="851" w:right="851"/>
        <w:jc w:val="both"/>
        <w:rPr>
          <w:rFonts w:eastAsia="Calibri"/>
          <w:lang w:eastAsia="es-CR"/>
        </w:rPr>
      </w:pPr>
      <w:r w:rsidRPr="00A364B4">
        <w:rPr>
          <w:rFonts w:eastAsia="Calibri"/>
          <w:lang w:eastAsia="es-CR"/>
        </w:rPr>
        <w:t xml:space="preserve">Este instrumento está estructurado, en primer orden, por el enunciado de los eventos (riesgos), dando una definición estandarizada que procura evitar que un mismo evento reciba diferentes nombres (según el despacho donde se gestiona), y se han clasificado por el origen en riesgos </w:t>
      </w:r>
      <w:r w:rsidRPr="00A364B4">
        <w:rPr>
          <w:rFonts w:eastAsia="Calibri"/>
          <w:b/>
          <w:bCs/>
          <w:lang w:eastAsia="es-CR"/>
        </w:rPr>
        <w:t>externo</w:t>
      </w:r>
      <w:r w:rsidRPr="00A364B4">
        <w:rPr>
          <w:rFonts w:eastAsia="Calibri"/>
          <w:lang w:eastAsia="es-CR"/>
        </w:rPr>
        <w:t xml:space="preserve"> que se derivan del ambiente en que está inmersa la Institución e incluye la gestión de los otros Poderes del Estado, las personas usuarias, el contexto social y económico nacional como internacional, el medio ambiente, entre otros; así como los riesgos de origen </w:t>
      </w:r>
      <w:r w:rsidRPr="00A364B4">
        <w:rPr>
          <w:rFonts w:eastAsia="Calibri"/>
          <w:b/>
          <w:bCs/>
          <w:lang w:eastAsia="es-CR"/>
        </w:rPr>
        <w:t>interno</w:t>
      </w:r>
      <w:r w:rsidRPr="00A364B4">
        <w:rPr>
          <w:rFonts w:eastAsia="Calibri"/>
          <w:lang w:eastAsia="es-CR"/>
        </w:rPr>
        <w:t xml:space="preserve"> derivados del </w:t>
      </w:r>
      <w:r w:rsidRPr="00A364B4">
        <w:rPr>
          <w:rFonts w:eastAsia="Calibri"/>
          <w:lang w:eastAsia="es-CR"/>
        </w:rPr>
        <w:lastRenderedPageBreak/>
        <w:t xml:space="preserve">diario accionar en la atención de las obligaciones encomendadas. </w:t>
      </w:r>
    </w:p>
    <w:p w14:paraId="78438E35" w14:textId="77777777" w:rsidR="00A364B4" w:rsidRPr="00A364B4" w:rsidRDefault="00A364B4" w:rsidP="00A364B4">
      <w:pPr>
        <w:widowControl w:val="0"/>
        <w:autoSpaceDE w:val="0"/>
        <w:autoSpaceDN w:val="0"/>
        <w:spacing w:line="240" w:lineRule="atLeast"/>
        <w:ind w:left="851" w:right="851"/>
        <w:jc w:val="both"/>
        <w:rPr>
          <w:rFonts w:eastAsia="Calibri"/>
          <w:lang w:eastAsia="es-CR"/>
        </w:rPr>
      </w:pPr>
    </w:p>
    <w:p w14:paraId="52B376D2" w14:textId="77777777" w:rsidR="00A364B4" w:rsidRPr="00A364B4" w:rsidRDefault="00A364B4" w:rsidP="00A364B4">
      <w:pPr>
        <w:widowControl w:val="0"/>
        <w:autoSpaceDE w:val="0"/>
        <w:autoSpaceDN w:val="0"/>
        <w:spacing w:line="240" w:lineRule="atLeast"/>
        <w:ind w:left="851" w:right="851"/>
        <w:jc w:val="both"/>
        <w:rPr>
          <w:rFonts w:eastAsia="Calibri"/>
          <w:lang w:eastAsia="es-CR"/>
        </w:rPr>
      </w:pPr>
      <w:r w:rsidRPr="00A364B4">
        <w:rPr>
          <w:rFonts w:eastAsia="Calibri"/>
          <w:lang w:eastAsia="es-CR"/>
        </w:rPr>
        <w:t>Complementariamente se indican las posibles estrategias por instituir, así como un conjunto de acciones o respuestas que se tomaron directamente de las oficinas y despachos que administran el riesgo mediante el SEVRI-PJ. Todo como insumo para la administración uniforme de los riesgos más relevantes.</w:t>
      </w:r>
    </w:p>
    <w:p w14:paraId="49E241F6" w14:textId="77777777" w:rsidR="00A364B4" w:rsidRPr="00A364B4" w:rsidRDefault="00A364B4" w:rsidP="00A364B4">
      <w:pPr>
        <w:widowControl w:val="0"/>
        <w:autoSpaceDE w:val="0"/>
        <w:autoSpaceDN w:val="0"/>
        <w:spacing w:line="240" w:lineRule="atLeast"/>
        <w:ind w:left="851" w:right="851"/>
        <w:jc w:val="both"/>
        <w:rPr>
          <w:rFonts w:eastAsia="Calibri"/>
          <w:lang w:eastAsia="es-CR"/>
        </w:rPr>
      </w:pPr>
    </w:p>
    <w:p w14:paraId="080954E2" w14:textId="77777777" w:rsidR="00A364B4" w:rsidRPr="00A364B4" w:rsidRDefault="00A364B4" w:rsidP="00A364B4">
      <w:pPr>
        <w:widowControl w:val="0"/>
        <w:autoSpaceDE w:val="0"/>
        <w:autoSpaceDN w:val="0"/>
        <w:spacing w:line="240" w:lineRule="atLeast"/>
        <w:ind w:left="851" w:right="851"/>
        <w:jc w:val="both"/>
        <w:rPr>
          <w:rFonts w:eastAsia="Calibri"/>
          <w:lang w:eastAsia="es-CR"/>
        </w:rPr>
      </w:pPr>
      <w:r w:rsidRPr="00A364B4">
        <w:rPr>
          <w:rFonts w:eastAsia="Calibri"/>
          <w:lang w:eastAsia="es-CR"/>
        </w:rPr>
        <w:t>Ahora bien, es pertinente mencionar que esta herramienta ofrece un compendio de riesgos a considerar en función de los objetivos estratégicos del PEI 2019-2024; por lo cual, no constituye un listado definitivo y único de riesgos para la Institución, de ahí que el listado puede ampliarse a medida que varía el entorno y crece el grado de madurez del Sistema de Control Interno Institucional en mejora continua. De igual forma, los riesgos, estrategias y acciones que se ofrecen para un ámbito, perfectamente se pueden prevenir desde cualquiera de los restantes, en tanto, también lleguen a limitar sus objetivos.</w:t>
      </w:r>
    </w:p>
    <w:p w14:paraId="690A25C2" w14:textId="77777777" w:rsidR="00A364B4" w:rsidRPr="00A364B4" w:rsidRDefault="00A364B4" w:rsidP="00A364B4">
      <w:pPr>
        <w:widowControl w:val="0"/>
        <w:autoSpaceDE w:val="0"/>
        <w:autoSpaceDN w:val="0"/>
        <w:spacing w:line="240" w:lineRule="atLeast"/>
        <w:ind w:left="851" w:right="851"/>
        <w:jc w:val="both"/>
        <w:rPr>
          <w:rFonts w:eastAsia="Calibri"/>
          <w:lang w:eastAsia="es-CR"/>
        </w:rPr>
      </w:pPr>
    </w:p>
    <w:p w14:paraId="45578481" w14:textId="77777777" w:rsidR="00A364B4" w:rsidRPr="00A364B4" w:rsidRDefault="00A364B4" w:rsidP="00A364B4">
      <w:pPr>
        <w:widowControl w:val="0"/>
        <w:autoSpaceDE w:val="0"/>
        <w:autoSpaceDN w:val="0"/>
        <w:spacing w:line="240" w:lineRule="atLeast"/>
        <w:ind w:left="851" w:right="851"/>
        <w:jc w:val="both"/>
        <w:rPr>
          <w:rFonts w:eastAsia="Calibri"/>
          <w:lang w:eastAsia="es-CR"/>
        </w:rPr>
      </w:pPr>
      <w:r w:rsidRPr="00A364B4">
        <w:rPr>
          <w:rFonts w:eastAsia="Calibri"/>
          <w:lang w:eastAsia="es-CR"/>
        </w:rPr>
        <w:t xml:space="preserve">A continuación, se presentan los riesgos del Portafolio. </w:t>
      </w:r>
    </w:p>
    <w:p w14:paraId="49831A76" w14:textId="77777777" w:rsidR="00A364B4" w:rsidRPr="00A364B4" w:rsidRDefault="00A364B4" w:rsidP="00A364B4">
      <w:pPr>
        <w:widowControl w:val="0"/>
        <w:autoSpaceDE w:val="0"/>
        <w:autoSpaceDN w:val="0"/>
        <w:spacing w:line="240" w:lineRule="atLeast"/>
        <w:ind w:left="851" w:right="851"/>
        <w:jc w:val="both"/>
        <w:rPr>
          <w:rFonts w:eastAsia="Calibri"/>
          <w:lang w:eastAsia="es-CR"/>
        </w:rPr>
      </w:pPr>
    </w:p>
    <w:p w14:paraId="459AF34A" w14:textId="77777777" w:rsidR="00A364B4" w:rsidRPr="00A364B4" w:rsidRDefault="00A364B4" w:rsidP="00A364B4">
      <w:pPr>
        <w:widowControl w:val="0"/>
        <w:spacing w:line="240" w:lineRule="atLeast"/>
        <w:ind w:left="851" w:right="851"/>
        <w:jc w:val="center"/>
        <w:rPr>
          <w:b/>
          <w:bCs/>
          <w:lang w:eastAsia="es-CR"/>
        </w:rPr>
      </w:pPr>
      <w:r w:rsidRPr="00A364B4">
        <w:rPr>
          <w:b/>
          <w:bCs/>
          <w:lang w:eastAsia="es-CR"/>
        </w:rPr>
        <w:t>RIESGOS DE ORIGEN EXTERNO</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03"/>
        <w:gridCol w:w="6456"/>
        <w:gridCol w:w="1379"/>
      </w:tblGrid>
      <w:tr w:rsidR="00A364B4" w:rsidRPr="00A364B4" w14:paraId="67A685EF" w14:textId="77777777" w:rsidTr="00925FA1">
        <w:trPr>
          <w:trHeight w:val="502"/>
          <w:tblHeader/>
          <w:jc w:val="center"/>
        </w:trPr>
        <w:tc>
          <w:tcPr>
            <w:tcW w:w="1903" w:type="dxa"/>
            <w:shd w:val="clear" w:color="auto" w:fill="4BACC6" w:themeFill="accent5"/>
            <w:vAlign w:val="center"/>
          </w:tcPr>
          <w:p w14:paraId="6474303A" w14:textId="77777777" w:rsidR="00A364B4" w:rsidRPr="00A364B4" w:rsidRDefault="00A364B4" w:rsidP="00A364B4">
            <w:pPr>
              <w:widowControl w:val="0"/>
              <w:spacing w:line="240" w:lineRule="atLeast"/>
              <w:jc w:val="center"/>
              <w:rPr>
                <w:b/>
                <w:bCs/>
                <w:lang w:eastAsia="es-CR"/>
              </w:rPr>
            </w:pPr>
            <w:r w:rsidRPr="00A364B4">
              <w:rPr>
                <w:b/>
                <w:bCs/>
                <w:lang w:eastAsia="es-CR"/>
              </w:rPr>
              <w:t>Tipo</w:t>
            </w:r>
          </w:p>
        </w:tc>
        <w:tc>
          <w:tcPr>
            <w:tcW w:w="6456" w:type="dxa"/>
            <w:shd w:val="clear" w:color="auto" w:fill="4BACC6" w:themeFill="accent5"/>
            <w:vAlign w:val="center"/>
          </w:tcPr>
          <w:p w14:paraId="586B12CF" w14:textId="77777777" w:rsidR="00A364B4" w:rsidRPr="00A364B4" w:rsidRDefault="00A364B4" w:rsidP="00A364B4">
            <w:pPr>
              <w:widowControl w:val="0"/>
              <w:spacing w:line="240" w:lineRule="atLeast"/>
              <w:jc w:val="center"/>
              <w:rPr>
                <w:b/>
                <w:bCs/>
                <w:lang w:eastAsia="es-CR"/>
              </w:rPr>
            </w:pPr>
            <w:r w:rsidRPr="00A364B4">
              <w:rPr>
                <w:b/>
                <w:bCs/>
                <w:lang w:eastAsia="es-CR"/>
              </w:rPr>
              <w:t>Evento (riesgo)</w:t>
            </w:r>
          </w:p>
        </w:tc>
        <w:tc>
          <w:tcPr>
            <w:tcW w:w="1379" w:type="dxa"/>
            <w:shd w:val="clear" w:color="auto" w:fill="4BACC6" w:themeFill="accent5"/>
          </w:tcPr>
          <w:p w14:paraId="1EBD8510" w14:textId="77777777" w:rsidR="00A364B4" w:rsidRPr="00A364B4" w:rsidRDefault="00A364B4" w:rsidP="00A364B4">
            <w:pPr>
              <w:widowControl w:val="0"/>
              <w:spacing w:line="240" w:lineRule="atLeast"/>
              <w:jc w:val="center"/>
              <w:rPr>
                <w:b/>
                <w:bCs/>
                <w:lang w:eastAsia="es-CR"/>
              </w:rPr>
            </w:pPr>
            <w:r w:rsidRPr="00A364B4">
              <w:rPr>
                <w:b/>
                <w:bCs/>
                <w:lang w:eastAsia="es-CR"/>
              </w:rPr>
              <w:t xml:space="preserve">Código </w:t>
            </w:r>
            <w:r w:rsidRPr="00A364B4">
              <w:rPr>
                <w:b/>
                <w:bCs/>
                <w:vertAlign w:val="superscript"/>
                <w:lang w:eastAsia="es-CR"/>
              </w:rPr>
              <w:t>(*)</w:t>
            </w:r>
            <w:r w:rsidRPr="00A364B4">
              <w:rPr>
                <w:b/>
                <w:bCs/>
                <w:lang w:eastAsia="es-CR"/>
              </w:rPr>
              <w:t xml:space="preserve"> </w:t>
            </w:r>
          </w:p>
        </w:tc>
      </w:tr>
      <w:tr w:rsidR="00A364B4" w:rsidRPr="00A364B4" w14:paraId="20110A04" w14:textId="77777777" w:rsidTr="00925FA1">
        <w:trPr>
          <w:trHeight w:val="781"/>
          <w:jc w:val="center"/>
        </w:trPr>
        <w:tc>
          <w:tcPr>
            <w:tcW w:w="1903" w:type="dxa"/>
            <w:vMerge w:val="restart"/>
            <w:shd w:val="clear" w:color="auto" w:fill="auto"/>
            <w:vAlign w:val="center"/>
          </w:tcPr>
          <w:p w14:paraId="7A6D1AD5" w14:textId="77777777" w:rsidR="00A364B4" w:rsidRPr="00A364B4" w:rsidRDefault="00A364B4" w:rsidP="00A364B4">
            <w:pPr>
              <w:widowControl w:val="0"/>
              <w:spacing w:line="240" w:lineRule="atLeast"/>
              <w:jc w:val="center"/>
              <w:rPr>
                <w:b/>
                <w:bCs/>
                <w:lang w:eastAsia="es-CR"/>
              </w:rPr>
            </w:pPr>
            <w:r w:rsidRPr="00A364B4">
              <w:rPr>
                <w:b/>
                <w:bCs/>
                <w:lang w:eastAsia="es-CR"/>
              </w:rPr>
              <w:t>Externo.</w:t>
            </w:r>
          </w:p>
        </w:tc>
        <w:tc>
          <w:tcPr>
            <w:tcW w:w="6456" w:type="dxa"/>
            <w:shd w:val="clear" w:color="auto" w:fill="auto"/>
          </w:tcPr>
          <w:p w14:paraId="46AB44A1" w14:textId="77777777" w:rsidR="00A364B4" w:rsidRPr="00A364B4" w:rsidRDefault="00A364B4" w:rsidP="00A364B4">
            <w:pPr>
              <w:widowControl w:val="0"/>
              <w:numPr>
                <w:ilvl w:val="0"/>
                <w:numId w:val="89"/>
              </w:numPr>
              <w:suppressAutoHyphens w:val="0"/>
              <w:spacing w:line="240" w:lineRule="atLeast"/>
              <w:ind w:left="212" w:hanging="212"/>
              <w:rPr>
                <w:b/>
                <w:bCs/>
                <w:lang w:eastAsia="es-CR"/>
              </w:rPr>
            </w:pPr>
            <w:r w:rsidRPr="00A364B4">
              <w:rPr>
                <w:b/>
                <w:bCs/>
                <w:lang w:eastAsia="es-CR"/>
              </w:rPr>
              <w:t>Aprobación de Nueva Normativa.</w:t>
            </w:r>
          </w:p>
        </w:tc>
        <w:tc>
          <w:tcPr>
            <w:tcW w:w="1379" w:type="dxa"/>
            <w:shd w:val="clear" w:color="auto" w:fill="auto"/>
          </w:tcPr>
          <w:p w14:paraId="3374BA04" w14:textId="77777777" w:rsidR="00A364B4" w:rsidRPr="00A364B4" w:rsidRDefault="00A364B4" w:rsidP="00A364B4">
            <w:pPr>
              <w:spacing w:line="240" w:lineRule="atLeast"/>
              <w:jc w:val="center"/>
              <w:rPr>
                <w:rFonts w:eastAsia="Calibri"/>
                <w:b/>
                <w:lang w:eastAsia="es-CR"/>
              </w:rPr>
            </w:pPr>
            <w:r w:rsidRPr="00A364B4">
              <w:rPr>
                <w:rFonts w:eastAsia="Calibri"/>
                <w:b/>
                <w:lang w:eastAsia="es-CR"/>
              </w:rPr>
              <w:t>PR-58</w:t>
            </w:r>
          </w:p>
        </w:tc>
      </w:tr>
      <w:tr w:rsidR="00A364B4" w:rsidRPr="00A364B4" w14:paraId="1FCFCE2D" w14:textId="77777777" w:rsidTr="00925FA1">
        <w:trPr>
          <w:trHeight w:val="558"/>
          <w:jc w:val="center"/>
        </w:trPr>
        <w:tc>
          <w:tcPr>
            <w:tcW w:w="1903" w:type="dxa"/>
            <w:vMerge/>
            <w:shd w:val="clear" w:color="auto" w:fill="auto"/>
            <w:vAlign w:val="center"/>
          </w:tcPr>
          <w:p w14:paraId="48B9F7C5" w14:textId="77777777" w:rsidR="00A364B4" w:rsidRPr="00A364B4" w:rsidRDefault="00A364B4" w:rsidP="00A364B4">
            <w:pPr>
              <w:widowControl w:val="0"/>
              <w:spacing w:line="240" w:lineRule="atLeast"/>
              <w:jc w:val="center"/>
              <w:rPr>
                <w:b/>
                <w:bCs/>
                <w:lang w:eastAsia="es-CR"/>
              </w:rPr>
            </w:pPr>
          </w:p>
        </w:tc>
        <w:tc>
          <w:tcPr>
            <w:tcW w:w="6456" w:type="dxa"/>
            <w:shd w:val="clear" w:color="auto" w:fill="auto"/>
          </w:tcPr>
          <w:p w14:paraId="216322E0" w14:textId="77777777" w:rsidR="00A364B4" w:rsidRPr="00A364B4" w:rsidRDefault="00A364B4" w:rsidP="00A364B4">
            <w:pPr>
              <w:widowControl w:val="0"/>
              <w:numPr>
                <w:ilvl w:val="0"/>
                <w:numId w:val="89"/>
              </w:numPr>
              <w:suppressAutoHyphens w:val="0"/>
              <w:spacing w:line="240" w:lineRule="atLeast"/>
              <w:ind w:left="212" w:hanging="212"/>
              <w:rPr>
                <w:b/>
                <w:bCs/>
                <w:lang w:eastAsia="es-CR"/>
              </w:rPr>
            </w:pPr>
            <w:r w:rsidRPr="00A364B4">
              <w:rPr>
                <w:b/>
                <w:bCs/>
                <w:lang w:eastAsia="es-CR"/>
              </w:rPr>
              <w:t>Sentencias y Votos Judiciales.</w:t>
            </w:r>
          </w:p>
        </w:tc>
        <w:tc>
          <w:tcPr>
            <w:tcW w:w="1379" w:type="dxa"/>
            <w:shd w:val="clear" w:color="auto" w:fill="auto"/>
          </w:tcPr>
          <w:p w14:paraId="733DAAD6" w14:textId="77777777" w:rsidR="00A364B4" w:rsidRPr="00A364B4" w:rsidRDefault="00A364B4" w:rsidP="00A364B4">
            <w:pPr>
              <w:spacing w:line="240" w:lineRule="atLeast"/>
              <w:jc w:val="center"/>
              <w:rPr>
                <w:rFonts w:eastAsia="Calibri"/>
                <w:b/>
                <w:lang w:eastAsia="es-CR"/>
              </w:rPr>
            </w:pPr>
            <w:r w:rsidRPr="00A364B4">
              <w:rPr>
                <w:rFonts w:eastAsia="Calibri"/>
                <w:b/>
                <w:lang w:eastAsia="es-CR"/>
              </w:rPr>
              <w:t>PR-59</w:t>
            </w:r>
          </w:p>
        </w:tc>
      </w:tr>
      <w:tr w:rsidR="00A364B4" w:rsidRPr="00A364B4" w14:paraId="66BEA543" w14:textId="77777777" w:rsidTr="00925FA1">
        <w:trPr>
          <w:trHeight w:val="708"/>
          <w:jc w:val="center"/>
        </w:trPr>
        <w:tc>
          <w:tcPr>
            <w:tcW w:w="1903" w:type="dxa"/>
            <w:vMerge/>
            <w:shd w:val="clear" w:color="auto" w:fill="auto"/>
            <w:vAlign w:val="center"/>
          </w:tcPr>
          <w:p w14:paraId="022566B3" w14:textId="77777777" w:rsidR="00A364B4" w:rsidRPr="00A364B4" w:rsidRDefault="00A364B4" w:rsidP="00A364B4">
            <w:pPr>
              <w:widowControl w:val="0"/>
              <w:spacing w:line="240" w:lineRule="atLeast"/>
              <w:jc w:val="center"/>
              <w:rPr>
                <w:b/>
                <w:bCs/>
                <w:lang w:eastAsia="es-CR"/>
              </w:rPr>
            </w:pPr>
          </w:p>
        </w:tc>
        <w:tc>
          <w:tcPr>
            <w:tcW w:w="6456" w:type="dxa"/>
            <w:shd w:val="clear" w:color="auto" w:fill="auto"/>
          </w:tcPr>
          <w:p w14:paraId="6FE1860A" w14:textId="77777777" w:rsidR="00A364B4" w:rsidRPr="00A364B4" w:rsidRDefault="00A364B4" w:rsidP="00A364B4">
            <w:pPr>
              <w:widowControl w:val="0"/>
              <w:numPr>
                <w:ilvl w:val="0"/>
                <w:numId w:val="89"/>
              </w:numPr>
              <w:suppressAutoHyphens w:val="0"/>
              <w:spacing w:line="240" w:lineRule="atLeast"/>
              <w:ind w:left="212" w:hanging="212"/>
              <w:jc w:val="both"/>
              <w:rPr>
                <w:b/>
                <w:bCs/>
                <w:lang w:eastAsia="es-CR"/>
              </w:rPr>
            </w:pPr>
            <w:r w:rsidRPr="00A364B4">
              <w:rPr>
                <w:b/>
                <w:bCs/>
                <w:lang w:eastAsia="es-CR"/>
              </w:rPr>
              <w:t>Incumplimiento de Normativa Nacional o Internacional Vigente.</w:t>
            </w:r>
          </w:p>
        </w:tc>
        <w:tc>
          <w:tcPr>
            <w:tcW w:w="1379" w:type="dxa"/>
            <w:shd w:val="clear" w:color="auto" w:fill="auto"/>
          </w:tcPr>
          <w:p w14:paraId="39E02380" w14:textId="77777777" w:rsidR="00A364B4" w:rsidRPr="00A364B4" w:rsidRDefault="00A364B4" w:rsidP="00A364B4">
            <w:pPr>
              <w:spacing w:line="240" w:lineRule="atLeast"/>
              <w:jc w:val="center"/>
              <w:rPr>
                <w:rFonts w:eastAsia="Calibri"/>
                <w:b/>
                <w:lang w:eastAsia="es-CR"/>
              </w:rPr>
            </w:pPr>
            <w:r w:rsidRPr="00A364B4">
              <w:rPr>
                <w:rFonts w:eastAsia="Calibri"/>
                <w:b/>
                <w:lang w:eastAsia="es-CR"/>
              </w:rPr>
              <w:t>PR-60</w:t>
            </w:r>
          </w:p>
        </w:tc>
      </w:tr>
      <w:tr w:rsidR="00A364B4" w:rsidRPr="00A364B4" w14:paraId="7CC5C150" w14:textId="77777777" w:rsidTr="00925FA1">
        <w:trPr>
          <w:trHeight w:val="593"/>
          <w:jc w:val="center"/>
        </w:trPr>
        <w:tc>
          <w:tcPr>
            <w:tcW w:w="1903" w:type="dxa"/>
            <w:vMerge/>
            <w:shd w:val="clear" w:color="auto" w:fill="auto"/>
            <w:vAlign w:val="center"/>
          </w:tcPr>
          <w:p w14:paraId="3AD6EB49" w14:textId="77777777" w:rsidR="00A364B4" w:rsidRPr="00A364B4" w:rsidRDefault="00A364B4" w:rsidP="00A364B4">
            <w:pPr>
              <w:widowControl w:val="0"/>
              <w:spacing w:line="240" w:lineRule="atLeast"/>
              <w:jc w:val="center"/>
              <w:rPr>
                <w:b/>
                <w:bCs/>
                <w:lang w:eastAsia="es-CR"/>
              </w:rPr>
            </w:pPr>
          </w:p>
        </w:tc>
        <w:tc>
          <w:tcPr>
            <w:tcW w:w="6456" w:type="dxa"/>
            <w:shd w:val="clear" w:color="auto" w:fill="auto"/>
          </w:tcPr>
          <w:p w14:paraId="620D113B" w14:textId="77777777" w:rsidR="00A364B4" w:rsidRPr="00A364B4" w:rsidRDefault="00A364B4" w:rsidP="00A364B4">
            <w:pPr>
              <w:widowControl w:val="0"/>
              <w:numPr>
                <w:ilvl w:val="0"/>
                <w:numId w:val="89"/>
              </w:numPr>
              <w:suppressAutoHyphens w:val="0"/>
              <w:spacing w:line="240" w:lineRule="atLeast"/>
              <w:ind w:left="212" w:hanging="212"/>
              <w:jc w:val="both"/>
              <w:rPr>
                <w:b/>
                <w:bCs/>
                <w:lang w:eastAsia="es-CR"/>
              </w:rPr>
            </w:pPr>
            <w:r w:rsidRPr="00A364B4">
              <w:rPr>
                <w:b/>
                <w:bCs/>
                <w:lang w:eastAsia="es-CR"/>
              </w:rPr>
              <w:t>Política Presupuestaria Restrictiva.</w:t>
            </w:r>
          </w:p>
        </w:tc>
        <w:tc>
          <w:tcPr>
            <w:tcW w:w="1379" w:type="dxa"/>
            <w:shd w:val="clear" w:color="auto" w:fill="auto"/>
          </w:tcPr>
          <w:p w14:paraId="2A5AE9BD" w14:textId="77777777" w:rsidR="00A364B4" w:rsidRPr="00A364B4" w:rsidRDefault="00A364B4" w:rsidP="00A364B4">
            <w:pPr>
              <w:spacing w:line="240" w:lineRule="atLeast"/>
              <w:jc w:val="center"/>
              <w:rPr>
                <w:rFonts w:eastAsia="Calibri"/>
                <w:b/>
                <w:lang w:eastAsia="es-CR"/>
              </w:rPr>
            </w:pPr>
            <w:r w:rsidRPr="00A364B4">
              <w:rPr>
                <w:rFonts w:eastAsia="Calibri"/>
                <w:b/>
                <w:lang w:eastAsia="es-CR"/>
              </w:rPr>
              <w:t>PR-61</w:t>
            </w:r>
          </w:p>
        </w:tc>
      </w:tr>
      <w:tr w:rsidR="00A364B4" w:rsidRPr="00A364B4" w14:paraId="49F5F447" w14:textId="77777777" w:rsidTr="00925FA1">
        <w:trPr>
          <w:trHeight w:val="842"/>
          <w:jc w:val="center"/>
        </w:trPr>
        <w:tc>
          <w:tcPr>
            <w:tcW w:w="1903" w:type="dxa"/>
            <w:vMerge/>
            <w:shd w:val="clear" w:color="auto" w:fill="auto"/>
            <w:vAlign w:val="center"/>
          </w:tcPr>
          <w:p w14:paraId="4996091B" w14:textId="77777777" w:rsidR="00A364B4" w:rsidRPr="00A364B4" w:rsidRDefault="00A364B4" w:rsidP="00A364B4">
            <w:pPr>
              <w:widowControl w:val="0"/>
              <w:spacing w:line="240" w:lineRule="atLeast"/>
              <w:jc w:val="center"/>
              <w:rPr>
                <w:b/>
                <w:bCs/>
                <w:lang w:eastAsia="es-CR"/>
              </w:rPr>
            </w:pPr>
          </w:p>
        </w:tc>
        <w:tc>
          <w:tcPr>
            <w:tcW w:w="6456" w:type="dxa"/>
            <w:shd w:val="clear" w:color="auto" w:fill="auto"/>
          </w:tcPr>
          <w:p w14:paraId="1BE83225" w14:textId="77777777" w:rsidR="00A364B4" w:rsidRPr="00A364B4" w:rsidRDefault="00A364B4" w:rsidP="00A364B4">
            <w:pPr>
              <w:widowControl w:val="0"/>
              <w:numPr>
                <w:ilvl w:val="0"/>
                <w:numId w:val="89"/>
              </w:numPr>
              <w:suppressAutoHyphens w:val="0"/>
              <w:spacing w:line="240" w:lineRule="atLeast"/>
              <w:ind w:left="212" w:hanging="212"/>
              <w:jc w:val="both"/>
              <w:rPr>
                <w:b/>
                <w:bCs/>
                <w:lang w:eastAsia="es-CR"/>
              </w:rPr>
            </w:pPr>
            <w:r w:rsidRPr="00A364B4">
              <w:rPr>
                <w:b/>
                <w:bCs/>
                <w:lang w:eastAsia="es-CR"/>
              </w:rPr>
              <w:t>Aumento Desproporcional de los Precios en Insumos Básicos.</w:t>
            </w:r>
          </w:p>
        </w:tc>
        <w:tc>
          <w:tcPr>
            <w:tcW w:w="1379" w:type="dxa"/>
            <w:shd w:val="clear" w:color="auto" w:fill="auto"/>
          </w:tcPr>
          <w:p w14:paraId="35D8670B" w14:textId="77777777" w:rsidR="00A364B4" w:rsidRPr="00A364B4" w:rsidRDefault="00A364B4" w:rsidP="00A364B4">
            <w:pPr>
              <w:spacing w:line="240" w:lineRule="atLeast"/>
              <w:jc w:val="center"/>
              <w:rPr>
                <w:rFonts w:eastAsia="Calibri"/>
                <w:b/>
                <w:lang w:eastAsia="es-CR"/>
              </w:rPr>
            </w:pPr>
            <w:r w:rsidRPr="00A364B4">
              <w:rPr>
                <w:rFonts w:eastAsia="Calibri"/>
                <w:b/>
                <w:lang w:eastAsia="es-CR"/>
              </w:rPr>
              <w:t>PR-62</w:t>
            </w:r>
          </w:p>
        </w:tc>
      </w:tr>
      <w:tr w:rsidR="00A364B4" w:rsidRPr="00A364B4" w14:paraId="0C8201C7" w14:textId="77777777" w:rsidTr="00925FA1">
        <w:trPr>
          <w:trHeight w:val="556"/>
          <w:jc w:val="center"/>
        </w:trPr>
        <w:tc>
          <w:tcPr>
            <w:tcW w:w="1903" w:type="dxa"/>
            <w:vMerge/>
            <w:shd w:val="clear" w:color="auto" w:fill="auto"/>
            <w:vAlign w:val="center"/>
          </w:tcPr>
          <w:p w14:paraId="7BA9151E" w14:textId="77777777" w:rsidR="00A364B4" w:rsidRPr="00A364B4" w:rsidRDefault="00A364B4" w:rsidP="00A364B4">
            <w:pPr>
              <w:widowControl w:val="0"/>
              <w:spacing w:line="240" w:lineRule="atLeast"/>
              <w:jc w:val="center"/>
              <w:rPr>
                <w:b/>
                <w:bCs/>
                <w:lang w:eastAsia="es-CR"/>
              </w:rPr>
            </w:pPr>
          </w:p>
        </w:tc>
        <w:tc>
          <w:tcPr>
            <w:tcW w:w="6456" w:type="dxa"/>
            <w:shd w:val="clear" w:color="auto" w:fill="auto"/>
          </w:tcPr>
          <w:p w14:paraId="209C0B20" w14:textId="77777777" w:rsidR="00A364B4" w:rsidRPr="00A364B4" w:rsidRDefault="00A364B4" w:rsidP="00A364B4">
            <w:pPr>
              <w:widowControl w:val="0"/>
              <w:numPr>
                <w:ilvl w:val="0"/>
                <w:numId w:val="89"/>
              </w:numPr>
              <w:suppressAutoHyphens w:val="0"/>
              <w:spacing w:line="240" w:lineRule="atLeast"/>
              <w:ind w:left="212" w:hanging="212"/>
              <w:rPr>
                <w:b/>
                <w:bCs/>
                <w:lang w:eastAsia="es-CR"/>
              </w:rPr>
            </w:pPr>
            <w:r w:rsidRPr="00A364B4">
              <w:rPr>
                <w:b/>
                <w:bCs/>
                <w:lang w:eastAsia="es-CR"/>
              </w:rPr>
              <w:t>Conflicto Social y/o Crisis Económica.</w:t>
            </w:r>
          </w:p>
        </w:tc>
        <w:tc>
          <w:tcPr>
            <w:tcW w:w="1379" w:type="dxa"/>
            <w:shd w:val="clear" w:color="auto" w:fill="auto"/>
          </w:tcPr>
          <w:p w14:paraId="1D637B68" w14:textId="77777777" w:rsidR="00A364B4" w:rsidRPr="00A364B4" w:rsidRDefault="00A364B4" w:rsidP="00A364B4">
            <w:pPr>
              <w:spacing w:line="240" w:lineRule="atLeast"/>
              <w:jc w:val="center"/>
              <w:rPr>
                <w:rFonts w:eastAsia="Calibri"/>
                <w:b/>
                <w:lang w:eastAsia="es-CR"/>
              </w:rPr>
            </w:pPr>
            <w:r w:rsidRPr="00A364B4">
              <w:rPr>
                <w:rFonts w:eastAsia="Calibri"/>
                <w:b/>
                <w:lang w:eastAsia="es-CR"/>
              </w:rPr>
              <w:t>PR-63</w:t>
            </w:r>
          </w:p>
        </w:tc>
      </w:tr>
      <w:tr w:rsidR="00A364B4" w:rsidRPr="00A364B4" w14:paraId="445D6271" w14:textId="77777777" w:rsidTr="00925FA1">
        <w:trPr>
          <w:trHeight w:val="489"/>
          <w:jc w:val="center"/>
        </w:trPr>
        <w:tc>
          <w:tcPr>
            <w:tcW w:w="1903" w:type="dxa"/>
            <w:vMerge/>
            <w:shd w:val="clear" w:color="auto" w:fill="auto"/>
            <w:vAlign w:val="center"/>
          </w:tcPr>
          <w:p w14:paraId="728ADD39" w14:textId="77777777" w:rsidR="00A364B4" w:rsidRPr="00A364B4" w:rsidRDefault="00A364B4" w:rsidP="00A364B4">
            <w:pPr>
              <w:widowControl w:val="0"/>
              <w:spacing w:line="240" w:lineRule="atLeast"/>
              <w:jc w:val="center"/>
              <w:rPr>
                <w:b/>
                <w:bCs/>
                <w:lang w:eastAsia="es-CR"/>
              </w:rPr>
            </w:pPr>
          </w:p>
        </w:tc>
        <w:tc>
          <w:tcPr>
            <w:tcW w:w="6456" w:type="dxa"/>
            <w:shd w:val="clear" w:color="auto" w:fill="auto"/>
          </w:tcPr>
          <w:p w14:paraId="5455BACF" w14:textId="77777777" w:rsidR="00A364B4" w:rsidRPr="00A364B4" w:rsidRDefault="00A364B4" w:rsidP="00A364B4">
            <w:pPr>
              <w:widowControl w:val="0"/>
              <w:numPr>
                <w:ilvl w:val="0"/>
                <w:numId w:val="89"/>
              </w:numPr>
              <w:suppressAutoHyphens w:val="0"/>
              <w:spacing w:line="240" w:lineRule="atLeast"/>
              <w:ind w:left="212" w:hanging="212"/>
              <w:rPr>
                <w:b/>
                <w:bCs/>
                <w:lang w:eastAsia="es-CR"/>
              </w:rPr>
            </w:pPr>
            <w:r w:rsidRPr="00A364B4">
              <w:rPr>
                <w:b/>
                <w:bCs/>
                <w:lang w:eastAsia="es-CR"/>
              </w:rPr>
              <w:t>Crecimiento Tecnológico y la Automatización.</w:t>
            </w:r>
          </w:p>
        </w:tc>
        <w:tc>
          <w:tcPr>
            <w:tcW w:w="1379" w:type="dxa"/>
            <w:shd w:val="clear" w:color="auto" w:fill="auto"/>
          </w:tcPr>
          <w:p w14:paraId="77EC6EA3" w14:textId="77777777" w:rsidR="00A364B4" w:rsidRPr="00A364B4" w:rsidRDefault="00A364B4" w:rsidP="00A364B4">
            <w:pPr>
              <w:spacing w:line="240" w:lineRule="atLeast"/>
              <w:jc w:val="center"/>
              <w:rPr>
                <w:rFonts w:eastAsia="Calibri"/>
                <w:b/>
                <w:lang w:eastAsia="es-CR"/>
              </w:rPr>
            </w:pPr>
            <w:r w:rsidRPr="00A364B4">
              <w:rPr>
                <w:rFonts w:eastAsia="Calibri"/>
                <w:b/>
                <w:lang w:eastAsia="es-CR"/>
              </w:rPr>
              <w:t>PR-64</w:t>
            </w:r>
          </w:p>
        </w:tc>
      </w:tr>
      <w:tr w:rsidR="00A364B4" w:rsidRPr="00A364B4" w14:paraId="5EE036A9" w14:textId="77777777" w:rsidTr="00925FA1">
        <w:trPr>
          <w:trHeight w:val="525"/>
          <w:jc w:val="center"/>
        </w:trPr>
        <w:tc>
          <w:tcPr>
            <w:tcW w:w="1903" w:type="dxa"/>
            <w:vMerge/>
            <w:shd w:val="clear" w:color="auto" w:fill="auto"/>
            <w:vAlign w:val="center"/>
          </w:tcPr>
          <w:p w14:paraId="4D967360" w14:textId="77777777" w:rsidR="00A364B4" w:rsidRPr="00A364B4" w:rsidRDefault="00A364B4" w:rsidP="00A364B4">
            <w:pPr>
              <w:widowControl w:val="0"/>
              <w:spacing w:line="240" w:lineRule="atLeast"/>
              <w:jc w:val="center"/>
              <w:rPr>
                <w:b/>
                <w:bCs/>
                <w:lang w:eastAsia="es-CR"/>
              </w:rPr>
            </w:pPr>
          </w:p>
        </w:tc>
        <w:tc>
          <w:tcPr>
            <w:tcW w:w="6456" w:type="dxa"/>
            <w:shd w:val="clear" w:color="auto" w:fill="auto"/>
          </w:tcPr>
          <w:p w14:paraId="1FD4FA0D" w14:textId="77777777" w:rsidR="00A364B4" w:rsidRPr="00A364B4" w:rsidRDefault="00A364B4" w:rsidP="00A364B4">
            <w:pPr>
              <w:widowControl w:val="0"/>
              <w:numPr>
                <w:ilvl w:val="0"/>
                <w:numId w:val="89"/>
              </w:numPr>
              <w:suppressAutoHyphens w:val="0"/>
              <w:spacing w:line="240" w:lineRule="atLeast"/>
              <w:ind w:left="212" w:hanging="212"/>
              <w:rPr>
                <w:b/>
                <w:bCs/>
                <w:lang w:eastAsia="es-CR"/>
              </w:rPr>
            </w:pPr>
            <w:r w:rsidRPr="00A364B4">
              <w:rPr>
                <w:b/>
                <w:bCs/>
                <w:lang w:eastAsia="es-CR"/>
              </w:rPr>
              <w:t>Dictámenes de Entes Externos (CGR, PGR).</w:t>
            </w:r>
          </w:p>
        </w:tc>
        <w:tc>
          <w:tcPr>
            <w:tcW w:w="1379" w:type="dxa"/>
            <w:shd w:val="clear" w:color="auto" w:fill="auto"/>
          </w:tcPr>
          <w:p w14:paraId="488985D6" w14:textId="77777777" w:rsidR="00A364B4" w:rsidRPr="00A364B4" w:rsidRDefault="00A364B4" w:rsidP="00A364B4">
            <w:pPr>
              <w:spacing w:line="240" w:lineRule="atLeast"/>
              <w:jc w:val="center"/>
              <w:rPr>
                <w:rFonts w:eastAsia="Calibri"/>
                <w:b/>
                <w:lang w:eastAsia="es-CR"/>
              </w:rPr>
            </w:pPr>
            <w:r w:rsidRPr="00A364B4">
              <w:rPr>
                <w:rFonts w:eastAsia="Calibri"/>
                <w:b/>
                <w:lang w:eastAsia="es-CR"/>
              </w:rPr>
              <w:t>PR-65</w:t>
            </w:r>
          </w:p>
        </w:tc>
      </w:tr>
    </w:tbl>
    <w:p w14:paraId="5A9DDC04" w14:textId="77777777" w:rsidR="00A364B4" w:rsidRPr="00A364B4" w:rsidRDefault="00A364B4" w:rsidP="00A364B4">
      <w:pPr>
        <w:widowControl w:val="0"/>
        <w:spacing w:line="240" w:lineRule="atLeast"/>
        <w:rPr>
          <w:lang w:eastAsia="es-ES"/>
        </w:rPr>
      </w:pPr>
      <w:r w:rsidRPr="00A364B4">
        <w:rPr>
          <w:lang w:eastAsia="es-ES"/>
        </w:rPr>
        <w:t>Nota:(*) corresponde al código con que se identifica el riesgo en Sistema automatizado SEVRI-PJ.</w:t>
      </w:r>
    </w:p>
    <w:p w14:paraId="750E717F" w14:textId="77777777" w:rsidR="00A364B4" w:rsidRPr="00A364B4" w:rsidRDefault="00A364B4" w:rsidP="00A364B4">
      <w:pPr>
        <w:widowControl w:val="0"/>
        <w:spacing w:line="240" w:lineRule="atLeast"/>
        <w:ind w:left="851" w:right="851"/>
        <w:jc w:val="both"/>
        <w:rPr>
          <w:lang w:eastAsia="es-ES"/>
        </w:rPr>
      </w:pPr>
    </w:p>
    <w:p w14:paraId="4625127E" w14:textId="77777777" w:rsidR="00A364B4" w:rsidRPr="00A364B4" w:rsidRDefault="00A364B4" w:rsidP="00A364B4">
      <w:pPr>
        <w:widowControl w:val="0"/>
        <w:spacing w:line="240" w:lineRule="atLeast"/>
        <w:ind w:left="851" w:right="851"/>
        <w:jc w:val="both"/>
        <w:rPr>
          <w:lang w:eastAsia="es-ES"/>
        </w:rPr>
      </w:pPr>
      <w:r w:rsidRPr="00A364B4">
        <w:rPr>
          <w:lang w:eastAsia="es-ES"/>
        </w:rPr>
        <w:t xml:space="preserve">Los riesgos descritos en la tabla anterior se caracterizan por la dificultad para establecerles controles prácticos, en tanto son propiciados por la cambiante gestión de instancias externas sobre las cuales el Poder Judicial tiene mínima incidencia,  ante lo cual, es importante que todas las Jefaturas establezcan mecanismos de seguimiento sobre su entorno y verifiquen la funcionalidad y eficacia de los canales de comunicación con los usuarios e interesados externos dentro de su área de acción, </w:t>
      </w:r>
      <w:r w:rsidRPr="00A364B4">
        <w:rPr>
          <w:lang w:eastAsia="es-ES"/>
        </w:rPr>
        <w:lastRenderedPageBreak/>
        <w:t>de forma que puedan alcanzar información útil que, permita activar oportunamente las alarmas para minimizar el impacto de aquellos riesgos.</w:t>
      </w:r>
    </w:p>
    <w:p w14:paraId="17434145" w14:textId="77777777" w:rsidR="00A364B4" w:rsidRPr="00A364B4" w:rsidRDefault="00A364B4" w:rsidP="00A364B4">
      <w:pPr>
        <w:widowControl w:val="0"/>
        <w:spacing w:line="240" w:lineRule="atLeast"/>
        <w:jc w:val="center"/>
        <w:rPr>
          <w:b/>
          <w:bCs/>
          <w:lang w:eastAsia="es-CR"/>
        </w:rPr>
      </w:pPr>
      <w:r w:rsidRPr="00A364B4">
        <w:rPr>
          <w:b/>
          <w:bCs/>
          <w:lang w:eastAsia="es-CR"/>
        </w:rPr>
        <w:t>RIESGOS DE ORIGEN INTERNO</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9"/>
        <w:gridCol w:w="5810"/>
        <w:gridCol w:w="1379"/>
      </w:tblGrid>
      <w:tr w:rsidR="00A364B4" w:rsidRPr="00A364B4" w14:paraId="68F18378" w14:textId="77777777" w:rsidTr="00925FA1">
        <w:trPr>
          <w:trHeight w:val="502"/>
          <w:tblHeader/>
          <w:jc w:val="center"/>
        </w:trPr>
        <w:tc>
          <w:tcPr>
            <w:tcW w:w="2549" w:type="dxa"/>
            <w:shd w:val="clear" w:color="auto" w:fill="4BACC6" w:themeFill="accent5"/>
            <w:vAlign w:val="center"/>
          </w:tcPr>
          <w:p w14:paraId="0A2BB136" w14:textId="77777777" w:rsidR="00A364B4" w:rsidRPr="00A364B4" w:rsidRDefault="00A364B4" w:rsidP="00A364B4">
            <w:pPr>
              <w:widowControl w:val="0"/>
              <w:spacing w:line="240" w:lineRule="atLeast"/>
              <w:jc w:val="center"/>
              <w:rPr>
                <w:b/>
                <w:bCs/>
                <w:lang w:eastAsia="es-CR"/>
              </w:rPr>
            </w:pPr>
            <w:r w:rsidRPr="00A364B4">
              <w:rPr>
                <w:b/>
                <w:bCs/>
                <w:lang w:eastAsia="es-CR"/>
              </w:rPr>
              <w:t>Tipo</w:t>
            </w:r>
          </w:p>
        </w:tc>
        <w:tc>
          <w:tcPr>
            <w:tcW w:w="5810" w:type="dxa"/>
            <w:shd w:val="clear" w:color="auto" w:fill="4BACC6" w:themeFill="accent5"/>
            <w:vAlign w:val="center"/>
          </w:tcPr>
          <w:p w14:paraId="493A207C" w14:textId="77777777" w:rsidR="00A364B4" w:rsidRPr="00A364B4" w:rsidRDefault="00A364B4" w:rsidP="00A364B4">
            <w:pPr>
              <w:widowControl w:val="0"/>
              <w:spacing w:line="240" w:lineRule="atLeast"/>
              <w:jc w:val="center"/>
              <w:rPr>
                <w:b/>
                <w:bCs/>
                <w:lang w:eastAsia="es-CR"/>
              </w:rPr>
            </w:pPr>
            <w:r w:rsidRPr="00A364B4">
              <w:rPr>
                <w:b/>
                <w:bCs/>
                <w:lang w:eastAsia="es-CR"/>
              </w:rPr>
              <w:t>Evento (riesgo)</w:t>
            </w:r>
          </w:p>
        </w:tc>
        <w:tc>
          <w:tcPr>
            <w:tcW w:w="1379" w:type="dxa"/>
            <w:shd w:val="clear" w:color="auto" w:fill="4BACC6" w:themeFill="accent5"/>
          </w:tcPr>
          <w:p w14:paraId="55FD13E8" w14:textId="77777777" w:rsidR="00A364B4" w:rsidRPr="00A364B4" w:rsidRDefault="00A364B4" w:rsidP="00A364B4">
            <w:pPr>
              <w:widowControl w:val="0"/>
              <w:spacing w:line="240" w:lineRule="atLeast"/>
              <w:jc w:val="center"/>
              <w:rPr>
                <w:b/>
                <w:bCs/>
                <w:lang w:eastAsia="es-CR"/>
              </w:rPr>
            </w:pPr>
            <w:r w:rsidRPr="00A364B4">
              <w:rPr>
                <w:b/>
                <w:bCs/>
                <w:lang w:eastAsia="es-CR"/>
              </w:rPr>
              <w:t>Código</w:t>
            </w:r>
          </w:p>
        </w:tc>
      </w:tr>
      <w:tr w:rsidR="00A364B4" w:rsidRPr="00A364B4" w14:paraId="039EF40B" w14:textId="77777777" w:rsidTr="00925FA1">
        <w:trPr>
          <w:trHeight w:val="422"/>
          <w:jc w:val="center"/>
        </w:trPr>
        <w:tc>
          <w:tcPr>
            <w:tcW w:w="2549" w:type="dxa"/>
            <w:vMerge w:val="restart"/>
            <w:shd w:val="clear" w:color="auto" w:fill="auto"/>
            <w:noWrap/>
            <w:vAlign w:val="center"/>
            <w:hideMark/>
          </w:tcPr>
          <w:p w14:paraId="144D8AC8" w14:textId="77777777" w:rsidR="00A364B4" w:rsidRPr="00A364B4" w:rsidRDefault="00A364B4" w:rsidP="00A364B4">
            <w:pPr>
              <w:widowControl w:val="0"/>
              <w:spacing w:line="240" w:lineRule="atLeast"/>
              <w:jc w:val="center"/>
              <w:rPr>
                <w:b/>
                <w:bCs/>
                <w:lang w:eastAsia="es-CR"/>
              </w:rPr>
            </w:pPr>
            <w:r w:rsidRPr="00A364B4">
              <w:rPr>
                <w:b/>
                <w:bCs/>
                <w:lang w:eastAsia="es-CR"/>
              </w:rPr>
              <w:t>Gestión Judicial.</w:t>
            </w:r>
          </w:p>
        </w:tc>
        <w:tc>
          <w:tcPr>
            <w:tcW w:w="5810" w:type="dxa"/>
            <w:shd w:val="clear" w:color="auto" w:fill="auto"/>
            <w:vAlign w:val="center"/>
          </w:tcPr>
          <w:p w14:paraId="7DD1DB9E" w14:textId="77777777" w:rsidR="00A364B4" w:rsidRPr="00A364B4" w:rsidRDefault="00A364B4" w:rsidP="00A364B4">
            <w:pPr>
              <w:widowControl w:val="0"/>
              <w:numPr>
                <w:ilvl w:val="0"/>
                <w:numId w:val="89"/>
              </w:numPr>
              <w:suppressAutoHyphens w:val="0"/>
              <w:spacing w:line="240" w:lineRule="atLeast"/>
              <w:ind w:left="212" w:hanging="212"/>
              <w:jc w:val="both"/>
              <w:rPr>
                <w:b/>
                <w:bCs/>
                <w:lang w:eastAsia="es-CR"/>
              </w:rPr>
            </w:pPr>
            <w:r w:rsidRPr="00A364B4">
              <w:rPr>
                <w:b/>
                <w:bCs/>
                <w:lang w:eastAsia="es-CR"/>
              </w:rPr>
              <w:t>Prescripción de Causas.</w:t>
            </w:r>
          </w:p>
        </w:tc>
        <w:tc>
          <w:tcPr>
            <w:tcW w:w="1379" w:type="dxa"/>
          </w:tcPr>
          <w:p w14:paraId="76E328BE" w14:textId="77777777" w:rsidR="00A364B4" w:rsidRPr="00A364B4" w:rsidRDefault="00A364B4" w:rsidP="00A364B4">
            <w:pPr>
              <w:spacing w:line="240" w:lineRule="atLeast"/>
              <w:jc w:val="center"/>
              <w:rPr>
                <w:rFonts w:eastAsia="Calibri"/>
                <w:b/>
                <w:lang w:eastAsia="es-CR"/>
              </w:rPr>
            </w:pPr>
            <w:r w:rsidRPr="00A364B4">
              <w:rPr>
                <w:rFonts w:eastAsia="Calibri"/>
                <w:b/>
                <w:lang w:eastAsia="es-CR"/>
              </w:rPr>
              <w:t>PR-11</w:t>
            </w:r>
          </w:p>
        </w:tc>
      </w:tr>
      <w:tr w:rsidR="00A364B4" w:rsidRPr="00A364B4" w14:paraId="379AE44F" w14:textId="77777777" w:rsidTr="00925FA1">
        <w:trPr>
          <w:trHeight w:val="453"/>
          <w:jc w:val="center"/>
        </w:trPr>
        <w:tc>
          <w:tcPr>
            <w:tcW w:w="2549" w:type="dxa"/>
            <w:vMerge/>
            <w:shd w:val="clear" w:color="auto" w:fill="66FF99"/>
            <w:noWrap/>
            <w:vAlign w:val="center"/>
          </w:tcPr>
          <w:p w14:paraId="0404F695" w14:textId="77777777" w:rsidR="00A364B4" w:rsidRPr="00A364B4" w:rsidRDefault="00A364B4" w:rsidP="00A364B4">
            <w:pPr>
              <w:widowControl w:val="0"/>
              <w:numPr>
                <w:ilvl w:val="1"/>
                <w:numId w:val="90"/>
              </w:numPr>
              <w:suppressAutoHyphens w:val="0"/>
              <w:spacing w:line="240" w:lineRule="atLeast"/>
              <w:ind w:left="355"/>
              <w:rPr>
                <w:lang w:eastAsia="es-CR"/>
              </w:rPr>
            </w:pPr>
          </w:p>
        </w:tc>
        <w:tc>
          <w:tcPr>
            <w:tcW w:w="5810" w:type="dxa"/>
            <w:shd w:val="clear" w:color="000000" w:fill="FFFFFF"/>
            <w:vAlign w:val="center"/>
          </w:tcPr>
          <w:p w14:paraId="4D746887" w14:textId="77777777" w:rsidR="00A364B4" w:rsidRPr="00A364B4" w:rsidRDefault="00A364B4" w:rsidP="00A364B4">
            <w:pPr>
              <w:widowControl w:val="0"/>
              <w:numPr>
                <w:ilvl w:val="0"/>
                <w:numId w:val="89"/>
              </w:numPr>
              <w:suppressAutoHyphens w:val="0"/>
              <w:spacing w:line="240" w:lineRule="atLeast"/>
              <w:ind w:left="212" w:hanging="212"/>
              <w:jc w:val="both"/>
              <w:rPr>
                <w:b/>
                <w:bCs/>
                <w:lang w:eastAsia="es-CR"/>
              </w:rPr>
            </w:pPr>
            <w:r w:rsidRPr="00A364B4">
              <w:rPr>
                <w:b/>
                <w:bCs/>
                <w:lang w:eastAsia="es-CR"/>
              </w:rPr>
              <w:t>Extravío de Expedientes.</w:t>
            </w:r>
          </w:p>
        </w:tc>
        <w:tc>
          <w:tcPr>
            <w:tcW w:w="1379" w:type="dxa"/>
            <w:shd w:val="clear" w:color="000000" w:fill="FFFFFF"/>
          </w:tcPr>
          <w:p w14:paraId="05DAD7F1" w14:textId="77777777" w:rsidR="00A364B4" w:rsidRPr="00A364B4" w:rsidRDefault="00A364B4" w:rsidP="00A364B4">
            <w:pPr>
              <w:spacing w:line="240" w:lineRule="atLeast"/>
              <w:jc w:val="center"/>
              <w:rPr>
                <w:rFonts w:eastAsia="Calibri"/>
                <w:b/>
                <w:lang w:eastAsia="es-CR"/>
              </w:rPr>
            </w:pPr>
            <w:r w:rsidRPr="00A364B4">
              <w:rPr>
                <w:rFonts w:eastAsia="Calibri"/>
                <w:b/>
                <w:lang w:eastAsia="es-CR"/>
              </w:rPr>
              <w:t>PR-12</w:t>
            </w:r>
          </w:p>
        </w:tc>
      </w:tr>
      <w:tr w:rsidR="00A364B4" w:rsidRPr="00A364B4" w14:paraId="5C6F2A68" w14:textId="77777777" w:rsidTr="00925FA1">
        <w:trPr>
          <w:trHeight w:val="453"/>
          <w:jc w:val="center"/>
        </w:trPr>
        <w:tc>
          <w:tcPr>
            <w:tcW w:w="2549" w:type="dxa"/>
            <w:vMerge/>
            <w:shd w:val="clear" w:color="auto" w:fill="66FF99"/>
            <w:noWrap/>
            <w:vAlign w:val="center"/>
          </w:tcPr>
          <w:p w14:paraId="4C358789" w14:textId="77777777" w:rsidR="00A364B4" w:rsidRPr="00A364B4" w:rsidRDefault="00A364B4" w:rsidP="00A364B4">
            <w:pPr>
              <w:widowControl w:val="0"/>
              <w:numPr>
                <w:ilvl w:val="1"/>
                <w:numId w:val="90"/>
              </w:numPr>
              <w:suppressAutoHyphens w:val="0"/>
              <w:spacing w:line="240" w:lineRule="atLeast"/>
              <w:ind w:left="355"/>
              <w:rPr>
                <w:lang w:eastAsia="es-CR"/>
              </w:rPr>
            </w:pPr>
          </w:p>
        </w:tc>
        <w:tc>
          <w:tcPr>
            <w:tcW w:w="5810" w:type="dxa"/>
            <w:shd w:val="clear" w:color="000000" w:fill="FFFFFF"/>
            <w:vAlign w:val="center"/>
          </w:tcPr>
          <w:p w14:paraId="3C9D6EA2" w14:textId="77777777" w:rsidR="00A364B4" w:rsidRPr="00A364B4" w:rsidRDefault="00A364B4" w:rsidP="00A364B4">
            <w:pPr>
              <w:widowControl w:val="0"/>
              <w:numPr>
                <w:ilvl w:val="0"/>
                <w:numId w:val="89"/>
              </w:numPr>
              <w:suppressAutoHyphens w:val="0"/>
              <w:spacing w:line="240" w:lineRule="atLeast"/>
              <w:ind w:left="212" w:hanging="212"/>
              <w:jc w:val="both"/>
              <w:rPr>
                <w:b/>
                <w:bCs/>
                <w:lang w:eastAsia="es-CR"/>
              </w:rPr>
            </w:pPr>
            <w:r w:rsidRPr="00A364B4">
              <w:rPr>
                <w:b/>
                <w:bCs/>
                <w:lang w:eastAsia="es-CR"/>
              </w:rPr>
              <w:t>Extravío de Evidencias.</w:t>
            </w:r>
          </w:p>
        </w:tc>
        <w:tc>
          <w:tcPr>
            <w:tcW w:w="1379" w:type="dxa"/>
            <w:shd w:val="clear" w:color="000000" w:fill="FFFFFF"/>
          </w:tcPr>
          <w:p w14:paraId="7EAA0AD9" w14:textId="77777777" w:rsidR="00A364B4" w:rsidRPr="00A364B4" w:rsidRDefault="00A364B4" w:rsidP="00A364B4">
            <w:pPr>
              <w:spacing w:line="240" w:lineRule="atLeast"/>
              <w:jc w:val="center"/>
              <w:rPr>
                <w:rFonts w:eastAsia="Calibri"/>
                <w:b/>
                <w:lang w:eastAsia="es-CR"/>
              </w:rPr>
            </w:pPr>
            <w:r w:rsidRPr="00A364B4">
              <w:rPr>
                <w:rFonts w:eastAsia="Calibri"/>
                <w:b/>
                <w:lang w:eastAsia="es-CR"/>
              </w:rPr>
              <w:t>PR-14</w:t>
            </w:r>
          </w:p>
        </w:tc>
      </w:tr>
      <w:tr w:rsidR="00A364B4" w:rsidRPr="00A364B4" w14:paraId="37ADA7A7" w14:textId="77777777" w:rsidTr="00925FA1">
        <w:trPr>
          <w:trHeight w:val="453"/>
          <w:jc w:val="center"/>
        </w:trPr>
        <w:tc>
          <w:tcPr>
            <w:tcW w:w="2549" w:type="dxa"/>
            <w:vMerge/>
            <w:shd w:val="clear" w:color="auto" w:fill="66FF99"/>
            <w:noWrap/>
            <w:vAlign w:val="center"/>
          </w:tcPr>
          <w:p w14:paraId="2FBAB01F" w14:textId="77777777" w:rsidR="00A364B4" w:rsidRPr="00A364B4" w:rsidRDefault="00A364B4" w:rsidP="00A364B4">
            <w:pPr>
              <w:widowControl w:val="0"/>
              <w:numPr>
                <w:ilvl w:val="1"/>
                <w:numId w:val="90"/>
              </w:numPr>
              <w:suppressAutoHyphens w:val="0"/>
              <w:spacing w:line="240" w:lineRule="atLeast"/>
              <w:ind w:left="355"/>
              <w:rPr>
                <w:lang w:eastAsia="es-CR"/>
              </w:rPr>
            </w:pPr>
          </w:p>
        </w:tc>
        <w:tc>
          <w:tcPr>
            <w:tcW w:w="5810" w:type="dxa"/>
            <w:shd w:val="clear" w:color="000000" w:fill="FFFFFF"/>
            <w:vAlign w:val="center"/>
          </w:tcPr>
          <w:p w14:paraId="28037506" w14:textId="77777777" w:rsidR="00A364B4" w:rsidRPr="00A364B4" w:rsidRDefault="00A364B4" w:rsidP="00A364B4">
            <w:pPr>
              <w:widowControl w:val="0"/>
              <w:numPr>
                <w:ilvl w:val="0"/>
                <w:numId w:val="89"/>
              </w:numPr>
              <w:suppressAutoHyphens w:val="0"/>
              <w:spacing w:line="240" w:lineRule="atLeast"/>
              <w:ind w:left="212" w:hanging="212"/>
              <w:jc w:val="both"/>
              <w:rPr>
                <w:b/>
                <w:bCs/>
                <w:lang w:eastAsia="es-CR"/>
              </w:rPr>
            </w:pPr>
            <w:r w:rsidRPr="00A364B4">
              <w:rPr>
                <w:b/>
                <w:color w:val="000000"/>
                <w:lang w:eastAsia="es-ES"/>
              </w:rPr>
              <w:t>Desatención a Solicitudes de Pronto Despacho.</w:t>
            </w:r>
          </w:p>
        </w:tc>
        <w:tc>
          <w:tcPr>
            <w:tcW w:w="1379" w:type="dxa"/>
            <w:shd w:val="clear" w:color="000000" w:fill="FFFFFF"/>
          </w:tcPr>
          <w:p w14:paraId="27AD1FE7" w14:textId="77777777" w:rsidR="00A364B4" w:rsidRPr="00A364B4" w:rsidRDefault="00A364B4" w:rsidP="00A364B4">
            <w:pPr>
              <w:spacing w:line="240" w:lineRule="atLeast"/>
              <w:jc w:val="center"/>
              <w:rPr>
                <w:rFonts w:eastAsia="Calibri"/>
                <w:b/>
                <w:lang w:eastAsia="es-CR"/>
              </w:rPr>
            </w:pPr>
            <w:r w:rsidRPr="00A364B4">
              <w:rPr>
                <w:rFonts w:eastAsia="Calibri"/>
                <w:b/>
                <w:lang w:eastAsia="es-CR"/>
              </w:rPr>
              <w:t>PR-15</w:t>
            </w:r>
          </w:p>
        </w:tc>
      </w:tr>
      <w:tr w:rsidR="00A364B4" w:rsidRPr="00A364B4" w14:paraId="1257AD78" w14:textId="77777777" w:rsidTr="00925FA1">
        <w:trPr>
          <w:trHeight w:val="453"/>
          <w:jc w:val="center"/>
        </w:trPr>
        <w:tc>
          <w:tcPr>
            <w:tcW w:w="2549" w:type="dxa"/>
            <w:vMerge/>
            <w:shd w:val="clear" w:color="auto" w:fill="66FF99"/>
            <w:noWrap/>
            <w:vAlign w:val="center"/>
          </w:tcPr>
          <w:p w14:paraId="1C057721" w14:textId="77777777" w:rsidR="00A364B4" w:rsidRPr="00A364B4" w:rsidRDefault="00A364B4" w:rsidP="00A364B4">
            <w:pPr>
              <w:widowControl w:val="0"/>
              <w:numPr>
                <w:ilvl w:val="1"/>
                <w:numId w:val="90"/>
              </w:numPr>
              <w:suppressAutoHyphens w:val="0"/>
              <w:spacing w:line="240" w:lineRule="atLeast"/>
              <w:ind w:left="355"/>
              <w:rPr>
                <w:lang w:eastAsia="es-CR"/>
              </w:rPr>
            </w:pPr>
          </w:p>
        </w:tc>
        <w:tc>
          <w:tcPr>
            <w:tcW w:w="5810" w:type="dxa"/>
            <w:shd w:val="clear" w:color="000000" w:fill="FFFFFF"/>
            <w:vAlign w:val="center"/>
          </w:tcPr>
          <w:p w14:paraId="18B7EF14" w14:textId="77777777" w:rsidR="00A364B4" w:rsidRPr="00A364B4" w:rsidRDefault="00A364B4" w:rsidP="00A364B4">
            <w:pPr>
              <w:widowControl w:val="0"/>
              <w:numPr>
                <w:ilvl w:val="0"/>
                <w:numId w:val="89"/>
              </w:numPr>
              <w:suppressAutoHyphens w:val="0"/>
              <w:spacing w:line="240" w:lineRule="atLeast"/>
              <w:ind w:left="212" w:hanging="212"/>
              <w:rPr>
                <w:b/>
                <w:color w:val="000000"/>
                <w:lang w:eastAsia="es-ES"/>
              </w:rPr>
            </w:pPr>
            <w:r w:rsidRPr="00A364B4">
              <w:rPr>
                <w:b/>
                <w:color w:val="000000"/>
                <w:lang w:eastAsia="es-ES"/>
              </w:rPr>
              <w:t xml:space="preserve">Retraso en la Tramitación de Expedientes </w:t>
            </w:r>
          </w:p>
          <w:p w14:paraId="635B8DAF" w14:textId="77777777" w:rsidR="00A364B4" w:rsidRPr="00A364B4" w:rsidRDefault="00A364B4" w:rsidP="00A364B4">
            <w:pPr>
              <w:widowControl w:val="0"/>
              <w:spacing w:line="240" w:lineRule="atLeast"/>
              <w:ind w:left="212"/>
              <w:contextualSpacing/>
              <w:rPr>
                <w:b/>
                <w:bCs/>
                <w:lang w:eastAsia="es-CR"/>
              </w:rPr>
            </w:pPr>
            <w:r w:rsidRPr="00A364B4">
              <w:rPr>
                <w:b/>
                <w:color w:val="000000"/>
                <w:lang w:eastAsia="es-ES"/>
              </w:rPr>
              <w:t>(Retraso Judicial).</w:t>
            </w:r>
          </w:p>
        </w:tc>
        <w:tc>
          <w:tcPr>
            <w:tcW w:w="1379" w:type="dxa"/>
            <w:shd w:val="clear" w:color="000000" w:fill="FFFFFF"/>
          </w:tcPr>
          <w:p w14:paraId="4A574DFD" w14:textId="77777777" w:rsidR="00A364B4" w:rsidRPr="00A364B4" w:rsidRDefault="00A364B4" w:rsidP="00A364B4">
            <w:pPr>
              <w:spacing w:line="240" w:lineRule="atLeast"/>
              <w:jc w:val="center"/>
              <w:rPr>
                <w:rFonts w:eastAsia="Calibri"/>
                <w:b/>
                <w:lang w:eastAsia="es-CR"/>
              </w:rPr>
            </w:pPr>
            <w:r w:rsidRPr="00A364B4">
              <w:rPr>
                <w:rFonts w:eastAsia="Calibri"/>
                <w:b/>
                <w:lang w:eastAsia="es-CR"/>
              </w:rPr>
              <w:t>PR-18</w:t>
            </w:r>
          </w:p>
        </w:tc>
      </w:tr>
      <w:tr w:rsidR="00A364B4" w:rsidRPr="00A364B4" w14:paraId="16BB082D" w14:textId="77777777" w:rsidTr="00925FA1">
        <w:trPr>
          <w:trHeight w:val="828"/>
          <w:jc w:val="center"/>
        </w:trPr>
        <w:tc>
          <w:tcPr>
            <w:tcW w:w="2549" w:type="dxa"/>
            <w:vMerge/>
            <w:shd w:val="clear" w:color="auto" w:fill="66FF99"/>
            <w:noWrap/>
            <w:vAlign w:val="center"/>
          </w:tcPr>
          <w:p w14:paraId="48A67DCE" w14:textId="77777777" w:rsidR="00A364B4" w:rsidRPr="00A364B4" w:rsidRDefault="00A364B4" w:rsidP="00A364B4">
            <w:pPr>
              <w:widowControl w:val="0"/>
              <w:numPr>
                <w:ilvl w:val="1"/>
                <w:numId w:val="90"/>
              </w:numPr>
              <w:suppressAutoHyphens w:val="0"/>
              <w:spacing w:line="240" w:lineRule="atLeast"/>
              <w:ind w:left="355"/>
              <w:rPr>
                <w:lang w:eastAsia="es-CR"/>
              </w:rPr>
            </w:pPr>
          </w:p>
        </w:tc>
        <w:tc>
          <w:tcPr>
            <w:tcW w:w="5810" w:type="dxa"/>
            <w:shd w:val="clear" w:color="000000" w:fill="FFFFFF"/>
            <w:vAlign w:val="center"/>
          </w:tcPr>
          <w:p w14:paraId="36351DEE" w14:textId="77777777" w:rsidR="00A364B4" w:rsidRPr="00A364B4" w:rsidRDefault="00A364B4" w:rsidP="00A364B4">
            <w:pPr>
              <w:widowControl w:val="0"/>
              <w:numPr>
                <w:ilvl w:val="0"/>
                <w:numId w:val="89"/>
              </w:numPr>
              <w:suppressAutoHyphens w:val="0"/>
              <w:spacing w:line="240" w:lineRule="atLeast"/>
              <w:ind w:left="212" w:hanging="212"/>
              <w:jc w:val="both"/>
              <w:rPr>
                <w:b/>
                <w:bCs/>
                <w:lang w:eastAsia="es-CR"/>
              </w:rPr>
            </w:pPr>
            <w:r w:rsidRPr="00A364B4">
              <w:rPr>
                <w:b/>
                <w:bCs/>
                <w:color w:val="000000"/>
                <w:lang w:eastAsia="es-ES"/>
              </w:rPr>
              <w:t>Suspensión de Audiencias.</w:t>
            </w:r>
          </w:p>
        </w:tc>
        <w:tc>
          <w:tcPr>
            <w:tcW w:w="1379" w:type="dxa"/>
            <w:shd w:val="clear" w:color="000000" w:fill="FFFFFF"/>
          </w:tcPr>
          <w:p w14:paraId="2ECA01FD" w14:textId="77777777" w:rsidR="00A364B4" w:rsidRPr="00A364B4" w:rsidRDefault="00A364B4" w:rsidP="00A364B4">
            <w:pPr>
              <w:spacing w:line="240" w:lineRule="atLeast"/>
              <w:jc w:val="center"/>
              <w:rPr>
                <w:rFonts w:eastAsia="Calibri"/>
                <w:b/>
                <w:lang w:eastAsia="es-CR"/>
              </w:rPr>
            </w:pPr>
            <w:r w:rsidRPr="00A364B4">
              <w:rPr>
                <w:rFonts w:eastAsia="Calibri"/>
                <w:b/>
                <w:lang w:eastAsia="es-CR"/>
              </w:rPr>
              <w:t>PR-19</w:t>
            </w:r>
          </w:p>
        </w:tc>
      </w:tr>
      <w:tr w:rsidR="00A364B4" w:rsidRPr="00A364B4" w14:paraId="73335A6A" w14:textId="77777777" w:rsidTr="00925FA1">
        <w:trPr>
          <w:trHeight w:val="828"/>
          <w:jc w:val="center"/>
        </w:trPr>
        <w:tc>
          <w:tcPr>
            <w:tcW w:w="2549" w:type="dxa"/>
            <w:vMerge/>
            <w:shd w:val="clear" w:color="auto" w:fill="66FF99"/>
            <w:noWrap/>
            <w:vAlign w:val="center"/>
          </w:tcPr>
          <w:p w14:paraId="203561D8" w14:textId="77777777" w:rsidR="00A364B4" w:rsidRPr="00A364B4" w:rsidRDefault="00A364B4" w:rsidP="00A364B4">
            <w:pPr>
              <w:widowControl w:val="0"/>
              <w:numPr>
                <w:ilvl w:val="1"/>
                <w:numId w:val="90"/>
              </w:numPr>
              <w:suppressAutoHyphens w:val="0"/>
              <w:spacing w:line="240" w:lineRule="atLeast"/>
              <w:ind w:left="355"/>
              <w:rPr>
                <w:lang w:eastAsia="es-CR"/>
              </w:rPr>
            </w:pPr>
          </w:p>
        </w:tc>
        <w:tc>
          <w:tcPr>
            <w:tcW w:w="5810" w:type="dxa"/>
            <w:shd w:val="clear" w:color="000000" w:fill="FFFFFF"/>
            <w:vAlign w:val="center"/>
          </w:tcPr>
          <w:p w14:paraId="3AF7577D" w14:textId="77777777" w:rsidR="00A364B4" w:rsidRPr="00A364B4" w:rsidRDefault="00A364B4" w:rsidP="00A364B4">
            <w:pPr>
              <w:widowControl w:val="0"/>
              <w:numPr>
                <w:ilvl w:val="0"/>
                <w:numId w:val="89"/>
              </w:numPr>
              <w:suppressAutoHyphens w:val="0"/>
              <w:spacing w:line="240" w:lineRule="atLeast"/>
              <w:ind w:left="212" w:hanging="212"/>
              <w:jc w:val="both"/>
              <w:rPr>
                <w:b/>
                <w:bCs/>
                <w:color w:val="000000"/>
                <w:lang w:eastAsia="es-ES"/>
              </w:rPr>
            </w:pPr>
            <w:r w:rsidRPr="00A364B4">
              <w:rPr>
                <w:b/>
                <w:bCs/>
                <w:color w:val="000000"/>
                <w:lang w:eastAsia="es-ES"/>
              </w:rPr>
              <w:t>Choque de Agendas.</w:t>
            </w:r>
          </w:p>
        </w:tc>
        <w:tc>
          <w:tcPr>
            <w:tcW w:w="1379" w:type="dxa"/>
            <w:shd w:val="clear" w:color="000000" w:fill="FFFFFF"/>
          </w:tcPr>
          <w:p w14:paraId="3DE41CD8" w14:textId="77777777" w:rsidR="00A364B4" w:rsidRPr="00A364B4" w:rsidRDefault="00A364B4" w:rsidP="00A364B4">
            <w:pPr>
              <w:spacing w:line="240" w:lineRule="atLeast"/>
              <w:jc w:val="center"/>
              <w:rPr>
                <w:rFonts w:eastAsia="Calibri"/>
                <w:b/>
                <w:lang w:eastAsia="es-CR"/>
              </w:rPr>
            </w:pPr>
            <w:r w:rsidRPr="00A364B4">
              <w:rPr>
                <w:rFonts w:eastAsia="Calibri"/>
                <w:b/>
                <w:lang w:eastAsia="es-CR"/>
              </w:rPr>
              <w:t>PR-26</w:t>
            </w:r>
          </w:p>
        </w:tc>
      </w:tr>
      <w:tr w:rsidR="00A364B4" w:rsidRPr="00A364B4" w14:paraId="65A2C344" w14:textId="77777777" w:rsidTr="00925FA1">
        <w:trPr>
          <w:trHeight w:val="453"/>
          <w:jc w:val="center"/>
        </w:trPr>
        <w:tc>
          <w:tcPr>
            <w:tcW w:w="2549" w:type="dxa"/>
            <w:vMerge/>
            <w:shd w:val="clear" w:color="auto" w:fill="66FF99"/>
            <w:noWrap/>
            <w:vAlign w:val="center"/>
          </w:tcPr>
          <w:p w14:paraId="14208D72" w14:textId="77777777" w:rsidR="00A364B4" w:rsidRPr="00A364B4" w:rsidRDefault="00A364B4" w:rsidP="00A364B4">
            <w:pPr>
              <w:widowControl w:val="0"/>
              <w:numPr>
                <w:ilvl w:val="1"/>
                <w:numId w:val="90"/>
              </w:numPr>
              <w:suppressAutoHyphens w:val="0"/>
              <w:spacing w:line="240" w:lineRule="atLeast"/>
              <w:ind w:left="355"/>
              <w:rPr>
                <w:lang w:eastAsia="es-CR"/>
              </w:rPr>
            </w:pPr>
          </w:p>
        </w:tc>
        <w:tc>
          <w:tcPr>
            <w:tcW w:w="5810" w:type="dxa"/>
            <w:shd w:val="clear" w:color="000000" w:fill="FFFFFF"/>
            <w:vAlign w:val="center"/>
          </w:tcPr>
          <w:p w14:paraId="3FDF087C" w14:textId="77777777" w:rsidR="00A364B4" w:rsidRPr="00A364B4" w:rsidRDefault="00A364B4" w:rsidP="00A364B4">
            <w:pPr>
              <w:widowControl w:val="0"/>
              <w:numPr>
                <w:ilvl w:val="0"/>
                <w:numId w:val="89"/>
              </w:numPr>
              <w:suppressAutoHyphens w:val="0"/>
              <w:spacing w:line="240" w:lineRule="atLeast"/>
              <w:ind w:left="212" w:hanging="212"/>
              <w:jc w:val="both"/>
              <w:rPr>
                <w:b/>
                <w:bCs/>
                <w:color w:val="000000"/>
                <w:lang w:eastAsia="es-ES"/>
              </w:rPr>
            </w:pPr>
            <w:r w:rsidRPr="00A364B4">
              <w:rPr>
                <w:b/>
                <w:bCs/>
                <w:color w:val="000000"/>
                <w:lang w:eastAsia="es-ES"/>
              </w:rPr>
              <w:t>Incremento del Circulante.</w:t>
            </w:r>
          </w:p>
        </w:tc>
        <w:tc>
          <w:tcPr>
            <w:tcW w:w="1379" w:type="dxa"/>
            <w:shd w:val="clear" w:color="000000" w:fill="FFFFFF"/>
          </w:tcPr>
          <w:p w14:paraId="6A554E1E" w14:textId="77777777" w:rsidR="00A364B4" w:rsidRPr="00A364B4" w:rsidRDefault="00A364B4" w:rsidP="00A364B4">
            <w:pPr>
              <w:spacing w:line="240" w:lineRule="atLeast"/>
              <w:jc w:val="center"/>
              <w:rPr>
                <w:rFonts w:eastAsia="Calibri"/>
                <w:b/>
                <w:lang w:eastAsia="es-CR"/>
              </w:rPr>
            </w:pPr>
            <w:r w:rsidRPr="00A364B4">
              <w:rPr>
                <w:rFonts w:eastAsia="Calibri"/>
                <w:b/>
                <w:lang w:eastAsia="es-CR"/>
              </w:rPr>
              <w:t>PR-36</w:t>
            </w:r>
          </w:p>
        </w:tc>
      </w:tr>
      <w:tr w:rsidR="00A364B4" w:rsidRPr="00A364B4" w14:paraId="14B9851B" w14:textId="77777777" w:rsidTr="00925FA1">
        <w:trPr>
          <w:trHeight w:val="453"/>
          <w:jc w:val="center"/>
        </w:trPr>
        <w:tc>
          <w:tcPr>
            <w:tcW w:w="2549" w:type="dxa"/>
            <w:vMerge/>
            <w:shd w:val="clear" w:color="auto" w:fill="66FF99"/>
            <w:noWrap/>
            <w:vAlign w:val="center"/>
          </w:tcPr>
          <w:p w14:paraId="3029F6E6" w14:textId="77777777" w:rsidR="00A364B4" w:rsidRPr="00A364B4" w:rsidRDefault="00A364B4" w:rsidP="00A364B4">
            <w:pPr>
              <w:widowControl w:val="0"/>
              <w:numPr>
                <w:ilvl w:val="1"/>
                <w:numId w:val="90"/>
              </w:numPr>
              <w:suppressAutoHyphens w:val="0"/>
              <w:spacing w:line="240" w:lineRule="atLeast"/>
              <w:ind w:left="355"/>
              <w:rPr>
                <w:lang w:eastAsia="es-CR"/>
              </w:rPr>
            </w:pPr>
          </w:p>
        </w:tc>
        <w:tc>
          <w:tcPr>
            <w:tcW w:w="5810" w:type="dxa"/>
            <w:shd w:val="clear" w:color="000000" w:fill="FFFFFF"/>
            <w:vAlign w:val="center"/>
          </w:tcPr>
          <w:p w14:paraId="54F19E4F" w14:textId="77777777" w:rsidR="00A364B4" w:rsidRPr="00A364B4" w:rsidRDefault="00A364B4" w:rsidP="00A364B4">
            <w:pPr>
              <w:widowControl w:val="0"/>
              <w:numPr>
                <w:ilvl w:val="0"/>
                <w:numId w:val="89"/>
              </w:numPr>
              <w:suppressAutoHyphens w:val="0"/>
              <w:spacing w:line="240" w:lineRule="atLeast"/>
              <w:ind w:left="212" w:hanging="212"/>
              <w:jc w:val="both"/>
              <w:rPr>
                <w:b/>
                <w:bCs/>
                <w:color w:val="000000"/>
                <w:lang w:eastAsia="es-ES"/>
              </w:rPr>
            </w:pPr>
            <w:r w:rsidRPr="00A364B4">
              <w:rPr>
                <w:b/>
                <w:lang w:eastAsia="es-ES"/>
              </w:rPr>
              <w:t>Ignorar los Expedientes con Mayor Antigüedad en Circulante.</w:t>
            </w:r>
          </w:p>
        </w:tc>
        <w:tc>
          <w:tcPr>
            <w:tcW w:w="1379" w:type="dxa"/>
            <w:shd w:val="clear" w:color="000000" w:fill="FFFFFF"/>
          </w:tcPr>
          <w:p w14:paraId="545324D9" w14:textId="77777777" w:rsidR="00A364B4" w:rsidRPr="00A364B4" w:rsidRDefault="00A364B4" w:rsidP="00A364B4">
            <w:pPr>
              <w:spacing w:line="240" w:lineRule="atLeast"/>
              <w:jc w:val="center"/>
              <w:rPr>
                <w:rFonts w:eastAsia="Calibri"/>
                <w:b/>
                <w:lang w:eastAsia="es-CR"/>
              </w:rPr>
            </w:pPr>
            <w:r w:rsidRPr="00A364B4">
              <w:rPr>
                <w:rFonts w:eastAsia="Calibri"/>
                <w:b/>
                <w:lang w:eastAsia="es-CR"/>
              </w:rPr>
              <w:t>PR-37</w:t>
            </w:r>
          </w:p>
        </w:tc>
      </w:tr>
      <w:tr w:rsidR="00A364B4" w:rsidRPr="00A364B4" w14:paraId="52ED15E4" w14:textId="77777777" w:rsidTr="00925FA1">
        <w:trPr>
          <w:trHeight w:val="453"/>
          <w:jc w:val="center"/>
        </w:trPr>
        <w:tc>
          <w:tcPr>
            <w:tcW w:w="2549" w:type="dxa"/>
            <w:vMerge/>
            <w:shd w:val="clear" w:color="auto" w:fill="66FF99"/>
            <w:noWrap/>
            <w:vAlign w:val="center"/>
          </w:tcPr>
          <w:p w14:paraId="2C342258" w14:textId="77777777" w:rsidR="00A364B4" w:rsidRPr="00A364B4" w:rsidRDefault="00A364B4" w:rsidP="00A364B4">
            <w:pPr>
              <w:widowControl w:val="0"/>
              <w:numPr>
                <w:ilvl w:val="1"/>
                <w:numId w:val="90"/>
              </w:numPr>
              <w:suppressAutoHyphens w:val="0"/>
              <w:spacing w:line="240" w:lineRule="atLeast"/>
              <w:ind w:left="355"/>
              <w:rPr>
                <w:lang w:eastAsia="es-CR"/>
              </w:rPr>
            </w:pPr>
          </w:p>
        </w:tc>
        <w:tc>
          <w:tcPr>
            <w:tcW w:w="5810" w:type="dxa"/>
            <w:shd w:val="clear" w:color="000000" w:fill="FFFFFF"/>
            <w:vAlign w:val="center"/>
          </w:tcPr>
          <w:p w14:paraId="67165306" w14:textId="77777777" w:rsidR="00A364B4" w:rsidRPr="00A364B4" w:rsidRDefault="00A364B4" w:rsidP="00A364B4">
            <w:pPr>
              <w:widowControl w:val="0"/>
              <w:numPr>
                <w:ilvl w:val="0"/>
                <w:numId w:val="89"/>
              </w:numPr>
              <w:suppressAutoHyphens w:val="0"/>
              <w:spacing w:line="240" w:lineRule="atLeast"/>
              <w:ind w:left="212" w:hanging="212"/>
              <w:jc w:val="both"/>
              <w:rPr>
                <w:b/>
                <w:lang w:eastAsia="es-ES"/>
              </w:rPr>
            </w:pPr>
            <w:r w:rsidRPr="00A364B4">
              <w:rPr>
                <w:b/>
                <w:lang w:eastAsia="es-ES"/>
              </w:rPr>
              <w:t>Que Personal de Comunicaciones Judiciales no Ubique Oportunamente a las Personas.</w:t>
            </w:r>
          </w:p>
        </w:tc>
        <w:tc>
          <w:tcPr>
            <w:tcW w:w="1379" w:type="dxa"/>
            <w:shd w:val="clear" w:color="000000" w:fill="FFFFFF"/>
          </w:tcPr>
          <w:p w14:paraId="5E7BEAD7" w14:textId="77777777" w:rsidR="00A364B4" w:rsidRPr="00A364B4" w:rsidRDefault="00A364B4" w:rsidP="00A364B4">
            <w:pPr>
              <w:spacing w:line="240" w:lineRule="atLeast"/>
              <w:jc w:val="center"/>
              <w:rPr>
                <w:rFonts w:eastAsia="Calibri"/>
                <w:b/>
                <w:lang w:eastAsia="es-CR"/>
              </w:rPr>
            </w:pPr>
            <w:r w:rsidRPr="00A364B4">
              <w:rPr>
                <w:rFonts w:eastAsia="Calibri"/>
                <w:b/>
                <w:lang w:eastAsia="es-CR"/>
              </w:rPr>
              <w:t>PR-38</w:t>
            </w:r>
          </w:p>
        </w:tc>
      </w:tr>
      <w:tr w:rsidR="00A364B4" w:rsidRPr="00A364B4" w14:paraId="0A80B4BC" w14:textId="77777777" w:rsidTr="00925FA1">
        <w:trPr>
          <w:trHeight w:val="956"/>
          <w:jc w:val="center"/>
        </w:trPr>
        <w:tc>
          <w:tcPr>
            <w:tcW w:w="2549" w:type="dxa"/>
            <w:vMerge/>
            <w:shd w:val="clear" w:color="auto" w:fill="66FF99"/>
            <w:noWrap/>
            <w:vAlign w:val="center"/>
          </w:tcPr>
          <w:p w14:paraId="6C6DB939" w14:textId="77777777" w:rsidR="00A364B4" w:rsidRPr="00A364B4" w:rsidRDefault="00A364B4" w:rsidP="00A364B4">
            <w:pPr>
              <w:widowControl w:val="0"/>
              <w:numPr>
                <w:ilvl w:val="1"/>
                <w:numId w:val="90"/>
              </w:numPr>
              <w:suppressAutoHyphens w:val="0"/>
              <w:spacing w:line="240" w:lineRule="atLeast"/>
              <w:ind w:left="355"/>
              <w:rPr>
                <w:lang w:eastAsia="es-CR"/>
              </w:rPr>
            </w:pPr>
          </w:p>
        </w:tc>
        <w:tc>
          <w:tcPr>
            <w:tcW w:w="5810" w:type="dxa"/>
            <w:shd w:val="clear" w:color="000000" w:fill="FFFFFF"/>
            <w:vAlign w:val="center"/>
          </w:tcPr>
          <w:p w14:paraId="4867A10A" w14:textId="77777777" w:rsidR="00A364B4" w:rsidRPr="00A364B4" w:rsidRDefault="00A364B4" w:rsidP="00A364B4">
            <w:pPr>
              <w:widowControl w:val="0"/>
              <w:numPr>
                <w:ilvl w:val="0"/>
                <w:numId w:val="89"/>
              </w:numPr>
              <w:suppressAutoHyphens w:val="0"/>
              <w:spacing w:line="240" w:lineRule="atLeast"/>
              <w:ind w:left="212" w:hanging="212"/>
              <w:jc w:val="both"/>
              <w:rPr>
                <w:b/>
                <w:bCs/>
                <w:color w:val="000000"/>
                <w:lang w:eastAsia="es-ES"/>
              </w:rPr>
            </w:pPr>
            <w:r w:rsidRPr="00A364B4">
              <w:rPr>
                <w:b/>
                <w:lang w:eastAsia="es-ES"/>
              </w:rPr>
              <w:t>Vencimiento de Plazos en Causas sin Cumplir con las Condiciones Pactadas en la Solución Alterna.</w:t>
            </w:r>
          </w:p>
        </w:tc>
        <w:tc>
          <w:tcPr>
            <w:tcW w:w="1379" w:type="dxa"/>
            <w:shd w:val="clear" w:color="000000" w:fill="FFFFFF"/>
          </w:tcPr>
          <w:p w14:paraId="4A99D4AC" w14:textId="77777777" w:rsidR="00A364B4" w:rsidRPr="00A364B4" w:rsidRDefault="00A364B4" w:rsidP="00A364B4">
            <w:pPr>
              <w:widowControl w:val="0"/>
              <w:spacing w:line="240" w:lineRule="atLeast"/>
              <w:jc w:val="center"/>
              <w:rPr>
                <w:rFonts w:eastAsia="Calibri"/>
                <w:b/>
                <w:lang w:eastAsia="es-CR"/>
              </w:rPr>
            </w:pPr>
            <w:r w:rsidRPr="00A364B4">
              <w:rPr>
                <w:rFonts w:eastAsia="Calibri"/>
                <w:b/>
                <w:lang w:eastAsia="es-CR"/>
              </w:rPr>
              <w:t>PR-43</w:t>
            </w:r>
          </w:p>
        </w:tc>
      </w:tr>
      <w:tr w:rsidR="00A364B4" w:rsidRPr="00A364B4" w14:paraId="1CF01946" w14:textId="77777777" w:rsidTr="00925FA1">
        <w:trPr>
          <w:trHeight w:val="652"/>
          <w:jc w:val="center"/>
        </w:trPr>
        <w:tc>
          <w:tcPr>
            <w:tcW w:w="2549" w:type="dxa"/>
            <w:vMerge/>
            <w:shd w:val="clear" w:color="auto" w:fill="66FF99"/>
            <w:noWrap/>
            <w:vAlign w:val="center"/>
          </w:tcPr>
          <w:p w14:paraId="06A25981" w14:textId="77777777" w:rsidR="00A364B4" w:rsidRPr="00A364B4" w:rsidRDefault="00A364B4" w:rsidP="00A364B4">
            <w:pPr>
              <w:widowControl w:val="0"/>
              <w:numPr>
                <w:ilvl w:val="1"/>
                <w:numId w:val="90"/>
              </w:numPr>
              <w:suppressAutoHyphens w:val="0"/>
              <w:spacing w:line="240" w:lineRule="atLeast"/>
              <w:ind w:left="355"/>
              <w:rPr>
                <w:lang w:eastAsia="es-CR"/>
              </w:rPr>
            </w:pPr>
          </w:p>
        </w:tc>
        <w:tc>
          <w:tcPr>
            <w:tcW w:w="5810" w:type="dxa"/>
            <w:shd w:val="clear" w:color="000000" w:fill="FFFFFF"/>
            <w:vAlign w:val="center"/>
          </w:tcPr>
          <w:p w14:paraId="1D506F19" w14:textId="77777777" w:rsidR="00A364B4" w:rsidRPr="00A364B4" w:rsidRDefault="00A364B4" w:rsidP="00A364B4">
            <w:pPr>
              <w:widowControl w:val="0"/>
              <w:numPr>
                <w:ilvl w:val="0"/>
                <w:numId w:val="89"/>
              </w:numPr>
              <w:suppressAutoHyphens w:val="0"/>
              <w:spacing w:line="240" w:lineRule="atLeast"/>
              <w:ind w:left="212" w:hanging="212"/>
              <w:jc w:val="both"/>
              <w:rPr>
                <w:b/>
                <w:color w:val="000000"/>
                <w:lang w:eastAsia="es-ES"/>
              </w:rPr>
            </w:pPr>
            <w:r w:rsidRPr="00A364B4">
              <w:rPr>
                <w:b/>
                <w:lang w:eastAsia="es-ES"/>
              </w:rPr>
              <w:t>Que Existan Procesos Activos con Plazo Vencido de las Medidas Alternas ya Cumplidas.</w:t>
            </w:r>
          </w:p>
        </w:tc>
        <w:tc>
          <w:tcPr>
            <w:tcW w:w="1379" w:type="dxa"/>
            <w:shd w:val="clear" w:color="000000" w:fill="FFFFFF"/>
          </w:tcPr>
          <w:p w14:paraId="31C2E5A1" w14:textId="77777777" w:rsidR="00A364B4" w:rsidRPr="00A364B4" w:rsidRDefault="00A364B4" w:rsidP="00A364B4">
            <w:pPr>
              <w:spacing w:line="240" w:lineRule="atLeast"/>
              <w:jc w:val="center"/>
              <w:rPr>
                <w:rFonts w:eastAsia="Calibri"/>
                <w:b/>
                <w:lang w:eastAsia="es-CR"/>
              </w:rPr>
            </w:pPr>
            <w:r w:rsidRPr="00A364B4">
              <w:rPr>
                <w:rFonts w:eastAsia="Calibri"/>
                <w:b/>
                <w:lang w:eastAsia="es-CR"/>
              </w:rPr>
              <w:t>PR-44</w:t>
            </w:r>
          </w:p>
        </w:tc>
      </w:tr>
      <w:tr w:rsidR="00A364B4" w:rsidRPr="00A364B4" w14:paraId="18EBBA5A" w14:textId="77777777" w:rsidTr="00925FA1">
        <w:trPr>
          <w:trHeight w:val="699"/>
          <w:jc w:val="center"/>
        </w:trPr>
        <w:tc>
          <w:tcPr>
            <w:tcW w:w="2549" w:type="dxa"/>
            <w:vMerge/>
            <w:shd w:val="clear" w:color="auto" w:fill="66FF99"/>
            <w:noWrap/>
            <w:vAlign w:val="center"/>
          </w:tcPr>
          <w:p w14:paraId="4206465B" w14:textId="77777777" w:rsidR="00A364B4" w:rsidRPr="00A364B4" w:rsidRDefault="00A364B4" w:rsidP="00A364B4">
            <w:pPr>
              <w:widowControl w:val="0"/>
              <w:numPr>
                <w:ilvl w:val="1"/>
                <w:numId w:val="90"/>
              </w:numPr>
              <w:suppressAutoHyphens w:val="0"/>
              <w:spacing w:line="240" w:lineRule="atLeast"/>
              <w:ind w:left="355"/>
              <w:rPr>
                <w:lang w:eastAsia="es-CR"/>
              </w:rPr>
            </w:pPr>
          </w:p>
        </w:tc>
        <w:tc>
          <w:tcPr>
            <w:tcW w:w="5810" w:type="dxa"/>
            <w:shd w:val="clear" w:color="000000" w:fill="FFFFFF"/>
            <w:vAlign w:val="center"/>
          </w:tcPr>
          <w:p w14:paraId="05C5E62E" w14:textId="77777777" w:rsidR="00A364B4" w:rsidRPr="00A364B4" w:rsidRDefault="00A364B4" w:rsidP="00A364B4">
            <w:pPr>
              <w:widowControl w:val="0"/>
              <w:numPr>
                <w:ilvl w:val="0"/>
                <w:numId w:val="89"/>
              </w:numPr>
              <w:suppressAutoHyphens w:val="0"/>
              <w:spacing w:line="240" w:lineRule="atLeast"/>
              <w:ind w:left="212" w:hanging="212"/>
              <w:jc w:val="both"/>
              <w:rPr>
                <w:b/>
                <w:color w:val="000000"/>
                <w:lang w:eastAsia="es-ES"/>
              </w:rPr>
            </w:pPr>
            <w:r w:rsidRPr="00A364B4">
              <w:rPr>
                <w:b/>
                <w:color w:val="000000"/>
                <w:lang w:eastAsia="es-ES"/>
              </w:rPr>
              <w:t>Ausencia de Contestación de las Audiencias de Apelación.</w:t>
            </w:r>
          </w:p>
        </w:tc>
        <w:tc>
          <w:tcPr>
            <w:tcW w:w="1379" w:type="dxa"/>
            <w:shd w:val="clear" w:color="000000" w:fill="FFFFFF"/>
          </w:tcPr>
          <w:p w14:paraId="141C3361" w14:textId="77777777" w:rsidR="00A364B4" w:rsidRPr="00A364B4" w:rsidRDefault="00A364B4" w:rsidP="00A364B4">
            <w:pPr>
              <w:spacing w:line="240" w:lineRule="atLeast"/>
              <w:jc w:val="center"/>
              <w:rPr>
                <w:rFonts w:eastAsia="Calibri"/>
                <w:b/>
                <w:lang w:eastAsia="es-CR"/>
              </w:rPr>
            </w:pPr>
            <w:r w:rsidRPr="00A364B4">
              <w:rPr>
                <w:rFonts w:eastAsia="Calibri"/>
                <w:b/>
                <w:lang w:eastAsia="es-CR"/>
              </w:rPr>
              <w:t>PR-39</w:t>
            </w:r>
          </w:p>
        </w:tc>
      </w:tr>
      <w:tr w:rsidR="00A364B4" w:rsidRPr="00A364B4" w14:paraId="36CDDE1E" w14:textId="77777777" w:rsidTr="00925FA1">
        <w:trPr>
          <w:trHeight w:val="408"/>
          <w:jc w:val="center"/>
        </w:trPr>
        <w:tc>
          <w:tcPr>
            <w:tcW w:w="2549" w:type="dxa"/>
            <w:vMerge w:val="restart"/>
            <w:shd w:val="clear" w:color="auto" w:fill="D9D9D9" w:themeFill="background1" w:themeFillShade="D9"/>
            <w:vAlign w:val="center"/>
          </w:tcPr>
          <w:p w14:paraId="2658C552" w14:textId="77777777" w:rsidR="00A364B4" w:rsidRPr="00A364B4" w:rsidRDefault="00A364B4" w:rsidP="00A364B4">
            <w:pPr>
              <w:widowControl w:val="0"/>
              <w:spacing w:line="240" w:lineRule="atLeast"/>
              <w:jc w:val="center"/>
              <w:rPr>
                <w:b/>
                <w:bCs/>
                <w:lang w:eastAsia="es-CR"/>
              </w:rPr>
            </w:pPr>
            <w:r w:rsidRPr="00A364B4">
              <w:rPr>
                <w:b/>
                <w:bCs/>
                <w:lang w:eastAsia="es-CR"/>
              </w:rPr>
              <w:t>Gestión</w:t>
            </w:r>
          </w:p>
          <w:p w14:paraId="36969E3A" w14:textId="77777777" w:rsidR="00A364B4" w:rsidRPr="00A364B4" w:rsidRDefault="00A364B4" w:rsidP="00A364B4">
            <w:pPr>
              <w:widowControl w:val="0"/>
              <w:spacing w:line="240" w:lineRule="atLeast"/>
              <w:jc w:val="center"/>
              <w:rPr>
                <w:b/>
                <w:bCs/>
                <w:lang w:eastAsia="es-CR"/>
              </w:rPr>
            </w:pPr>
            <w:r w:rsidRPr="00A364B4">
              <w:rPr>
                <w:b/>
                <w:bCs/>
                <w:lang w:eastAsia="es-CR"/>
              </w:rPr>
              <w:t>Administrativa.</w:t>
            </w:r>
          </w:p>
        </w:tc>
        <w:tc>
          <w:tcPr>
            <w:tcW w:w="5810" w:type="dxa"/>
            <w:shd w:val="clear" w:color="auto" w:fill="D9D9D9" w:themeFill="background1" w:themeFillShade="D9"/>
            <w:vAlign w:val="center"/>
          </w:tcPr>
          <w:p w14:paraId="4B40DCD4" w14:textId="77777777" w:rsidR="00A364B4" w:rsidRPr="00A364B4" w:rsidRDefault="00A364B4" w:rsidP="00A364B4">
            <w:pPr>
              <w:widowControl w:val="0"/>
              <w:numPr>
                <w:ilvl w:val="0"/>
                <w:numId w:val="89"/>
              </w:numPr>
              <w:suppressAutoHyphens w:val="0"/>
              <w:spacing w:line="240" w:lineRule="atLeast"/>
              <w:ind w:left="212" w:hanging="212"/>
              <w:jc w:val="both"/>
              <w:rPr>
                <w:b/>
                <w:color w:val="000000"/>
                <w:lang w:eastAsia="es-ES"/>
              </w:rPr>
            </w:pPr>
            <w:r w:rsidRPr="00A364B4">
              <w:rPr>
                <w:b/>
                <w:color w:val="000000"/>
                <w:lang w:eastAsia="es-ES"/>
              </w:rPr>
              <w:t>Pérdida de Información.</w:t>
            </w:r>
          </w:p>
        </w:tc>
        <w:tc>
          <w:tcPr>
            <w:tcW w:w="1379" w:type="dxa"/>
            <w:shd w:val="clear" w:color="auto" w:fill="D9D9D9" w:themeFill="background1" w:themeFillShade="D9"/>
          </w:tcPr>
          <w:p w14:paraId="12648EFB" w14:textId="77777777" w:rsidR="00A364B4" w:rsidRPr="00A364B4" w:rsidRDefault="00A364B4" w:rsidP="00A364B4">
            <w:pPr>
              <w:spacing w:line="240" w:lineRule="atLeast"/>
              <w:jc w:val="center"/>
              <w:rPr>
                <w:rFonts w:eastAsia="Calibri"/>
                <w:b/>
                <w:lang w:eastAsia="es-CR"/>
              </w:rPr>
            </w:pPr>
            <w:r w:rsidRPr="00A364B4">
              <w:rPr>
                <w:rFonts w:eastAsia="Calibri"/>
                <w:b/>
                <w:lang w:eastAsia="es-CR"/>
              </w:rPr>
              <w:t>PR-02</w:t>
            </w:r>
          </w:p>
        </w:tc>
      </w:tr>
      <w:tr w:rsidR="00A364B4" w:rsidRPr="00A364B4" w14:paraId="443BB59B" w14:textId="77777777" w:rsidTr="00925FA1">
        <w:trPr>
          <w:trHeight w:val="414"/>
          <w:jc w:val="center"/>
        </w:trPr>
        <w:tc>
          <w:tcPr>
            <w:tcW w:w="2549" w:type="dxa"/>
            <w:vMerge/>
            <w:shd w:val="clear" w:color="auto" w:fill="D9D9D9" w:themeFill="background1" w:themeFillShade="D9"/>
            <w:vAlign w:val="center"/>
          </w:tcPr>
          <w:p w14:paraId="12CF01D0" w14:textId="77777777" w:rsidR="00A364B4" w:rsidRPr="00A364B4" w:rsidRDefault="00A364B4" w:rsidP="00A364B4">
            <w:pPr>
              <w:widowControl w:val="0"/>
              <w:spacing w:line="240" w:lineRule="atLeast"/>
              <w:rPr>
                <w:b/>
                <w:bCs/>
                <w:lang w:eastAsia="es-CR"/>
              </w:rPr>
            </w:pPr>
          </w:p>
        </w:tc>
        <w:tc>
          <w:tcPr>
            <w:tcW w:w="5810" w:type="dxa"/>
            <w:shd w:val="clear" w:color="auto" w:fill="D9D9D9" w:themeFill="background1" w:themeFillShade="D9"/>
            <w:vAlign w:val="center"/>
          </w:tcPr>
          <w:p w14:paraId="2A854508" w14:textId="77777777" w:rsidR="00A364B4" w:rsidRPr="00A364B4" w:rsidRDefault="00A364B4" w:rsidP="00A364B4">
            <w:pPr>
              <w:widowControl w:val="0"/>
              <w:numPr>
                <w:ilvl w:val="0"/>
                <w:numId w:val="89"/>
              </w:numPr>
              <w:suppressAutoHyphens w:val="0"/>
              <w:spacing w:line="240" w:lineRule="atLeast"/>
              <w:ind w:left="212" w:hanging="212"/>
              <w:rPr>
                <w:b/>
                <w:bCs/>
                <w:lang w:eastAsia="es-CR"/>
              </w:rPr>
            </w:pPr>
            <w:r w:rsidRPr="00A364B4">
              <w:rPr>
                <w:b/>
                <w:bCs/>
                <w:lang w:eastAsia="es-CR"/>
              </w:rPr>
              <w:t>Subejecución del Presupuesto.</w:t>
            </w:r>
          </w:p>
        </w:tc>
        <w:tc>
          <w:tcPr>
            <w:tcW w:w="1379" w:type="dxa"/>
            <w:shd w:val="clear" w:color="auto" w:fill="D9D9D9" w:themeFill="background1" w:themeFillShade="D9"/>
          </w:tcPr>
          <w:p w14:paraId="55B60DC9" w14:textId="77777777" w:rsidR="00A364B4" w:rsidRPr="00A364B4" w:rsidRDefault="00A364B4" w:rsidP="00A364B4">
            <w:pPr>
              <w:spacing w:line="240" w:lineRule="atLeast"/>
              <w:jc w:val="center"/>
              <w:rPr>
                <w:rFonts w:eastAsia="Calibri"/>
                <w:b/>
                <w:lang w:eastAsia="es-CR"/>
              </w:rPr>
            </w:pPr>
            <w:r w:rsidRPr="00A364B4">
              <w:rPr>
                <w:rFonts w:eastAsia="Calibri"/>
                <w:b/>
                <w:lang w:eastAsia="es-CR"/>
              </w:rPr>
              <w:t>PR-03</w:t>
            </w:r>
          </w:p>
        </w:tc>
      </w:tr>
      <w:tr w:rsidR="00A364B4" w:rsidRPr="00A364B4" w14:paraId="6E8A17C1" w14:textId="77777777" w:rsidTr="00925FA1">
        <w:trPr>
          <w:trHeight w:val="414"/>
          <w:jc w:val="center"/>
        </w:trPr>
        <w:tc>
          <w:tcPr>
            <w:tcW w:w="2549" w:type="dxa"/>
            <w:vMerge/>
            <w:shd w:val="clear" w:color="auto" w:fill="D9D9D9" w:themeFill="background1" w:themeFillShade="D9"/>
            <w:vAlign w:val="center"/>
          </w:tcPr>
          <w:p w14:paraId="41B2D021" w14:textId="77777777" w:rsidR="00A364B4" w:rsidRPr="00A364B4" w:rsidRDefault="00A364B4" w:rsidP="00A364B4">
            <w:pPr>
              <w:widowControl w:val="0"/>
              <w:spacing w:line="240" w:lineRule="atLeast"/>
              <w:rPr>
                <w:b/>
                <w:bCs/>
                <w:lang w:eastAsia="es-CR"/>
              </w:rPr>
            </w:pPr>
          </w:p>
        </w:tc>
        <w:tc>
          <w:tcPr>
            <w:tcW w:w="5810" w:type="dxa"/>
            <w:shd w:val="clear" w:color="auto" w:fill="D9D9D9" w:themeFill="background1" w:themeFillShade="D9"/>
            <w:vAlign w:val="center"/>
          </w:tcPr>
          <w:p w14:paraId="03E74D25" w14:textId="77777777" w:rsidR="00A364B4" w:rsidRPr="00A364B4" w:rsidRDefault="00A364B4" w:rsidP="00A364B4">
            <w:pPr>
              <w:widowControl w:val="0"/>
              <w:numPr>
                <w:ilvl w:val="0"/>
                <w:numId w:val="89"/>
              </w:numPr>
              <w:suppressAutoHyphens w:val="0"/>
              <w:spacing w:line="240" w:lineRule="atLeast"/>
              <w:ind w:left="212" w:hanging="212"/>
              <w:rPr>
                <w:b/>
                <w:bCs/>
                <w:lang w:eastAsia="es-CR"/>
              </w:rPr>
            </w:pPr>
            <w:r w:rsidRPr="00A364B4">
              <w:rPr>
                <w:b/>
                <w:bCs/>
                <w:lang w:eastAsia="es-CR"/>
              </w:rPr>
              <w:t>Incumplimiento de Contratos.</w:t>
            </w:r>
          </w:p>
        </w:tc>
        <w:tc>
          <w:tcPr>
            <w:tcW w:w="1379" w:type="dxa"/>
            <w:shd w:val="clear" w:color="auto" w:fill="D9D9D9" w:themeFill="background1" w:themeFillShade="D9"/>
          </w:tcPr>
          <w:p w14:paraId="5B873F09" w14:textId="77777777" w:rsidR="00A364B4" w:rsidRPr="00A364B4" w:rsidRDefault="00A364B4" w:rsidP="00A364B4">
            <w:pPr>
              <w:spacing w:line="240" w:lineRule="atLeast"/>
              <w:jc w:val="center"/>
              <w:rPr>
                <w:rFonts w:eastAsia="Calibri"/>
                <w:b/>
                <w:lang w:eastAsia="es-CR"/>
              </w:rPr>
            </w:pPr>
            <w:r w:rsidRPr="00A364B4">
              <w:rPr>
                <w:rFonts w:eastAsia="Calibri"/>
                <w:b/>
                <w:lang w:eastAsia="es-CR"/>
              </w:rPr>
              <w:t>PR-04</w:t>
            </w:r>
          </w:p>
        </w:tc>
      </w:tr>
      <w:tr w:rsidR="00A364B4" w:rsidRPr="00A364B4" w14:paraId="714821AC" w14:textId="77777777" w:rsidTr="00925FA1">
        <w:trPr>
          <w:trHeight w:val="414"/>
          <w:jc w:val="center"/>
        </w:trPr>
        <w:tc>
          <w:tcPr>
            <w:tcW w:w="2549" w:type="dxa"/>
            <w:vMerge/>
            <w:shd w:val="clear" w:color="auto" w:fill="D9D9D9" w:themeFill="background1" w:themeFillShade="D9"/>
            <w:vAlign w:val="center"/>
          </w:tcPr>
          <w:p w14:paraId="42BE3F00" w14:textId="77777777" w:rsidR="00A364B4" w:rsidRPr="00A364B4" w:rsidRDefault="00A364B4" w:rsidP="00A364B4">
            <w:pPr>
              <w:widowControl w:val="0"/>
              <w:spacing w:line="240" w:lineRule="atLeast"/>
              <w:rPr>
                <w:b/>
                <w:bCs/>
                <w:lang w:eastAsia="es-CR"/>
              </w:rPr>
            </w:pPr>
          </w:p>
        </w:tc>
        <w:tc>
          <w:tcPr>
            <w:tcW w:w="5810" w:type="dxa"/>
            <w:shd w:val="clear" w:color="auto" w:fill="D9D9D9" w:themeFill="background1" w:themeFillShade="D9"/>
            <w:vAlign w:val="center"/>
          </w:tcPr>
          <w:p w14:paraId="1783AE75" w14:textId="77777777" w:rsidR="00A364B4" w:rsidRPr="00A364B4" w:rsidRDefault="00A364B4" w:rsidP="00A364B4">
            <w:pPr>
              <w:widowControl w:val="0"/>
              <w:numPr>
                <w:ilvl w:val="0"/>
                <w:numId w:val="89"/>
              </w:numPr>
              <w:suppressAutoHyphens w:val="0"/>
              <w:spacing w:line="240" w:lineRule="atLeast"/>
              <w:ind w:left="212" w:hanging="212"/>
              <w:rPr>
                <w:b/>
                <w:bCs/>
                <w:lang w:eastAsia="es-CR"/>
              </w:rPr>
            </w:pPr>
            <w:r w:rsidRPr="00A364B4">
              <w:rPr>
                <w:b/>
                <w:bCs/>
                <w:lang w:eastAsia="es-CR"/>
              </w:rPr>
              <w:t>Pérdida de Activos.</w:t>
            </w:r>
          </w:p>
        </w:tc>
        <w:tc>
          <w:tcPr>
            <w:tcW w:w="1379" w:type="dxa"/>
            <w:shd w:val="clear" w:color="auto" w:fill="D9D9D9" w:themeFill="background1" w:themeFillShade="D9"/>
          </w:tcPr>
          <w:p w14:paraId="31C86E9C" w14:textId="77777777" w:rsidR="00A364B4" w:rsidRPr="00A364B4" w:rsidRDefault="00A364B4" w:rsidP="00A364B4">
            <w:pPr>
              <w:spacing w:line="240" w:lineRule="atLeast"/>
              <w:jc w:val="center"/>
              <w:rPr>
                <w:rFonts w:eastAsia="Calibri"/>
                <w:b/>
                <w:lang w:eastAsia="es-CR"/>
              </w:rPr>
            </w:pPr>
            <w:r w:rsidRPr="00A364B4">
              <w:rPr>
                <w:rFonts w:eastAsia="Calibri"/>
                <w:b/>
                <w:lang w:eastAsia="es-CR"/>
              </w:rPr>
              <w:t>PR-05</w:t>
            </w:r>
          </w:p>
        </w:tc>
      </w:tr>
      <w:tr w:rsidR="00A364B4" w:rsidRPr="00A364B4" w14:paraId="2144EB75" w14:textId="77777777" w:rsidTr="00925FA1">
        <w:trPr>
          <w:trHeight w:val="414"/>
          <w:jc w:val="center"/>
        </w:trPr>
        <w:tc>
          <w:tcPr>
            <w:tcW w:w="2549" w:type="dxa"/>
            <w:vMerge/>
            <w:shd w:val="clear" w:color="auto" w:fill="D9D9D9" w:themeFill="background1" w:themeFillShade="D9"/>
            <w:vAlign w:val="center"/>
          </w:tcPr>
          <w:p w14:paraId="7740BCDD" w14:textId="77777777" w:rsidR="00A364B4" w:rsidRPr="00A364B4" w:rsidRDefault="00A364B4" w:rsidP="00A364B4">
            <w:pPr>
              <w:widowControl w:val="0"/>
              <w:spacing w:line="240" w:lineRule="atLeast"/>
              <w:rPr>
                <w:b/>
                <w:bCs/>
                <w:lang w:eastAsia="es-CR"/>
              </w:rPr>
            </w:pPr>
          </w:p>
        </w:tc>
        <w:tc>
          <w:tcPr>
            <w:tcW w:w="5810" w:type="dxa"/>
            <w:shd w:val="clear" w:color="auto" w:fill="D9D9D9" w:themeFill="background1" w:themeFillShade="D9"/>
            <w:vAlign w:val="center"/>
          </w:tcPr>
          <w:p w14:paraId="099A7462" w14:textId="77777777" w:rsidR="00A364B4" w:rsidRPr="00A364B4" w:rsidRDefault="00A364B4" w:rsidP="00A364B4">
            <w:pPr>
              <w:widowControl w:val="0"/>
              <w:numPr>
                <w:ilvl w:val="0"/>
                <w:numId w:val="89"/>
              </w:numPr>
              <w:suppressAutoHyphens w:val="0"/>
              <w:spacing w:line="240" w:lineRule="atLeast"/>
              <w:ind w:left="212" w:hanging="212"/>
              <w:rPr>
                <w:b/>
                <w:bCs/>
                <w:lang w:eastAsia="es-CR"/>
              </w:rPr>
            </w:pPr>
            <w:r w:rsidRPr="00A364B4">
              <w:rPr>
                <w:b/>
                <w:color w:val="000000"/>
                <w:lang w:eastAsia="es-ES"/>
              </w:rPr>
              <w:t>Retraso en la Ejecución del Plan Anual Operativo.</w:t>
            </w:r>
          </w:p>
        </w:tc>
        <w:tc>
          <w:tcPr>
            <w:tcW w:w="1379" w:type="dxa"/>
            <w:shd w:val="clear" w:color="auto" w:fill="D9D9D9" w:themeFill="background1" w:themeFillShade="D9"/>
          </w:tcPr>
          <w:p w14:paraId="056F7E17" w14:textId="77777777" w:rsidR="00A364B4" w:rsidRPr="00A364B4" w:rsidRDefault="00A364B4" w:rsidP="00A364B4">
            <w:pPr>
              <w:spacing w:line="240" w:lineRule="atLeast"/>
              <w:jc w:val="center"/>
              <w:rPr>
                <w:rFonts w:eastAsia="Calibri"/>
                <w:b/>
                <w:lang w:eastAsia="es-CR"/>
              </w:rPr>
            </w:pPr>
            <w:r w:rsidRPr="00A364B4">
              <w:rPr>
                <w:rFonts w:eastAsia="Calibri"/>
                <w:b/>
                <w:lang w:eastAsia="es-CR"/>
              </w:rPr>
              <w:t>PR-08</w:t>
            </w:r>
          </w:p>
        </w:tc>
      </w:tr>
      <w:tr w:rsidR="00A364B4" w:rsidRPr="00A364B4" w14:paraId="407755BF" w14:textId="77777777" w:rsidTr="00925FA1">
        <w:trPr>
          <w:trHeight w:val="414"/>
          <w:jc w:val="center"/>
        </w:trPr>
        <w:tc>
          <w:tcPr>
            <w:tcW w:w="2549" w:type="dxa"/>
            <w:vMerge/>
            <w:shd w:val="clear" w:color="auto" w:fill="D9D9D9" w:themeFill="background1" w:themeFillShade="D9"/>
            <w:vAlign w:val="center"/>
          </w:tcPr>
          <w:p w14:paraId="6C09BCB2" w14:textId="77777777" w:rsidR="00A364B4" w:rsidRPr="00A364B4" w:rsidRDefault="00A364B4" w:rsidP="00A364B4">
            <w:pPr>
              <w:widowControl w:val="0"/>
              <w:spacing w:line="240" w:lineRule="atLeast"/>
              <w:rPr>
                <w:b/>
                <w:bCs/>
                <w:lang w:eastAsia="es-CR"/>
              </w:rPr>
            </w:pPr>
          </w:p>
        </w:tc>
        <w:tc>
          <w:tcPr>
            <w:tcW w:w="5810" w:type="dxa"/>
            <w:shd w:val="clear" w:color="auto" w:fill="D9D9D9" w:themeFill="background1" w:themeFillShade="D9"/>
            <w:vAlign w:val="center"/>
          </w:tcPr>
          <w:p w14:paraId="4C98E6A9" w14:textId="77777777" w:rsidR="00A364B4" w:rsidRPr="00A364B4" w:rsidRDefault="00A364B4" w:rsidP="00A364B4">
            <w:pPr>
              <w:widowControl w:val="0"/>
              <w:numPr>
                <w:ilvl w:val="0"/>
                <w:numId w:val="89"/>
              </w:numPr>
              <w:suppressAutoHyphens w:val="0"/>
              <w:spacing w:line="240" w:lineRule="atLeast"/>
              <w:ind w:left="212" w:hanging="212"/>
              <w:rPr>
                <w:b/>
                <w:color w:val="000000"/>
                <w:lang w:eastAsia="es-ES"/>
              </w:rPr>
            </w:pPr>
            <w:r w:rsidRPr="00A364B4">
              <w:rPr>
                <w:b/>
                <w:color w:val="000000"/>
                <w:lang w:eastAsia="es-ES"/>
              </w:rPr>
              <w:t>Incumplimiento de las Metas de la Oficina.</w:t>
            </w:r>
          </w:p>
        </w:tc>
        <w:tc>
          <w:tcPr>
            <w:tcW w:w="1379" w:type="dxa"/>
            <w:shd w:val="clear" w:color="auto" w:fill="D9D9D9" w:themeFill="background1" w:themeFillShade="D9"/>
          </w:tcPr>
          <w:p w14:paraId="20D5ADC0" w14:textId="77777777" w:rsidR="00A364B4" w:rsidRPr="00A364B4" w:rsidRDefault="00A364B4" w:rsidP="00A364B4">
            <w:pPr>
              <w:spacing w:line="240" w:lineRule="atLeast"/>
              <w:jc w:val="center"/>
              <w:rPr>
                <w:rFonts w:eastAsia="Calibri"/>
                <w:b/>
                <w:lang w:eastAsia="es-CR"/>
              </w:rPr>
            </w:pPr>
            <w:r w:rsidRPr="00A364B4">
              <w:rPr>
                <w:rFonts w:eastAsia="Calibri"/>
                <w:b/>
                <w:lang w:eastAsia="es-CR"/>
              </w:rPr>
              <w:t>PR-30</w:t>
            </w:r>
          </w:p>
        </w:tc>
      </w:tr>
      <w:tr w:rsidR="00A364B4" w:rsidRPr="00A364B4" w14:paraId="4F9B5064" w14:textId="77777777" w:rsidTr="00925FA1">
        <w:trPr>
          <w:trHeight w:val="414"/>
          <w:jc w:val="center"/>
        </w:trPr>
        <w:tc>
          <w:tcPr>
            <w:tcW w:w="2549" w:type="dxa"/>
            <w:vMerge/>
            <w:shd w:val="clear" w:color="auto" w:fill="D9D9D9" w:themeFill="background1" w:themeFillShade="D9"/>
            <w:vAlign w:val="center"/>
          </w:tcPr>
          <w:p w14:paraId="3D2166AA" w14:textId="77777777" w:rsidR="00A364B4" w:rsidRPr="00A364B4" w:rsidRDefault="00A364B4" w:rsidP="00A364B4">
            <w:pPr>
              <w:widowControl w:val="0"/>
              <w:spacing w:line="240" w:lineRule="atLeast"/>
              <w:rPr>
                <w:b/>
                <w:bCs/>
                <w:lang w:eastAsia="es-CR"/>
              </w:rPr>
            </w:pPr>
          </w:p>
        </w:tc>
        <w:tc>
          <w:tcPr>
            <w:tcW w:w="5810" w:type="dxa"/>
            <w:shd w:val="clear" w:color="auto" w:fill="D9D9D9" w:themeFill="background1" w:themeFillShade="D9"/>
            <w:vAlign w:val="center"/>
          </w:tcPr>
          <w:p w14:paraId="456C5F46" w14:textId="77777777" w:rsidR="00A364B4" w:rsidRPr="00A364B4" w:rsidRDefault="00A364B4" w:rsidP="00A364B4">
            <w:pPr>
              <w:widowControl w:val="0"/>
              <w:numPr>
                <w:ilvl w:val="0"/>
                <w:numId w:val="89"/>
              </w:numPr>
              <w:suppressAutoHyphens w:val="0"/>
              <w:spacing w:line="240" w:lineRule="atLeast"/>
              <w:ind w:left="212" w:hanging="212"/>
              <w:rPr>
                <w:b/>
                <w:color w:val="000000"/>
                <w:lang w:eastAsia="es-ES"/>
              </w:rPr>
            </w:pPr>
            <w:r w:rsidRPr="00A364B4">
              <w:rPr>
                <w:b/>
                <w:color w:val="000000"/>
                <w:lang w:eastAsia="es-ES"/>
              </w:rPr>
              <w:t>Deterioro de la Infraestructura.</w:t>
            </w:r>
          </w:p>
        </w:tc>
        <w:tc>
          <w:tcPr>
            <w:tcW w:w="1379" w:type="dxa"/>
            <w:shd w:val="clear" w:color="auto" w:fill="D9D9D9" w:themeFill="background1" w:themeFillShade="D9"/>
          </w:tcPr>
          <w:p w14:paraId="698FE043" w14:textId="77777777" w:rsidR="00A364B4" w:rsidRPr="00A364B4" w:rsidRDefault="00A364B4" w:rsidP="00A364B4">
            <w:pPr>
              <w:spacing w:line="240" w:lineRule="atLeast"/>
              <w:jc w:val="center"/>
              <w:rPr>
                <w:rFonts w:eastAsia="Calibri"/>
                <w:b/>
                <w:lang w:eastAsia="es-CR"/>
              </w:rPr>
            </w:pPr>
            <w:r w:rsidRPr="00A364B4">
              <w:rPr>
                <w:rFonts w:eastAsia="Calibri"/>
                <w:b/>
                <w:lang w:eastAsia="es-CR"/>
              </w:rPr>
              <w:t>PR-66</w:t>
            </w:r>
          </w:p>
        </w:tc>
      </w:tr>
      <w:tr w:rsidR="00A364B4" w:rsidRPr="00A364B4" w14:paraId="3BAE9B79" w14:textId="77777777" w:rsidTr="00925FA1">
        <w:trPr>
          <w:trHeight w:val="414"/>
          <w:jc w:val="center"/>
        </w:trPr>
        <w:tc>
          <w:tcPr>
            <w:tcW w:w="2549" w:type="dxa"/>
            <w:vMerge/>
            <w:shd w:val="clear" w:color="auto" w:fill="D9D9D9" w:themeFill="background1" w:themeFillShade="D9"/>
            <w:vAlign w:val="center"/>
          </w:tcPr>
          <w:p w14:paraId="1467F54E" w14:textId="77777777" w:rsidR="00A364B4" w:rsidRPr="00A364B4" w:rsidRDefault="00A364B4" w:rsidP="00A364B4">
            <w:pPr>
              <w:widowControl w:val="0"/>
              <w:spacing w:line="240" w:lineRule="atLeast"/>
              <w:rPr>
                <w:b/>
                <w:bCs/>
                <w:lang w:eastAsia="es-CR"/>
              </w:rPr>
            </w:pPr>
          </w:p>
        </w:tc>
        <w:tc>
          <w:tcPr>
            <w:tcW w:w="5810" w:type="dxa"/>
            <w:shd w:val="clear" w:color="auto" w:fill="D9D9D9" w:themeFill="background1" w:themeFillShade="D9"/>
            <w:vAlign w:val="center"/>
          </w:tcPr>
          <w:p w14:paraId="733A772B" w14:textId="77777777" w:rsidR="00A364B4" w:rsidRPr="00A364B4" w:rsidRDefault="00A364B4" w:rsidP="00A364B4">
            <w:pPr>
              <w:widowControl w:val="0"/>
              <w:numPr>
                <w:ilvl w:val="0"/>
                <w:numId w:val="89"/>
              </w:numPr>
              <w:suppressAutoHyphens w:val="0"/>
              <w:spacing w:line="240" w:lineRule="atLeast"/>
              <w:ind w:left="212" w:hanging="212"/>
              <w:rPr>
                <w:b/>
                <w:bCs/>
                <w:lang w:eastAsia="es-CR"/>
              </w:rPr>
            </w:pPr>
            <w:r w:rsidRPr="00A364B4">
              <w:rPr>
                <w:b/>
                <w:bCs/>
                <w:color w:val="000000"/>
                <w:lang w:eastAsia="es-ES"/>
              </w:rPr>
              <w:t>Retraso en la Generación de Informes.</w:t>
            </w:r>
          </w:p>
        </w:tc>
        <w:tc>
          <w:tcPr>
            <w:tcW w:w="1379" w:type="dxa"/>
            <w:shd w:val="clear" w:color="auto" w:fill="D9D9D9" w:themeFill="background1" w:themeFillShade="D9"/>
          </w:tcPr>
          <w:p w14:paraId="24FA918D" w14:textId="77777777" w:rsidR="00A364B4" w:rsidRPr="00A364B4" w:rsidRDefault="00A364B4" w:rsidP="00A364B4">
            <w:pPr>
              <w:spacing w:line="240" w:lineRule="atLeast"/>
              <w:jc w:val="center"/>
              <w:rPr>
                <w:rFonts w:eastAsia="Calibri"/>
                <w:b/>
                <w:lang w:eastAsia="es-CR"/>
              </w:rPr>
            </w:pPr>
            <w:r w:rsidRPr="00A364B4">
              <w:rPr>
                <w:rFonts w:eastAsia="Calibri"/>
                <w:b/>
                <w:lang w:eastAsia="es-CR"/>
              </w:rPr>
              <w:t>PR-52</w:t>
            </w:r>
          </w:p>
        </w:tc>
      </w:tr>
      <w:tr w:rsidR="00A364B4" w:rsidRPr="00A364B4" w14:paraId="4FFC9DC5" w14:textId="77777777" w:rsidTr="00925FA1">
        <w:trPr>
          <w:trHeight w:val="390"/>
          <w:jc w:val="center"/>
        </w:trPr>
        <w:tc>
          <w:tcPr>
            <w:tcW w:w="2549" w:type="dxa"/>
            <w:vMerge w:val="restart"/>
            <w:shd w:val="clear" w:color="auto" w:fill="auto"/>
            <w:vAlign w:val="center"/>
            <w:hideMark/>
          </w:tcPr>
          <w:p w14:paraId="348F5536" w14:textId="77777777" w:rsidR="00A364B4" w:rsidRPr="00A364B4" w:rsidRDefault="00A364B4" w:rsidP="00A364B4">
            <w:pPr>
              <w:widowControl w:val="0"/>
              <w:spacing w:line="240" w:lineRule="atLeast"/>
              <w:jc w:val="center"/>
              <w:rPr>
                <w:b/>
                <w:bCs/>
                <w:lang w:eastAsia="es-CR"/>
              </w:rPr>
            </w:pPr>
            <w:r w:rsidRPr="00A364B4">
              <w:rPr>
                <w:b/>
                <w:bCs/>
                <w:lang w:eastAsia="es-CR"/>
              </w:rPr>
              <w:t xml:space="preserve">Compromiso con la </w:t>
            </w:r>
            <w:r w:rsidRPr="00A364B4">
              <w:rPr>
                <w:b/>
                <w:bCs/>
                <w:lang w:eastAsia="es-CR"/>
              </w:rPr>
              <w:lastRenderedPageBreak/>
              <w:t>Gestión.</w:t>
            </w:r>
          </w:p>
        </w:tc>
        <w:tc>
          <w:tcPr>
            <w:tcW w:w="5810" w:type="dxa"/>
            <w:shd w:val="clear" w:color="000000" w:fill="FFFFFF"/>
            <w:vAlign w:val="center"/>
            <w:hideMark/>
          </w:tcPr>
          <w:p w14:paraId="79C4D3CD" w14:textId="77777777" w:rsidR="00A364B4" w:rsidRPr="00A364B4" w:rsidRDefault="00A364B4" w:rsidP="00A364B4">
            <w:pPr>
              <w:widowControl w:val="0"/>
              <w:numPr>
                <w:ilvl w:val="0"/>
                <w:numId w:val="89"/>
              </w:numPr>
              <w:suppressAutoHyphens w:val="0"/>
              <w:spacing w:line="240" w:lineRule="atLeast"/>
              <w:ind w:left="212" w:hanging="212"/>
              <w:jc w:val="both"/>
              <w:rPr>
                <w:b/>
                <w:bCs/>
                <w:lang w:eastAsia="es-CR"/>
              </w:rPr>
            </w:pPr>
            <w:r w:rsidRPr="00A364B4">
              <w:rPr>
                <w:b/>
                <w:color w:val="000000"/>
                <w:lang w:eastAsia="es-ES"/>
              </w:rPr>
              <w:lastRenderedPageBreak/>
              <w:t xml:space="preserve">Dilación Indebida en la Tramitación de Causas no </w:t>
            </w:r>
            <w:r w:rsidRPr="00A364B4">
              <w:rPr>
                <w:b/>
                <w:color w:val="000000"/>
                <w:lang w:eastAsia="es-ES"/>
              </w:rPr>
              <w:lastRenderedPageBreak/>
              <w:t>Complejas.</w:t>
            </w:r>
          </w:p>
        </w:tc>
        <w:tc>
          <w:tcPr>
            <w:tcW w:w="1379" w:type="dxa"/>
            <w:shd w:val="clear" w:color="000000" w:fill="FFFFFF"/>
          </w:tcPr>
          <w:p w14:paraId="0EFE61DA" w14:textId="77777777" w:rsidR="00A364B4" w:rsidRPr="00A364B4" w:rsidRDefault="00A364B4" w:rsidP="00A364B4">
            <w:pPr>
              <w:spacing w:line="240" w:lineRule="atLeast"/>
              <w:jc w:val="center"/>
              <w:rPr>
                <w:rFonts w:eastAsia="Calibri"/>
                <w:b/>
                <w:lang w:eastAsia="es-CR"/>
              </w:rPr>
            </w:pPr>
            <w:r w:rsidRPr="00A364B4">
              <w:rPr>
                <w:rFonts w:eastAsia="Calibri"/>
                <w:b/>
                <w:lang w:eastAsia="es-CR"/>
              </w:rPr>
              <w:lastRenderedPageBreak/>
              <w:t>PR-41</w:t>
            </w:r>
          </w:p>
        </w:tc>
      </w:tr>
      <w:tr w:rsidR="00A364B4" w:rsidRPr="00A364B4" w14:paraId="35492874" w14:textId="77777777" w:rsidTr="00925FA1">
        <w:trPr>
          <w:trHeight w:val="495"/>
          <w:jc w:val="center"/>
        </w:trPr>
        <w:tc>
          <w:tcPr>
            <w:tcW w:w="2549" w:type="dxa"/>
            <w:vMerge/>
            <w:shd w:val="clear" w:color="auto" w:fill="auto"/>
            <w:vAlign w:val="center"/>
          </w:tcPr>
          <w:p w14:paraId="293D6389" w14:textId="77777777" w:rsidR="00A364B4" w:rsidRPr="00A364B4" w:rsidRDefault="00A364B4" w:rsidP="00A364B4">
            <w:pPr>
              <w:widowControl w:val="0"/>
              <w:numPr>
                <w:ilvl w:val="1"/>
                <w:numId w:val="90"/>
              </w:numPr>
              <w:suppressAutoHyphens w:val="0"/>
              <w:spacing w:line="240" w:lineRule="atLeast"/>
              <w:ind w:left="355"/>
              <w:rPr>
                <w:lang w:eastAsia="es-CR"/>
              </w:rPr>
            </w:pPr>
          </w:p>
        </w:tc>
        <w:tc>
          <w:tcPr>
            <w:tcW w:w="5810" w:type="dxa"/>
            <w:shd w:val="clear" w:color="000000" w:fill="FFFFFF"/>
            <w:vAlign w:val="center"/>
          </w:tcPr>
          <w:p w14:paraId="332057DC" w14:textId="77777777" w:rsidR="00A364B4" w:rsidRPr="00A364B4" w:rsidRDefault="00A364B4" w:rsidP="00A364B4">
            <w:pPr>
              <w:widowControl w:val="0"/>
              <w:numPr>
                <w:ilvl w:val="0"/>
                <w:numId w:val="89"/>
              </w:numPr>
              <w:suppressAutoHyphens w:val="0"/>
              <w:spacing w:line="240" w:lineRule="atLeast"/>
              <w:ind w:left="212" w:hanging="212"/>
              <w:jc w:val="both"/>
              <w:rPr>
                <w:b/>
                <w:bCs/>
                <w:lang w:eastAsia="es-CR"/>
              </w:rPr>
            </w:pPr>
            <w:r w:rsidRPr="00A364B4">
              <w:rPr>
                <w:b/>
                <w:bCs/>
                <w:lang w:eastAsia="es-CR"/>
              </w:rPr>
              <w:t>Fuga de Información por Descuido o negligencia.</w:t>
            </w:r>
          </w:p>
        </w:tc>
        <w:tc>
          <w:tcPr>
            <w:tcW w:w="1379" w:type="dxa"/>
            <w:shd w:val="clear" w:color="000000" w:fill="FFFFFF"/>
          </w:tcPr>
          <w:p w14:paraId="7AD76BA2" w14:textId="77777777" w:rsidR="00A364B4" w:rsidRPr="00A364B4" w:rsidRDefault="00A364B4" w:rsidP="00A364B4">
            <w:pPr>
              <w:spacing w:line="240" w:lineRule="atLeast"/>
              <w:jc w:val="center"/>
              <w:rPr>
                <w:rFonts w:eastAsia="Calibri"/>
                <w:b/>
                <w:lang w:eastAsia="es-CR"/>
              </w:rPr>
            </w:pPr>
            <w:r w:rsidRPr="00A364B4">
              <w:rPr>
                <w:rFonts w:eastAsia="Calibri"/>
                <w:b/>
                <w:lang w:eastAsia="es-CR"/>
              </w:rPr>
              <w:t>PR-57</w:t>
            </w:r>
          </w:p>
        </w:tc>
      </w:tr>
      <w:tr w:rsidR="00A364B4" w:rsidRPr="00A364B4" w14:paraId="7F833E22" w14:textId="77777777" w:rsidTr="00925FA1">
        <w:trPr>
          <w:trHeight w:val="319"/>
          <w:jc w:val="center"/>
        </w:trPr>
        <w:tc>
          <w:tcPr>
            <w:tcW w:w="2549" w:type="dxa"/>
            <w:vMerge/>
            <w:shd w:val="clear" w:color="auto" w:fill="auto"/>
            <w:vAlign w:val="center"/>
          </w:tcPr>
          <w:p w14:paraId="52A1B4B2" w14:textId="77777777" w:rsidR="00A364B4" w:rsidRPr="00A364B4" w:rsidRDefault="00A364B4" w:rsidP="00A364B4">
            <w:pPr>
              <w:widowControl w:val="0"/>
              <w:numPr>
                <w:ilvl w:val="1"/>
                <w:numId w:val="90"/>
              </w:numPr>
              <w:suppressAutoHyphens w:val="0"/>
              <w:spacing w:line="240" w:lineRule="atLeast"/>
              <w:ind w:left="355"/>
              <w:rPr>
                <w:lang w:eastAsia="es-CR"/>
              </w:rPr>
            </w:pPr>
          </w:p>
        </w:tc>
        <w:tc>
          <w:tcPr>
            <w:tcW w:w="5810" w:type="dxa"/>
            <w:shd w:val="clear" w:color="000000" w:fill="FFFFFF"/>
            <w:vAlign w:val="center"/>
          </w:tcPr>
          <w:p w14:paraId="209DE03D" w14:textId="77777777" w:rsidR="00A364B4" w:rsidRPr="00A364B4" w:rsidRDefault="00A364B4" w:rsidP="00A364B4">
            <w:pPr>
              <w:widowControl w:val="0"/>
              <w:numPr>
                <w:ilvl w:val="0"/>
                <w:numId w:val="89"/>
              </w:numPr>
              <w:suppressAutoHyphens w:val="0"/>
              <w:spacing w:line="240" w:lineRule="atLeast"/>
              <w:ind w:left="212" w:hanging="212"/>
              <w:jc w:val="both"/>
              <w:rPr>
                <w:b/>
                <w:color w:val="000000"/>
                <w:lang w:eastAsia="es-ES"/>
              </w:rPr>
            </w:pPr>
            <w:r w:rsidRPr="00A364B4">
              <w:rPr>
                <w:b/>
                <w:color w:val="000000"/>
                <w:lang w:eastAsia="es-ES"/>
              </w:rPr>
              <w:t>Alteración de Informes.</w:t>
            </w:r>
          </w:p>
        </w:tc>
        <w:tc>
          <w:tcPr>
            <w:tcW w:w="1379" w:type="dxa"/>
            <w:shd w:val="clear" w:color="000000" w:fill="FFFFFF"/>
          </w:tcPr>
          <w:p w14:paraId="63B05A40" w14:textId="77777777" w:rsidR="00A364B4" w:rsidRPr="00A364B4" w:rsidRDefault="00A364B4" w:rsidP="00A364B4">
            <w:pPr>
              <w:spacing w:line="240" w:lineRule="atLeast"/>
              <w:jc w:val="center"/>
              <w:rPr>
                <w:rFonts w:eastAsia="Calibri"/>
                <w:b/>
                <w:lang w:eastAsia="es-CR"/>
              </w:rPr>
            </w:pPr>
            <w:r w:rsidRPr="00A364B4">
              <w:rPr>
                <w:rFonts w:eastAsia="Calibri"/>
                <w:b/>
                <w:lang w:eastAsia="es-CR"/>
              </w:rPr>
              <w:t>PR-45</w:t>
            </w:r>
          </w:p>
        </w:tc>
      </w:tr>
      <w:tr w:rsidR="00A364B4" w:rsidRPr="00A364B4" w14:paraId="5AF85392" w14:textId="77777777" w:rsidTr="00925FA1">
        <w:trPr>
          <w:trHeight w:val="426"/>
          <w:jc w:val="center"/>
        </w:trPr>
        <w:tc>
          <w:tcPr>
            <w:tcW w:w="2549" w:type="dxa"/>
            <w:vMerge/>
            <w:shd w:val="clear" w:color="auto" w:fill="auto"/>
            <w:noWrap/>
            <w:vAlign w:val="center"/>
            <w:hideMark/>
          </w:tcPr>
          <w:p w14:paraId="68F3AC57" w14:textId="77777777" w:rsidR="00A364B4" w:rsidRPr="00A364B4" w:rsidRDefault="00A364B4" w:rsidP="00A364B4">
            <w:pPr>
              <w:widowControl w:val="0"/>
              <w:numPr>
                <w:ilvl w:val="1"/>
                <w:numId w:val="90"/>
              </w:numPr>
              <w:suppressAutoHyphens w:val="0"/>
              <w:spacing w:line="240" w:lineRule="atLeast"/>
              <w:ind w:left="355"/>
              <w:rPr>
                <w:lang w:eastAsia="es-CR"/>
              </w:rPr>
            </w:pPr>
          </w:p>
        </w:tc>
        <w:tc>
          <w:tcPr>
            <w:tcW w:w="5810" w:type="dxa"/>
            <w:shd w:val="clear" w:color="000000" w:fill="FFFFFF"/>
            <w:vAlign w:val="center"/>
          </w:tcPr>
          <w:p w14:paraId="67276789" w14:textId="77777777" w:rsidR="00A364B4" w:rsidRPr="00A364B4" w:rsidRDefault="00A364B4" w:rsidP="00A364B4">
            <w:pPr>
              <w:widowControl w:val="0"/>
              <w:numPr>
                <w:ilvl w:val="0"/>
                <w:numId w:val="89"/>
              </w:numPr>
              <w:suppressAutoHyphens w:val="0"/>
              <w:spacing w:line="240" w:lineRule="atLeast"/>
              <w:ind w:left="212" w:hanging="212"/>
              <w:jc w:val="both"/>
              <w:rPr>
                <w:lang w:eastAsia="es-CR"/>
              </w:rPr>
            </w:pPr>
            <w:r w:rsidRPr="00A364B4">
              <w:rPr>
                <w:b/>
                <w:bCs/>
                <w:lang w:eastAsia="es-CR"/>
              </w:rPr>
              <w:t>Sustracción de Dinero y Otros Valores.</w:t>
            </w:r>
          </w:p>
        </w:tc>
        <w:tc>
          <w:tcPr>
            <w:tcW w:w="1379" w:type="dxa"/>
            <w:shd w:val="clear" w:color="000000" w:fill="FFFFFF"/>
          </w:tcPr>
          <w:p w14:paraId="6DBBDC1E" w14:textId="77777777" w:rsidR="00A364B4" w:rsidRPr="00A364B4" w:rsidRDefault="00A364B4" w:rsidP="00A364B4">
            <w:pPr>
              <w:spacing w:line="240" w:lineRule="atLeast"/>
              <w:jc w:val="center"/>
              <w:rPr>
                <w:rFonts w:eastAsia="Calibri"/>
                <w:b/>
                <w:lang w:eastAsia="es-CR"/>
              </w:rPr>
            </w:pPr>
            <w:r w:rsidRPr="00A364B4">
              <w:rPr>
                <w:rFonts w:eastAsia="Calibri"/>
                <w:b/>
                <w:lang w:eastAsia="es-CR"/>
              </w:rPr>
              <w:t>PR-01</w:t>
            </w:r>
          </w:p>
        </w:tc>
      </w:tr>
      <w:tr w:rsidR="00A364B4" w:rsidRPr="00A364B4" w14:paraId="1A7F5B44" w14:textId="77777777" w:rsidTr="00925FA1">
        <w:trPr>
          <w:trHeight w:val="679"/>
          <w:jc w:val="center"/>
        </w:trPr>
        <w:tc>
          <w:tcPr>
            <w:tcW w:w="2549" w:type="dxa"/>
            <w:vMerge/>
            <w:shd w:val="clear" w:color="auto" w:fill="auto"/>
            <w:noWrap/>
            <w:vAlign w:val="center"/>
          </w:tcPr>
          <w:p w14:paraId="03AAFECE" w14:textId="77777777" w:rsidR="00A364B4" w:rsidRPr="00A364B4" w:rsidRDefault="00A364B4" w:rsidP="00A364B4">
            <w:pPr>
              <w:widowControl w:val="0"/>
              <w:numPr>
                <w:ilvl w:val="1"/>
                <w:numId w:val="90"/>
              </w:numPr>
              <w:suppressAutoHyphens w:val="0"/>
              <w:spacing w:line="240" w:lineRule="atLeast"/>
              <w:ind w:left="355"/>
              <w:rPr>
                <w:lang w:eastAsia="es-CR"/>
              </w:rPr>
            </w:pPr>
          </w:p>
        </w:tc>
        <w:tc>
          <w:tcPr>
            <w:tcW w:w="5810" w:type="dxa"/>
            <w:shd w:val="clear" w:color="000000" w:fill="FFFFFF"/>
            <w:vAlign w:val="center"/>
          </w:tcPr>
          <w:p w14:paraId="51FDD47D" w14:textId="77777777" w:rsidR="00A364B4" w:rsidRPr="00A364B4" w:rsidRDefault="00A364B4" w:rsidP="00A364B4">
            <w:pPr>
              <w:widowControl w:val="0"/>
              <w:numPr>
                <w:ilvl w:val="0"/>
                <w:numId w:val="89"/>
              </w:numPr>
              <w:suppressAutoHyphens w:val="0"/>
              <w:spacing w:line="240" w:lineRule="atLeast"/>
              <w:ind w:left="212" w:hanging="212"/>
              <w:jc w:val="both"/>
              <w:rPr>
                <w:b/>
                <w:lang w:eastAsia="es-ES"/>
              </w:rPr>
            </w:pPr>
            <w:r w:rsidRPr="00A364B4">
              <w:rPr>
                <w:b/>
                <w:lang w:eastAsia="es-ES"/>
              </w:rPr>
              <w:t>Incumplimiento de Procesos Internos para la Administración de la Caja Chica.</w:t>
            </w:r>
          </w:p>
        </w:tc>
        <w:tc>
          <w:tcPr>
            <w:tcW w:w="1379" w:type="dxa"/>
            <w:shd w:val="clear" w:color="000000" w:fill="FFFFFF"/>
          </w:tcPr>
          <w:p w14:paraId="11CDAD55" w14:textId="77777777" w:rsidR="00A364B4" w:rsidRPr="00A364B4" w:rsidRDefault="00A364B4" w:rsidP="00A364B4">
            <w:pPr>
              <w:spacing w:line="240" w:lineRule="atLeast"/>
              <w:jc w:val="center"/>
              <w:rPr>
                <w:rFonts w:eastAsia="Calibri"/>
                <w:b/>
                <w:lang w:eastAsia="es-CR"/>
              </w:rPr>
            </w:pPr>
            <w:r w:rsidRPr="00A364B4">
              <w:rPr>
                <w:rFonts w:eastAsia="Calibri"/>
                <w:b/>
                <w:lang w:eastAsia="es-CR"/>
              </w:rPr>
              <w:t>PR-35</w:t>
            </w:r>
          </w:p>
        </w:tc>
      </w:tr>
      <w:tr w:rsidR="00A364B4" w:rsidRPr="00A364B4" w14:paraId="09CBE02F" w14:textId="77777777" w:rsidTr="00925FA1">
        <w:trPr>
          <w:trHeight w:val="386"/>
          <w:jc w:val="center"/>
        </w:trPr>
        <w:tc>
          <w:tcPr>
            <w:tcW w:w="2549" w:type="dxa"/>
            <w:vMerge w:val="restart"/>
            <w:shd w:val="clear" w:color="auto" w:fill="D9D9D9" w:themeFill="background1" w:themeFillShade="D9"/>
            <w:vAlign w:val="center"/>
            <w:hideMark/>
          </w:tcPr>
          <w:p w14:paraId="22DCFAD3" w14:textId="77777777" w:rsidR="00A364B4" w:rsidRPr="00A364B4" w:rsidRDefault="00A364B4" w:rsidP="00A364B4">
            <w:pPr>
              <w:widowControl w:val="0"/>
              <w:spacing w:line="240" w:lineRule="atLeast"/>
              <w:jc w:val="center"/>
              <w:rPr>
                <w:b/>
                <w:bCs/>
                <w:lang w:eastAsia="es-CR"/>
              </w:rPr>
            </w:pPr>
            <w:r w:rsidRPr="00A364B4">
              <w:rPr>
                <w:b/>
                <w:bCs/>
                <w:lang w:eastAsia="es-CR"/>
              </w:rPr>
              <w:t>Gestión del Recurso Humano.</w:t>
            </w:r>
          </w:p>
        </w:tc>
        <w:tc>
          <w:tcPr>
            <w:tcW w:w="5810" w:type="dxa"/>
            <w:shd w:val="clear" w:color="auto" w:fill="D9D9D9" w:themeFill="background1" w:themeFillShade="D9"/>
            <w:vAlign w:val="center"/>
            <w:hideMark/>
          </w:tcPr>
          <w:p w14:paraId="128F3032" w14:textId="77777777" w:rsidR="00A364B4" w:rsidRPr="00A364B4" w:rsidRDefault="00A364B4" w:rsidP="00A364B4">
            <w:pPr>
              <w:widowControl w:val="0"/>
              <w:numPr>
                <w:ilvl w:val="0"/>
                <w:numId w:val="89"/>
              </w:numPr>
              <w:suppressAutoHyphens w:val="0"/>
              <w:spacing w:line="240" w:lineRule="atLeast"/>
              <w:ind w:left="212" w:hanging="212"/>
              <w:jc w:val="both"/>
              <w:rPr>
                <w:b/>
                <w:bCs/>
                <w:lang w:eastAsia="es-CR"/>
              </w:rPr>
            </w:pPr>
            <w:r w:rsidRPr="00A364B4">
              <w:rPr>
                <w:b/>
                <w:bCs/>
                <w:lang w:eastAsia="es-CR"/>
              </w:rPr>
              <w:t>Incumplimiento de Cuotas de Productividad.</w:t>
            </w:r>
          </w:p>
        </w:tc>
        <w:tc>
          <w:tcPr>
            <w:tcW w:w="1379" w:type="dxa"/>
            <w:shd w:val="clear" w:color="auto" w:fill="D9D9D9" w:themeFill="background1" w:themeFillShade="D9"/>
          </w:tcPr>
          <w:p w14:paraId="1A38A2D7" w14:textId="77777777" w:rsidR="00A364B4" w:rsidRPr="00A364B4" w:rsidRDefault="00A364B4" w:rsidP="00A364B4">
            <w:pPr>
              <w:spacing w:line="240" w:lineRule="atLeast"/>
              <w:jc w:val="center"/>
              <w:rPr>
                <w:rFonts w:eastAsia="Calibri"/>
                <w:b/>
                <w:lang w:eastAsia="es-CR"/>
              </w:rPr>
            </w:pPr>
            <w:r w:rsidRPr="00A364B4">
              <w:rPr>
                <w:rFonts w:eastAsia="Calibri"/>
                <w:b/>
                <w:lang w:eastAsia="es-CR"/>
              </w:rPr>
              <w:t>PR-16</w:t>
            </w:r>
          </w:p>
        </w:tc>
      </w:tr>
      <w:tr w:rsidR="00A364B4" w:rsidRPr="00A364B4" w14:paraId="425A3856" w14:textId="77777777" w:rsidTr="00925FA1">
        <w:trPr>
          <w:trHeight w:val="447"/>
          <w:jc w:val="center"/>
        </w:trPr>
        <w:tc>
          <w:tcPr>
            <w:tcW w:w="2549" w:type="dxa"/>
            <w:vMerge/>
            <w:shd w:val="clear" w:color="auto" w:fill="D9D9D9" w:themeFill="background1" w:themeFillShade="D9"/>
            <w:vAlign w:val="center"/>
          </w:tcPr>
          <w:p w14:paraId="6D6428E3" w14:textId="77777777" w:rsidR="00A364B4" w:rsidRPr="00A364B4" w:rsidRDefault="00A364B4" w:rsidP="00A364B4">
            <w:pPr>
              <w:widowControl w:val="0"/>
              <w:numPr>
                <w:ilvl w:val="1"/>
                <w:numId w:val="90"/>
              </w:numPr>
              <w:suppressAutoHyphens w:val="0"/>
              <w:spacing w:line="240" w:lineRule="atLeast"/>
              <w:ind w:left="355"/>
              <w:rPr>
                <w:lang w:eastAsia="es-CR"/>
              </w:rPr>
            </w:pPr>
          </w:p>
        </w:tc>
        <w:tc>
          <w:tcPr>
            <w:tcW w:w="5810" w:type="dxa"/>
            <w:shd w:val="clear" w:color="auto" w:fill="D9D9D9" w:themeFill="background1" w:themeFillShade="D9"/>
            <w:vAlign w:val="center"/>
          </w:tcPr>
          <w:p w14:paraId="3681870C" w14:textId="77777777" w:rsidR="00A364B4" w:rsidRPr="00A364B4" w:rsidRDefault="00A364B4" w:rsidP="00A364B4">
            <w:pPr>
              <w:widowControl w:val="0"/>
              <w:numPr>
                <w:ilvl w:val="0"/>
                <w:numId w:val="89"/>
              </w:numPr>
              <w:suppressAutoHyphens w:val="0"/>
              <w:spacing w:line="240" w:lineRule="atLeast"/>
              <w:ind w:left="212" w:hanging="212"/>
              <w:jc w:val="both"/>
              <w:rPr>
                <w:b/>
                <w:color w:val="000000"/>
                <w:lang w:eastAsia="es-ES"/>
              </w:rPr>
            </w:pPr>
            <w:r w:rsidRPr="00A364B4">
              <w:rPr>
                <w:b/>
                <w:bCs/>
                <w:color w:val="000000"/>
                <w:lang w:eastAsia="es-ES"/>
              </w:rPr>
              <w:t>Que se Invisibilice</w:t>
            </w:r>
            <w:r w:rsidRPr="00A364B4">
              <w:rPr>
                <w:b/>
                <w:lang w:eastAsia="es-ES"/>
              </w:rPr>
              <w:t xml:space="preserve"> el Tema de Hostigamiento Sexual.</w:t>
            </w:r>
          </w:p>
        </w:tc>
        <w:tc>
          <w:tcPr>
            <w:tcW w:w="1379" w:type="dxa"/>
            <w:shd w:val="clear" w:color="auto" w:fill="D9D9D9" w:themeFill="background1" w:themeFillShade="D9"/>
          </w:tcPr>
          <w:p w14:paraId="2226B77F" w14:textId="77777777" w:rsidR="00A364B4" w:rsidRPr="00A364B4" w:rsidRDefault="00A364B4" w:rsidP="00A364B4">
            <w:pPr>
              <w:spacing w:line="240" w:lineRule="atLeast"/>
              <w:jc w:val="center"/>
              <w:rPr>
                <w:rFonts w:eastAsia="Calibri"/>
                <w:b/>
                <w:lang w:eastAsia="es-CR"/>
              </w:rPr>
            </w:pPr>
            <w:r w:rsidRPr="00A364B4">
              <w:rPr>
                <w:rFonts w:eastAsia="Calibri"/>
                <w:b/>
                <w:lang w:eastAsia="es-CR"/>
              </w:rPr>
              <w:t>PR-22</w:t>
            </w:r>
          </w:p>
        </w:tc>
      </w:tr>
      <w:tr w:rsidR="00A364B4" w:rsidRPr="00A364B4" w14:paraId="0A87695D" w14:textId="77777777" w:rsidTr="00925FA1">
        <w:trPr>
          <w:trHeight w:val="447"/>
          <w:jc w:val="center"/>
        </w:trPr>
        <w:tc>
          <w:tcPr>
            <w:tcW w:w="2549" w:type="dxa"/>
            <w:vMerge/>
            <w:shd w:val="clear" w:color="auto" w:fill="D9D9D9" w:themeFill="background1" w:themeFillShade="D9"/>
            <w:vAlign w:val="center"/>
          </w:tcPr>
          <w:p w14:paraId="1A3013BC" w14:textId="77777777" w:rsidR="00A364B4" w:rsidRPr="00A364B4" w:rsidRDefault="00A364B4" w:rsidP="00A364B4">
            <w:pPr>
              <w:widowControl w:val="0"/>
              <w:numPr>
                <w:ilvl w:val="1"/>
                <w:numId w:val="90"/>
              </w:numPr>
              <w:suppressAutoHyphens w:val="0"/>
              <w:spacing w:line="240" w:lineRule="atLeast"/>
              <w:ind w:left="355"/>
              <w:rPr>
                <w:lang w:eastAsia="es-CR"/>
              </w:rPr>
            </w:pPr>
          </w:p>
        </w:tc>
        <w:tc>
          <w:tcPr>
            <w:tcW w:w="5810" w:type="dxa"/>
            <w:shd w:val="clear" w:color="auto" w:fill="D9D9D9" w:themeFill="background1" w:themeFillShade="D9"/>
            <w:vAlign w:val="center"/>
          </w:tcPr>
          <w:p w14:paraId="4171DAA1" w14:textId="77777777" w:rsidR="00A364B4" w:rsidRPr="00A364B4" w:rsidRDefault="00A364B4" w:rsidP="00A364B4">
            <w:pPr>
              <w:widowControl w:val="0"/>
              <w:numPr>
                <w:ilvl w:val="0"/>
                <w:numId w:val="89"/>
              </w:numPr>
              <w:suppressAutoHyphens w:val="0"/>
              <w:spacing w:line="240" w:lineRule="atLeast"/>
              <w:ind w:left="212" w:hanging="212"/>
              <w:jc w:val="both"/>
              <w:rPr>
                <w:b/>
                <w:bCs/>
                <w:color w:val="000000"/>
                <w:lang w:eastAsia="es-ES"/>
              </w:rPr>
            </w:pPr>
            <w:r w:rsidRPr="00A364B4">
              <w:rPr>
                <w:b/>
                <w:bCs/>
                <w:color w:val="000000"/>
                <w:lang w:eastAsia="es-ES"/>
              </w:rPr>
              <w:t>Que se Invisibilice</w:t>
            </w:r>
            <w:r w:rsidRPr="00A364B4">
              <w:rPr>
                <w:b/>
                <w:lang w:eastAsia="es-ES"/>
              </w:rPr>
              <w:t xml:space="preserve"> el Posible Conflicto de Interés.</w:t>
            </w:r>
          </w:p>
        </w:tc>
        <w:tc>
          <w:tcPr>
            <w:tcW w:w="1379" w:type="dxa"/>
            <w:shd w:val="clear" w:color="auto" w:fill="D9D9D9" w:themeFill="background1" w:themeFillShade="D9"/>
          </w:tcPr>
          <w:p w14:paraId="47DD2954" w14:textId="77777777" w:rsidR="00A364B4" w:rsidRPr="00A364B4" w:rsidRDefault="00A364B4" w:rsidP="00A364B4">
            <w:pPr>
              <w:spacing w:line="240" w:lineRule="atLeast"/>
              <w:jc w:val="center"/>
              <w:rPr>
                <w:rFonts w:eastAsia="Calibri"/>
                <w:b/>
                <w:lang w:eastAsia="es-CR"/>
              </w:rPr>
            </w:pPr>
            <w:r w:rsidRPr="00A364B4">
              <w:rPr>
                <w:rFonts w:eastAsia="Calibri"/>
                <w:b/>
                <w:lang w:eastAsia="es-CR"/>
              </w:rPr>
              <w:t>PR-23</w:t>
            </w:r>
          </w:p>
        </w:tc>
      </w:tr>
      <w:tr w:rsidR="00A364B4" w:rsidRPr="00A364B4" w14:paraId="76C93A96" w14:textId="77777777" w:rsidTr="00925FA1">
        <w:trPr>
          <w:trHeight w:val="419"/>
          <w:jc w:val="center"/>
        </w:trPr>
        <w:tc>
          <w:tcPr>
            <w:tcW w:w="2549" w:type="dxa"/>
            <w:vMerge/>
            <w:shd w:val="clear" w:color="auto" w:fill="D9D9D9" w:themeFill="background1" w:themeFillShade="D9"/>
            <w:noWrap/>
            <w:vAlign w:val="center"/>
            <w:hideMark/>
          </w:tcPr>
          <w:p w14:paraId="07E1D334" w14:textId="77777777" w:rsidR="00A364B4" w:rsidRPr="00A364B4" w:rsidRDefault="00A364B4" w:rsidP="00A364B4">
            <w:pPr>
              <w:widowControl w:val="0"/>
              <w:numPr>
                <w:ilvl w:val="1"/>
                <w:numId w:val="90"/>
              </w:numPr>
              <w:suppressAutoHyphens w:val="0"/>
              <w:spacing w:line="240" w:lineRule="atLeast"/>
              <w:ind w:left="355"/>
              <w:rPr>
                <w:lang w:eastAsia="es-CR"/>
              </w:rPr>
            </w:pPr>
          </w:p>
        </w:tc>
        <w:tc>
          <w:tcPr>
            <w:tcW w:w="5810" w:type="dxa"/>
            <w:shd w:val="clear" w:color="auto" w:fill="D9D9D9" w:themeFill="background1" w:themeFillShade="D9"/>
            <w:vAlign w:val="center"/>
          </w:tcPr>
          <w:p w14:paraId="7D703120" w14:textId="77777777" w:rsidR="00A364B4" w:rsidRPr="00A364B4" w:rsidRDefault="00A364B4" w:rsidP="00A364B4">
            <w:pPr>
              <w:widowControl w:val="0"/>
              <w:numPr>
                <w:ilvl w:val="0"/>
                <w:numId w:val="89"/>
              </w:numPr>
              <w:suppressAutoHyphens w:val="0"/>
              <w:spacing w:line="240" w:lineRule="atLeast"/>
              <w:ind w:left="212" w:hanging="212"/>
              <w:jc w:val="both"/>
              <w:rPr>
                <w:lang w:eastAsia="es-CR"/>
              </w:rPr>
            </w:pPr>
            <w:r w:rsidRPr="00A364B4">
              <w:rPr>
                <w:b/>
                <w:bCs/>
                <w:color w:val="000000"/>
                <w:lang w:eastAsia="es-ES"/>
              </w:rPr>
              <w:t>Agresión a la Integridad Física del Personal.</w:t>
            </w:r>
          </w:p>
        </w:tc>
        <w:tc>
          <w:tcPr>
            <w:tcW w:w="1379" w:type="dxa"/>
            <w:shd w:val="clear" w:color="auto" w:fill="D9D9D9" w:themeFill="background1" w:themeFillShade="D9"/>
          </w:tcPr>
          <w:p w14:paraId="5419A484" w14:textId="77777777" w:rsidR="00A364B4" w:rsidRPr="00A364B4" w:rsidRDefault="00A364B4" w:rsidP="00A364B4">
            <w:pPr>
              <w:spacing w:line="240" w:lineRule="atLeast"/>
              <w:jc w:val="center"/>
              <w:rPr>
                <w:rFonts w:eastAsia="Calibri"/>
                <w:b/>
                <w:lang w:eastAsia="es-CR"/>
              </w:rPr>
            </w:pPr>
            <w:r w:rsidRPr="00A364B4">
              <w:rPr>
                <w:rFonts w:eastAsia="Calibri"/>
                <w:b/>
                <w:lang w:eastAsia="es-CR"/>
              </w:rPr>
              <w:t>PR-28</w:t>
            </w:r>
          </w:p>
        </w:tc>
      </w:tr>
      <w:tr w:rsidR="00A364B4" w:rsidRPr="00A364B4" w14:paraId="3AE091D3" w14:textId="77777777" w:rsidTr="00925FA1">
        <w:trPr>
          <w:trHeight w:val="412"/>
          <w:jc w:val="center"/>
        </w:trPr>
        <w:tc>
          <w:tcPr>
            <w:tcW w:w="2549" w:type="dxa"/>
            <w:vMerge/>
            <w:shd w:val="clear" w:color="auto" w:fill="D9D9D9" w:themeFill="background1" w:themeFillShade="D9"/>
            <w:noWrap/>
            <w:vAlign w:val="center"/>
            <w:hideMark/>
          </w:tcPr>
          <w:p w14:paraId="20D97625" w14:textId="77777777" w:rsidR="00A364B4" w:rsidRPr="00A364B4" w:rsidRDefault="00A364B4" w:rsidP="00A364B4">
            <w:pPr>
              <w:widowControl w:val="0"/>
              <w:numPr>
                <w:ilvl w:val="1"/>
                <w:numId w:val="90"/>
              </w:numPr>
              <w:suppressAutoHyphens w:val="0"/>
              <w:spacing w:line="240" w:lineRule="atLeast"/>
              <w:ind w:left="355"/>
              <w:rPr>
                <w:lang w:eastAsia="es-CR"/>
              </w:rPr>
            </w:pPr>
          </w:p>
        </w:tc>
        <w:tc>
          <w:tcPr>
            <w:tcW w:w="5810" w:type="dxa"/>
            <w:shd w:val="clear" w:color="auto" w:fill="D9D9D9" w:themeFill="background1" w:themeFillShade="D9"/>
            <w:vAlign w:val="center"/>
          </w:tcPr>
          <w:p w14:paraId="51962169" w14:textId="77777777" w:rsidR="00A364B4" w:rsidRPr="00A364B4" w:rsidRDefault="00A364B4" w:rsidP="00A364B4">
            <w:pPr>
              <w:widowControl w:val="0"/>
              <w:numPr>
                <w:ilvl w:val="0"/>
                <w:numId w:val="89"/>
              </w:numPr>
              <w:suppressAutoHyphens w:val="0"/>
              <w:spacing w:line="240" w:lineRule="atLeast"/>
              <w:ind w:left="212" w:hanging="212"/>
              <w:jc w:val="both"/>
              <w:rPr>
                <w:b/>
                <w:bCs/>
                <w:color w:val="000000"/>
                <w:lang w:eastAsia="es-ES"/>
              </w:rPr>
            </w:pPr>
            <w:r w:rsidRPr="00A364B4">
              <w:rPr>
                <w:b/>
                <w:bCs/>
                <w:color w:val="000000"/>
                <w:lang w:eastAsia="es-ES"/>
              </w:rPr>
              <w:t>Deterioro</w:t>
            </w:r>
            <w:r w:rsidRPr="00A364B4">
              <w:rPr>
                <w:b/>
                <w:color w:val="000000"/>
                <w:lang w:eastAsia="es-ES"/>
              </w:rPr>
              <w:t xml:space="preserve"> en la Gestión del Talento Humano.</w:t>
            </w:r>
          </w:p>
        </w:tc>
        <w:tc>
          <w:tcPr>
            <w:tcW w:w="1379" w:type="dxa"/>
            <w:shd w:val="clear" w:color="auto" w:fill="D9D9D9" w:themeFill="background1" w:themeFillShade="D9"/>
          </w:tcPr>
          <w:p w14:paraId="078CAD4A" w14:textId="77777777" w:rsidR="00A364B4" w:rsidRPr="00A364B4" w:rsidRDefault="00A364B4" w:rsidP="00A364B4">
            <w:pPr>
              <w:spacing w:line="240" w:lineRule="atLeast"/>
              <w:jc w:val="center"/>
              <w:rPr>
                <w:rFonts w:eastAsia="Calibri"/>
                <w:b/>
                <w:lang w:eastAsia="es-CR"/>
              </w:rPr>
            </w:pPr>
            <w:r w:rsidRPr="00A364B4">
              <w:rPr>
                <w:rFonts w:eastAsia="Calibri"/>
                <w:b/>
                <w:lang w:eastAsia="es-CR"/>
              </w:rPr>
              <w:t>PR-29</w:t>
            </w:r>
          </w:p>
        </w:tc>
      </w:tr>
      <w:tr w:rsidR="00A364B4" w:rsidRPr="00A364B4" w14:paraId="3DEED476" w14:textId="77777777" w:rsidTr="00925FA1">
        <w:trPr>
          <w:trHeight w:val="412"/>
          <w:jc w:val="center"/>
        </w:trPr>
        <w:tc>
          <w:tcPr>
            <w:tcW w:w="2549" w:type="dxa"/>
            <w:vMerge/>
            <w:shd w:val="clear" w:color="auto" w:fill="D9D9D9" w:themeFill="background1" w:themeFillShade="D9"/>
            <w:noWrap/>
            <w:vAlign w:val="center"/>
          </w:tcPr>
          <w:p w14:paraId="5447305B" w14:textId="77777777" w:rsidR="00A364B4" w:rsidRPr="00A364B4" w:rsidRDefault="00A364B4" w:rsidP="00A364B4">
            <w:pPr>
              <w:widowControl w:val="0"/>
              <w:numPr>
                <w:ilvl w:val="1"/>
                <w:numId w:val="90"/>
              </w:numPr>
              <w:suppressAutoHyphens w:val="0"/>
              <w:spacing w:line="240" w:lineRule="atLeast"/>
              <w:ind w:left="355"/>
              <w:rPr>
                <w:lang w:eastAsia="es-CR"/>
              </w:rPr>
            </w:pPr>
          </w:p>
        </w:tc>
        <w:tc>
          <w:tcPr>
            <w:tcW w:w="5810" w:type="dxa"/>
            <w:shd w:val="clear" w:color="auto" w:fill="D9D9D9" w:themeFill="background1" w:themeFillShade="D9"/>
            <w:vAlign w:val="center"/>
          </w:tcPr>
          <w:p w14:paraId="4A16F1B1" w14:textId="77777777" w:rsidR="00A364B4" w:rsidRPr="00A364B4" w:rsidRDefault="00A364B4" w:rsidP="00A364B4">
            <w:pPr>
              <w:widowControl w:val="0"/>
              <w:numPr>
                <w:ilvl w:val="0"/>
                <w:numId w:val="89"/>
              </w:numPr>
              <w:suppressAutoHyphens w:val="0"/>
              <w:spacing w:line="240" w:lineRule="atLeast"/>
              <w:ind w:left="212" w:hanging="212"/>
              <w:jc w:val="both"/>
              <w:rPr>
                <w:b/>
                <w:bCs/>
                <w:color w:val="000000"/>
                <w:lang w:eastAsia="es-ES"/>
              </w:rPr>
            </w:pPr>
            <w:r w:rsidRPr="00A364B4">
              <w:rPr>
                <w:b/>
                <w:bCs/>
                <w:color w:val="000000"/>
                <w:lang w:eastAsia="es-ES"/>
              </w:rPr>
              <w:t>Fuga del Talento Humano</w:t>
            </w:r>
          </w:p>
        </w:tc>
        <w:tc>
          <w:tcPr>
            <w:tcW w:w="1379" w:type="dxa"/>
            <w:shd w:val="clear" w:color="auto" w:fill="D9D9D9" w:themeFill="background1" w:themeFillShade="D9"/>
          </w:tcPr>
          <w:p w14:paraId="6D42FCF2" w14:textId="77777777" w:rsidR="00A364B4" w:rsidRPr="00A364B4" w:rsidRDefault="00A364B4" w:rsidP="00A364B4">
            <w:pPr>
              <w:spacing w:line="240" w:lineRule="atLeast"/>
              <w:jc w:val="center"/>
              <w:rPr>
                <w:rFonts w:eastAsia="Calibri"/>
                <w:b/>
                <w:lang w:eastAsia="es-CR"/>
              </w:rPr>
            </w:pPr>
            <w:r w:rsidRPr="00A364B4">
              <w:rPr>
                <w:rFonts w:eastAsia="Calibri"/>
                <w:b/>
                <w:lang w:eastAsia="es-CR"/>
              </w:rPr>
              <w:t>PR-55</w:t>
            </w:r>
          </w:p>
        </w:tc>
      </w:tr>
      <w:tr w:rsidR="00A364B4" w:rsidRPr="00A364B4" w14:paraId="2C8564CC" w14:textId="77777777" w:rsidTr="00925FA1">
        <w:trPr>
          <w:trHeight w:val="423"/>
          <w:jc w:val="center"/>
        </w:trPr>
        <w:tc>
          <w:tcPr>
            <w:tcW w:w="2549" w:type="dxa"/>
            <w:vMerge w:val="restart"/>
            <w:shd w:val="clear" w:color="auto" w:fill="auto"/>
            <w:vAlign w:val="center"/>
            <w:hideMark/>
          </w:tcPr>
          <w:p w14:paraId="0E599926" w14:textId="77777777" w:rsidR="00A364B4" w:rsidRPr="00A364B4" w:rsidRDefault="00A364B4" w:rsidP="00A364B4">
            <w:pPr>
              <w:widowControl w:val="0"/>
              <w:spacing w:line="240" w:lineRule="atLeast"/>
              <w:jc w:val="center"/>
              <w:rPr>
                <w:b/>
                <w:bCs/>
                <w:lang w:eastAsia="es-CR"/>
              </w:rPr>
            </w:pPr>
            <w:r w:rsidRPr="00A364B4">
              <w:rPr>
                <w:b/>
                <w:bCs/>
                <w:lang w:eastAsia="es-CR"/>
              </w:rPr>
              <w:t>Gestión del Servicio a las Personas Usuarias.</w:t>
            </w:r>
          </w:p>
        </w:tc>
        <w:tc>
          <w:tcPr>
            <w:tcW w:w="5810" w:type="dxa"/>
            <w:shd w:val="clear" w:color="000000" w:fill="FFFFFF"/>
            <w:vAlign w:val="center"/>
            <w:hideMark/>
          </w:tcPr>
          <w:p w14:paraId="1E54F7F6" w14:textId="77777777" w:rsidR="00A364B4" w:rsidRPr="00A364B4" w:rsidRDefault="00A364B4" w:rsidP="00A364B4">
            <w:pPr>
              <w:widowControl w:val="0"/>
              <w:numPr>
                <w:ilvl w:val="0"/>
                <w:numId w:val="89"/>
              </w:numPr>
              <w:suppressAutoHyphens w:val="0"/>
              <w:spacing w:line="240" w:lineRule="atLeast"/>
              <w:ind w:left="212" w:hanging="212"/>
              <w:jc w:val="both"/>
              <w:rPr>
                <w:b/>
                <w:bCs/>
                <w:lang w:eastAsia="es-CR"/>
              </w:rPr>
            </w:pPr>
            <w:r w:rsidRPr="00A364B4">
              <w:rPr>
                <w:b/>
                <w:lang w:eastAsia="es-ES"/>
              </w:rPr>
              <w:t>Desmejoramiento del Servicio Proporcionado a las Personas Usuarias.</w:t>
            </w:r>
          </w:p>
        </w:tc>
        <w:tc>
          <w:tcPr>
            <w:tcW w:w="1379" w:type="dxa"/>
            <w:shd w:val="clear" w:color="000000" w:fill="FFFFFF"/>
          </w:tcPr>
          <w:p w14:paraId="3CB951D6" w14:textId="77777777" w:rsidR="00A364B4" w:rsidRPr="00A364B4" w:rsidRDefault="00A364B4" w:rsidP="00A364B4">
            <w:pPr>
              <w:spacing w:line="240" w:lineRule="atLeast"/>
              <w:jc w:val="center"/>
              <w:rPr>
                <w:rFonts w:eastAsia="Calibri"/>
                <w:b/>
                <w:lang w:eastAsia="es-CR"/>
              </w:rPr>
            </w:pPr>
            <w:r w:rsidRPr="00A364B4">
              <w:rPr>
                <w:rFonts w:eastAsia="Calibri"/>
                <w:b/>
                <w:lang w:eastAsia="es-CR"/>
              </w:rPr>
              <w:t>PR-27</w:t>
            </w:r>
          </w:p>
        </w:tc>
      </w:tr>
      <w:tr w:rsidR="00A364B4" w:rsidRPr="00A364B4" w14:paraId="2D5EB491" w14:textId="77777777" w:rsidTr="00925FA1">
        <w:trPr>
          <w:trHeight w:val="931"/>
          <w:jc w:val="center"/>
        </w:trPr>
        <w:tc>
          <w:tcPr>
            <w:tcW w:w="2549" w:type="dxa"/>
            <w:vMerge/>
            <w:shd w:val="clear" w:color="auto" w:fill="auto"/>
            <w:vAlign w:val="center"/>
          </w:tcPr>
          <w:p w14:paraId="1478A8B9" w14:textId="77777777" w:rsidR="00A364B4" w:rsidRPr="00A364B4" w:rsidRDefault="00A364B4" w:rsidP="00A364B4">
            <w:pPr>
              <w:widowControl w:val="0"/>
              <w:numPr>
                <w:ilvl w:val="1"/>
                <w:numId w:val="90"/>
              </w:numPr>
              <w:suppressAutoHyphens w:val="0"/>
              <w:spacing w:line="240" w:lineRule="atLeast"/>
              <w:ind w:left="355"/>
              <w:rPr>
                <w:lang w:eastAsia="es-CR"/>
              </w:rPr>
            </w:pPr>
          </w:p>
        </w:tc>
        <w:tc>
          <w:tcPr>
            <w:tcW w:w="5810" w:type="dxa"/>
            <w:shd w:val="clear" w:color="000000" w:fill="FFFFFF"/>
            <w:vAlign w:val="center"/>
          </w:tcPr>
          <w:p w14:paraId="73ED870A" w14:textId="77777777" w:rsidR="00A364B4" w:rsidRPr="00A364B4" w:rsidRDefault="00A364B4" w:rsidP="00A364B4">
            <w:pPr>
              <w:widowControl w:val="0"/>
              <w:numPr>
                <w:ilvl w:val="0"/>
                <w:numId w:val="89"/>
              </w:numPr>
              <w:suppressAutoHyphens w:val="0"/>
              <w:spacing w:line="240" w:lineRule="atLeast"/>
              <w:ind w:left="212" w:hanging="212"/>
              <w:jc w:val="both"/>
              <w:rPr>
                <w:b/>
                <w:bCs/>
                <w:color w:val="000000"/>
                <w:lang w:eastAsia="es-ES"/>
              </w:rPr>
            </w:pPr>
            <w:r w:rsidRPr="00A364B4">
              <w:rPr>
                <w:b/>
                <w:lang w:eastAsia="es-ES"/>
              </w:rPr>
              <w:t>Dar un Trato Discriminatorio a P</w:t>
            </w:r>
            <w:r w:rsidRPr="00A364B4">
              <w:rPr>
                <w:b/>
                <w:bCs/>
                <w:lang w:eastAsia="es-CR"/>
              </w:rPr>
              <w:t>oblaciones</w:t>
            </w:r>
            <w:r w:rsidRPr="00A364B4">
              <w:rPr>
                <w:b/>
                <w:lang w:eastAsia="es-ES"/>
              </w:rPr>
              <w:t xml:space="preserve"> Vulnerables.</w:t>
            </w:r>
          </w:p>
        </w:tc>
        <w:tc>
          <w:tcPr>
            <w:tcW w:w="1379" w:type="dxa"/>
            <w:shd w:val="clear" w:color="000000" w:fill="FFFFFF"/>
          </w:tcPr>
          <w:p w14:paraId="7A626F8F" w14:textId="77777777" w:rsidR="00A364B4" w:rsidRPr="00A364B4" w:rsidRDefault="00A364B4" w:rsidP="00A364B4">
            <w:pPr>
              <w:widowControl w:val="0"/>
              <w:spacing w:line="240" w:lineRule="atLeast"/>
              <w:jc w:val="center"/>
              <w:rPr>
                <w:rFonts w:eastAsia="Calibri"/>
                <w:b/>
                <w:lang w:eastAsia="es-CR"/>
              </w:rPr>
            </w:pPr>
            <w:r w:rsidRPr="00A364B4">
              <w:rPr>
                <w:rFonts w:eastAsia="Calibri"/>
                <w:b/>
                <w:lang w:eastAsia="es-CR"/>
              </w:rPr>
              <w:t>PR-17</w:t>
            </w:r>
          </w:p>
        </w:tc>
      </w:tr>
      <w:tr w:rsidR="00A364B4" w:rsidRPr="00A364B4" w14:paraId="5485AAC0" w14:textId="77777777" w:rsidTr="00925FA1">
        <w:trPr>
          <w:trHeight w:val="648"/>
          <w:jc w:val="center"/>
        </w:trPr>
        <w:tc>
          <w:tcPr>
            <w:tcW w:w="2549" w:type="dxa"/>
            <w:vMerge/>
            <w:shd w:val="clear" w:color="auto" w:fill="auto"/>
            <w:noWrap/>
            <w:vAlign w:val="center"/>
            <w:hideMark/>
          </w:tcPr>
          <w:p w14:paraId="2541DCA5" w14:textId="77777777" w:rsidR="00A364B4" w:rsidRPr="00A364B4" w:rsidRDefault="00A364B4" w:rsidP="00A364B4">
            <w:pPr>
              <w:widowControl w:val="0"/>
              <w:numPr>
                <w:ilvl w:val="1"/>
                <w:numId w:val="90"/>
              </w:numPr>
              <w:suppressAutoHyphens w:val="0"/>
              <w:spacing w:line="240" w:lineRule="atLeast"/>
              <w:ind w:left="355"/>
              <w:rPr>
                <w:lang w:eastAsia="es-CR"/>
              </w:rPr>
            </w:pPr>
          </w:p>
        </w:tc>
        <w:tc>
          <w:tcPr>
            <w:tcW w:w="5810" w:type="dxa"/>
            <w:shd w:val="clear" w:color="000000" w:fill="FFFFFF"/>
            <w:vAlign w:val="center"/>
          </w:tcPr>
          <w:p w14:paraId="6ABA61BB" w14:textId="77777777" w:rsidR="00A364B4" w:rsidRPr="00A364B4" w:rsidRDefault="00A364B4" w:rsidP="00A364B4">
            <w:pPr>
              <w:widowControl w:val="0"/>
              <w:numPr>
                <w:ilvl w:val="0"/>
                <w:numId w:val="89"/>
              </w:numPr>
              <w:suppressAutoHyphens w:val="0"/>
              <w:spacing w:line="240" w:lineRule="atLeast"/>
              <w:ind w:left="212" w:hanging="212"/>
              <w:jc w:val="both"/>
              <w:rPr>
                <w:lang w:eastAsia="es-CR"/>
              </w:rPr>
            </w:pPr>
            <w:r w:rsidRPr="00A364B4">
              <w:rPr>
                <w:b/>
                <w:bCs/>
                <w:lang w:eastAsia="es-CR"/>
              </w:rPr>
              <w:t>Pérdida de la Privacidad en la Atención de las Personas Usuarias.</w:t>
            </w:r>
          </w:p>
        </w:tc>
        <w:tc>
          <w:tcPr>
            <w:tcW w:w="1379" w:type="dxa"/>
            <w:shd w:val="clear" w:color="000000" w:fill="FFFFFF"/>
          </w:tcPr>
          <w:p w14:paraId="0B444131" w14:textId="77777777" w:rsidR="00A364B4" w:rsidRPr="00A364B4" w:rsidRDefault="00A364B4" w:rsidP="00A364B4">
            <w:pPr>
              <w:spacing w:line="240" w:lineRule="atLeast"/>
              <w:jc w:val="center"/>
              <w:rPr>
                <w:rFonts w:eastAsia="Calibri"/>
                <w:b/>
                <w:lang w:eastAsia="es-CR"/>
              </w:rPr>
            </w:pPr>
            <w:r w:rsidRPr="00A364B4">
              <w:rPr>
                <w:rFonts w:eastAsia="Calibri"/>
                <w:b/>
                <w:lang w:eastAsia="es-CR"/>
              </w:rPr>
              <w:t>PR-24</w:t>
            </w:r>
          </w:p>
        </w:tc>
      </w:tr>
      <w:tr w:rsidR="00A364B4" w:rsidRPr="00A364B4" w14:paraId="174304D8" w14:textId="77777777" w:rsidTr="00925FA1">
        <w:trPr>
          <w:trHeight w:val="467"/>
          <w:jc w:val="center"/>
        </w:trPr>
        <w:tc>
          <w:tcPr>
            <w:tcW w:w="2549" w:type="dxa"/>
            <w:vMerge/>
            <w:shd w:val="clear" w:color="auto" w:fill="auto"/>
            <w:noWrap/>
            <w:vAlign w:val="center"/>
          </w:tcPr>
          <w:p w14:paraId="26F45933" w14:textId="77777777" w:rsidR="00A364B4" w:rsidRPr="00A364B4" w:rsidRDefault="00A364B4" w:rsidP="00A364B4">
            <w:pPr>
              <w:widowControl w:val="0"/>
              <w:numPr>
                <w:ilvl w:val="1"/>
                <w:numId w:val="90"/>
              </w:numPr>
              <w:suppressAutoHyphens w:val="0"/>
              <w:spacing w:line="240" w:lineRule="atLeast"/>
              <w:ind w:left="355"/>
              <w:rPr>
                <w:lang w:eastAsia="es-CR"/>
              </w:rPr>
            </w:pPr>
          </w:p>
        </w:tc>
        <w:tc>
          <w:tcPr>
            <w:tcW w:w="5810" w:type="dxa"/>
            <w:shd w:val="clear" w:color="000000" w:fill="FFFFFF"/>
            <w:vAlign w:val="center"/>
          </w:tcPr>
          <w:p w14:paraId="070EBE04" w14:textId="77777777" w:rsidR="00A364B4" w:rsidRPr="00A364B4" w:rsidRDefault="00A364B4" w:rsidP="00A364B4">
            <w:pPr>
              <w:widowControl w:val="0"/>
              <w:numPr>
                <w:ilvl w:val="0"/>
                <w:numId w:val="89"/>
              </w:numPr>
              <w:suppressAutoHyphens w:val="0"/>
              <w:spacing w:line="240" w:lineRule="atLeast"/>
              <w:ind w:left="212" w:hanging="212"/>
              <w:jc w:val="both"/>
              <w:rPr>
                <w:b/>
                <w:bCs/>
                <w:lang w:eastAsia="es-CR"/>
              </w:rPr>
            </w:pPr>
            <w:r w:rsidRPr="00A364B4">
              <w:rPr>
                <w:b/>
                <w:bCs/>
                <w:color w:val="000000"/>
                <w:lang w:eastAsia="es-ES"/>
              </w:rPr>
              <w:t>Suspensión de Visitas Carcelarias.</w:t>
            </w:r>
          </w:p>
        </w:tc>
        <w:tc>
          <w:tcPr>
            <w:tcW w:w="1379" w:type="dxa"/>
            <w:shd w:val="clear" w:color="000000" w:fill="FFFFFF"/>
          </w:tcPr>
          <w:p w14:paraId="5B9C53AD" w14:textId="77777777" w:rsidR="00A364B4" w:rsidRPr="00A364B4" w:rsidRDefault="00A364B4" w:rsidP="00A364B4">
            <w:pPr>
              <w:spacing w:line="240" w:lineRule="atLeast"/>
              <w:jc w:val="center"/>
              <w:rPr>
                <w:rFonts w:eastAsia="Calibri"/>
                <w:b/>
                <w:lang w:eastAsia="es-CR"/>
              </w:rPr>
            </w:pPr>
            <w:r w:rsidRPr="00A364B4">
              <w:rPr>
                <w:rFonts w:eastAsia="Calibri"/>
                <w:b/>
                <w:lang w:eastAsia="es-CR"/>
              </w:rPr>
              <w:t>PR-25</w:t>
            </w:r>
          </w:p>
        </w:tc>
      </w:tr>
      <w:tr w:rsidR="00A364B4" w:rsidRPr="00A364B4" w14:paraId="19BE2BDF" w14:textId="77777777" w:rsidTr="00925FA1">
        <w:trPr>
          <w:trHeight w:val="355"/>
          <w:jc w:val="center"/>
        </w:trPr>
        <w:tc>
          <w:tcPr>
            <w:tcW w:w="2549" w:type="dxa"/>
            <w:vMerge/>
            <w:shd w:val="clear" w:color="auto" w:fill="auto"/>
            <w:noWrap/>
            <w:vAlign w:val="center"/>
          </w:tcPr>
          <w:p w14:paraId="011D82A7" w14:textId="77777777" w:rsidR="00A364B4" w:rsidRPr="00A364B4" w:rsidRDefault="00A364B4" w:rsidP="00A364B4">
            <w:pPr>
              <w:widowControl w:val="0"/>
              <w:numPr>
                <w:ilvl w:val="1"/>
                <w:numId w:val="90"/>
              </w:numPr>
              <w:suppressAutoHyphens w:val="0"/>
              <w:spacing w:line="240" w:lineRule="atLeast"/>
              <w:ind w:left="355"/>
              <w:rPr>
                <w:lang w:eastAsia="es-CR"/>
              </w:rPr>
            </w:pPr>
          </w:p>
        </w:tc>
        <w:tc>
          <w:tcPr>
            <w:tcW w:w="5810" w:type="dxa"/>
            <w:shd w:val="clear" w:color="000000" w:fill="FFFFFF"/>
            <w:vAlign w:val="center"/>
          </w:tcPr>
          <w:p w14:paraId="6429EC46" w14:textId="77777777" w:rsidR="00A364B4" w:rsidRPr="00A364B4" w:rsidRDefault="00A364B4" w:rsidP="00A364B4">
            <w:pPr>
              <w:widowControl w:val="0"/>
              <w:numPr>
                <w:ilvl w:val="0"/>
                <w:numId w:val="89"/>
              </w:numPr>
              <w:suppressAutoHyphens w:val="0"/>
              <w:spacing w:line="240" w:lineRule="atLeast"/>
              <w:ind w:left="212" w:hanging="212"/>
              <w:jc w:val="both"/>
              <w:rPr>
                <w:b/>
                <w:bCs/>
                <w:lang w:eastAsia="es-CR"/>
              </w:rPr>
            </w:pPr>
            <w:r w:rsidRPr="00A364B4">
              <w:rPr>
                <w:b/>
                <w:bCs/>
                <w:lang w:eastAsia="es-CR"/>
              </w:rPr>
              <w:t>Retraso Indebido en los Giros de Dineros del SDJ.</w:t>
            </w:r>
          </w:p>
        </w:tc>
        <w:tc>
          <w:tcPr>
            <w:tcW w:w="1379" w:type="dxa"/>
            <w:shd w:val="clear" w:color="000000" w:fill="FFFFFF"/>
          </w:tcPr>
          <w:p w14:paraId="375A2EB2" w14:textId="77777777" w:rsidR="00A364B4" w:rsidRPr="00A364B4" w:rsidRDefault="00A364B4" w:rsidP="00A364B4">
            <w:pPr>
              <w:spacing w:line="240" w:lineRule="atLeast"/>
              <w:jc w:val="center"/>
              <w:rPr>
                <w:rFonts w:eastAsia="Calibri"/>
                <w:b/>
                <w:lang w:eastAsia="es-CR"/>
              </w:rPr>
            </w:pPr>
            <w:r w:rsidRPr="00A364B4">
              <w:rPr>
                <w:rFonts w:eastAsia="Calibri"/>
                <w:b/>
                <w:lang w:eastAsia="es-CR"/>
              </w:rPr>
              <w:t>PR-13</w:t>
            </w:r>
          </w:p>
        </w:tc>
      </w:tr>
      <w:tr w:rsidR="00A364B4" w:rsidRPr="00A364B4" w14:paraId="5820D719" w14:textId="77777777" w:rsidTr="00925FA1">
        <w:trPr>
          <w:trHeight w:val="697"/>
          <w:jc w:val="center"/>
        </w:trPr>
        <w:tc>
          <w:tcPr>
            <w:tcW w:w="2549" w:type="dxa"/>
            <w:vMerge/>
            <w:shd w:val="clear" w:color="auto" w:fill="auto"/>
            <w:noWrap/>
            <w:vAlign w:val="center"/>
          </w:tcPr>
          <w:p w14:paraId="2FA5CF3F" w14:textId="77777777" w:rsidR="00A364B4" w:rsidRPr="00A364B4" w:rsidRDefault="00A364B4" w:rsidP="00A364B4">
            <w:pPr>
              <w:widowControl w:val="0"/>
              <w:numPr>
                <w:ilvl w:val="1"/>
                <w:numId w:val="90"/>
              </w:numPr>
              <w:suppressAutoHyphens w:val="0"/>
              <w:spacing w:line="240" w:lineRule="atLeast"/>
              <w:ind w:left="355"/>
              <w:rPr>
                <w:lang w:eastAsia="es-CR"/>
              </w:rPr>
            </w:pPr>
          </w:p>
        </w:tc>
        <w:tc>
          <w:tcPr>
            <w:tcW w:w="5810" w:type="dxa"/>
            <w:shd w:val="clear" w:color="000000" w:fill="FFFFFF"/>
            <w:vAlign w:val="center"/>
          </w:tcPr>
          <w:p w14:paraId="070C7770" w14:textId="77777777" w:rsidR="00A364B4" w:rsidRPr="00A364B4" w:rsidRDefault="00A364B4" w:rsidP="00A364B4">
            <w:pPr>
              <w:widowControl w:val="0"/>
              <w:numPr>
                <w:ilvl w:val="0"/>
                <w:numId w:val="89"/>
              </w:numPr>
              <w:suppressAutoHyphens w:val="0"/>
              <w:spacing w:line="240" w:lineRule="atLeast"/>
              <w:ind w:left="212" w:hanging="212"/>
              <w:jc w:val="both"/>
              <w:rPr>
                <w:b/>
                <w:lang w:eastAsia="es-ES"/>
              </w:rPr>
            </w:pPr>
            <w:r w:rsidRPr="00A364B4">
              <w:rPr>
                <w:b/>
                <w:lang w:eastAsia="es-ES"/>
              </w:rPr>
              <w:t>Denegación del Servicio de Justicia Restaurativa.</w:t>
            </w:r>
          </w:p>
        </w:tc>
        <w:tc>
          <w:tcPr>
            <w:tcW w:w="1379" w:type="dxa"/>
            <w:shd w:val="clear" w:color="000000" w:fill="FFFFFF"/>
          </w:tcPr>
          <w:p w14:paraId="044EA51C" w14:textId="77777777" w:rsidR="00A364B4" w:rsidRPr="00A364B4" w:rsidRDefault="00A364B4" w:rsidP="00A364B4">
            <w:pPr>
              <w:spacing w:line="240" w:lineRule="atLeast"/>
              <w:jc w:val="center"/>
              <w:rPr>
                <w:rFonts w:eastAsia="Calibri"/>
                <w:b/>
                <w:lang w:eastAsia="es-CR"/>
              </w:rPr>
            </w:pPr>
            <w:r w:rsidRPr="00A364B4">
              <w:rPr>
                <w:rFonts w:eastAsia="Calibri"/>
                <w:b/>
                <w:lang w:eastAsia="es-CR"/>
              </w:rPr>
              <w:t>PR-34</w:t>
            </w:r>
          </w:p>
        </w:tc>
      </w:tr>
      <w:tr w:rsidR="00A364B4" w:rsidRPr="00A364B4" w14:paraId="2908424F" w14:textId="77777777" w:rsidTr="00925FA1">
        <w:trPr>
          <w:trHeight w:val="697"/>
          <w:jc w:val="center"/>
        </w:trPr>
        <w:tc>
          <w:tcPr>
            <w:tcW w:w="2549" w:type="dxa"/>
            <w:vMerge/>
            <w:shd w:val="clear" w:color="auto" w:fill="auto"/>
            <w:noWrap/>
            <w:vAlign w:val="center"/>
          </w:tcPr>
          <w:p w14:paraId="7EE8AF32" w14:textId="77777777" w:rsidR="00A364B4" w:rsidRPr="00A364B4" w:rsidRDefault="00A364B4" w:rsidP="00A364B4">
            <w:pPr>
              <w:widowControl w:val="0"/>
              <w:numPr>
                <w:ilvl w:val="1"/>
                <w:numId w:val="90"/>
              </w:numPr>
              <w:suppressAutoHyphens w:val="0"/>
              <w:spacing w:line="240" w:lineRule="atLeast"/>
              <w:ind w:left="355"/>
              <w:rPr>
                <w:lang w:eastAsia="es-CR"/>
              </w:rPr>
            </w:pPr>
          </w:p>
        </w:tc>
        <w:tc>
          <w:tcPr>
            <w:tcW w:w="5810" w:type="dxa"/>
            <w:shd w:val="clear" w:color="000000" w:fill="FFFFFF"/>
            <w:vAlign w:val="center"/>
          </w:tcPr>
          <w:p w14:paraId="3F961E8E" w14:textId="77777777" w:rsidR="00A364B4" w:rsidRPr="00A364B4" w:rsidRDefault="00A364B4" w:rsidP="00A364B4">
            <w:pPr>
              <w:widowControl w:val="0"/>
              <w:numPr>
                <w:ilvl w:val="0"/>
                <w:numId w:val="89"/>
              </w:numPr>
              <w:suppressAutoHyphens w:val="0"/>
              <w:spacing w:line="240" w:lineRule="atLeast"/>
              <w:ind w:left="212" w:hanging="212"/>
              <w:jc w:val="both"/>
              <w:rPr>
                <w:b/>
                <w:lang w:eastAsia="es-ES"/>
              </w:rPr>
            </w:pPr>
            <w:r w:rsidRPr="00A364B4">
              <w:rPr>
                <w:b/>
                <w:color w:val="000000"/>
                <w:lang w:eastAsia="es-ES"/>
              </w:rPr>
              <w:t>Que no se Promuevan Salidas Alternas, para la Solución de los Conflictos.</w:t>
            </w:r>
          </w:p>
        </w:tc>
        <w:tc>
          <w:tcPr>
            <w:tcW w:w="1379" w:type="dxa"/>
            <w:shd w:val="clear" w:color="000000" w:fill="FFFFFF"/>
          </w:tcPr>
          <w:p w14:paraId="7D1EFE21" w14:textId="77777777" w:rsidR="00A364B4" w:rsidRPr="00A364B4" w:rsidRDefault="00A364B4" w:rsidP="00A364B4">
            <w:pPr>
              <w:spacing w:line="240" w:lineRule="atLeast"/>
              <w:jc w:val="center"/>
              <w:rPr>
                <w:rFonts w:eastAsia="Calibri"/>
                <w:b/>
                <w:lang w:eastAsia="es-CR"/>
              </w:rPr>
            </w:pPr>
            <w:r w:rsidRPr="00A364B4">
              <w:rPr>
                <w:rFonts w:eastAsia="Calibri"/>
                <w:b/>
                <w:lang w:eastAsia="es-CR"/>
              </w:rPr>
              <w:t>PR-40</w:t>
            </w:r>
          </w:p>
        </w:tc>
      </w:tr>
      <w:tr w:rsidR="00A364B4" w:rsidRPr="00A364B4" w14:paraId="2AB018EC" w14:textId="77777777" w:rsidTr="00925FA1">
        <w:trPr>
          <w:trHeight w:val="697"/>
          <w:jc w:val="center"/>
        </w:trPr>
        <w:tc>
          <w:tcPr>
            <w:tcW w:w="2549" w:type="dxa"/>
            <w:vMerge/>
            <w:shd w:val="clear" w:color="auto" w:fill="auto"/>
            <w:noWrap/>
            <w:vAlign w:val="center"/>
          </w:tcPr>
          <w:p w14:paraId="3CE4902A" w14:textId="77777777" w:rsidR="00A364B4" w:rsidRPr="00A364B4" w:rsidRDefault="00A364B4" w:rsidP="00A364B4">
            <w:pPr>
              <w:widowControl w:val="0"/>
              <w:numPr>
                <w:ilvl w:val="1"/>
                <w:numId w:val="90"/>
              </w:numPr>
              <w:suppressAutoHyphens w:val="0"/>
              <w:spacing w:line="240" w:lineRule="atLeast"/>
              <w:ind w:left="355"/>
              <w:rPr>
                <w:lang w:eastAsia="es-CR"/>
              </w:rPr>
            </w:pPr>
          </w:p>
        </w:tc>
        <w:tc>
          <w:tcPr>
            <w:tcW w:w="5810" w:type="dxa"/>
            <w:shd w:val="clear" w:color="000000" w:fill="FFFFFF"/>
            <w:vAlign w:val="center"/>
          </w:tcPr>
          <w:p w14:paraId="277B6F54" w14:textId="77777777" w:rsidR="00A364B4" w:rsidRPr="00A364B4" w:rsidRDefault="00A364B4" w:rsidP="00A364B4">
            <w:pPr>
              <w:widowControl w:val="0"/>
              <w:numPr>
                <w:ilvl w:val="0"/>
                <w:numId w:val="89"/>
              </w:numPr>
              <w:suppressAutoHyphens w:val="0"/>
              <w:spacing w:line="240" w:lineRule="atLeast"/>
              <w:ind w:left="212" w:hanging="212"/>
              <w:jc w:val="both"/>
              <w:rPr>
                <w:b/>
                <w:color w:val="000000"/>
                <w:lang w:eastAsia="es-ES"/>
              </w:rPr>
            </w:pPr>
            <w:r w:rsidRPr="00A364B4">
              <w:rPr>
                <w:b/>
                <w:color w:val="000000"/>
                <w:lang w:eastAsia="es-ES"/>
              </w:rPr>
              <w:t>Suspensión de Diligencias Judiciales</w:t>
            </w:r>
          </w:p>
        </w:tc>
        <w:tc>
          <w:tcPr>
            <w:tcW w:w="1379" w:type="dxa"/>
            <w:shd w:val="clear" w:color="000000" w:fill="FFFFFF"/>
          </w:tcPr>
          <w:p w14:paraId="456ABBB6" w14:textId="77777777" w:rsidR="00A364B4" w:rsidRPr="00A364B4" w:rsidRDefault="00A364B4" w:rsidP="00A364B4">
            <w:pPr>
              <w:spacing w:line="240" w:lineRule="atLeast"/>
              <w:jc w:val="center"/>
              <w:rPr>
                <w:rFonts w:eastAsia="Calibri"/>
                <w:b/>
                <w:lang w:eastAsia="es-CR"/>
              </w:rPr>
            </w:pPr>
            <w:r w:rsidRPr="00A364B4">
              <w:rPr>
                <w:rFonts w:eastAsia="Calibri"/>
                <w:b/>
                <w:lang w:eastAsia="es-CR"/>
              </w:rPr>
              <w:t>PR-56</w:t>
            </w:r>
          </w:p>
        </w:tc>
      </w:tr>
      <w:tr w:rsidR="00A364B4" w:rsidRPr="00A364B4" w14:paraId="12C4FBCC" w14:textId="77777777" w:rsidTr="00925FA1">
        <w:trPr>
          <w:trHeight w:val="647"/>
          <w:jc w:val="center"/>
        </w:trPr>
        <w:tc>
          <w:tcPr>
            <w:tcW w:w="2549" w:type="dxa"/>
            <w:vMerge w:val="restart"/>
            <w:shd w:val="clear" w:color="auto" w:fill="D9D9D9" w:themeFill="background1" w:themeFillShade="D9"/>
            <w:vAlign w:val="center"/>
            <w:hideMark/>
          </w:tcPr>
          <w:p w14:paraId="40B8ED7A" w14:textId="77777777" w:rsidR="00A364B4" w:rsidRPr="00A364B4" w:rsidRDefault="00A364B4" w:rsidP="00A364B4">
            <w:pPr>
              <w:widowControl w:val="0"/>
              <w:spacing w:line="240" w:lineRule="atLeast"/>
              <w:jc w:val="center"/>
              <w:rPr>
                <w:b/>
                <w:bCs/>
                <w:lang w:eastAsia="es-CR"/>
              </w:rPr>
            </w:pPr>
            <w:r w:rsidRPr="00A364B4">
              <w:rPr>
                <w:b/>
                <w:bCs/>
                <w:lang w:eastAsia="es-CR"/>
              </w:rPr>
              <w:t>Gestión Tecnológica.</w:t>
            </w:r>
          </w:p>
        </w:tc>
        <w:tc>
          <w:tcPr>
            <w:tcW w:w="5810" w:type="dxa"/>
            <w:shd w:val="clear" w:color="auto" w:fill="D9D9D9" w:themeFill="background1" w:themeFillShade="D9"/>
            <w:vAlign w:val="center"/>
            <w:hideMark/>
          </w:tcPr>
          <w:p w14:paraId="117B2FB3" w14:textId="77777777" w:rsidR="00A364B4" w:rsidRPr="00A364B4" w:rsidRDefault="00A364B4" w:rsidP="00A364B4">
            <w:pPr>
              <w:widowControl w:val="0"/>
              <w:numPr>
                <w:ilvl w:val="0"/>
                <w:numId w:val="89"/>
              </w:numPr>
              <w:suppressAutoHyphens w:val="0"/>
              <w:spacing w:line="240" w:lineRule="atLeast"/>
              <w:ind w:left="212" w:hanging="212"/>
              <w:jc w:val="both"/>
              <w:rPr>
                <w:lang w:eastAsia="es-CR"/>
              </w:rPr>
            </w:pPr>
            <w:r w:rsidRPr="00A364B4">
              <w:rPr>
                <w:b/>
                <w:bCs/>
                <w:lang w:eastAsia="es-CR"/>
              </w:rPr>
              <w:t>Desactualización</w:t>
            </w:r>
            <w:r w:rsidRPr="00A364B4">
              <w:rPr>
                <w:b/>
                <w:bCs/>
                <w:color w:val="000000"/>
                <w:lang w:eastAsia="es-ES"/>
              </w:rPr>
              <w:t xml:space="preserve"> de los Datos Registrados en los S</w:t>
            </w:r>
            <w:r w:rsidRPr="00A364B4">
              <w:rPr>
                <w:b/>
                <w:color w:val="000000"/>
                <w:lang w:eastAsia="es-ES"/>
              </w:rPr>
              <w:t>istemas</w:t>
            </w:r>
            <w:r w:rsidRPr="00A364B4">
              <w:rPr>
                <w:b/>
                <w:bCs/>
                <w:color w:val="000000"/>
                <w:lang w:eastAsia="es-ES"/>
              </w:rPr>
              <w:t xml:space="preserve"> Informatizados.</w:t>
            </w:r>
          </w:p>
        </w:tc>
        <w:tc>
          <w:tcPr>
            <w:tcW w:w="1379" w:type="dxa"/>
            <w:shd w:val="clear" w:color="auto" w:fill="D9D9D9" w:themeFill="background1" w:themeFillShade="D9"/>
          </w:tcPr>
          <w:p w14:paraId="3DE1995B" w14:textId="77777777" w:rsidR="00A364B4" w:rsidRPr="00A364B4" w:rsidRDefault="00A364B4" w:rsidP="00A364B4">
            <w:pPr>
              <w:spacing w:line="240" w:lineRule="atLeast"/>
              <w:jc w:val="center"/>
              <w:rPr>
                <w:rFonts w:eastAsia="Calibri"/>
                <w:b/>
                <w:lang w:eastAsia="es-CR"/>
              </w:rPr>
            </w:pPr>
            <w:r w:rsidRPr="00A364B4">
              <w:rPr>
                <w:rFonts w:eastAsia="Calibri"/>
                <w:b/>
                <w:lang w:eastAsia="es-CR"/>
              </w:rPr>
              <w:t>PR-20</w:t>
            </w:r>
          </w:p>
        </w:tc>
      </w:tr>
      <w:tr w:rsidR="00A364B4" w:rsidRPr="00A364B4" w14:paraId="59D3479E" w14:textId="77777777" w:rsidTr="00925FA1">
        <w:trPr>
          <w:trHeight w:val="647"/>
          <w:jc w:val="center"/>
        </w:trPr>
        <w:tc>
          <w:tcPr>
            <w:tcW w:w="2549" w:type="dxa"/>
            <w:vMerge/>
            <w:shd w:val="clear" w:color="auto" w:fill="D9D9D9" w:themeFill="background1" w:themeFillShade="D9"/>
            <w:vAlign w:val="center"/>
          </w:tcPr>
          <w:p w14:paraId="29FC7C61" w14:textId="77777777" w:rsidR="00A364B4" w:rsidRPr="00A364B4" w:rsidRDefault="00A364B4" w:rsidP="00A364B4">
            <w:pPr>
              <w:widowControl w:val="0"/>
              <w:spacing w:line="240" w:lineRule="atLeast"/>
              <w:jc w:val="center"/>
              <w:rPr>
                <w:b/>
                <w:bCs/>
                <w:lang w:eastAsia="es-CR"/>
              </w:rPr>
            </w:pPr>
          </w:p>
        </w:tc>
        <w:tc>
          <w:tcPr>
            <w:tcW w:w="5810" w:type="dxa"/>
            <w:shd w:val="clear" w:color="auto" w:fill="D9D9D9" w:themeFill="background1" w:themeFillShade="D9"/>
            <w:vAlign w:val="center"/>
          </w:tcPr>
          <w:p w14:paraId="563C62B7" w14:textId="77777777" w:rsidR="00A364B4" w:rsidRPr="00A364B4" w:rsidRDefault="00A364B4" w:rsidP="00A364B4">
            <w:pPr>
              <w:widowControl w:val="0"/>
              <w:numPr>
                <w:ilvl w:val="0"/>
                <w:numId w:val="89"/>
              </w:numPr>
              <w:suppressAutoHyphens w:val="0"/>
              <w:spacing w:line="240" w:lineRule="atLeast"/>
              <w:ind w:left="212" w:hanging="212"/>
              <w:jc w:val="both"/>
              <w:rPr>
                <w:b/>
                <w:bCs/>
                <w:lang w:eastAsia="es-CR"/>
              </w:rPr>
            </w:pPr>
            <w:r w:rsidRPr="00A364B4">
              <w:rPr>
                <w:b/>
                <w:lang w:eastAsia="es-ES"/>
              </w:rPr>
              <w:t>Que se Produzcan “Caídas” Temporales de los Sistemas.</w:t>
            </w:r>
          </w:p>
        </w:tc>
        <w:tc>
          <w:tcPr>
            <w:tcW w:w="1379" w:type="dxa"/>
            <w:shd w:val="clear" w:color="auto" w:fill="D9D9D9" w:themeFill="background1" w:themeFillShade="D9"/>
          </w:tcPr>
          <w:p w14:paraId="65A3D946" w14:textId="77777777" w:rsidR="00A364B4" w:rsidRPr="00A364B4" w:rsidRDefault="00A364B4" w:rsidP="00A364B4">
            <w:pPr>
              <w:spacing w:line="240" w:lineRule="atLeast"/>
              <w:jc w:val="center"/>
              <w:rPr>
                <w:rFonts w:eastAsia="Calibri"/>
                <w:b/>
                <w:lang w:eastAsia="es-CR"/>
              </w:rPr>
            </w:pPr>
            <w:r w:rsidRPr="00A364B4">
              <w:rPr>
                <w:rFonts w:eastAsia="Calibri"/>
                <w:b/>
                <w:lang w:eastAsia="es-CR"/>
              </w:rPr>
              <w:t>PR-21</w:t>
            </w:r>
          </w:p>
        </w:tc>
      </w:tr>
      <w:tr w:rsidR="00A364B4" w:rsidRPr="00A364B4" w14:paraId="02FE47B8" w14:textId="77777777" w:rsidTr="00925FA1">
        <w:trPr>
          <w:trHeight w:val="647"/>
          <w:jc w:val="center"/>
        </w:trPr>
        <w:tc>
          <w:tcPr>
            <w:tcW w:w="2549" w:type="dxa"/>
            <w:vMerge/>
            <w:shd w:val="clear" w:color="auto" w:fill="D9D9D9" w:themeFill="background1" w:themeFillShade="D9"/>
            <w:vAlign w:val="center"/>
          </w:tcPr>
          <w:p w14:paraId="196F5589" w14:textId="77777777" w:rsidR="00A364B4" w:rsidRPr="00A364B4" w:rsidRDefault="00A364B4" w:rsidP="00A364B4">
            <w:pPr>
              <w:widowControl w:val="0"/>
              <w:spacing w:line="240" w:lineRule="atLeast"/>
              <w:jc w:val="center"/>
              <w:rPr>
                <w:b/>
                <w:bCs/>
                <w:lang w:eastAsia="es-CR"/>
              </w:rPr>
            </w:pPr>
          </w:p>
        </w:tc>
        <w:tc>
          <w:tcPr>
            <w:tcW w:w="5810" w:type="dxa"/>
            <w:shd w:val="clear" w:color="auto" w:fill="D9D9D9" w:themeFill="background1" w:themeFillShade="D9"/>
            <w:vAlign w:val="center"/>
          </w:tcPr>
          <w:p w14:paraId="5F313A24" w14:textId="77777777" w:rsidR="00A364B4" w:rsidRPr="00A364B4" w:rsidRDefault="00A364B4" w:rsidP="00A364B4">
            <w:pPr>
              <w:widowControl w:val="0"/>
              <w:numPr>
                <w:ilvl w:val="0"/>
                <w:numId w:val="89"/>
              </w:numPr>
              <w:suppressAutoHyphens w:val="0"/>
              <w:spacing w:line="240" w:lineRule="atLeast"/>
              <w:ind w:left="212" w:hanging="212"/>
              <w:jc w:val="both"/>
              <w:rPr>
                <w:b/>
                <w:bCs/>
                <w:lang w:eastAsia="es-CR"/>
              </w:rPr>
            </w:pPr>
            <w:r w:rsidRPr="00A364B4">
              <w:rPr>
                <w:b/>
                <w:lang w:eastAsia="es-ES"/>
              </w:rPr>
              <w:t>Falta de Sustitución a Equipos y Programas Obsoletos.</w:t>
            </w:r>
          </w:p>
        </w:tc>
        <w:tc>
          <w:tcPr>
            <w:tcW w:w="1379" w:type="dxa"/>
            <w:shd w:val="clear" w:color="auto" w:fill="D9D9D9" w:themeFill="background1" w:themeFillShade="D9"/>
          </w:tcPr>
          <w:p w14:paraId="7E905AF4" w14:textId="77777777" w:rsidR="00A364B4" w:rsidRPr="00A364B4" w:rsidRDefault="00A364B4" w:rsidP="00A364B4">
            <w:pPr>
              <w:spacing w:line="240" w:lineRule="atLeast"/>
              <w:jc w:val="center"/>
              <w:rPr>
                <w:rFonts w:eastAsia="Calibri"/>
                <w:b/>
                <w:lang w:eastAsia="es-CR"/>
              </w:rPr>
            </w:pPr>
            <w:r w:rsidRPr="00A364B4">
              <w:rPr>
                <w:rFonts w:eastAsia="Calibri"/>
                <w:b/>
                <w:lang w:eastAsia="es-CR"/>
              </w:rPr>
              <w:t>PR-49</w:t>
            </w:r>
          </w:p>
        </w:tc>
      </w:tr>
      <w:tr w:rsidR="00A364B4" w:rsidRPr="00A364B4" w14:paraId="1819D046" w14:textId="77777777" w:rsidTr="00925FA1">
        <w:trPr>
          <w:trHeight w:val="426"/>
          <w:jc w:val="center"/>
        </w:trPr>
        <w:tc>
          <w:tcPr>
            <w:tcW w:w="2549" w:type="dxa"/>
            <w:vMerge w:val="restart"/>
            <w:shd w:val="clear" w:color="auto" w:fill="auto"/>
            <w:noWrap/>
            <w:vAlign w:val="center"/>
          </w:tcPr>
          <w:p w14:paraId="701201BB" w14:textId="77777777" w:rsidR="00A364B4" w:rsidRPr="00A364B4" w:rsidRDefault="00A364B4" w:rsidP="00A364B4">
            <w:pPr>
              <w:widowControl w:val="0"/>
              <w:spacing w:line="240" w:lineRule="atLeast"/>
              <w:jc w:val="center"/>
              <w:rPr>
                <w:color w:val="000000"/>
                <w:lang w:eastAsia="es-CR"/>
              </w:rPr>
            </w:pPr>
            <w:r w:rsidRPr="00A364B4">
              <w:rPr>
                <w:b/>
                <w:bCs/>
                <w:lang w:eastAsia="es-CR"/>
              </w:rPr>
              <w:t>Gestión Financiera.</w:t>
            </w:r>
          </w:p>
        </w:tc>
        <w:tc>
          <w:tcPr>
            <w:tcW w:w="5810" w:type="dxa"/>
            <w:shd w:val="clear" w:color="000000" w:fill="FFFFFF"/>
            <w:vAlign w:val="center"/>
          </w:tcPr>
          <w:p w14:paraId="7DD9635C" w14:textId="77777777" w:rsidR="00A364B4" w:rsidRPr="00A364B4" w:rsidRDefault="00A364B4" w:rsidP="00A364B4">
            <w:pPr>
              <w:widowControl w:val="0"/>
              <w:numPr>
                <w:ilvl w:val="0"/>
                <w:numId w:val="89"/>
              </w:numPr>
              <w:suppressAutoHyphens w:val="0"/>
              <w:spacing w:line="240" w:lineRule="atLeast"/>
              <w:ind w:left="212" w:hanging="212"/>
              <w:jc w:val="both"/>
              <w:rPr>
                <w:b/>
                <w:bCs/>
                <w:lang w:eastAsia="es-CR"/>
              </w:rPr>
            </w:pPr>
            <w:r w:rsidRPr="00A364B4">
              <w:rPr>
                <w:b/>
                <w:bCs/>
                <w:lang w:eastAsia="es-CR"/>
              </w:rPr>
              <w:t>Formulación Inadecuada de Presupuestos.</w:t>
            </w:r>
          </w:p>
        </w:tc>
        <w:tc>
          <w:tcPr>
            <w:tcW w:w="1379" w:type="dxa"/>
            <w:shd w:val="clear" w:color="auto" w:fill="auto"/>
          </w:tcPr>
          <w:p w14:paraId="17C5BE14" w14:textId="77777777" w:rsidR="00A364B4" w:rsidRPr="00A364B4" w:rsidRDefault="00A364B4" w:rsidP="00A364B4">
            <w:pPr>
              <w:spacing w:line="240" w:lineRule="atLeast"/>
              <w:jc w:val="center"/>
              <w:rPr>
                <w:rFonts w:eastAsia="Calibri"/>
                <w:b/>
                <w:lang w:eastAsia="es-CR"/>
              </w:rPr>
            </w:pPr>
            <w:r w:rsidRPr="00A364B4">
              <w:rPr>
                <w:rFonts w:eastAsia="Calibri"/>
                <w:b/>
                <w:lang w:eastAsia="es-CR"/>
              </w:rPr>
              <w:t>PR-67</w:t>
            </w:r>
          </w:p>
        </w:tc>
      </w:tr>
      <w:tr w:rsidR="00A364B4" w:rsidRPr="00A364B4" w14:paraId="0EB0BDAF" w14:textId="77777777" w:rsidTr="00925FA1">
        <w:trPr>
          <w:trHeight w:val="426"/>
          <w:jc w:val="center"/>
        </w:trPr>
        <w:tc>
          <w:tcPr>
            <w:tcW w:w="2549" w:type="dxa"/>
            <w:vMerge/>
            <w:shd w:val="clear" w:color="auto" w:fill="auto"/>
            <w:noWrap/>
            <w:vAlign w:val="center"/>
          </w:tcPr>
          <w:p w14:paraId="3157BA17" w14:textId="77777777" w:rsidR="00A364B4" w:rsidRPr="00A364B4" w:rsidRDefault="00A364B4" w:rsidP="00A364B4">
            <w:pPr>
              <w:widowControl w:val="0"/>
              <w:spacing w:line="240" w:lineRule="atLeast"/>
              <w:jc w:val="center"/>
              <w:rPr>
                <w:b/>
                <w:bCs/>
                <w:lang w:eastAsia="es-CR"/>
              </w:rPr>
            </w:pPr>
          </w:p>
        </w:tc>
        <w:tc>
          <w:tcPr>
            <w:tcW w:w="5810" w:type="dxa"/>
            <w:shd w:val="clear" w:color="000000" w:fill="FFFFFF"/>
            <w:vAlign w:val="center"/>
          </w:tcPr>
          <w:p w14:paraId="0D8AC1BA" w14:textId="77777777" w:rsidR="00A364B4" w:rsidRPr="00A364B4" w:rsidRDefault="00A364B4" w:rsidP="00A364B4">
            <w:pPr>
              <w:widowControl w:val="0"/>
              <w:numPr>
                <w:ilvl w:val="0"/>
                <w:numId w:val="89"/>
              </w:numPr>
              <w:suppressAutoHyphens w:val="0"/>
              <w:spacing w:line="240" w:lineRule="atLeast"/>
              <w:ind w:left="212" w:hanging="212"/>
              <w:jc w:val="both"/>
              <w:rPr>
                <w:b/>
                <w:color w:val="000000"/>
                <w:lang w:eastAsia="es-ES"/>
              </w:rPr>
            </w:pPr>
            <w:r w:rsidRPr="00A364B4">
              <w:rPr>
                <w:b/>
                <w:color w:val="000000"/>
                <w:lang w:eastAsia="es-ES"/>
              </w:rPr>
              <w:t>Pago</w:t>
            </w:r>
            <w:r w:rsidRPr="00A364B4">
              <w:rPr>
                <w:b/>
                <w:bCs/>
                <w:lang w:eastAsia="es-CR"/>
              </w:rPr>
              <w:t xml:space="preserve"> Incorrecto de Horas Extras.</w:t>
            </w:r>
          </w:p>
        </w:tc>
        <w:tc>
          <w:tcPr>
            <w:tcW w:w="1379" w:type="dxa"/>
            <w:shd w:val="clear" w:color="000000" w:fill="FFFFFF"/>
          </w:tcPr>
          <w:p w14:paraId="1F36A6FB" w14:textId="77777777" w:rsidR="00A364B4" w:rsidRPr="00A364B4" w:rsidRDefault="00A364B4" w:rsidP="00A364B4">
            <w:pPr>
              <w:spacing w:line="240" w:lineRule="atLeast"/>
              <w:jc w:val="center"/>
              <w:rPr>
                <w:rFonts w:eastAsia="Calibri"/>
                <w:b/>
                <w:lang w:eastAsia="es-CR"/>
              </w:rPr>
            </w:pPr>
            <w:r w:rsidRPr="00A364B4">
              <w:rPr>
                <w:rFonts w:eastAsia="Calibri"/>
                <w:b/>
                <w:lang w:eastAsia="es-CR"/>
              </w:rPr>
              <w:t>PR-06</w:t>
            </w:r>
          </w:p>
        </w:tc>
      </w:tr>
      <w:tr w:rsidR="00A364B4" w:rsidRPr="00A364B4" w14:paraId="6818206F" w14:textId="77777777" w:rsidTr="00925FA1">
        <w:trPr>
          <w:trHeight w:val="419"/>
          <w:jc w:val="center"/>
        </w:trPr>
        <w:tc>
          <w:tcPr>
            <w:tcW w:w="2549" w:type="dxa"/>
            <w:vMerge/>
            <w:shd w:val="clear" w:color="auto" w:fill="auto"/>
            <w:noWrap/>
            <w:vAlign w:val="center"/>
          </w:tcPr>
          <w:p w14:paraId="2D699587" w14:textId="77777777" w:rsidR="00A364B4" w:rsidRPr="00A364B4" w:rsidRDefault="00A364B4" w:rsidP="00A364B4">
            <w:pPr>
              <w:widowControl w:val="0"/>
              <w:spacing w:line="240" w:lineRule="atLeast"/>
              <w:jc w:val="center"/>
              <w:rPr>
                <w:b/>
                <w:bCs/>
                <w:lang w:eastAsia="es-CR"/>
              </w:rPr>
            </w:pPr>
          </w:p>
        </w:tc>
        <w:tc>
          <w:tcPr>
            <w:tcW w:w="5810" w:type="dxa"/>
            <w:shd w:val="clear" w:color="000000" w:fill="FFFFFF"/>
            <w:vAlign w:val="center"/>
          </w:tcPr>
          <w:p w14:paraId="469A234D" w14:textId="77777777" w:rsidR="00A364B4" w:rsidRPr="00A364B4" w:rsidRDefault="00A364B4" w:rsidP="00A364B4">
            <w:pPr>
              <w:widowControl w:val="0"/>
              <w:numPr>
                <w:ilvl w:val="0"/>
                <w:numId w:val="89"/>
              </w:numPr>
              <w:suppressAutoHyphens w:val="0"/>
              <w:spacing w:line="240" w:lineRule="atLeast"/>
              <w:ind w:left="212" w:hanging="212"/>
              <w:jc w:val="both"/>
              <w:rPr>
                <w:lang w:eastAsia="es-CR"/>
              </w:rPr>
            </w:pPr>
            <w:r w:rsidRPr="00A364B4">
              <w:rPr>
                <w:b/>
                <w:bCs/>
                <w:lang w:eastAsia="es-CR"/>
              </w:rPr>
              <w:t>Pago Incorrecto de Viáticos.</w:t>
            </w:r>
          </w:p>
        </w:tc>
        <w:tc>
          <w:tcPr>
            <w:tcW w:w="1379" w:type="dxa"/>
            <w:shd w:val="clear" w:color="000000" w:fill="FFFFFF"/>
          </w:tcPr>
          <w:p w14:paraId="224910D9" w14:textId="77777777" w:rsidR="00A364B4" w:rsidRPr="00A364B4" w:rsidRDefault="00A364B4" w:rsidP="00A364B4">
            <w:pPr>
              <w:spacing w:line="240" w:lineRule="atLeast"/>
              <w:jc w:val="center"/>
              <w:rPr>
                <w:rFonts w:eastAsia="Calibri"/>
                <w:b/>
                <w:lang w:eastAsia="es-CR"/>
              </w:rPr>
            </w:pPr>
            <w:r w:rsidRPr="00A364B4">
              <w:rPr>
                <w:rFonts w:eastAsia="Calibri"/>
                <w:b/>
                <w:lang w:eastAsia="es-CR"/>
              </w:rPr>
              <w:t>PR-07</w:t>
            </w:r>
          </w:p>
        </w:tc>
      </w:tr>
      <w:tr w:rsidR="00A364B4" w:rsidRPr="00A364B4" w14:paraId="36F9D07A" w14:textId="77777777" w:rsidTr="00925FA1">
        <w:trPr>
          <w:trHeight w:val="419"/>
          <w:jc w:val="center"/>
        </w:trPr>
        <w:tc>
          <w:tcPr>
            <w:tcW w:w="2549" w:type="dxa"/>
            <w:vMerge w:val="restart"/>
            <w:shd w:val="clear" w:color="auto" w:fill="D9D9D9" w:themeFill="background1" w:themeFillShade="D9"/>
            <w:noWrap/>
            <w:vAlign w:val="center"/>
          </w:tcPr>
          <w:p w14:paraId="00A126BB" w14:textId="77777777" w:rsidR="00A364B4" w:rsidRPr="00A364B4" w:rsidRDefault="00A364B4" w:rsidP="00A364B4">
            <w:pPr>
              <w:widowControl w:val="0"/>
              <w:spacing w:line="240" w:lineRule="atLeast"/>
              <w:jc w:val="center"/>
              <w:rPr>
                <w:b/>
                <w:bCs/>
                <w:lang w:eastAsia="es-CR"/>
              </w:rPr>
            </w:pPr>
            <w:r w:rsidRPr="00A364B4">
              <w:rPr>
                <w:b/>
                <w:bCs/>
                <w:lang w:eastAsia="es-CR"/>
              </w:rPr>
              <w:t>Suministro de Servicios.</w:t>
            </w:r>
          </w:p>
        </w:tc>
        <w:tc>
          <w:tcPr>
            <w:tcW w:w="5810" w:type="dxa"/>
            <w:shd w:val="clear" w:color="auto" w:fill="D9D9D9" w:themeFill="background1" w:themeFillShade="D9"/>
          </w:tcPr>
          <w:p w14:paraId="415796B2" w14:textId="77777777" w:rsidR="00A364B4" w:rsidRPr="00A364B4" w:rsidRDefault="00A364B4" w:rsidP="00A364B4">
            <w:pPr>
              <w:widowControl w:val="0"/>
              <w:numPr>
                <w:ilvl w:val="0"/>
                <w:numId w:val="89"/>
              </w:numPr>
              <w:suppressAutoHyphens w:val="0"/>
              <w:spacing w:line="240" w:lineRule="atLeast"/>
              <w:ind w:left="212" w:hanging="212"/>
              <w:jc w:val="both"/>
              <w:rPr>
                <w:b/>
                <w:bCs/>
                <w:lang w:eastAsia="es-CR"/>
              </w:rPr>
            </w:pPr>
            <w:r w:rsidRPr="00A364B4">
              <w:rPr>
                <w:b/>
                <w:bCs/>
                <w:lang w:eastAsia="es-CR"/>
              </w:rPr>
              <w:t>Suspensión significativa de Servicios Públicos (Agua, Electricidad, etc.)</w:t>
            </w:r>
          </w:p>
        </w:tc>
        <w:tc>
          <w:tcPr>
            <w:tcW w:w="1379" w:type="dxa"/>
            <w:shd w:val="clear" w:color="auto" w:fill="auto"/>
          </w:tcPr>
          <w:p w14:paraId="583CFE6F" w14:textId="77777777" w:rsidR="00A364B4" w:rsidRPr="00A364B4" w:rsidRDefault="00A364B4" w:rsidP="00A364B4">
            <w:pPr>
              <w:spacing w:line="240" w:lineRule="atLeast"/>
              <w:jc w:val="center"/>
              <w:rPr>
                <w:rFonts w:eastAsia="Calibri"/>
                <w:b/>
                <w:lang w:eastAsia="es-CR"/>
              </w:rPr>
            </w:pPr>
            <w:r w:rsidRPr="00A364B4">
              <w:rPr>
                <w:rFonts w:eastAsia="Calibri"/>
                <w:b/>
                <w:lang w:eastAsia="es-CR"/>
              </w:rPr>
              <w:t>PR-31</w:t>
            </w:r>
          </w:p>
        </w:tc>
      </w:tr>
      <w:tr w:rsidR="00A364B4" w:rsidRPr="00A364B4" w14:paraId="3B9B6877" w14:textId="77777777" w:rsidTr="00925FA1">
        <w:trPr>
          <w:trHeight w:val="419"/>
          <w:jc w:val="center"/>
        </w:trPr>
        <w:tc>
          <w:tcPr>
            <w:tcW w:w="2549" w:type="dxa"/>
            <w:vMerge/>
            <w:shd w:val="clear" w:color="auto" w:fill="D9D9D9" w:themeFill="background1" w:themeFillShade="D9"/>
            <w:noWrap/>
            <w:vAlign w:val="center"/>
          </w:tcPr>
          <w:p w14:paraId="28BF9E3B" w14:textId="77777777" w:rsidR="00A364B4" w:rsidRPr="00A364B4" w:rsidRDefault="00A364B4" w:rsidP="00A364B4">
            <w:pPr>
              <w:widowControl w:val="0"/>
              <w:spacing w:line="240" w:lineRule="atLeast"/>
              <w:jc w:val="center"/>
              <w:rPr>
                <w:b/>
                <w:bCs/>
                <w:lang w:eastAsia="es-CR"/>
              </w:rPr>
            </w:pPr>
          </w:p>
        </w:tc>
        <w:tc>
          <w:tcPr>
            <w:tcW w:w="5810" w:type="dxa"/>
            <w:shd w:val="clear" w:color="auto" w:fill="D9D9D9" w:themeFill="background1" w:themeFillShade="D9"/>
          </w:tcPr>
          <w:p w14:paraId="5A2602F7" w14:textId="77777777" w:rsidR="00A364B4" w:rsidRPr="00A364B4" w:rsidRDefault="00A364B4" w:rsidP="00A364B4">
            <w:pPr>
              <w:widowControl w:val="0"/>
              <w:numPr>
                <w:ilvl w:val="0"/>
                <w:numId w:val="89"/>
              </w:numPr>
              <w:suppressAutoHyphens w:val="0"/>
              <w:spacing w:line="240" w:lineRule="atLeast"/>
              <w:ind w:left="212" w:hanging="212"/>
              <w:jc w:val="both"/>
              <w:rPr>
                <w:b/>
                <w:bCs/>
                <w:lang w:eastAsia="es-CR"/>
              </w:rPr>
            </w:pPr>
            <w:r w:rsidRPr="00A364B4">
              <w:rPr>
                <w:b/>
                <w:bCs/>
                <w:lang w:eastAsia="es-CR"/>
              </w:rPr>
              <w:t>Incumplimiento de Plazos en la Entrega de Suministros o Equipos.</w:t>
            </w:r>
          </w:p>
        </w:tc>
        <w:tc>
          <w:tcPr>
            <w:tcW w:w="1379" w:type="dxa"/>
            <w:shd w:val="clear" w:color="auto" w:fill="auto"/>
          </w:tcPr>
          <w:p w14:paraId="7F4CAD25" w14:textId="77777777" w:rsidR="00A364B4" w:rsidRPr="00A364B4" w:rsidRDefault="00A364B4" w:rsidP="00A364B4">
            <w:pPr>
              <w:spacing w:line="240" w:lineRule="atLeast"/>
              <w:jc w:val="center"/>
              <w:rPr>
                <w:rFonts w:eastAsia="Calibri"/>
                <w:b/>
                <w:lang w:eastAsia="es-CR"/>
              </w:rPr>
            </w:pPr>
            <w:r w:rsidRPr="00A364B4">
              <w:rPr>
                <w:rFonts w:eastAsia="Calibri"/>
                <w:b/>
                <w:lang w:eastAsia="es-CR"/>
              </w:rPr>
              <w:t>PR-68</w:t>
            </w:r>
          </w:p>
        </w:tc>
      </w:tr>
      <w:tr w:rsidR="00A364B4" w:rsidRPr="00A364B4" w14:paraId="077364A2" w14:textId="77777777" w:rsidTr="00925FA1">
        <w:trPr>
          <w:trHeight w:val="419"/>
          <w:jc w:val="center"/>
        </w:trPr>
        <w:tc>
          <w:tcPr>
            <w:tcW w:w="2549" w:type="dxa"/>
            <w:shd w:val="clear" w:color="auto" w:fill="auto"/>
            <w:noWrap/>
            <w:vAlign w:val="center"/>
          </w:tcPr>
          <w:p w14:paraId="5403792B" w14:textId="77777777" w:rsidR="00A364B4" w:rsidRPr="00A364B4" w:rsidRDefault="00A364B4" w:rsidP="00A364B4">
            <w:pPr>
              <w:widowControl w:val="0"/>
              <w:spacing w:line="240" w:lineRule="atLeast"/>
              <w:jc w:val="center"/>
              <w:rPr>
                <w:b/>
                <w:bCs/>
                <w:lang w:eastAsia="es-CR"/>
              </w:rPr>
            </w:pPr>
            <w:r w:rsidRPr="00A364B4">
              <w:rPr>
                <w:b/>
                <w:bCs/>
                <w:lang w:eastAsia="es-CR"/>
              </w:rPr>
              <w:t>Gestión Interinstitucional.</w:t>
            </w:r>
          </w:p>
        </w:tc>
        <w:tc>
          <w:tcPr>
            <w:tcW w:w="5810" w:type="dxa"/>
            <w:shd w:val="clear" w:color="000000" w:fill="FFFFFF"/>
          </w:tcPr>
          <w:p w14:paraId="244C3B97" w14:textId="77777777" w:rsidR="00A364B4" w:rsidRPr="00A364B4" w:rsidRDefault="00A364B4" w:rsidP="00A364B4">
            <w:pPr>
              <w:widowControl w:val="0"/>
              <w:numPr>
                <w:ilvl w:val="0"/>
                <w:numId w:val="89"/>
              </w:numPr>
              <w:suppressAutoHyphens w:val="0"/>
              <w:spacing w:line="240" w:lineRule="atLeast"/>
              <w:ind w:left="212" w:hanging="212"/>
              <w:jc w:val="both"/>
              <w:rPr>
                <w:b/>
                <w:bCs/>
                <w:lang w:eastAsia="es-CR"/>
              </w:rPr>
            </w:pPr>
            <w:r w:rsidRPr="00A364B4">
              <w:rPr>
                <w:b/>
                <w:bCs/>
                <w:lang w:eastAsia="es-CR"/>
              </w:rPr>
              <w:t>Inadecuada Coordinación con Dependencias Externas.</w:t>
            </w:r>
          </w:p>
        </w:tc>
        <w:tc>
          <w:tcPr>
            <w:tcW w:w="1379" w:type="dxa"/>
            <w:shd w:val="clear" w:color="auto" w:fill="auto"/>
          </w:tcPr>
          <w:p w14:paraId="1B96E8F3" w14:textId="77777777" w:rsidR="00A364B4" w:rsidRPr="00A364B4" w:rsidRDefault="00A364B4" w:rsidP="00A364B4">
            <w:pPr>
              <w:spacing w:line="240" w:lineRule="atLeast"/>
              <w:jc w:val="center"/>
              <w:rPr>
                <w:rFonts w:eastAsia="Calibri"/>
                <w:b/>
                <w:lang w:eastAsia="es-CR"/>
              </w:rPr>
            </w:pPr>
            <w:r w:rsidRPr="00A364B4">
              <w:rPr>
                <w:rFonts w:eastAsia="Calibri"/>
                <w:b/>
                <w:lang w:eastAsia="es-CR"/>
              </w:rPr>
              <w:t>PR-69</w:t>
            </w:r>
          </w:p>
        </w:tc>
      </w:tr>
      <w:tr w:rsidR="00A364B4" w:rsidRPr="00A364B4" w14:paraId="70B42978" w14:textId="77777777" w:rsidTr="00925FA1">
        <w:trPr>
          <w:trHeight w:val="419"/>
          <w:jc w:val="center"/>
        </w:trPr>
        <w:tc>
          <w:tcPr>
            <w:tcW w:w="2549" w:type="dxa"/>
            <w:vMerge w:val="restart"/>
            <w:shd w:val="clear" w:color="auto" w:fill="D9D9D9" w:themeFill="background1" w:themeFillShade="D9"/>
            <w:noWrap/>
            <w:vAlign w:val="center"/>
          </w:tcPr>
          <w:p w14:paraId="70E850B9" w14:textId="77777777" w:rsidR="00A364B4" w:rsidRPr="00A364B4" w:rsidRDefault="00A364B4" w:rsidP="00A364B4">
            <w:pPr>
              <w:widowControl w:val="0"/>
              <w:spacing w:line="240" w:lineRule="atLeast"/>
              <w:jc w:val="center"/>
              <w:rPr>
                <w:b/>
                <w:lang w:eastAsia="es-CR"/>
              </w:rPr>
            </w:pPr>
            <w:r w:rsidRPr="00A364B4">
              <w:rPr>
                <w:b/>
                <w:bCs/>
                <w:lang w:eastAsia="es-CR"/>
              </w:rPr>
              <w:t>Gestión Investigativa.</w:t>
            </w:r>
          </w:p>
        </w:tc>
        <w:tc>
          <w:tcPr>
            <w:tcW w:w="5810" w:type="dxa"/>
            <w:shd w:val="clear" w:color="auto" w:fill="D9D9D9" w:themeFill="background1" w:themeFillShade="D9"/>
          </w:tcPr>
          <w:p w14:paraId="1B6DBA0D" w14:textId="77777777" w:rsidR="00A364B4" w:rsidRPr="00A364B4" w:rsidRDefault="00A364B4" w:rsidP="00A364B4">
            <w:pPr>
              <w:widowControl w:val="0"/>
              <w:numPr>
                <w:ilvl w:val="0"/>
                <w:numId w:val="89"/>
              </w:numPr>
              <w:suppressAutoHyphens w:val="0"/>
              <w:spacing w:line="240" w:lineRule="atLeast"/>
              <w:ind w:left="212" w:hanging="212"/>
              <w:jc w:val="both"/>
              <w:rPr>
                <w:b/>
                <w:lang w:eastAsia="es-CR"/>
              </w:rPr>
            </w:pPr>
            <w:r w:rsidRPr="00A364B4">
              <w:rPr>
                <w:b/>
                <w:color w:val="000000"/>
                <w:lang w:eastAsia="es-ES"/>
              </w:rPr>
              <w:t>Rezago de Indicios.</w:t>
            </w:r>
          </w:p>
        </w:tc>
        <w:tc>
          <w:tcPr>
            <w:tcW w:w="1379" w:type="dxa"/>
            <w:shd w:val="clear" w:color="auto" w:fill="D9D9D9" w:themeFill="background1" w:themeFillShade="D9"/>
          </w:tcPr>
          <w:p w14:paraId="5B874D7A" w14:textId="77777777" w:rsidR="00A364B4" w:rsidRPr="00A364B4" w:rsidRDefault="00A364B4" w:rsidP="00A364B4">
            <w:pPr>
              <w:spacing w:line="240" w:lineRule="atLeast"/>
              <w:jc w:val="center"/>
              <w:rPr>
                <w:rFonts w:eastAsia="Calibri"/>
                <w:b/>
                <w:lang w:eastAsia="es-CR"/>
              </w:rPr>
            </w:pPr>
            <w:r w:rsidRPr="00A364B4">
              <w:rPr>
                <w:rFonts w:eastAsia="Calibri"/>
                <w:b/>
                <w:lang w:eastAsia="es-CR"/>
              </w:rPr>
              <w:t>PR-02</w:t>
            </w:r>
          </w:p>
        </w:tc>
      </w:tr>
      <w:tr w:rsidR="00A364B4" w:rsidRPr="00A364B4" w14:paraId="4C33138A" w14:textId="77777777" w:rsidTr="00925FA1">
        <w:trPr>
          <w:trHeight w:val="419"/>
          <w:jc w:val="center"/>
        </w:trPr>
        <w:tc>
          <w:tcPr>
            <w:tcW w:w="2549" w:type="dxa"/>
            <w:vMerge/>
            <w:shd w:val="clear" w:color="auto" w:fill="D9D9D9" w:themeFill="background1" w:themeFillShade="D9"/>
            <w:noWrap/>
            <w:vAlign w:val="center"/>
          </w:tcPr>
          <w:p w14:paraId="4AA7CCDD" w14:textId="77777777" w:rsidR="00A364B4" w:rsidRPr="00A364B4" w:rsidRDefault="00A364B4" w:rsidP="00A364B4">
            <w:pPr>
              <w:widowControl w:val="0"/>
              <w:spacing w:line="240" w:lineRule="atLeast"/>
              <w:jc w:val="center"/>
              <w:rPr>
                <w:b/>
                <w:bCs/>
                <w:lang w:eastAsia="es-CR"/>
              </w:rPr>
            </w:pPr>
          </w:p>
        </w:tc>
        <w:tc>
          <w:tcPr>
            <w:tcW w:w="5810" w:type="dxa"/>
            <w:shd w:val="clear" w:color="auto" w:fill="D9D9D9" w:themeFill="background1" w:themeFillShade="D9"/>
            <w:vAlign w:val="center"/>
          </w:tcPr>
          <w:p w14:paraId="226B2642" w14:textId="77777777" w:rsidR="00A364B4" w:rsidRPr="00A364B4" w:rsidRDefault="00A364B4" w:rsidP="00A364B4">
            <w:pPr>
              <w:widowControl w:val="0"/>
              <w:numPr>
                <w:ilvl w:val="0"/>
                <w:numId w:val="89"/>
              </w:numPr>
              <w:suppressAutoHyphens w:val="0"/>
              <w:spacing w:line="240" w:lineRule="atLeast"/>
              <w:ind w:left="212" w:hanging="212"/>
              <w:jc w:val="both"/>
              <w:rPr>
                <w:b/>
                <w:lang w:eastAsia="es-CR"/>
              </w:rPr>
            </w:pPr>
            <w:r w:rsidRPr="00A364B4">
              <w:rPr>
                <w:b/>
                <w:color w:val="000000"/>
                <w:lang w:eastAsia="es-ES"/>
              </w:rPr>
              <w:t>Retraso en la Generación de Pericias Forenses.</w:t>
            </w:r>
          </w:p>
        </w:tc>
        <w:tc>
          <w:tcPr>
            <w:tcW w:w="1379" w:type="dxa"/>
            <w:shd w:val="clear" w:color="auto" w:fill="D9D9D9" w:themeFill="background1" w:themeFillShade="D9"/>
          </w:tcPr>
          <w:p w14:paraId="03A78201" w14:textId="77777777" w:rsidR="00A364B4" w:rsidRPr="00A364B4" w:rsidRDefault="00A364B4" w:rsidP="00A364B4">
            <w:pPr>
              <w:spacing w:line="240" w:lineRule="atLeast"/>
              <w:jc w:val="center"/>
              <w:rPr>
                <w:rFonts w:eastAsia="Calibri"/>
                <w:b/>
                <w:lang w:eastAsia="es-CR"/>
              </w:rPr>
            </w:pPr>
            <w:r w:rsidRPr="00A364B4">
              <w:rPr>
                <w:rFonts w:eastAsia="Calibri"/>
                <w:b/>
                <w:lang w:eastAsia="es-CR"/>
              </w:rPr>
              <w:t>PR-32</w:t>
            </w:r>
          </w:p>
        </w:tc>
      </w:tr>
      <w:tr w:rsidR="00A364B4" w:rsidRPr="00A364B4" w14:paraId="56DFA4C0" w14:textId="77777777" w:rsidTr="00925FA1">
        <w:trPr>
          <w:trHeight w:val="419"/>
          <w:jc w:val="center"/>
        </w:trPr>
        <w:tc>
          <w:tcPr>
            <w:tcW w:w="2549" w:type="dxa"/>
            <w:vMerge/>
            <w:shd w:val="clear" w:color="auto" w:fill="D9D9D9" w:themeFill="background1" w:themeFillShade="D9"/>
            <w:noWrap/>
            <w:vAlign w:val="center"/>
          </w:tcPr>
          <w:p w14:paraId="5E81714B" w14:textId="77777777" w:rsidR="00A364B4" w:rsidRPr="00A364B4" w:rsidRDefault="00A364B4" w:rsidP="00A364B4">
            <w:pPr>
              <w:widowControl w:val="0"/>
              <w:spacing w:line="240" w:lineRule="atLeast"/>
              <w:jc w:val="center"/>
              <w:rPr>
                <w:b/>
                <w:bCs/>
                <w:lang w:eastAsia="es-CR"/>
              </w:rPr>
            </w:pPr>
          </w:p>
        </w:tc>
        <w:tc>
          <w:tcPr>
            <w:tcW w:w="5810" w:type="dxa"/>
            <w:shd w:val="clear" w:color="auto" w:fill="D9D9D9" w:themeFill="background1" w:themeFillShade="D9"/>
          </w:tcPr>
          <w:p w14:paraId="26E4341F" w14:textId="77777777" w:rsidR="00A364B4" w:rsidRPr="00A364B4" w:rsidRDefault="00A364B4" w:rsidP="00A364B4">
            <w:pPr>
              <w:widowControl w:val="0"/>
              <w:numPr>
                <w:ilvl w:val="0"/>
                <w:numId w:val="89"/>
              </w:numPr>
              <w:suppressAutoHyphens w:val="0"/>
              <w:spacing w:line="240" w:lineRule="atLeast"/>
              <w:ind w:left="212" w:hanging="212"/>
              <w:jc w:val="both"/>
              <w:rPr>
                <w:b/>
                <w:lang w:eastAsia="es-CR"/>
              </w:rPr>
            </w:pPr>
            <w:r w:rsidRPr="00A364B4">
              <w:rPr>
                <w:b/>
                <w:color w:val="000000"/>
                <w:lang w:eastAsia="es-ES"/>
              </w:rPr>
              <w:t>Mora en la Resolución de Investigaciones de los Delitos no Convencionales.</w:t>
            </w:r>
          </w:p>
        </w:tc>
        <w:tc>
          <w:tcPr>
            <w:tcW w:w="1379" w:type="dxa"/>
            <w:shd w:val="clear" w:color="auto" w:fill="D9D9D9" w:themeFill="background1" w:themeFillShade="D9"/>
          </w:tcPr>
          <w:p w14:paraId="1BB055FE" w14:textId="77777777" w:rsidR="00A364B4" w:rsidRPr="00A364B4" w:rsidRDefault="00A364B4" w:rsidP="00A364B4">
            <w:pPr>
              <w:spacing w:line="240" w:lineRule="atLeast"/>
              <w:jc w:val="center"/>
              <w:rPr>
                <w:rFonts w:eastAsia="Calibri"/>
                <w:b/>
                <w:lang w:eastAsia="es-CR"/>
              </w:rPr>
            </w:pPr>
            <w:r w:rsidRPr="00A364B4">
              <w:rPr>
                <w:rFonts w:eastAsia="Calibri"/>
                <w:b/>
                <w:lang w:eastAsia="es-CR"/>
              </w:rPr>
              <w:t>PR-42</w:t>
            </w:r>
          </w:p>
        </w:tc>
      </w:tr>
      <w:tr w:rsidR="00A364B4" w:rsidRPr="00A364B4" w14:paraId="00330F74" w14:textId="77777777" w:rsidTr="00925FA1">
        <w:trPr>
          <w:trHeight w:val="419"/>
          <w:jc w:val="center"/>
        </w:trPr>
        <w:tc>
          <w:tcPr>
            <w:tcW w:w="2549" w:type="dxa"/>
            <w:vMerge/>
            <w:shd w:val="clear" w:color="auto" w:fill="D9D9D9" w:themeFill="background1" w:themeFillShade="D9"/>
            <w:noWrap/>
            <w:vAlign w:val="center"/>
          </w:tcPr>
          <w:p w14:paraId="5CC02B6C" w14:textId="77777777" w:rsidR="00A364B4" w:rsidRPr="00A364B4" w:rsidRDefault="00A364B4" w:rsidP="00A364B4">
            <w:pPr>
              <w:widowControl w:val="0"/>
              <w:spacing w:line="240" w:lineRule="atLeast"/>
              <w:jc w:val="center"/>
              <w:rPr>
                <w:b/>
                <w:bCs/>
                <w:lang w:eastAsia="es-CR"/>
              </w:rPr>
            </w:pPr>
          </w:p>
        </w:tc>
        <w:tc>
          <w:tcPr>
            <w:tcW w:w="5810" w:type="dxa"/>
            <w:shd w:val="clear" w:color="auto" w:fill="D9D9D9" w:themeFill="background1" w:themeFillShade="D9"/>
          </w:tcPr>
          <w:p w14:paraId="534EA79F" w14:textId="77777777" w:rsidR="00A364B4" w:rsidRPr="00A364B4" w:rsidRDefault="00A364B4" w:rsidP="00A364B4">
            <w:pPr>
              <w:widowControl w:val="0"/>
              <w:numPr>
                <w:ilvl w:val="0"/>
                <w:numId w:val="89"/>
              </w:numPr>
              <w:suppressAutoHyphens w:val="0"/>
              <w:spacing w:line="240" w:lineRule="atLeast"/>
              <w:ind w:left="212" w:hanging="212"/>
              <w:jc w:val="both"/>
              <w:rPr>
                <w:b/>
                <w:color w:val="000000"/>
                <w:lang w:eastAsia="es-ES"/>
              </w:rPr>
            </w:pPr>
            <w:r w:rsidRPr="00A364B4">
              <w:rPr>
                <w:b/>
                <w:color w:val="000000"/>
                <w:lang w:eastAsia="es-ES"/>
              </w:rPr>
              <w:t>Desmejoramiento del Servicio que Brindan las Secciones de Cárceles.</w:t>
            </w:r>
          </w:p>
        </w:tc>
        <w:tc>
          <w:tcPr>
            <w:tcW w:w="1379" w:type="dxa"/>
            <w:shd w:val="clear" w:color="auto" w:fill="D9D9D9" w:themeFill="background1" w:themeFillShade="D9"/>
          </w:tcPr>
          <w:p w14:paraId="0B81735B" w14:textId="77777777" w:rsidR="00A364B4" w:rsidRPr="00A364B4" w:rsidRDefault="00A364B4" w:rsidP="00A364B4">
            <w:pPr>
              <w:spacing w:line="240" w:lineRule="atLeast"/>
              <w:jc w:val="center"/>
              <w:rPr>
                <w:rFonts w:eastAsia="Calibri"/>
                <w:b/>
                <w:lang w:eastAsia="es-CR"/>
              </w:rPr>
            </w:pPr>
            <w:r w:rsidRPr="00A364B4">
              <w:rPr>
                <w:rFonts w:eastAsia="Calibri"/>
                <w:b/>
                <w:lang w:eastAsia="es-CR"/>
              </w:rPr>
              <w:t>PR-33</w:t>
            </w:r>
          </w:p>
        </w:tc>
      </w:tr>
      <w:tr w:rsidR="00A364B4" w:rsidRPr="00A364B4" w14:paraId="4C9B4858" w14:textId="77777777" w:rsidTr="00925FA1">
        <w:trPr>
          <w:trHeight w:val="419"/>
          <w:jc w:val="center"/>
        </w:trPr>
        <w:tc>
          <w:tcPr>
            <w:tcW w:w="2549" w:type="dxa"/>
            <w:vMerge/>
            <w:shd w:val="clear" w:color="auto" w:fill="D9D9D9" w:themeFill="background1" w:themeFillShade="D9"/>
            <w:noWrap/>
            <w:vAlign w:val="center"/>
          </w:tcPr>
          <w:p w14:paraId="41E47AC1" w14:textId="77777777" w:rsidR="00A364B4" w:rsidRPr="00A364B4" w:rsidRDefault="00A364B4" w:rsidP="00A364B4">
            <w:pPr>
              <w:widowControl w:val="0"/>
              <w:spacing w:line="240" w:lineRule="atLeast"/>
              <w:jc w:val="center"/>
              <w:rPr>
                <w:b/>
                <w:bCs/>
                <w:lang w:eastAsia="es-CR"/>
              </w:rPr>
            </w:pPr>
          </w:p>
        </w:tc>
        <w:tc>
          <w:tcPr>
            <w:tcW w:w="5810" w:type="dxa"/>
            <w:shd w:val="clear" w:color="auto" w:fill="D9D9D9" w:themeFill="background1" w:themeFillShade="D9"/>
          </w:tcPr>
          <w:p w14:paraId="75461EFE" w14:textId="77777777" w:rsidR="00A364B4" w:rsidRPr="00A364B4" w:rsidRDefault="00A364B4" w:rsidP="00A364B4">
            <w:pPr>
              <w:widowControl w:val="0"/>
              <w:numPr>
                <w:ilvl w:val="0"/>
                <w:numId w:val="89"/>
              </w:numPr>
              <w:suppressAutoHyphens w:val="0"/>
              <w:spacing w:line="240" w:lineRule="atLeast"/>
              <w:ind w:left="212" w:hanging="212"/>
              <w:jc w:val="both"/>
              <w:rPr>
                <w:b/>
                <w:color w:val="000000"/>
                <w:lang w:eastAsia="es-ES"/>
              </w:rPr>
            </w:pPr>
            <w:r w:rsidRPr="00A364B4">
              <w:rPr>
                <w:b/>
                <w:color w:val="000000"/>
                <w:lang w:eastAsia="es-ES"/>
              </w:rPr>
              <w:t>Ruptura de la Cadena de Custodia.</w:t>
            </w:r>
          </w:p>
        </w:tc>
        <w:tc>
          <w:tcPr>
            <w:tcW w:w="1379" w:type="dxa"/>
            <w:shd w:val="clear" w:color="auto" w:fill="D9D9D9" w:themeFill="background1" w:themeFillShade="D9"/>
          </w:tcPr>
          <w:p w14:paraId="1E1FFF8B" w14:textId="77777777" w:rsidR="00A364B4" w:rsidRPr="00A364B4" w:rsidRDefault="00A364B4" w:rsidP="00A364B4">
            <w:pPr>
              <w:spacing w:line="240" w:lineRule="atLeast"/>
              <w:jc w:val="center"/>
              <w:rPr>
                <w:rFonts w:eastAsia="Calibri"/>
                <w:b/>
                <w:lang w:eastAsia="es-CR"/>
              </w:rPr>
            </w:pPr>
            <w:r w:rsidRPr="00A364B4">
              <w:rPr>
                <w:rFonts w:eastAsia="Calibri"/>
                <w:b/>
                <w:lang w:eastAsia="es-CR"/>
              </w:rPr>
              <w:t>PR-46</w:t>
            </w:r>
          </w:p>
        </w:tc>
      </w:tr>
      <w:tr w:rsidR="00A364B4" w:rsidRPr="00A364B4" w14:paraId="73393B7F" w14:textId="77777777" w:rsidTr="00925FA1">
        <w:trPr>
          <w:jc w:val="center"/>
        </w:trPr>
        <w:tc>
          <w:tcPr>
            <w:tcW w:w="2549" w:type="dxa"/>
            <w:shd w:val="clear" w:color="auto" w:fill="4BACC6" w:themeFill="accent5"/>
            <w:vAlign w:val="center"/>
          </w:tcPr>
          <w:p w14:paraId="7C33316E" w14:textId="77777777" w:rsidR="00A364B4" w:rsidRPr="00A364B4" w:rsidRDefault="00A364B4" w:rsidP="00A364B4">
            <w:pPr>
              <w:widowControl w:val="0"/>
              <w:spacing w:line="240" w:lineRule="atLeast"/>
              <w:jc w:val="center"/>
              <w:rPr>
                <w:b/>
                <w:bCs/>
                <w:lang w:eastAsia="es-CR"/>
              </w:rPr>
            </w:pPr>
            <w:r w:rsidRPr="00A364B4">
              <w:rPr>
                <w:b/>
                <w:bCs/>
                <w:lang w:eastAsia="es-CR"/>
              </w:rPr>
              <w:t>Tipo</w:t>
            </w:r>
          </w:p>
        </w:tc>
        <w:tc>
          <w:tcPr>
            <w:tcW w:w="5810" w:type="dxa"/>
            <w:shd w:val="clear" w:color="auto" w:fill="4BACC6" w:themeFill="accent5"/>
            <w:vAlign w:val="center"/>
          </w:tcPr>
          <w:p w14:paraId="52FC4484" w14:textId="77777777" w:rsidR="00A364B4" w:rsidRPr="00A364B4" w:rsidRDefault="00A364B4" w:rsidP="00A364B4">
            <w:pPr>
              <w:widowControl w:val="0"/>
              <w:spacing w:line="240" w:lineRule="atLeast"/>
              <w:jc w:val="center"/>
              <w:rPr>
                <w:b/>
                <w:bCs/>
                <w:lang w:eastAsia="es-CR"/>
              </w:rPr>
            </w:pPr>
            <w:r w:rsidRPr="00A364B4">
              <w:rPr>
                <w:b/>
                <w:bCs/>
                <w:lang w:eastAsia="es-CR"/>
              </w:rPr>
              <w:t>Evento (riesgo)</w:t>
            </w:r>
          </w:p>
        </w:tc>
        <w:tc>
          <w:tcPr>
            <w:tcW w:w="1379" w:type="dxa"/>
            <w:shd w:val="clear" w:color="auto" w:fill="4BACC6" w:themeFill="accent5"/>
          </w:tcPr>
          <w:p w14:paraId="32DD6A06" w14:textId="77777777" w:rsidR="00A364B4" w:rsidRPr="00A364B4" w:rsidRDefault="00A364B4" w:rsidP="00A364B4">
            <w:pPr>
              <w:spacing w:line="240" w:lineRule="atLeast"/>
              <w:jc w:val="center"/>
              <w:rPr>
                <w:rFonts w:eastAsia="Calibri"/>
                <w:b/>
                <w:lang w:eastAsia="es-CR"/>
              </w:rPr>
            </w:pPr>
            <w:r w:rsidRPr="00A364B4">
              <w:rPr>
                <w:rFonts w:eastAsia="Calibri"/>
                <w:b/>
                <w:lang w:eastAsia="es-CR"/>
              </w:rPr>
              <w:t>Código</w:t>
            </w:r>
          </w:p>
        </w:tc>
      </w:tr>
      <w:tr w:rsidR="00A364B4" w:rsidRPr="00A364B4" w14:paraId="24635084" w14:textId="77777777" w:rsidTr="00925FA1">
        <w:trPr>
          <w:trHeight w:val="593"/>
          <w:jc w:val="center"/>
        </w:trPr>
        <w:tc>
          <w:tcPr>
            <w:tcW w:w="2549" w:type="dxa"/>
            <w:vMerge w:val="restart"/>
            <w:shd w:val="clear" w:color="auto" w:fill="auto"/>
            <w:noWrap/>
            <w:vAlign w:val="center"/>
          </w:tcPr>
          <w:p w14:paraId="75AC76BD" w14:textId="77777777" w:rsidR="00A364B4" w:rsidRPr="00A364B4" w:rsidRDefault="00A364B4" w:rsidP="00A364B4">
            <w:pPr>
              <w:widowControl w:val="0"/>
              <w:spacing w:line="240" w:lineRule="atLeast"/>
              <w:jc w:val="center"/>
              <w:rPr>
                <w:b/>
                <w:bCs/>
                <w:lang w:eastAsia="es-CR"/>
              </w:rPr>
            </w:pPr>
            <w:r w:rsidRPr="00A364B4">
              <w:rPr>
                <w:b/>
                <w:bCs/>
                <w:lang w:eastAsia="es-CR"/>
              </w:rPr>
              <w:t>Riesgo que Limitarían la Continuidad del Servicio (</w:t>
            </w:r>
            <w:r w:rsidRPr="00A364B4">
              <w:rPr>
                <w:bCs/>
                <w:vertAlign w:val="superscript"/>
                <w:lang w:eastAsia="es-CR"/>
              </w:rPr>
              <w:footnoteReference w:id="2"/>
            </w:r>
            <w:r w:rsidRPr="00A364B4">
              <w:rPr>
                <w:b/>
                <w:bCs/>
                <w:lang w:eastAsia="es-CR"/>
              </w:rPr>
              <w:t>)</w:t>
            </w:r>
          </w:p>
        </w:tc>
        <w:tc>
          <w:tcPr>
            <w:tcW w:w="5810" w:type="dxa"/>
            <w:shd w:val="clear" w:color="auto" w:fill="auto"/>
            <w:vAlign w:val="center"/>
          </w:tcPr>
          <w:p w14:paraId="74541762" w14:textId="77777777" w:rsidR="00A364B4" w:rsidRPr="00A364B4" w:rsidRDefault="00A364B4" w:rsidP="00A364B4">
            <w:pPr>
              <w:widowControl w:val="0"/>
              <w:numPr>
                <w:ilvl w:val="0"/>
                <w:numId w:val="89"/>
              </w:numPr>
              <w:suppressAutoHyphens w:val="0"/>
              <w:spacing w:line="240" w:lineRule="atLeast"/>
              <w:ind w:left="348" w:hanging="283"/>
              <w:jc w:val="both"/>
              <w:rPr>
                <w:b/>
                <w:color w:val="000000"/>
                <w:lang w:eastAsia="es-ES"/>
              </w:rPr>
            </w:pPr>
            <w:r w:rsidRPr="00A364B4">
              <w:rPr>
                <w:b/>
                <w:color w:val="000000"/>
                <w:lang w:eastAsia="es-ES"/>
              </w:rPr>
              <w:t xml:space="preserve">Suspensión de Servicios Tecnológicos </w:t>
            </w:r>
            <w:r w:rsidRPr="00A364B4">
              <w:rPr>
                <w:b/>
                <w:color w:val="000000"/>
                <w:vertAlign w:val="superscript"/>
                <w:lang w:eastAsia="es-ES"/>
              </w:rPr>
              <w:t>(</w:t>
            </w:r>
            <w:r w:rsidRPr="00A364B4">
              <w:rPr>
                <w:color w:val="000000"/>
                <w:vertAlign w:val="superscript"/>
                <w:lang w:eastAsia="es-ES"/>
              </w:rPr>
              <w:footnoteReference w:id="3"/>
            </w:r>
            <w:r w:rsidRPr="00A364B4">
              <w:rPr>
                <w:b/>
                <w:color w:val="000000"/>
                <w:vertAlign w:val="superscript"/>
                <w:lang w:eastAsia="es-ES"/>
              </w:rPr>
              <w:t>)</w:t>
            </w:r>
            <w:r w:rsidRPr="00A364B4">
              <w:rPr>
                <w:b/>
                <w:color w:val="000000"/>
                <w:lang w:eastAsia="es-ES"/>
              </w:rPr>
              <w:t>.</w:t>
            </w:r>
          </w:p>
        </w:tc>
        <w:tc>
          <w:tcPr>
            <w:tcW w:w="1379" w:type="dxa"/>
            <w:shd w:val="clear" w:color="auto" w:fill="auto"/>
          </w:tcPr>
          <w:p w14:paraId="59120C00" w14:textId="77777777" w:rsidR="00A364B4" w:rsidRPr="00A364B4" w:rsidRDefault="00A364B4" w:rsidP="00A364B4">
            <w:pPr>
              <w:spacing w:line="240" w:lineRule="atLeast"/>
              <w:jc w:val="center"/>
              <w:rPr>
                <w:rFonts w:eastAsia="Calibri"/>
                <w:b/>
                <w:lang w:eastAsia="es-CR"/>
              </w:rPr>
            </w:pPr>
            <w:r w:rsidRPr="00A364B4">
              <w:rPr>
                <w:rFonts w:eastAsia="Calibri"/>
                <w:b/>
                <w:lang w:eastAsia="es-CR"/>
              </w:rPr>
              <w:t>PR-70</w:t>
            </w:r>
          </w:p>
        </w:tc>
      </w:tr>
      <w:tr w:rsidR="00A364B4" w:rsidRPr="00A364B4" w14:paraId="46084396" w14:textId="77777777" w:rsidTr="00925FA1">
        <w:trPr>
          <w:trHeight w:val="563"/>
          <w:jc w:val="center"/>
        </w:trPr>
        <w:tc>
          <w:tcPr>
            <w:tcW w:w="2549" w:type="dxa"/>
            <w:vMerge/>
            <w:shd w:val="clear" w:color="auto" w:fill="66FF99"/>
            <w:noWrap/>
            <w:vAlign w:val="center"/>
          </w:tcPr>
          <w:p w14:paraId="11149CBE" w14:textId="77777777" w:rsidR="00A364B4" w:rsidRPr="00A364B4" w:rsidRDefault="00A364B4" w:rsidP="00A364B4">
            <w:pPr>
              <w:widowControl w:val="0"/>
              <w:numPr>
                <w:ilvl w:val="1"/>
                <w:numId w:val="90"/>
              </w:numPr>
              <w:suppressAutoHyphens w:val="0"/>
              <w:spacing w:line="240" w:lineRule="atLeast"/>
              <w:ind w:left="355"/>
              <w:rPr>
                <w:highlight w:val="yellow"/>
                <w:lang w:eastAsia="es-CR"/>
              </w:rPr>
            </w:pPr>
          </w:p>
        </w:tc>
        <w:tc>
          <w:tcPr>
            <w:tcW w:w="5810" w:type="dxa"/>
            <w:shd w:val="clear" w:color="000000" w:fill="FFFFFF"/>
            <w:vAlign w:val="center"/>
          </w:tcPr>
          <w:p w14:paraId="5ECDCEC2" w14:textId="77777777" w:rsidR="00A364B4" w:rsidRPr="00A364B4" w:rsidRDefault="00A364B4" w:rsidP="00A364B4">
            <w:pPr>
              <w:widowControl w:val="0"/>
              <w:numPr>
                <w:ilvl w:val="0"/>
                <w:numId w:val="89"/>
              </w:numPr>
              <w:suppressAutoHyphens w:val="0"/>
              <w:spacing w:line="240" w:lineRule="atLeast"/>
              <w:ind w:left="348" w:hanging="283"/>
              <w:jc w:val="both"/>
              <w:rPr>
                <w:b/>
                <w:color w:val="000000"/>
                <w:lang w:eastAsia="es-ES"/>
              </w:rPr>
            </w:pPr>
            <w:r w:rsidRPr="00A364B4">
              <w:rPr>
                <w:b/>
                <w:color w:val="000000"/>
                <w:lang w:eastAsia="es-ES"/>
              </w:rPr>
              <w:t xml:space="preserve">Indisponibilidad del Recurso Humano </w:t>
            </w:r>
            <w:r w:rsidRPr="00A364B4">
              <w:rPr>
                <w:b/>
                <w:color w:val="000000"/>
                <w:vertAlign w:val="superscript"/>
                <w:lang w:eastAsia="es-ES"/>
              </w:rPr>
              <w:t>(</w:t>
            </w:r>
            <w:r w:rsidRPr="00A364B4">
              <w:rPr>
                <w:color w:val="000000"/>
                <w:vertAlign w:val="superscript"/>
                <w:lang w:eastAsia="es-ES"/>
              </w:rPr>
              <w:footnoteReference w:id="4"/>
            </w:r>
            <w:r w:rsidRPr="00A364B4">
              <w:rPr>
                <w:b/>
                <w:color w:val="000000"/>
                <w:vertAlign w:val="superscript"/>
                <w:lang w:eastAsia="es-ES"/>
              </w:rPr>
              <w:t>)</w:t>
            </w:r>
            <w:r w:rsidRPr="00A364B4">
              <w:rPr>
                <w:b/>
                <w:color w:val="000000"/>
                <w:lang w:eastAsia="es-ES"/>
              </w:rPr>
              <w:t>.</w:t>
            </w:r>
          </w:p>
        </w:tc>
        <w:tc>
          <w:tcPr>
            <w:tcW w:w="1379" w:type="dxa"/>
            <w:shd w:val="clear" w:color="auto" w:fill="auto"/>
          </w:tcPr>
          <w:p w14:paraId="1881C8FD" w14:textId="77777777" w:rsidR="00A364B4" w:rsidRPr="00A364B4" w:rsidRDefault="00A364B4" w:rsidP="00A364B4">
            <w:pPr>
              <w:spacing w:line="240" w:lineRule="atLeast"/>
              <w:jc w:val="center"/>
              <w:rPr>
                <w:rFonts w:eastAsia="Calibri"/>
                <w:b/>
                <w:lang w:eastAsia="es-CR"/>
              </w:rPr>
            </w:pPr>
            <w:r w:rsidRPr="00A364B4">
              <w:rPr>
                <w:rFonts w:eastAsia="Calibri"/>
                <w:b/>
                <w:lang w:eastAsia="es-CR"/>
              </w:rPr>
              <w:t>PR-71</w:t>
            </w:r>
          </w:p>
        </w:tc>
      </w:tr>
      <w:tr w:rsidR="00A364B4" w:rsidRPr="00A364B4" w14:paraId="27CB98AB" w14:textId="77777777" w:rsidTr="00925FA1">
        <w:trPr>
          <w:jc w:val="center"/>
        </w:trPr>
        <w:tc>
          <w:tcPr>
            <w:tcW w:w="2549" w:type="dxa"/>
            <w:vMerge/>
            <w:shd w:val="clear" w:color="auto" w:fill="66FF99"/>
            <w:noWrap/>
            <w:vAlign w:val="center"/>
          </w:tcPr>
          <w:p w14:paraId="4615BBBE" w14:textId="77777777" w:rsidR="00A364B4" w:rsidRPr="00A364B4" w:rsidRDefault="00A364B4" w:rsidP="00A364B4">
            <w:pPr>
              <w:widowControl w:val="0"/>
              <w:numPr>
                <w:ilvl w:val="1"/>
                <w:numId w:val="90"/>
              </w:numPr>
              <w:suppressAutoHyphens w:val="0"/>
              <w:spacing w:line="240" w:lineRule="atLeast"/>
              <w:ind w:left="355"/>
              <w:rPr>
                <w:highlight w:val="yellow"/>
                <w:lang w:eastAsia="es-CR"/>
              </w:rPr>
            </w:pPr>
          </w:p>
        </w:tc>
        <w:tc>
          <w:tcPr>
            <w:tcW w:w="5810" w:type="dxa"/>
            <w:shd w:val="clear" w:color="000000" w:fill="FFFFFF"/>
            <w:vAlign w:val="center"/>
          </w:tcPr>
          <w:p w14:paraId="4AD0313A" w14:textId="77777777" w:rsidR="00A364B4" w:rsidRPr="00A364B4" w:rsidRDefault="00A364B4" w:rsidP="00A364B4">
            <w:pPr>
              <w:widowControl w:val="0"/>
              <w:numPr>
                <w:ilvl w:val="0"/>
                <w:numId w:val="89"/>
              </w:numPr>
              <w:suppressAutoHyphens w:val="0"/>
              <w:spacing w:line="240" w:lineRule="atLeast"/>
              <w:ind w:left="348" w:hanging="283"/>
              <w:jc w:val="both"/>
              <w:rPr>
                <w:b/>
                <w:color w:val="000000"/>
                <w:lang w:eastAsia="es-ES"/>
              </w:rPr>
            </w:pPr>
            <w:r w:rsidRPr="00A364B4">
              <w:rPr>
                <w:b/>
                <w:color w:val="000000"/>
                <w:lang w:eastAsia="es-ES"/>
              </w:rPr>
              <w:t xml:space="preserve">Falta de Herramientas y/o Equipos </w:t>
            </w:r>
            <w:r w:rsidRPr="00A364B4">
              <w:rPr>
                <w:b/>
                <w:color w:val="000000"/>
                <w:vertAlign w:val="superscript"/>
                <w:lang w:eastAsia="es-ES"/>
              </w:rPr>
              <w:t>(</w:t>
            </w:r>
            <w:r w:rsidRPr="00A364B4">
              <w:rPr>
                <w:color w:val="000000"/>
                <w:vertAlign w:val="superscript"/>
                <w:lang w:eastAsia="es-ES"/>
              </w:rPr>
              <w:footnoteReference w:id="5"/>
            </w:r>
            <w:r w:rsidRPr="00A364B4">
              <w:rPr>
                <w:b/>
                <w:color w:val="000000"/>
                <w:vertAlign w:val="superscript"/>
                <w:lang w:eastAsia="es-ES"/>
              </w:rPr>
              <w:t>)</w:t>
            </w:r>
            <w:r w:rsidRPr="00A364B4">
              <w:rPr>
                <w:b/>
                <w:color w:val="000000"/>
                <w:lang w:eastAsia="es-ES"/>
              </w:rPr>
              <w:t>.</w:t>
            </w:r>
          </w:p>
        </w:tc>
        <w:tc>
          <w:tcPr>
            <w:tcW w:w="1379" w:type="dxa"/>
            <w:shd w:val="clear" w:color="auto" w:fill="auto"/>
          </w:tcPr>
          <w:p w14:paraId="2FFD69AB" w14:textId="77777777" w:rsidR="00A364B4" w:rsidRPr="00A364B4" w:rsidRDefault="00A364B4" w:rsidP="00A364B4">
            <w:pPr>
              <w:spacing w:line="240" w:lineRule="atLeast"/>
              <w:ind w:left="65"/>
              <w:jc w:val="center"/>
              <w:rPr>
                <w:color w:val="000000"/>
                <w:lang w:eastAsia="es-ES"/>
              </w:rPr>
            </w:pPr>
            <w:r w:rsidRPr="00A364B4">
              <w:rPr>
                <w:rFonts w:eastAsia="Calibri"/>
                <w:b/>
                <w:lang w:eastAsia="es-CR"/>
              </w:rPr>
              <w:t>PR-72</w:t>
            </w:r>
          </w:p>
        </w:tc>
      </w:tr>
      <w:tr w:rsidR="00A364B4" w:rsidRPr="00A364B4" w14:paraId="477F648A" w14:textId="77777777" w:rsidTr="00925FA1">
        <w:trPr>
          <w:jc w:val="center"/>
        </w:trPr>
        <w:tc>
          <w:tcPr>
            <w:tcW w:w="2549" w:type="dxa"/>
            <w:vMerge/>
            <w:shd w:val="clear" w:color="auto" w:fill="66FF99"/>
            <w:noWrap/>
            <w:vAlign w:val="center"/>
          </w:tcPr>
          <w:p w14:paraId="48AC9FE7" w14:textId="77777777" w:rsidR="00A364B4" w:rsidRPr="00A364B4" w:rsidRDefault="00A364B4" w:rsidP="00A364B4">
            <w:pPr>
              <w:widowControl w:val="0"/>
              <w:numPr>
                <w:ilvl w:val="1"/>
                <w:numId w:val="90"/>
              </w:numPr>
              <w:suppressAutoHyphens w:val="0"/>
              <w:spacing w:line="240" w:lineRule="atLeast"/>
              <w:ind w:left="355"/>
              <w:rPr>
                <w:highlight w:val="yellow"/>
                <w:lang w:eastAsia="es-CR"/>
              </w:rPr>
            </w:pPr>
          </w:p>
        </w:tc>
        <w:tc>
          <w:tcPr>
            <w:tcW w:w="5810" w:type="dxa"/>
            <w:shd w:val="clear" w:color="000000" w:fill="FFFFFF"/>
            <w:vAlign w:val="center"/>
          </w:tcPr>
          <w:p w14:paraId="217F3B35" w14:textId="77777777" w:rsidR="00A364B4" w:rsidRPr="00A364B4" w:rsidRDefault="00A364B4" w:rsidP="00A364B4">
            <w:pPr>
              <w:widowControl w:val="0"/>
              <w:numPr>
                <w:ilvl w:val="0"/>
                <w:numId w:val="89"/>
              </w:numPr>
              <w:suppressAutoHyphens w:val="0"/>
              <w:spacing w:line="240" w:lineRule="atLeast"/>
              <w:ind w:left="348" w:hanging="283"/>
              <w:jc w:val="both"/>
              <w:rPr>
                <w:b/>
                <w:color w:val="000000"/>
                <w:lang w:eastAsia="es-ES"/>
              </w:rPr>
            </w:pPr>
            <w:r w:rsidRPr="00A364B4">
              <w:rPr>
                <w:b/>
                <w:color w:val="000000"/>
                <w:lang w:eastAsia="es-ES"/>
              </w:rPr>
              <w:t xml:space="preserve">Carencia de Suministros </w:t>
            </w:r>
            <w:r w:rsidRPr="00A364B4">
              <w:rPr>
                <w:b/>
                <w:color w:val="000000"/>
                <w:vertAlign w:val="superscript"/>
                <w:lang w:eastAsia="es-ES"/>
              </w:rPr>
              <w:t>(</w:t>
            </w:r>
            <w:r w:rsidRPr="00A364B4">
              <w:rPr>
                <w:color w:val="000000"/>
                <w:vertAlign w:val="superscript"/>
                <w:lang w:eastAsia="es-ES"/>
              </w:rPr>
              <w:footnoteReference w:id="6"/>
            </w:r>
            <w:r w:rsidRPr="00A364B4">
              <w:rPr>
                <w:b/>
                <w:color w:val="000000"/>
                <w:vertAlign w:val="superscript"/>
                <w:lang w:eastAsia="es-ES"/>
              </w:rPr>
              <w:t>)</w:t>
            </w:r>
            <w:r w:rsidRPr="00A364B4">
              <w:rPr>
                <w:b/>
                <w:color w:val="000000"/>
                <w:lang w:eastAsia="es-ES"/>
              </w:rPr>
              <w:t>.</w:t>
            </w:r>
          </w:p>
        </w:tc>
        <w:tc>
          <w:tcPr>
            <w:tcW w:w="1379" w:type="dxa"/>
            <w:shd w:val="clear" w:color="auto" w:fill="auto"/>
          </w:tcPr>
          <w:p w14:paraId="290F3560" w14:textId="77777777" w:rsidR="00A364B4" w:rsidRPr="00A364B4" w:rsidRDefault="00A364B4" w:rsidP="00A364B4">
            <w:pPr>
              <w:widowControl w:val="0"/>
              <w:spacing w:line="240" w:lineRule="atLeast"/>
              <w:ind w:left="65"/>
              <w:jc w:val="center"/>
              <w:rPr>
                <w:color w:val="000000"/>
                <w:lang w:eastAsia="es-ES"/>
              </w:rPr>
            </w:pPr>
            <w:r w:rsidRPr="00A364B4">
              <w:rPr>
                <w:rFonts w:eastAsia="Calibri"/>
                <w:b/>
                <w:lang w:eastAsia="es-CR"/>
              </w:rPr>
              <w:t>PR-73</w:t>
            </w:r>
          </w:p>
        </w:tc>
      </w:tr>
      <w:tr w:rsidR="00A364B4" w:rsidRPr="00A364B4" w14:paraId="5246C5FD" w14:textId="77777777" w:rsidTr="00925FA1">
        <w:trPr>
          <w:jc w:val="center"/>
        </w:trPr>
        <w:tc>
          <w:tcPr>
            <w:tcW w:w="2549" w:type="dxa"/>
            <w:vMerge/>
            <w:shd w:val="clear" w:color="auto" w:fill="66FF99"/>
            <w:noWrap/>
            <w:vAlign w:val="center"/>
          </w:tcPr>
          <w:p w14:paraId="7D40D29A" w14:textId="77777777" w:rsidR="00A364B4" w:rsidRPr="00A364B4" w:rsidRDefault="00A364B4" w:rsidP="00A364B4">
            <w:pPr>
              <w:widowControl w:val="0"/>
              <w:numPr>
                <w:ilvl w:val="1"/>
                <w:numId w:val="90"/>
              </w:numPr>
              <w:suppressAutoHyphens w:val="0"/>
              <w:spacing w:line="240" w:lineRule="atLeast"/>
              <w:ind w:left="355"/>
              <w:rPr>
                <w:highlight w:val="yellow"/>
                <w:lang w:eastAsia="es-CR"/>
              </w:rPr>
            </w:pPr>
          </w:p>
        </w:tc>
        <w:tc>
          <w:tcPr>
            <w:tcW w:w="5810" w:type="dxa"/>
            <w:shd w:val="clear" w:color="000000" w:fill="FFFFFF"/>
            <w:vAlign w:val="center"/>
          </w:tcPr>
          <w:p w14:paraId="3ADC614C" w14:textId="77777777" w:rsidR="00A364B4" w:rsidRPr="00A364B4" w:rsidRDefault="00A364B4" w:rsidP="00A364B4">
            <w:pPr>
              <w:widowControl w:val="0"/>
              <w:numPr>
                <w:ilvl w:val="0"/>
                <w:numId w:val="89"/>
              </w:numPr>
              <w:suppressAutoHyphens w:val="0"/>
              <w:spacing w:line="240" w:lineRule="atLeast"/>
              <w:ind w:left="348" w:hanging="283"/>
              <w:rPr>
                <w:b/>
                <w:color w:val="000000"/>
                <w:lang w:eastAsia="es-ES"/>
              </w:rPr>
            </w:pPr>
            <w:r w:rsidRPr="00A364B4">
              <w:rPr>
                <w:b/>
                <w:color w:val="000000"/>
                <w:lang w:eastAsia="es-ES"/>
              </w:rPr>
              <w:t xml:space="preserve">Inhabilitación de la Infraestructura </w:t>
            </w:r>
            <w:r w:rsidRPr="00A364B4">
              <w:rPr>
                <w:b/>
                <w:color w:val="000000"/>
                <w:vertAlign w:val="superscript"/>
                <w:lang w:eastAsia="es-ES"/>
              </w:rPr>
              <w:t>(</w:t>
            </w:r>
            <w:r w:rsidRPr="00A364B4">
              <w:rPr>
                <w:color w:val="000000"/>
                <w:vertAlign w:val="superscript"/>
                <w:lang w:eastAsia="es-ES"/>
              </w:rPr>
              <w:footnoteReference w:id="7"/>
            </w:r>
            <w:r w:rsidRPr="00A364B4">
              <w:rPr>
                <w:b/>
                <w:color w:val="000000"/>
                <w:vertAlign w:val="superscript"/>
                <w:lang w:eastAsia="es-ES"/>
              </w:rPr>
              <w:t>)</w:t>
            </w:r>
            <w:r w:rsidRPr="00A364B4">
              <w:rPr>
                <w:b/>
                <w:color w:val="000000"/>
                <w:lang w:eastAsia="es-ES"/>
              </w:rPr>
              <w:t>.</w:t>
            </w:r>
          </w:p>
        </w:tc>
        <w:tc>
          <w:tcPr>
            <w:tcW w:w="1379" w:type="dxa"/>
            <w:shd w:val="clear" w:color="auto" w:fill="auto"/>
          </w:tcPr>
          <w:p w14:paraId="338D641F" w14:textId="77777777" w:rsidR="00A364B4" w:rsidRPr="00A364B4" w:rsidRDefault="00A364B4" w:rsidP="00A364B4">
            <w:pPr>
              <w:spacing w:line="240" w:lineRule="atLeast"/>
              <w:ind w:left="65"/>
              <w:jc w:val="center"/>
              <w:rPr>
                <w:color w:val="000000"/>
                <w:lang w:eastAsia="es-ES"/>
              </w:rPr>
            </w:pPr>
            <w:r w:rsidRPr="00A364B4">
              <w:rPr>
                <w:rFonts w:eastAsia="Calibri"/>
                <w:b/>
                <w:lang w:eastAsia="es-CR"/>
              </w:rPr>
              <w:t>PR-74</w:t>
            </w:r>
          </w:p>
        </w:tc>
      </w:tr>
      <w:tr w:rsidR="00A364B4" w:rsidRPr="00A364B4" w14:paraId="2362F1BD" w14:textId="77777777" w:rsidTr="00925FA1">
        <w:trPr>
          <w:jc w:val="center"/>
        </w:trPr>
        <w:tc>
          <w:tcPr>
            <w:tcW w:w="2549" w:type="dxa"/>
            <w:shd w:val="clear" w:color="auto" w:fill="4BACC6" w:themeFill="accent5"/>
            <w:noWrap/>
            <w:vAlign w:val="center"/>
          </w:tcPr>
          <w:p w14:paraId="002654C1" w14:textId="77777777" w:rsidR="00A364B4" w:rsidRPr="00A364B4" w:rsidRDefault="00A364B4" w:rsidP="00A364B4">
            <w:pPr>
              <w:spacing w:line="240" w:lineRule="atLeast"/>
              <w:ind w:left="-5"/>
              <w:jc w:val="center"/>
              <w:rPr>
                <w:lang w:eastAsia="es-CR"/>
              </w:rPr>
            </w:pPr>
            <w:r w:rsidRPr="00A364B4">
              <w:rPr>
                <w:b/>
                <w:bCs/>
                <w:lang w:eastAsia="es-CR"/>
              </w:rPr>
              <w:t>Tipo</w:t>
            </w:r>
          </w:p>
        </w:tc>
        <w:tc>
          <w:tcPr>
            <w:tcW w:w="5810" w:type="dxa"/>
            <w:shd w:val="clear" w:color="auto" w:fill="4BACC6" w:themeFill="accent5"/>
            <w:vAlign w:val="center"/>
          </w:tcPr>
          <w:p w14:paraId="598E1B6C" w14:textId="77777777" w:rsidR="00A364B4" w:rsidRPr="00A364B4" w:rsidRDefault="00A364B4" w:rsidP="00A364B4">
            <w:pPr>
              <w:widowControl w:val="0"/>
              <w:numPr>
                <w:ilvl w:val="0"/>
                <w:numId w:val="89"/>
              </w:numPr>
              <w:suppressAutoHyphens w:val="0"/>
              <w:spacing w:line="240" w:lineRule="atLeast"/>
              <w:ind w:left="348" w:hanging="283"/>
              <w:jc w:val="center"/>
              <w:rPr>
                <w:b/>
                <w:color w:val="000000"/>
                <w:lang w:eastAsia="es-ES"/>
              </w:rPr>
            </w:pPr>
            <w:r w:rsidRPr="00A364B4">
              <w:rPr>
                <w:b/>
                <w:bCs/>
                <w:lang w:eastAsia="es-CR"/>
              </w:rPr>
              <w:t>Evento (riesgo)</w:t>
            </w:r>
          </w:p>
        </w:tc>
        <w:tc>
          <w:tcPr>
            <w:tcW w:w="1379" w:type="dxa"/>
            <w:shd w:val="clear" w:color="auto" w:fill="4BACC6" w:themeFill="accent5"/>
          </w:tcPr>
          <w:p w14:paraId="3BBED7A0" w14:textId="77777777" w:rsidR="00A364B4" w:rsidRPr="00A364B4" w:rsidRDefault="00A364B4" w:rsidP="00A364B4">
            <w:pPr>
              <w:spacing w:line="240" w:lineRule="atLeast"/>
              <w:ind w:left="65"/>
              <w:jc w:val="center"/>
              <w:rPr>
                <w:lang w:eastAsia="es-CR"/>
              </w:rPr>
            </w:pPr>
          </w:p>
        </w:tc>
      </w:tr>
      <w:tr w:rsidR="00A364B4" w:rsidRPr="00A364B4" w14:paraId="49DDE801" w14:textId="77777777" w:rsidTr="00925FA1">
        <w:trPr>
          <w:jc w:val="center"/>
        </w:trPr>
        <w:tc>
          <w:tcPr>
            <w:tcW w:w="2549" w:type="dxa"/>
            <w:vMerge w:val="restart"/>
            <w:shd w:val="clear" w:color="auto" w:fill="D9D9D9" w:themeFill="background1" w:themeFillShade="D9"/>
            <w:noWrap/>
            <w:vAlign w:val="center"/>
          </w:tcPr>
          <w:p w14:paraId="25E0A69F" w14:textId="77777777" w:rsidR="00A364B4" w:rsidRPr="00A364B4" w:rsidRDefault="00A364B4" w:rsidP="00A364B4">
            <w:pPr>
              <w:spacing w:line="240" w:lineRule="atLeast"/>
              <w:ind w:left="-5"/>
              <w:rPr>
                <w:b/>
                <w:bCs/>
                <w:highlight w:val="yellow"/>
                <w:lang w:eastAsia="es-CR"/>
              </w:rPr>
            </w:pPr>
            <w:r w:rsidRPr="00A364B4">
              <w:rPr>
                <w:b/>
                <w:bCs/>
                <w:lang w:eastAsia="es-CR"/>
              </w:rPr>
              <w:t>Riesgos de corrupción (</w:t>
            </w:r>
            <w:r w:rsidRPr="00A364B4">
              <w:rPr>
                <w:bCs/>
                <w:vertAlign w:val="superscript"/>
                <w:lang w:eastAsia="es-CR"/>
              </w:rPr>
              <w:footnoteReference w:id="8"/>
            </w:r>
            <w:r w:rsidRPr="00A364B4">
              <w:rPr>
                <w:b/>
                <w:bCs/>
                <w:lang w:eastAsia="es-CR"/>
              </w:rPr>
              <w:t>)</w:t>
            </w:r>
          </w:p>
        </w:tc>
        <w:tc>
          <w:tcPr>
            <w:tcW w:w="5810" w:type="dxa"/>
            <w:shd w:val="clear" w:color="auto" w:fill="D9D9D9" w:themeFill="background1" w:themeFillShade="D9"/>
            <w:vAlign w:val="center"/>
          </w:tcPr>
          <w:p w14:paraId="3664D5C3" w14:textId="77777777" w:rsidR="00A364B4" w:rsidRPr="00A364B4" w:rsidRDefault="00A364B4" w:rsidP="00A364B4">
            <w:pPr>
              <w:widowControl w:val="0"/>
              <w:numPr>
                <w:ilvl w:val="0"/>
                <w:numId w:val="89"/>
              </w:numPr>
              <w:suppressAutoHyphens w:val="0"/>
              <w:spacing w:line="240" w:lineRule="atLeast"/>
              <w:ind w:left="348" w:hanging="283"/>
              <w:jc w:val="both"/>
              <w:rPr>
                <w:b/>
                <w:color w:val="000000"/>
                <w:lang w:eastAsia="es-ES"/>
              </w:rPr>
            </w:pPr>
            <w:r w:rsidRPr="00A364B4">
              <w:rPr>
                <w:b/>
                <w:color w:val="000000"/>
                <w:lang w:eastAsia="es-ES"/>
              </w:rPr>
              <w:t>Inadecuada Gestión de los Conflictos de Interés (</w:t>
            </w:r>
            <w:r w:rsidRPr="00A364B4">
              <w:rPr>
                <w:color w:val="000000"/>
                <w:vertAlign w:val="superscript"/>
                <w:lang w:eastAsia="es-ES"/>
              </w:rPr>
              <w:footnoteReference w:id="9"/>
            </w:r>
            <w:r w:rsidRPr="00A364B4">
              <w:rPr>
                <w:b/>
                <w:color w:val="000000"/>
                <w:lang w:eastAsia="es-ES"/>
              </w:rPr>
              <w:t>).</w:t>
            </w:r>
          </w:p>
        </w:tc>
        <w:tc>
          <w:tcPr>
            <w:tcW w:w="1379" w:type="dxa"/>
            <w:shd w:val="clear" w:color="auto" w:fill="D9D9D9" w:themeFill="background1" w:themeFillShade="D9"/>
          </w:tcPr>
          <w:p w14:paraId="556975ED" w14:textId="77777777" w:rsidR="00A364B4" w:rsidRPr="00A364B4" w:rsidRDefault="00A364B4" w:rsidP="00A364B4">
            <w:pPr>
              <w:widowControl w:val="0"/>
              <w:spacing w:line="240" w:lineRule="atLeast"/>
              <w:ind w:left="65"/>
              <w:jc w:val="center"/>
              <w:rPr>
                <w:color w:val="000000"/>
                <w:highlight w:val="yellow"/>
                <w:lang w:eastAsia="es-ES"/>
              </w:rPr>
            </w:pPr>
            <w:r w:rsidRPr="00A364B4">
              <w:rPr>
                <w:rFonts w:eastAsia="Calibri"/>
                <w:b/>
                <w:lang w:eastAsia="es-CR"/>
              </w:rPr>
              <w:t>PR-75</w:t>
            </w:r>
          </w:p>
        </w:tc>
      </w:tr>
      <w:tr w:rsidR="00A364B4" w:rsidRPr="00A364B4" w14:paraId="2B2FAC49" w14:textId="77777777" w:rsidTr="00925FA1">
        <w:trPr>
          <w:jc w:val="center"/>
        </w:trPr>
        <w:tc>
          <w:tcPr>
            <w:tcW w:w="2549" w:type="dxa"/>
            <w:vMerge/>
            <w:shd w:val="clear" w:color="auto" w:fill="D9D9D9" w:themeFill="background1" w:themeFillShade="D9"/>
            <w:noWrap/>
            <w:vAlign w:val="center"/>
          </w:tcPr>
          <w:p w14:paraId="611A3F36" w14:textId="77777777" w:rsidR="00A364B4" w:rsidRPr="00A364B4" w:rsidRDefault="00A364B4" w:rsidP="00A364B4">
            <w:pPr>
              <w:widowControl w:val="0"/>
              <w:numPr>
                <w:ilvl w:val="1"/>
                <w:numId w:val="90"/>
              </w:numPr>
              <w:suppressAutoHyphens w:val="0"/>
              <w:spacing w:line="240" w:lineRule="atLeast"/>
              <w:ind w:left="355"/>
              <w:rPr>
                <w:highlight w:val="yellow"/>
                <w:lang w:eastAsia="es-CR"/>
              </w:rPr>
            </w:pPr>
          </w:p>
        </w:tc>
        <w:tc>
          <w:tcPr>
            <w:tcW w:w="5810" w:type="dxa"/>
            <w:shd w:val="clear" w:color="auto" w:fill="D9D9D9" w:themeFill="background1" w:themeFillShade="D9"/>
            <w:vAlign w:val="center"/>
          </w:tcPr>
          <w:p w14:paraId="46F7D415" w14:textId="77777777" w:rsidR="00A364B4" w:rsidRPr="00A364B4" w:rsidRDefault="00A364B4" w:rsidP="00A364B4">
            <w:pPr>
              <w:widowControl w:val="0"/>
              <w:numPr>
                <w:ilvl w:val="0"/>
                <w:numId w:val="89"/>
              </w:numPr>
              <w:suppressAutoHyphens w:val="0"/>
              <w:spacing w:line="240" w:lineRule="atLeast"/>
              <w:ind w:left="348" w:hanging="283"/>
              <w:jc w:val="both"/>
              <w:rPr>
                <w:b/>
                <w:color w:val="000000"/>
                <w:lang w:eastAsia="es-ES"/>
              </w:rPr>
            </w:pPr>
            <w:r w:rsidRPr="00A364B4">
              <w:rPr>
                <w:b/>
                <w:color w:val="000000"/>
                <w:lang w:eastAsia="es-ES"/>
              </w:rPr>
              <w:t>Fuga de Información para Obtener un Beneficio Personal o para un Tercero, (</w:t>
            </w:r>
            <w:r w:rsidRPr="00A364B4">
              <w:rPr>
                <w:color w:val="000000"/>
                <w:vertAlign w:val="superscript"/>
                <w:lang w:eastAsia="es-ES"/>
              </w:rPr>
              <w:footnoteReference w:id="10"/>
            </w:r>
            <w:r w:rsidRPr="00A364B4">
              <w:rPr>
                <w:b/>
                <w:color w:val="000000"/>
                <w:lang w:eastAsia="es-ES"/>
              </w:rPr>
              <w:t>).</w:t>
            </w:r>
          </w:p>
        </w:tc>
        <w:tc>
          <w:tcPr>
            <w:tcW w:w="1379" w:type="dxa"/>
            <w:shd w:val="clear" w:color="auto" w:fill="D9D9D9" w:themeFill="background1" w:themeFillShade="D9"/>
          </w:tcPr>
          <w:p w14:paraId="2C8FFED3" w14:textId="77777777" w:rsidR="00A364B4" w:rsidRPr="00A364B4" w:rsidRDefault="00A364B4" w:rsidP="00A364B4">
            <w:pPr>
              <w:widowControl w:val="0"/>
              <w:spacing w:line="240" w:lineRule="atLeast"/>
              <w:ind w:left="65"/>
              <w:jc w:val="center"/>
              <w:rPr>
                <w:rFonts w:eastAsia="Calibri"/>
                <w:b/>
                <w:lang w:eastAsia="es-CR"/>
              </w:rPr>
            </w:pPr>
            <w:r w:rsidRPr="00A364B4">
              <w:rPr>
                <w:rFonts w:eastAsia="Calibri"/>
                <w:b/>
                <w:lang w:eastAsia="es-CR"/>
              </w:rPr>
              <w:t>PR-10</w:t>
            </w:r>
          </w:p>
        </w:tc>
      </w:tr>
      <w:tr w:rsidR="00A364B4" w:rsidRPr="00A364B4" w14:paraId="2C0716E7" w14:textId="77777777" w:rsidTr="00925FA1">
        <w:trPr>
          <w:jc w:val="center"/>
        </w:trPr>
        <w:tc>
          <w:tcPr>
            <w:tcW w:w="2549" w:type="dxa"/>
            <w:vMerge/>
            <w:shd w:val="clear" w:color="auto" w:fill="D9D9D9" w:themeFill="background1" w:themeFillShade="D9"/>
            <w:noWrap/>
            <w:vAlign w:val="center"/>
          </w:tcPr>
          <w:p w14:paraId="5EF138DF" w14:textId="77777777" w:rsidR="00A364B4" w:rsidRPr="00A364B4" w:rsidRDefault="00A364B4" w:rsidP="00A364B4">
            <w:pPr>
              <w:widowControl w:val="0"/>
              <w:numPr>
                <w:ilvl w:val="1"/>
                <w:numId w:val="90"/>
              </w:numPr>
              <w:suppressAutoHyphens w:val="0"/>
              <w:spacing w:line="240" w:lineRule="atLeast"/>
              <w:ind w:left="355"/>
              <w:rPr>
                <w:highlight w:val="yellow"/>
                <w:lang w:eastAsia="es-CR"/>
              </w:rPr>
            </w:pPr>
          </w:p>
        </w:tc>
        <w:tc>
          <w:tcPr>
            <w:tcW w:w="5810" w:type="dxa"/>
            <w:shd w:val="clear" w:color="auto" w:fill="D9D9D9" w:themeFill="background1" w:themeFillShade="D9"/>
            <w:vAlign w:val="center"/>
          </w:tcPr>
          <w:p w14:paraId="671FA05F" w14:textId="77777777" w:rsidR="00A364B4" w:rsidRPr="00A364B4" w:rsidRDefault="00A364B4" w:rsidP="00A364B4">
            <w:pPr>
              <w:widowControl w:val="0"/>
              <w:numPr>
                <w:ilvl w:val="0"/>
                <w:numId w:val="89"/>
              </w:numPr>
              <w:suppressAutoHyphens w:val="0"/>
              <w:spacing w:line="240" w:lineRule="atLeast"/>
              <w:ind w:left="348" w:hanging="283"/>
              <w:jc w:val="both"/>
              <w:rPr>
                <w:b/>
                <w:color w:val="000000"/>
                <w:lang w:eastAsia="es-ES"/>
              </w:rPr>
            </w:pPr>
            <w:r w:rsidRPr="00A364B4">
              <w:rPr>
                <w:b/>
                <w:color w:val="000000"/>
                <w:lang w:eastAsia="es-ES"/>
              </w:rPr>
              <w:t>Elaborar las Especificaciones Técnicas con Requisitos para Favorecer a un Proveedor en Particular (</w:t>
            </w:r>
            <w:r w:rsidRPr="00A364B4">
              <w:rPr>
                <w:color w:val="000000"/>
                <w:vertAlign w:val="superscript"/>
                <w:lang w:eastAsia="es-ES"/>
              </w:rPr>
              <w:footnoteReference w:id="11"/>
            </w:r>
            <w:r w:rsidRPr="00A364B4">
              <w:rPr>
                <w:b/>
                <w:color w:val="000000"/>
                <w:lang w:eastAsia="es-ES"/>
              </w:rPr>
              <w:t>).</w:t>
            </w:r>
          </w:p>
        </w:tc>
        <w:tc>
          <w:tcPr>
            <w:tcW w:w="1379" w:type="dxa"/>
            <w:shd w:val="clear" w:color="auto" w:fill="D9D9D9" w:themeFill="background1" w:themeFillShade="D9"/>
          </w:tcPr>
          <w:p w14:paraId="435842CA" w14:textId="77777777" w:rsidR="00A364B4" w:rsidRPr="00A364B4" w:rsidRDefault="00A364B4" w:rsidP="00A364B4">
            <w:pPr>
              <w:widowControl w:val="0"/>
              <w:spacing w:line="240" w:lineRule="atLeast"/>
              <w:ind w:left="65"/>
              <w:jc w:val="center"/>
              <w:rPr>
                <w:color w:val="000000"/>
                <w:lang w:eastAsia="es-ES"/>
              </w:rPr>
            </w:pPr>
            <w:r w:rsidRPr="00A364B4">
              <w:rPr>
                <w:rFonts w:eastAsia="Calibri"/>
                <w:b/>
                <w:lang w:eastAsia="es-CR"/>
              </w:rPr>
              <w:t>PR-76</w:t>
            </w:r>
          </w:p>
        </w:tc>
      </w:tr>
      <w:tr w:rsidR="00A364B4" w:rsidRPr="00A364B4" w14:paraId="3B6BC0CB" w14:textId="77777777" w:rsidTr="00925FA1">
        <w:trPr>
          <w:jc w:val="center"/>
        </w:trPr>
        <w:tc>
          <w:tcPr>
            <w:tcW w:w="2549" w:type="dxa"/>
            <w:vMerge/>
            <w:shd w:val="clear" w:color="auto" w:fill="D9D9D9" w:themeFill="background1" w:themeFillShade="D9"/>
            <w:noWrap/>
            <w:vAlign w:val="center"/>
          </w:tcPr>
          <w:p w14:paraId="27065564" w14:textId="77777777" w:rsidR="00A364B4" w:rsidRPr="00A364B4" w:rsidRDefault="00A364B4" w:rsidP="00A364B4">
            <w:pPr>
              <w:widowControl w:val="0"/>
              <w:numPr>
                <w:ilvl w:val="1"/>
                <w:numId w:val="90"/>
              </w:numPr>
              <w:suppressAutoHyphens w:val="0"/>
              <w:spacing w:line="240" w:lineRule="atLeast"/>
              <w:ind w:left="355"/>
              <w:rPr>
                <w:highlight w:val="yellow"/>
                <w:lang w:eastAsia="es-CR"/>
              </w:rPr>
            </w:pPr>
          </w:p>
        </w:tc>
        <w:tc>
          <w:tcPr>
            <w:tcW w:w="5810" w:type="dxa"/>
            <w:shd w:val="clear" w:color="auto" w:fill="D9D9D9" w:themeFill="background1" w:themeFillShade="D9"/>
            <w:vAlign w:val="center"/>
          </w:tcPr>
          <w:p w14:paraId="39069D05" w14:textId="77777777" w:rsidR="00A364B4" w:rsidRPr="00A364B4" w:rsidRDefault="00A364B4" w:rsidP="00A364B4">
            <w:pPr>
              <w:widowControl w:val="0"/>
              <w:numPr>
                <w:ilvl w:val="0"/>
                <w:numId w:val="89"/>
              </w:numPr>
              <w:suppressAutoHyphens w:val="0"/>
              <w:spacing w:line="240" w:lineRule="atLeast"/>
              <w:ind w:left="348" w:hanging="283"/>
              <w:rPr>
                <w:b/>
                <w:color w:val="000000"/>
                <w:lang w:eastAsia="es-ES"/>
              </w:rPr>
            </w:pPr>
            <w:r w:rsidRPr="00A364B4">
              <w:rPr>
                <w:b/>
                <w:color w:val="000000"/>
                <w:lang w:eastAsia="es-ES"/>
              </w:rPr>
              <w:t>Recibir Obras, Bienes y/o Servicios que no Cumplen con las Especificaciones Técnicas del Cartel (</w:t>
            </w:r>
            <w:r w:rsidRPr="00A364B4">
              <w:rPr>
                <w:color w:val="000000"/>
                <w:vertAlign w:val="superscript"/>
                <w:lang w:eastAsia="es-ES"/>
              </w:rPr>
              <w:footnoteReference w:id="12"/>
            </w:r>
            <w:r w:rsidRPr="00A364B4">
              <w:rPr>
                <w:b/>
                <w:color w:val="000000"/>
                <w:lang w:eastAsia="es-ES"/>
              </w:rPr>
              <w:t>).</w:t>
            </w:r>
          </w:p>
        </w:tc>
        <w:tc>
          <w:tcPr>
            <w:tcW w:w="1379" w:type="dxa"/>
            <w:shd w:val="clear" w:color="auto" w:fill="D9D9D9" w:themeFill="background1" w:themeFillShade="D9"/>
          </w:tcPr>
          <w:p w14:paraId="4DC28B6D" w14:textId="77777777" w:rsidR="00A364B4" w:rsidRPr="00A364B4" w:rsidRDefault="00A364B4" w:rsidP="00A364B4">
            <w:pPr>
              <w:spacing w:line="240" w:lineRule="atLeast"/>
              <w:ind w:left="65"/>
              <w:jc w:val="center"/>
              <w:rPr>
                <w:color w:val="000000"/>
                <w:lang w:eastAsia="es-ES"/>
              </w:rPr>
            </w:pPr>
            <w:r w:rsidRPr="00A364B4">
              <w:rPr>
                <w:rFonts w:eastAsia="Calibri"/>
                <w:b/>
                <w:lang w:eastAsia="es-CR"/>
              </w:rPr>
              <w:t>PR-77</w:t>
            </w:r>
          </w:p>
        </w:tc>
      </w:tr>
      <w:tr w:rsidR="00A364B4" w:rsidRPr="00A364B4" w14:paraId="545AE58A" w14:textId="77777777" w:rsidTr="00925FA1">
        <w:trPr>
          <w:jc w:val="center"/>
        </w:trPr>
        <w:tc>
          <w:tcPr>
            <w:tcW w:w="2549" w:type="dxa"/>
            <w:vMerge/>
            <w:shd w:val="clear" w:color="auto" w:fill="D9D9D9" w:themeFill="background1" w:themeFillShade="D9"/>
            <w:noWrap/>
            <w:vAlign w:val="center"/>
          </w:tcPr>
          <w:p w14:paraId="2FD010AD" w14:textId="77777777" w:rsidR="00A364B4" w:rsidRPr="00A364B4" w:rsidRDefault="00A364B4" w:rsidP="00A364B4">
            <w:pPr>
              <w:widowControl w:val="0"/>
              <w:numPr>
                <w:ilvl w:val="1"/>
                <w:numId w:val="90"/>
              </w:numPr>
              <w:suppressAutoHyphens w:val="0"/>
              <w:spacing w:line="240" w:lineRule="atLeast"/>
              <w:ind w:left="355"/>
              <w:rPr>
                <w:highlight w:val="yellow"/>
                <w:lang w:eastAsia="es-CR"/>
              </w:rPr>
            </w:pPr>
          </w:p>
        </w:tc>
        <w:tc>
          <w:tcPr>
            <w:tcW w:w="5810" w:type="dxa"/>
            <w:shd w:val="clear" w:color="auto" w:fill="D9D9D9" w:themeFill="background1" w:themeFillShade="D9"/>
            <w:vAlign w:val="center"/>
          </w:tcPr>
          <w:p w14:paraId="5C1C8A06" w14:textId="77777777" w:rsidR="00A364B4" w:rsidRPr="00A364B4" w:rsidRDefault="00A364B4" w:rsidP="00A364B4">
            <w:pPr>
              <w:widowControl w:val="0"/>
              <w:numPr>
                <w:ilvl w:val="0"/>
                <w:numId w:val="89"/>
              </w:numPr>
              <w:suppressAutoHyphens w:val="0"/>
              <w:spacing w:line="240" w:lineRule="atLeast"/>
              <w:ind w:left="348" w:hanging="283"/>
              <w:rPr>
                <w:b/>
                <w:lang w:eastAsia="es-ES"/>
              </w:rPr>
            </w:pPr>
            <w:r w:rsidRPr="00A364B4">
              <w:rPr>
                <w:b/>
                <w:lang w:eastAsia="es-ES"/>
              </w:rPr>
              <w:t>Tráfico de Influencias (</w:t>
            </w:r>
            <w:r w:rsidRPr="00A364B4">
              <w:rPr>
                <w:vertAlign w:val="superscript"/>
                <w:lang w:eastAsia="es-ES"/>
              </w:rPr>
              <w:footnoteReference w:id="13"/>
            </w:r>
            <w:r w:rsidRPr="00A364B4">
              <w:rPr>
                <w:b/>
                <w:lang w:eastAsia="es-ES"/>
              </w:rPr>
              <w:t>).</w:t>
            </w:r>
          </w:p>
        </w:tc>
        <w:tc>
          <w:tcPr>
            <w:tcW w:w="1379" w:type="dxa"/>
            <w:shd w:val="clear" w:color="auto" w:fill="D9D9D9" w:themeFill="background1" w:themeFillShade="D9"/>
          </w:tcPr>
          <w:p w14:paraId="4DE7E577" w14:textId="77777777" w:rsidR="00A364B4" w:rsidRPr="00A364B4" w:rsidRDefault="00A364B4" w:rsidP="00A364B4">
            <w:pPr>
              <w:spacing w:line="240" w:lineRule="atLeast"/>
              <w:ind w:left="65"/>
              <w:jc w:val="center"/>
              <w:rPr>
                <w:lang w:eastAsia="es-ES"/>
              </w:rPr>
            </w:pPr>
            <w:r w:rsidRPr="00A364B4">
              <w:rPr>
                <w:rFonts w:eastAsia="Calibri"/>
                <w:b/>
                <w:lang w:eastAsia="es-CR"/>
              </w:rPr>
              <w:t>PR-78</w:t>
            </w:r>
          </w:p>
        </w:tc>
      </w:tr>
      <w:tr w:rsidR="00A364B4" w:rsidRPr="00A364B4" w14:paraId="2DC9E555" w14:textId="77777777" w:rsidTr="00925FA1">
        <w:trPr>
          <w:jc w:val="center"/>
        </w:trPr>
        <w:tc>
          <w:tcPr>
            <w:tcW w:w="2549" w:type="dxa"/>
            <w:vMerge/>
            <w:shd w:val="clear" w:color="auto" w:fill="D9D9D9" w:themeFill="background1" w:themeFillShade="D9"/>
            <w:noWrap/>
            <w:vAlign w:val="center"/>
          </w:tcPr>
          <w:p w14:paraId="3E24BAC5" w14:textId="77777777" w:rsidR="00A364B4" w:rsidRPr="00A364B4" w:rsidRDefault="00A364B4" w:rsidP="00A364B4">
            <w:pPr>
              <w:widowControl w:val="0"/>
              <w:numPr>
                <w:ilvl w:val="1"/>
                <w:numId w:val="90"/>
              </w:numPr>
              <w:suppressAutoHyphens w:val="0"/>
              <w:spacing w:line="240" w:lineRule="atLeast"/>
              <w:ind w:left="355"/>
              <w:rPr>
                <w:highlight w:val="yellow"/>
                <w:lang w:eastAsia="es-CR"/>
              </w:rPr>
            </w:pPr>
          </w:p>
        </w:tc>
        <w:tc>
          <w:tcPr>
            <w:tcW w:w="5810" w:type="dxa"/>
            <w:shd w:val="clear" w:color="auto" w:fill="D9D9D9" w:themeFill="background1" w:themeFillShade="D9"/>
            <w:vAlign w:val="center"/>
          </w:tcPr>
          <w:p w14:paraId="221DF707" w14:textId="77777777" w:rsidR="00A364B4" w:rsidRPr="00A364B4" w:rsidRDefault="00A364B4" w:rsidP="00A364B4">
            <w:pPr>
              <w:widowControl w:val="0"/>
              <w:numPr>
                <w:ilvl w:val="0"/>
                <w:numId w:val="89"/>
              </w:numPr>
              <w:suppressAutoHyphens w:val="0"/>
              <w:spacing w:line="240" w:lineRule="atLeast"/>
              <w:ind w:left="348" w:hanging="283"/>
              <w:rPr>
                <w:b/>
                <w:lang w:eastAsia="es-ES"/>
              </w:rPr>
            </w:pPr>
            <w:r w:rsidRPr="00A364B4">
              <w:rPr>
                <w:b/>
                <w:lang w:eastAsia="es-ES"/>
              </w:rPr>
              <w:t>Aceptación o Recepción de un Beneficio Indebido (Soborno/Dádiva) (</w:t>
            </w:r>
            <w:r w:rsidRPr="00A364B4">
              <w:rPr>
                <w:vertAlign w:val="superscript"/>
                <w:lang w:eastAsia="es-ES"/>
              </w:rPr>
              <w:footnoteReference w:id="14"/>
            </w:r>
            <w:r w:rsidRPr="00A364B4">
              <w:rPr>
                <w:b/>
                <w:lang w:eastAsia="es-ES"/>
              </w:rPr>
              <w:t>).</w:t>
            </w:r>
          </w:p>
        </w:tc>
        <w:tc>
          <w:tcPr>
            <w:tcW w:w="1379" w:type="dxa"/>
            <w:shd w:val="clear" w:color="auto" w:fill="D9D9D9" w:themeFill="background1" w:themeFillShade="D9"/>
          </w:tcPr>
          <w:p w14:paraId="729A8AC0" w14:textId="77777777" w:rsidR="00A364B4" w:rsidRPr="00A364B4" w:rsidRDefault="00A364B4" w:rsidP="00A364B4">
            <w:pPr>
              <w:spacing w:line="240" w:lineRule="atLeast"/>
              <w:ind w:left="65"/>
              <w:jc w:val="center"/>
              <w:rPr>
                <w:lang w:eastAsia="es-ES"/>
              </w:rPr>
            </w:pPr>
            <w:r w:rsidRPr="00A364B4">
              <w:rPr>
                <w:rFonts w:eastAsia="Calibri"/>
                <w:b/>
                <w:lang w:eastAsia="es-CR"/>
              </w:rPr>
              <w:t>PR-79</w:t>
            </w:r>
          </w:p>
        </w:tc>
      </w:tr>
    </w:tbl>
    <w:p w14:paraId="356FB1D7" w14:textId="77777777" w:rsidR="00A364B4" w:rsidRPr="00A364B4" w:rsidRDefault="00A364B4" w:rsidP="00A364B4">
      <w:pPr>
        <w:spacing w:line="240" w:lineRule="atLeast"/>
        <w:ind w:left="851" w:right="851"/>
        <w:jc w:val="both"/>
        <w:rPr>
          <w:rFonts w:eastAsia="Calibri"/>
          <w:lang w:eastAsia="es-CR"/>
        </w:rPr>
      </w:pPr>
    </w:p>
    <w:p w14:paraId="19065548" w14:textId="77777777" w:rsidR="00A364B4" w:rsidRPr="00A364B4" w:rsidRDefault="00A364B4" w:rsidP="00A364B4">
      <w:pPr>
        <w:spacing w:line="240" w:lineRule="atLeast"/>
        <w:ind w:left="851" w:right="851"/>
        <w:jc w:val="both"/>
        <w:rPr>
          <w:iCs/>
          <w:color w:val="000000"/>
          <w:lang w:eastAsia="es-ES"/>
        </w:rPr>
      </w:pPr>
      <w:r w:rsidRPr="00A364B4">
        <w:rPr>
          <w:rFonts w:eastAsia="Calibri"/>
          <w:lang w:eastAsia="es-CR"/>
        </w:rPr>
        <w:t xml:space="preserve">A partir de los riesgos identificados bajo las anteriores categorías, a continuación, </w:t>
      </w:r>
      <w:r w:rsidRPr="00A364B4">
        <w:rPr>
          <w:iCs/>
          <w:color w:val="000000"/>
          <w:lang w:eastAsia="es-ES"/>
        </w:rPr>
        <w:t>detallan las estrategias y acciones propuestas por las instancias especializadas y las desarrolladas por las diferentes oficinas y despachos en el SEVRI-PJ que desarrollaron para 2024.</w:t>
      </w:r>
    </w:p>
    <w:p w14:paraId="23026C45" w14:textId="77777777" w:rsidR="00A364B4" w:rsidRPr="00A364B4" w:rsidRDefault="00A364B4" w:rsidP="00A364B4">
      <w:pPr>
        <w:spacing w:line="240" w:lineRule="atLeast"/>
        <w:ind w:left="851" w:right="851"/>
        <w:jc w:val="both"/>
        <w:rPr>
          <w:iCs/>
          <w:color w:val="000000"/>
          <w:lang w:eastAsia="es-ES"/>
        </w:rPr>
      </w:pPr>
    </w:p>
    <w:p w14:paraId="2F0066FD" w14:textId="77777777" w:rsidR="00A364B4" w:rsidRPr="00A364B4" w:rsidRDefault="00A364B4" w:rsidP="00A364B4">
      <w:pPr>
        <w:widowControl w:val="0"/>
        <w:spacing w:line="240" w:lineRule="atLeast"/>
        <w:ind w:left="851" w:right="851"/>
        <w:jc w:val="both"/>
        <w:rPr>
          <w:color w:val="000000"/>
          <w:lang w:eastAsia="es-ES"/>
        </w:rPr>
      </w:pPr>
      <w:r w:rsidRPr="00A364B4">
        <w:rPr>
          <w:rFonts w:eastAsia="Calibri"/>
          <w:lang w:eastAsia="es-CR"/>
        </w:rPr>
        <w:t>Debe indicarse que la información descrita en la siguiente tabla constituye insumo de primer nivel para el proceso de planificación institucional, tal y como lo establece la Norma de Control Interno “3.3” -</w:t>
      </w:r>
      <w:r w:rsidRPr="00A364B4">
        <w:rPr>
          <w:rFonts w:eastAsia="Calibri"/>
          <w:b/>
          <w:bCs/>
          <w:lang w:eastAsia="es-CR"/>
        </w:rPr>
        <w:t xml:space="preserve"> Vinculación con la Planificación Institucional-</w:t>
      </w:r>
      <w:r w:rsidRPr="00A364B4">
        <w:rPr>
          <w:rFonts w:eastAsia="Calibri"/>
          <w:lang w:eastAsia="es-CR"/>
        </w:rPr>
        <w:t xml:space="preserve">, la cual señala lo </w:t>
      </w:r>
      <w:r w:rsidRPr="00A364B4">
        <w:rPr>
          <w:color w:val="000000"/>
          <w:lang w:eastAsia="es-ES"/>
        </w:rPr>
        <w:t>siguiente:</w:t>
      </w:r>
    </w:p>
    <w:p w14:paraId="3D7BBC2C" w14:textId="77777777" w:rsidR="00A364B4" w:rsidRPr="00A364B4" w:rsidRDefault="00A364B4" w:rsidP="00A364B4">
      <w:pPr>
        <w:spacing w:line="240" w:lineRule="atLeast"/>
        <w:ind w:left="1134" w:right="1134"/>
        <w:jc w:val="both"/>
        <w:rPr>
          <w:rFonts w:eastAsia="Calibri"/>
          <w:lang w:eastAsia="es-CR"/>
        </w:rPr>
      </w:pPr>
    </w:p>
    <w:p w14:paraId="4EEEA9AB" w14:textId="77777777" w:rsidR="00A364B4" w:rsidRPr="00A364B4" w:rsidRDefault="00A364B4" w:rsidP="00A364B4">
      <w:pPr>
        <w:spacing w:line="240" w:lineRule="atLeast"/>
        <w:ind w:left="1134" w:right="1134"/>
        <w:jc w:val="both"/>
        <w:rPr>
          <w:i/>
          <w:color w:val="000000"/>
          <w:lang w:eastAsia="es-ES"/>
        </w:rPr>
      </w:pPr>
      <w:r w:rsidRPr="00A364B4">
        <w:rPr>
          <w:i/>
          <w:color w:val="000000"/>
          <w:lang w:eastAsia="es-ES"/>
        </w:rPr>
        <w:t>“La valoración del riesgo debe sustentarse en un proceso de planificación que considere la misión y la visión institucionales, así como objetivos, metas, políticas e indicadores de desempeño claros, medibles realistas y aplicables, establecidos con base en un conocimiento adecuado del ambiente interno y externo en que la institución desarrolla sus operaciones y, en consecuencia, de los riesgos correspondientes.</w:t>
      </w:r>
    </w:p>
    <w:p w14:paraId="34EFDC1D" w14:textId="77777777" w:rsidR="00A364B4" w:rsidRPr="00A364B4" w:rsidRDefault="00A364B4" w:rsidP="00A364B4">
      <w:pPr>
        <w:spacing w:line="240" w:lineRule="atLeast"/>
        <w:ind w:left="1134" w:right="1134"/>
        <w:jc w:val="both"/>
        <w:rPr>
          <w:i/>
          <w:color w:val="000000"/>
          <w:lang w:eastAsia="es-ES"/>
        </w:rPr>
      </w:pPr>
    </w:p>
    <w:p w14:paraId="70DC19F3" w14:textId="77777777" w:rsidR="00A364B4" w:rsidRPr="00A364B4" w:rsidRDefault="00A364B4" w:rsidP="00A364B4">
      <w:pPr>
        <w:spacing w:line="240" w:lineRule="atLeast"/>
        <w:ind w:left="1134" w:right="1134"/>
        <w:jc w:val="both"/>
        <w:rPr>
          <w:i/>
          <w:color w:val="000000"/>
          <w:lang w:eastAsia="es-ES"/>
        </w:rPr>
      </w:pPr>
      <w:r w:rsidRPr="00A364B4">
        <w:rPr>
          <w:i/>
          <w:color w:val="000000"/>
          <w:lang w:eastAsia="es-ES"/>
        </w:rPr>
        <w:t>Asimismo, los resultados de la valoración del riesgo deben ser insumos para retroalimentar ese proceso de planificación, aportando elementos para que el jerarca y los titulares subordinados estén en capacidad de revisar, evaluar y ajustar periódicamente los enunciados y supuestos que sustentan los procesos de planificación estratégica y operativa institucional, para determinar su validez ante la dinámica del entorno y de los riesgos internos y externos”.</w:t>
      </w:r>
    </w:p>
    <w:p w14:paraId="46DC822D" w14:textId="77777777" w:rsidR="00A364B4" w:rsidRPr="00A364B4" w:rsidRDefault="00A364B4" w:rsidP="00A364B4">
      <w:pPr>
        <w:spacing w:line="240" w:lineRule="atLeast"/>
        <w:ind w:left="851" w:right="617"/>
        <w:jc w:val="both"/>
        <w:rPr>
          <w:color w:val="000000"/>
          <w:lang w:eastAsia="es-ES"/>
        </w:rPr>
      </w:pPr>
    </w:p>
    <w:p w14:paraId="147ADEC7" w14:textId="77777777" w:rsidR="00A364B4" w:rsidRPr="00A364B4" w:rsidRDefault="00A364B4" w:rsidP="00A364B4">
      <w:pPr>
        <w:widowControl w:val="0"/>
        <w:autoSpaceDE w:val="0"/>
        <w:autoSpaceDN w:val="0"/>
        <w:spacing w:line="240" w:lineRule="atLeast"/>
        <w:ind w:firstLine="360"/>
        <w:jc w:val="both"/>
        <w:rPr>
          <w:rFonts w:eastAsia="Calibri"/>
          <w:lang w:eastAsia="es-CR"/>
        </w:rPr>
        <w:sectPr w:rsidR="00A364B4" w:rsidRPr="00A364B4" w:rsidSect="00A364B4">
          <w:headerReference w:type="default" r:id="rId7"/>
          <w:footerReference w:type="default" r:id="rId8"/>
          <w:pgSz w:w="12242" w:h="15842" w:code="1"/>
          <w:pgMar w:top="1304" w:right="1247" w:bottom="1304" w:left="1247" w:header="454" w:footer="0" w:gutter="0"/>
          <w:cols w:space="720"/>
          <w:noEndnote/>
          <w:docGrid w:linePitch="326"/>
        </w:sectPr>
      </w:pPr>
    </w:p>
    <w:p w14:paraId="48C13762" w14:textId="77777777" w:rsidR="00A364B4" w:rsidRPr="00A364B4" w:rsidRDefault="00A364B4" w:rsidP="00A364B4">
      <w:pPr>
        <w:widowControl w:val="0"/>
        <w:autoSpaceDE w:val="0"/>
        <w:autoSpaceDN w:val="0"/>
        <w:spacing w:line="240" w:lineRule="atLeast"/>
        <w:ind w:firstLine="360"/>
        <w:jc w:val="center"/>
        <w:rPr>
          <w:rFonts w:eastAsia="Calibri"/>
          <w:b/>
          <w:bCs/>
          <w:lang w:eastAsia="es-CR"/>
        </w:rPr>
      </w:pPr>
      <w:r w:rsidRPr="00A364B4">
        <w:rPr>
          <w:rFonts w:eastAsia="Calibri"/>
          <w:b/>
          <w:bCs/>
          <w:lang w:eastAsia="es-CR"/>
        </w:rPr>
        <w:lastRenderedPageBreak/>
        <w:t>PORTAFOLIO DE RIESGOS INSTITUCIONALES</w:t>
      </w:r>
    </w:p>
    <w:tbl>
      <w:tblPr>
        <w:tblW w:w="22581" w:type="dxa"/>
        <w:jc w:val="center"/>
        <w:tblLayout w:type="fixed"/>
        <w:tblLook w:val="04A0" w:firstRow="1" w:lastRow="0" w:firstColumn="1" w:lastColumn="0" w:noHBand="0" w:noVBand="1"/>
      </w:tblPr>
      <w:tblGrid>
        <w:gridCol w:w="2407"/>
        <w:gridCol w:w="1557"/>
        <w:gridCol w:w="3402"/>
        <w:gridCol w:w="3686"/>
        <w:gridCol w:w="4111"/>
        <w:gridCol w:w="3543"/>
        <w:gridCol w:w="3875"/>
      </w:tblGrid>
      <w:tr w:rsidR="00A364B4" w:rsidRPr="00A364B4" w14:paraId="1527B3BA" w14:textId="77777777" w:rsidTr="00925FA1">
        <w:trPr>
          <w:trHeight w:val="562"/>
          <w:tblHeader/>
          <w:jc w:val="center"/>
        </w:trPr>
        <w:tc>
          <w:tcPr>
            <w:tcW w:w="2407" w:type="dxa"/>
            <w:vMerge w:val="restart"/>
            <w:shd w:val="clear" w:color="auto" w:fill="B6DDE8" w:themeFill="accent5" w:themeFillTint="66"/>
            <w:vAlign w:val="center"/>
          </w:tcPr>
          <w:p w14:paraId="37768232" w14:textId="77777777" w:rsidR="00A364B4" w:rsidRPr="00A364B4" w:rsidRDefault="00A364B4" w:rsidP="00A364B4">
            <w:pPr>
              <w:widowControl w:val="0"/>
              <w:autoSpaceDE w:val="0"/>
              <w:autoSpaceDN w:val="0"/>
              <w:spacing w:line="240" w:lineRule="atLeast"/>
              <w:jc w:val="center"/>
              <w:rPr>
                <w:b/>
                <w:lang w:eastAsia="es-ES"/>
              </w:rPr>
            </w:pPr>
            <w:r w:rsidRPr="00A364B4">
              <w:rPr>
                <w:b/>
                <w:lang w:eastAsia="es-ES"/>
              </w:rPr>
              <w:t>RIESGO (EVENTO)</w:t>
            </w:r>
          </w:p>
        </w:tc>
        <w:tc>
          <w:tcPr>
            <w:tcW w:w="1557" w:type="dxa"/>
            <w:vMerge w:val="restart"/>
            <w:shd w:val="clear" w:color="auto" w:fill="B6DDE8" w:themeFill="accent5" w:themeFillTint="66"/>
            <w:vAlign w:val="center"/>
          </w:tcPr>
          <w:p w14:paraId="586D789A" w14:textId="77777777" w:rsidR="00A364B4" w:rsidRPr="00A364B4" w:rsidRDefault="00A364B4" w:rsidP="00A364B4">
            <w:pPr>
              <w:widowControl w:val="0"/>
              <w:autoSpaceDE w:val="0"/>
              <w:autoSpaceDN w:val="0"/>
              <w:spacing w:line="240" w:lineRule="atLeast"/>
              <w:ind w:left="-110"/>
              <w:jc w:val="center"/>
              <w:rPr>
                <w:rFonts w:eastAsia="Calibri"/>
                <w:b/>
              </w:rPr>
            </w:pPr>
            <w:r w:rsidRPr="00A364B4">
              <w:rPr>
                <w:b/>
                <w:lang w:eastAsia="es-ES"/>
              </w:rPr>
              <w:t>ESTRATEGIA</w:t>
            </w:r>
          </w:p>
        </w:tc>
        <w:tc>
          <w:tcPr>
            <w:tcW w:w="18617" w:type="dxa"/>
            <w:gridSpan w:val="5"/>
            <w:shd w:val="clear" w:color="auto" w:fill="B6DDE8" w:themeFill="accent5" w:themeFillTint="66"/>
            <w:vAlign w:val="center"/>
          </w:tcPr>
          <w:p w14:paraId="7AB88DE0" w14:textId="77777777" w:rsidR="00A364B4" w:rsidRPr="00A364B4" w:rsidRDefault="00A364B4" w:rsidP="00A364B4">
            <w:pPr>
              <w:widowControl w:val="0"/>
              <w:spacing w:line="240" w:lineRule="atLeast"/>
              <w:jc w:val="center"/>
              <w:rPr>
                <w:rFonts w:eastAsia="Calibri"/>
                <w:b/>
              </w:rPr>
            </w:pPr>
            <w:r w:rsidRPr="00A364B4">
              <w:rPr>
                <w:rFonts w:eastAsia="Calibri"/>
                <w:b/>
              </w:rPr>
              <w:t>ACCIONES POR IMPLEMENTAR</w:t>
            </w:r>
          </w:p>
        </w:tc>
      </w:tr>
      <w:tr w:rsidR="00A364B4" w:rsidRPr="00A364B4" w14:paraId="3E847461" w14:textId="77777777" w:rsidTr="00925FA1">
        <w:trPr>
          <w:trHeight w:val="562"/>
          <w:jc w:val="center"/>
        </w:trPr>
        <w:tc>
          <w:tcPr>
            <w:tcW w:w="2407" w:type="dxa"/>
            <w:vMerge/>
            <w:shd w:val="clear" w:color="auto" w:fill="B6DDE8" w:themeFill="accent5" w:themeFillTint="66"/>
            <w:vAlign w:val="center"/>
          </w:tcPr>
          <w:p w14:paraId="2F26A908" w14:textId="77777777" w:rsidR="00A364B4" w:rsidRPr="00A364B4" w:rsidRDefault="00A364B4" w:rsidP="00A364B4">
            <w:pPr>
              <w:widowControl w:val="0"/>
              <w:autoSpaceDE w:val="0"/>
              <w:autoSpaceDN w:val="0"/>
              <w:spacing w:line="240" w:lineRule="atLeast"/>
              <w:jc w:val="both"/>
              <w:rPr>
                <w:b/>
                <w:lang w:eastAsia="es-ES"/>
              </w:rPr>
            </w:pPr>
          </w:p>
        </w:tc>
        <w:tc>
          <w:tcPr>
            <w:tcW w:w="1557" w:type="dxa"/>
            <w:vMerge/>
            <w:shd w:val="clear" w:color="auto" w:fill="B6DDE8" w:themeFill="accent5" w:themeFillTint="66"/>
            <w:vAlign w:val="center"/>
          </w:tcPr>
          <w:p w14:paraId="792F762A" w14:textId="77777777" w:rsidR="00A364B4" w:rsidRPr="00A364B4" w:rsidRDefault="00A364B4" w:rsidP="00A364B4">
            <w:pPr>
              <w:widowControl w:val="0"/>
              <w:autoSpaceDE w:val="0"/>
              <w:autoSpaceDN w:val="0"/>
              <w:spacing w:line="240" w:lineRule="atLeast"/>
              <w:ind w:left="-110"/>
              <w:jc w:val="center"/>
              <w:rPr>
                <w:rFonts w:eastAsia="Calibri"/>
                <w:b/>
              </w:rPr>
            </w:pPr>
          </w:p>
        </w:tc>
        <w:tc>
          <w:tcPr>
            <w:tcW w:w="3402" w:type="dxa"/>
            <w:shd w:val="clear" w:color="auto" w:fill="B6DDE8" w:themeFill="accent5" w:themeFillTint="66"/>
            <w:vAlign w:val="center"/>
          </w:tcPr>
          <w:p w14:paraId="2CD5166E" w14:textId="77777777" w:rsidR="00A364B4" w:rsidRPr="00A364B4" w:rsidRDefault="00A364B4" w:rsidP="00A364B4">
            <w:pPr>
              <w:widowControl w:val="0"/>
              <w:spacing w:line="240" w:lineRule="atLeast"/>
              <w:jc w:val="center"/>
              <w:rPr>
                <w:rFonts w:eastAsia="Calibri"/>
                <w:b/>
              </w:rPr>
            </w:pPr>
            <w:r w:rsidRPr="00A364B4">
              <w:rPr>
                <w:rFonts w:eastAsia="Calibri"/>
                <w:b/>
              </w:rPr>
              <w:t>JURISDICCIONAL</w:t>
            </w:r>
          </w:p>
        </w:tc>
        <w:tc>
          <w:tcPr>
            <w:tcW w:w="3686" w:type="dxa"/>
            <w:shd w:val="clear" w:color="auto" w:fill="B6DDE8" w:themeFill="accent5" w:themeFillTint="66"/>
            <w:vAlign w:val="center"/>
          </w:tcPr>
          <w:p w14:paraId="05CA4677" w14:textId="77777777" w:rsidR="00A364B4" w:rsidRPr="00A364B4" w:rsidRDefault="00A364B4" w:rsidP="00A364B4">
            <w:pPr>
              <w:widowControl w:val="0"/>
              <w:spacing w:line="240" w:lineRule="atLeast"/>
              <w:jc w:val="center"/>
              <w:rPr>
                <w:rFonts w:eastAsia="Calibri"/>
                <w:b/>
              </w:rPr>
            </w:pPr>
            <w:r w:rsidRPr="00A364B4">
              <w:rPr>
                <w:rFonts w:eastAsia="Calibri"/>
                <w:b/>
              </w:rPr>
              <w:t>MINISTERIO PÚBLICO</w:t>
            </w:r>
          </w:p>
        </w:tc>
        <w:tc>
          <w:tcPr>
            <w:tcW w:w="4111" w:type="dxa"/>
            <w:shd w:val="clear" w:color="auto" w:fill="B6DDE8" w:themeFill="accent5" w:themeFillTint="66"/>
            <w:vAlign w:val="center"/>
          </w:tcPr>
          <w:p w14:paraId="3BFE082A" w14:textId="77777777" w:rsidR="00A364B4" w:rsidRPr="00A364B4" w:rsidRDefault="00A364B4" w:rsidP="00A364B4">
            <w:pPr>
              <w:widowControl w:val="0"/>
              <w:spacing w:line="240" w:lineRule="atLeast"/>
              <w:jc w:val="center"/>
              <w:rPr>
                <w:rFonts w:eastAsia="Calibri"/>
                <w:b/>
              </w:rPr>
            </w:pPr>
            <w:r w:rsidRPr="00A364B4">
              <w:rPr>
                <w:rFonts w:eastAsia="Calibri"/>
                <w:b/>
              </w:rPr>
              <w:t>DEFENSA PÚBLICA</w:t>
            </w:r>
          </w:p>
        </w:tc>
        <w:tc>
          <w:tcPr>
            <w:tcW w:w="3543" w:type="dxa"/>
            <w:shd w:val="clear" w:color="auto" w:fill="B6DDE8" w:themeFill="accent5" w:themeFillTint="66"/>
            <w:vAlign w:val="center"/>
          </w:tcPr>
          <w:p w14:paraId="1B8C114C" w14:textId="77777777" w:rsidR="00A364B4" w:rsidRPr="00A364B4" w:rsidRDefault="00A364B4" w:rsidP="00A364B4">
            <w:pPr>
              <w:widowControl w:val="0"/>
              <w:spacing w:line="240" w:lineRule="atLeast"/>
              <w:jc w:val="center"/>
              <w:rPr>
                <w:rFonts w:eastAsia="Calibri"/>
                <w:b/>
              </w:rPr>
            </w:pPr>
            <w:r w:rsidRPr="00A364B4">
              <w:rPr>
                <w:rFonts w:eastAsia="Calibri"/>
                <w:b/>
              </w:rPr>
              <w:t>ORGANISMO DE INVESTIGACIÓN JUDICIAL</w:t>
            </w:r>
          </w:p>
        </w:tc>
        <w:tc>
          <w:tcPr>
            <w:tcW w:w="3875" w:type="dxa"/>
            <w:shd w:val="clear" w:color="auto" w:fill="B6DDE8" w:themeFill="accent5" w:themeFillTint="66"/>
            <w:vAlign w:val="center"/>
          </w:tcPr>
          <w:p w14:paraId="67804282" w14:textId="77777777" w:rsidR="00A364B4" w:rsidRPr="00A364B4" w:rsidRDefault="00A364B4" w:rsidP="00A364B4">
            <w:pPr>
              <w:widowControl w:val="0"/>
              <w:spacing w:line="240" w:lineRule="atLeast"/>
              <w:jc w:val="center"/>
              <w:rPr>
                <w:rFonts w:eastAsia="Calibri"/>
                <w:b/>
              </w:rPr>
            </w:pPr>
            <w:r w:rsidRPr="00A364B4">
              <w:rPr>
                <w:rFonts w:eastAsia="Calibri"/>
                <w:b/>
              </w:rPr>
              <w:t>ADMINISTRATIVO</w:t>
            </w:r>
          </w:p>
        </w:tc>
      </w:tr>
      <w:tr w:rsidR="00A364B4" w:rsidRPr="00A364B4" w14:paraId="4434CFCB" w14:textId="77777777" w:rsidTr="00925FA1">
        <w:trPr>
          <w:trHeight w:val="562"/>
          <w:jc w:val="center"/>
        </w:trPr>
        <w:tc>
          <w:tcPr>
            <w:tcW w:w="2407" w:type="dxa"/>
            <w:vMerge w:val="restart"/>
            <w:tcBorders>
              <w:top w:val="single" w:sz="4" w:space="0" w:color="auto"/>
            </w:tcBorders>
            <w:shd w:val="clear" w:color="auto" w:fill="FFFFFF" w:themeFill="background1"/>
            <w:vAlign w:val="center"/>
          </w:tcPr>
          <w:p w14:paraId="7A719071" w14:textId="77777777" w:rsidR="00A364B4" w:rsidRPr="00A364B4" w:rsidRDefault="00A364B4" w:rsidP="00A364B4">
            <w:pPr>
              <w:widowControl w:val="0"/>
              <w:autoSpaceDE w:val="0"/>
              <w:autoSpaceDN w:val="0"/>
              <w:spacing w:line="240" w:lineRule="atLeast"/>
              <w:jc w:val="center"/>
              <w:rPr>
                <w:rFonts w:eastAsia="Calibri"/>
                <w:b/>
              </w:rPr>
            </w:pPr>
            <w:r w:rsidRPr="00A364B4">
              <w:rPr>
                <w:rFonts w:eastAsia="Calibri"/>
                <w:b/>
              </w:rPr>
              <w:t>PR58</w:t>
            </w:r>
          </w:p>
          <w:p w14:paraId="71BF2BC5" w14:textId="77777777" w:rsidR="00A364B4" w:rsidRPr="00A364B4" w:rsidRDefault="00A364B4" w:rsidP="00A364B4">
            <w:pPr>
              <w:widowControl w:val="0"/>
              <w:autoSpaceDE w:val="0"/>
              <w:autoSpaceDN w:val="0"/>
              <w:spacing w:line="240" w:lineRule="atLeast"/>
              <w:jc w:val="both"/>
              <w:rPr>
                <w:rFonts w:eastAsia="Calibri"/>
                <w:b/>
              </w:rPr>
            </w:pPr>
            <w:r w:rsidRPr="00A364B4">
              <w:rPr>
                <w:rFonts w:eastAsia="Calibri"/>
                <w:b/>
              </w:rPr>
              <w:t>Aprobación de Nueva Normativa</w:t>
            </w:r>
          </w:p>
        </w:tc>
        <w:tc>
          <w:tcPr>
            <w:tcW w:w="1557" w:type="dxa"/>
            <w:tcBorders>
              <w:top w:val="single" w:sz="4" w:space="0" w:color="auto"/>
              <w:bottom w:val="single" w:sz="4" w:space="0" w:color="auto"/>
            </w:tcBorders>
            <w:shd w:val="clear" w:color="auto" w:fill="FFFFFF" w:themeFill="background1"/>
            <w:vAlign w:val="center"/>
          </w:tcPr>
          <w:p w14:paraId="4DFF13FC" w14:textId="77777777" w:rsidR="00A364B4" w:rsidRPr="00A364B4" w:rsidRDefault="00A364B4" w:rsidP="00A364B4">
            <w:pPr>
              <w:widowControl w:val="0"/>
              <w:autoSpaceDE w:val="0"/>
              <w:autoSpaceDN w:val="0"/>
              <w:spacing w:line="240" w:lineRule="atLeast"/>
              <w:ind w:left="-110"/>
              <w:jc w:val="center"/>
              <w:rPr>
                <w:rFonts w:eastAsia="Calibri"/>
              </w:rPr>
            </w:pPr>
            <w:r w:rsidRPr="00A364B4">
              <w:rPr>
                <w:rFonts w:eastAsia="Calibri"/>
              </w:rPr>
              <w:t>PREVENIR</w:t>
            </w:r>
          </w:p>
        </w:tc>
        <w:tc>
          <w:tcPr>
            <w:tcW w:w="3402" w:type="dxa"/>
            <w:tcBorders>
              <w:top w:val="single" w:sz="4" w:space="0" w:color="auto"/>
              <w:bottom w:val="single" w:sz="4" w:space="0" w:color="auto"/>
            </w:tcBorders>
            <w:shd w:val="clear" w:color="auto" w:fill="FFFFFF" w:themeFill="background1"/>
            <w:vAlign w:val="center"/>
          </w:tcPr>
          <w:p w14:paraId="4DAE8848"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686" w:type="dxa"/>
            <w:tcBorders>
              <w:top w:val="single" w:sz="4" w:space="0" w:color="auto"/>
              <w:bottom w:val="single" w:sz="4" w:space="0" w:color="auto"/>
            </w:tcBorders>
            <w:shd w:val="clear" w:color="auto" w:fill="FFFFFF" w:themeFill="background1"/>
            <w:vAlign w:val="center"/>
          </w:tcPr>
          <w:p w14:paraId="3BAF14EA"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4111" w:type="dxa"/>
            <w:tcBorders>
              <w:top w:val="single" w:sz="4" w:space="0" w:color="auto"/>
              <w:bottom w:val="single" w:sz="4" w:space="0" w:color="auto"/>
            </w:tcBorders>
            <w:shd w:val="clear" w:color="auto" w:fill="FFFFFF" w:themeFill="background1"/>
            <w:vAlign w:val="center"/>
          </w:tcPr>
          <w:p w14:paraId="46C217EB"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543" w:type="dxa"/>
            <w:tcBorders>
              <w:top w:val="single" w:sz="4" w:space="0" w:color="auto"/>
              <w:bottom w:val="single" w:sz="4" w:space="0" w:color="auto"/>
            </w:tcBorders>
            <w:shd w:val="clear" w:color="auto" w:fill="FFFFFF" w:themeFill="background1"/>
            <w:vAlign w:val="center"/>
          </w:tcPr>
          <w:p w14:paraId="1F1C7414"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875" w:type="dxa"/>
            <w:tcBorders>
              <w:top w:val="single" w:sz="4" w:space="0" w:color="auto"/>
              <w:bottom w:val="single" w:sz="4" w:space="0" w:color="auto"/>
            </w:tcBorders>
            <w:shd w:val="clear" w:color="auto" w:fill="FFFFFF" w:themeFill="background1"/>
            <w:vAlign w:val="center"/>
          </w:tcPr>
          <w:p w14:paraId="219DF7B6"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39896235" w14:textId="77777777" w:rsidTr="00925FA1">
        <w:trPr>
          <w:trHeight w:val="562"/>
          <w:jc w:val="center"/>
        </w:trPr>
        <w:tc>
          <w:tcPr>
            <w:tcW w:w="2407" w:type="dxa"/>
            <w:vMerge/>
            <w:shd w:val="clear" w:color="auto" w:fill="FFFFFF" w:themeFill="background1"/>
            <w:vAlign w:val="center"/>
          </w:tcPr>
          <w:p w14:paraId="39146DF2" w14:textId="77777777" w:rsidR="00A364B4" w:rsidRPr="00A364B4" w:rsidRDefault="00A364B4" w:rsidP="00A364B4">
            <w:pPr>
              <w:widowControl w:val="0"/>
              <w:autoSpaceDE w:val="0"/>
              <w:autoSpaceDN w:val="0"/>
              <w:spacing w:line="240" w:lineRule="atLeast"/>
              <w:jc w:val="both"/>
              <w:rPr>
                <w:rFonts w:eastAsia="Calibri"/>
                <w:b/>
              </w:rPr>
            </w:pPr>
          </w:p>
        </w:tc>
        <w:tc>
          <w:tcPr>
            <w:tcW w:w="1557" w:type="dxa"/>
            <w:tcBorders>
              <w:top w:val="single" w:sz="4" w:space="0" w:color="auto"/>
              <w:bottom w:val="single" w:sz="4" w:space="0" w:color="auto"/>
            </w:tcBorders>
            <w:shd w:val="clear" w:color="auto" w:fill="FFFFFF" w:themeFill="background1"/>
            <w:vAlign w:val="center"/>
          </w:tcPr>
          <w:p w14:paraId="5FCAB687" w14:textId="77777777" w:rsidR="00A364B4" w:rsidRPr="00A364B4" w:rsidRDefault="00A364B4" w:rsidP="00A364B4">
            <w:pPr>
              <w:widowControl w:val="0"/>
              <w:autoSpaceDE w:val="0"/>
              <w:autoSpaceDN w:val="0"/>
              <w:spacing w:line="240" w:lineRule="atLeast"/>
              <w:ind w:left="-110"/>
              <w:jc w:val="center"/>
              <w:rPr>
                <w:rFonts w:eastAsia="Calibri"/>
              </w:rPr>
            </w:pPr>
            <w:r w:rsidRPr="00A364B4">
              <w:rPr>
                <w:rFonts w:eastAsia="Calibri"/>
              </w:rPr>
              <w:t>MITIGAR</w:t>
            </w:r>
          </w:p>
        </w:tc>
        <w:tc>
          <w:tcPr>
            <w:tcW w:w="3402" w:type="dxa"/>
            <w:tcBorders>
              <w:top w:val="single" w:sz="4" w:space="0" w:color="auto"/>
              <w:bottom w:val="single" w:sz="4" w:space="0" w:color="auto"/>
            </w:tcBorders>
            <w:shd w:val="clear" w:color="auto" w:fill="FFFFFF" w:themeFill="background1"/>
            <w:vAlign w:val="center"/>
          </w:tcPr>
          <w:p w14:paraId="7EC93C2B" w14:textId="77777777" w:rsidR="00A364B4" w:rsidRPr="00A364B4" w:rsidRDefault="00A364B4" w:rsidP="00A364B4">
            <w:pPr>
              <w:widowControl w:val="0"/>
              <w:spacing w:line="240" w:lineRule="atLeast"/>
              <w:jc w:val="center"/>
              <w:rPr>
                <w:rFonts w:eastAsia="Calibri"/>
              </w:rPr>
            </w:pPr>
            <w:r w:rsidRPr="00A364B4">
              <w:rPr>
                <w:rFonts w:eastAsia="Calibri"/>
              </w:rPr>
              <w:t>Solicitar capacitación sobre nueva normativa.</w:t>
            </w:r>
          </w:p>
        </w:tc>
        <w:tc>
          <w:tcPr>
            <w:tcW w:w="3686" w:type="dxa"/>
            <w:tcBorders>
              <w:top w:val="single" w:sz="4" w:space="0" w:color="auto"/>
              <w:bottom w:val="single" w:sz="4" w:space="0" w:color="auto"/>
            </w:tcBorders>
            <w:shd w:val="clear" w:color="auto" w:fill="FFFFFF" w:themeFill="background1"/>
            <w:vAlign w:val="center"/>
          </w:tcPr>
          <w:p w14:paraId="091649BE" w14:textId="77777777" w:rsidR="00A364B4" w:rsidRPr="00A364B4" w:rsidRDefault="00A364B4" w:rsidP="00A364B4">
            <w:pPr>
              <w:widowControl w:val="0"/>
              <w:spacing w:line="240" w:lineRule="atLeast"/>
              <w:jc w:val="center"/>
              <w:rPr>
                <w:rFonts w:eastAsia="Calibri"/>
              </w:rPr>
            </w:pPr>
            <w:r w:rsidRPr="00A364B4">
              <w:rPr>
                <w:rFonts w:eastAsia="Calibri"/>
              </w:rPr>
              <w:t>Solicitar capacitación sobre nueva normativa vinculante.</w:t>
            </w:r>
          </w:p>
        </w:tc>
        <w:tc>
          <w:tcPr>
            <w:tcW w:w="4111" w:type="dxa"/>
            <w:tcBorders>
              <w:top w:val="single" w:sz="4" w:space="0" w:color="auto"/>
              <w:bottom w:val="single" w:sz="4" w:space="0" w:color="auto"/>
            </w:tcBorders>
            <w:shd w:val="clear" w:color="auto" w:fill="FFFFFF" w:themeFill="background1"/>
            <w:vAlign w:val="center"/>
          </w:tcPr>
          <w:p w14:paraId="3717A4E9" w14:textId="77777777" w:rsidR="00A364B4" w:rsidRPr="00A364B4" w:rsidRDefault="00A364B4" w:rsidP="00A364B4">
            <w:pPr>
              <w:widowControl w:val="0"/>
              <w:spacing w:line="240" w:lineRule="atLeast"/>
              <w:jc w:val="center"/>
              <w:rPr>
                <w:rFonts w:eastAsia="Calibri"/>
              </w:rPr>
            </w:pPr>
            <w:r w:rsidRPr="00A364B4">
              <w:rPr>
                <w:rFonts w:eastAsia="Calibri"/>
              </w:rPr>
              <w:t>Solicitar capacitación sobre nueva normativa vinculante.</w:t>
            </w:r>
          </w:p>
        </w:tc>
        <w:tc>
          <w:tcPr>
            <w:tcW w:w="3543" w:type="dxa"/>
            <w:tcBorders>
              <w:top w:val="single" w:sz="4" w:space="0" w:color="auto"/>
              <w:bottom w:val="single" w:sz="4" w:space="0" w:color="auto"/>
            </w:tcBorders>
            <w:shd w:val="clear" w:color="auto" w:fill="FFFFFF" w:themeFill="background1"/>
            <w:vAlign w:val="center"/>
          </w:tcPr>
          <w:p w14:paraId="211E62E7" w14:textId="77777777" w:rsidR="00A364B4" w:rsidRPr="00A364B4" w:rsidRDefault="00A364B4" w:rsidP="00A364B4">
            <w:pPr>
              <w:widowControl w:val="0"/>
              <w:spacing w:line="240" w:lineRule="atLeast"/>
              <w:jc w:val="center"/>
              <w:rPr>
                <w:rFonts w:eastAsia="Calibri"/>
              </w:rPr>
            </w:pPr>
            <w:r w:rsidRPr="00A364B4">
              <w:rPr>
                <w:rFonts w:eastAsia="Calibri"/>
              </w:rPr>
              <w:t>Solicitar capacitación sobre nueva normativa vinculante.</w:t>
            </w:r>
          </w:p>
        </w:tc>
        <w:tc>
          <w:tcPr>
            <w:tcW w:w="3875" w:type="dxa"/>
            <w:tcBorders>
              <w:top w:val="single" w:sz="4" w:space="0" w:color="auto"/>
              <w:bottom w:val="single" w:sz="4" w:space="0" w:color="auto"/>
            </w:tcBorders>
            <w:shd w:val="clear" w:color="auto" w:fill="FFFFFF" w:themeFill="background1"/>
            <w:vAlign w:val="center"/>
          </w:tcPr>
          <w:p w14:paraId="25C4ECBF" w14:textId="77777777" w:rsidR="00A364B4" w:rsidRPr="00A364B4" w:rsidRDefault="00A364B4" w:rsidP="00A364B4">
            <w:pPr>
              <w:widowControl w:val="0"/>
              <w:spacing w:line="240" w:lineRule="atLeast"/>
              <w:jc w:val="both"/>
              <w:rPr>
                <w:rFonts w:eastAsia="Calibri"/>
              </w:rPr>
            </w:pPr>
            <w:r w:rsidRPr="00A364B4">
              <w:rPr>
                <w:rFonts w:eastAsia="Calibri"/>
              </w:rPr>
              <w:t>Seguimiento de las actas de Corte Plena y Consejo Superior, así como demás documentación que se genera a lo interno del Poder Judicial, mediante circulares, sistemas de información, comunicaciones y prensa, entre otras.</w:t>
            </w:r>
          </w:p>
          <w:p w14:paraId="0EBB110A" w14:textId="77777777" w:rsidR="00A364B4" w:rsidRPr="00A364B4" w:rsidRDefault="00A364B4" w:rsidP="00A364B4">
            <w:pPr>
              <w:widowControl w:val="0"/>
              <w:spacing w:line="240" w:lineRule="atLeast"/>
              <w:jc w:val="both"/>
              <w:rPr>
                <w:rFonts w:eastAsia="Calibri"/>
              </w:rPr>
            </w:pPr>
            <w:r w:rsidRPr="00A364B4">
              <w:rPr>
                <w:rFonts w:eastAsia="Calibri"/>
              </w:rPr>
              <w:t>Desarrollar cursos de capacitación sobre nuevos contenidos.</w:t>
            </w:r>
          </w:p>
        </w:tc>
      </w:tr>
      <w:tr w:rsidR="00A364B4" w:rsidRPr="00A364B4" w14:paraId="7E6CF85F" w14:textId="77777777" w:rsidTr="00925FA1">
        <w:trPr>
          <w:trHeight w:val="562"/>
          <w:jc w:val="center"/>
        </w:trPr>
        <w:tc>
          <w:tcPr>
            <w:tcW w:w="2407" w:type="dxa"/>
            <w:vMerge/>
            <w:shd w:val="clear" w:color="auto" w:fill="FFFFFF" w:themeFill="background1"/>
            <w:vAlign w:val="center"/>
          </w:tcPr>
          <w:p w14:paraId="66896038" w14:textId="77777777" w:rsidR="00A364B4" w:rsidRPr="00A364B4" w:rsidRDefault="00A364B4" w:rsidP="00A364B4">
            <w:pPr>
              <w:widowControl w:val="0"/>
              <w:autoSpaceDE w:val="0"/>
              <w:autoSpaceDN w:val="0"/>
              <w:spacing w:line="240" w:lineRule="atLeast"/>
              <w:jc w:val="both"/>
              <w:rPr>
                <w:rFonts w:eastAsia="Calibri"/>
                <w:b/>
              </w:rPr>
            </w:pPr>
          </w:p>
        </w:tc>
        <w:tc>
          <w:tcPr>
            <w:tcW w:w="1557" w:type="dxa"/>
            <w:tcBorders>
              <w:top w:val="single" w:sz="4" w:space="0" w:color="auto"/>
            </w:tcBorders>
            <w:shd w:val="clear" w:color="auto" w:fill="FFFFFF" w:themeFill="background1"/>
            <w:vAlign w:val="center"/>
          </w:tcPr>
          <w:p w14:paraId="3F3D43CC" w14:textId="77777777" w:rsidR="00A364B4" w:rsidRPr="00A364B4" w:rsidRDefault="00A364B4" w:rsidP="00A364B4">
            <w:pPr>
              <w:widowControl w:val="0"/>
              <w:autoSpaceDE w:val="0"/>
              <w:autoSpaceDN w:val="0"/>
              <w:spacing w:line="240" w:lineRule="atLeast"/>
              <w:ind w:left="-110"/>
              <w:jc w:val="center"/>
              <w:rPr>
                <w:rFonts w:eastAsia="Calibri"/>
              </w:rPr>
            </w:pPr>
            <w:r w:rsidRPr="00A364B4">
              <w:rPr>
                <w:rFonts w:eastAsia="Calibri"/>
              </w:rPr>
              <w:t>TRANSFERIR</w:t>
            </w:r>
          </w:p>
        </w:tc>
        <w:tc>
          <w:tcPr>
            <w:tcW w:w="3402" w:type="dxa"/>
            <w:tcBorders>
              <w:top w:val="single" w:sz="4" w:space="0" w:color="auto"/>
            </w:tcBorders>
            <w:shd w:val="clear" w:color="auto" w:fill="FFFFFF" w:themeFill="background1"/>
            <w:vAlign w:val="center"/>
          </w:tcPr>
          <w:p w14:paraId="2C5EC1D3"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686" w:type="dxa"/>
            <w:tcBorders>
              <w:top w:val="single" w:sz="4" w:space="0" w:color="auto"/>
            </w:tcBorders>
            <w:shd w:val="clear" w:color="auto" w:fill="FFFFFF" w:themeFill="background1"/>
            <w:vAlign w:val="center"/>
          </w:tcPr>
          <w:p w14:paraId="4A3E97E4"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4111" w:type="dxa"/>
            <w:tcBorders>
              <w:top w:val="single" w:sz="4" w:space="0" w:color="auto"/>
            </w:tcBorders>
            <w:shd w:val="clear" w:color="auto" w:fill="FFFFFF" w:themeFill="background1"/>
            <w:vAlign w:val="center"/>
          </w:tcPr>
          <w:p w14:paraId="5E55D04E"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543" w:type="dxa"/>
            <w:tcBorders>
              <w:top w:val="single" w:sz="4" w:space="0" w:color="auto"/>
            </w:tcBorders>
            <w:shd w:val="clear" w:color="auto" w:fill="FFFFFF" w:themeFill="background1"/>
            <w:vAlign w:val="center"/>
          </w:tcPr>
          <w:p w14:paraId="1D252F4F"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875" w:type="dxa"/>
            <w:tcBorders>
              <w:top w:val="single" w:sz="4" w:space="0" w:color="auto"/>
            </w:tcBorders>
            <w:shd w:val="clear" w:color="auto" w:fill="FFFFFF" w:themeFill="background1"/>
            <w:vAlign w:val="center"/>
          </w:tcPr>
          <w:p w14:paraId="36949D8D"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28A19BA3" w14:textId="77777777" w:rsidTr="00925FA1">
        <w:trPr>
          <w:trHeight w:val="562"/>
          <w:jc w:val="center"/>
        </w:trPr>
        <w:tc>
          <w:tcPr>
            <w:tcW w:w="2407" w:type="dxa"/>
            <w:vMerge w:val="restart"/>
            <w:tcBorders>
              <w:top w:val="single" w:sz="4" w:space="0" w:color="auto"/>
            </w:tcBorders>
            <w:shd w:val="clear" w:color="auto" w:fill="C6D9F1" w:themeFill="text2" w:themeFillTint="33"/>
            <w:vAlign w:val="center"/>
          </w:tcPr>
          <w:p w14:paraId="35813FA9" w14:textId="77777777" w:rsidR="00A364B4" w:rsidRPr="00A364B4" w:rsidRDefault="00A364B4" w:rsidP="00A364B4">
            <w:pPr>
              <w:widowControl w:val="0"/>
              <w:autoSpaceDE w:val="0"/>
              <w:autoSpaceDN w:val="0"/>
              <w:spacing w:line="240" w:lineRule="atLeast"/>
              <w:jc w:val="center"/>
              <w:rPr>
                <w:rFonts w:eastAsia="Calibri"/>
                <w:b/>
              </w:rPr>
            </w:pPr>
            <w:r w:rsidRPr="00A364B4">
              <w:rPr>
                <w:rFonts w:eastAsia="Calibri"/>
                <w:b/>
              </w:rPr>
              <w:t>PR59</w:t>
            </w:r>
          </w:p>
          <w:p w14:paraId="3A7406A5" w14:textId="77777777" w:rsidR="00A364B4" w:rsidRPr="00A364B4" w:rsidRDefault="00A364B4" w:rsidP="00A364B4">
            <w:pPr>
              <w:widowControl w:val="0"/>
              <w:autoSpaceDE w:val="0"/>
              <w:autoSpaceDN w:val="0"/>
              <w:spacing w:line="240" w:lineRule="atLeast"/>
              <w:jc w:val="both"/>
              <w:rPr>
                <w:rFonts w:eastAsia="Calibri"/>
                <w:b/>
              </w:rPr>
            </w:pPr>
            <w:r w:rsidRPr="00A364B4">
              <w:rPr>
                <w:rFonts w:eastAsia="Calibri"/>
                <w:b/>
              </w:rPr>
              <w:t>Sentencias y Votos Judiciales</w:t>
            </w:r>
          </w:p>
        </w:tc>
        <w:tc>
          <w:tcPr>
            <w:tcW w:w="1557" w:type="dxa"/>
            <w:tcBorders>
              <w:top w:val="single" w:sz="4" w:space="0" w:color="auto"/>
              <w:bottom w:val="single" w:sz="4" w:space="0" w:color="auto"/>
            </w:tcBorders>
            <w:shd w:val="clear" w:color="auto" w:fill="C6D9F1" w:themeFill="text2" w:themeFillTint="33"/>
            <w:vAlign w:val="center"/>
          </w:tcPr>
          <w:p w14:paraId="102FB007" w14:textId="77777777" w:rsidR="00A364B4" w:rsidRPr="00A364B4" w:rsidRDefault="00A364B4" w:rsidP="00A364B4">
            <w:pPr>
              <w:widowControl w:val="0"/>
              <w:autoSpaceDE w:val="0"/>
              <w:autoSpaceDN w:val="0"/>
              <w:spacing w:line="240" w:lineRule="atLeast"/>
              <w:ind w:left="-110"/>
              <w:jc w:val="center"/>
              <w:rPr>
                <w:rFonts w:eastAsia="Calibri"/>
              </w:rPr>
            </w:pPr>
            <w:r w:rsidRPr="00A364B4">
              <w:rPr>
                <w:rFonts w:eastAsia="Calibri"/>
              </w:rPr>
              <w:t>PREVENIR</w:t>
            </w:r>
          </w:p>
        </w:tc>
        <w:tc>
          <w:tcPr>
            <w:tcW w:w="3402" w:type="dxa"/>
            <w:tcBorders>
              <w:top w:val="single" w:sz="4" w:space="0" w:color="auto"/>
              <w:bottom w:val="single" w:sz="4" w:space="0" w:color="auto"/>
            </w:tcBorders>
            <w:shd w:val="clear" w:color="auto" w:fill="C6D9F1" w:themeFill="text2" w:themeFillTint="33"/>
            <w:vAlign w:val="center"/>
          </w:tcPr>
          <w:p w14:paraId="1080A5FB"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686" w:type="dxa"/>
            <w:tcBorders>
              <w:top w:val="single" w:sz="4" w:space="0" w:color="auto"/>
              <w:bottom w:val="single" w:sz="4" w:space="0" w:color="auto"/>
            </w:tcBorders>
            <w:shd w:val="clear" w:color="auto" w:fill="C6D9F1" w:themeFill="text2" w:themeFillTint="33"/>
            <w:vAlign w:val="center"/>
          </w:tcPr>
          <w:p w14:paraId="326C52D2"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4111" w:type="dxa"/>
            <w:tcBorders>
              <w:top w:val="single" w:sz="4" w:space="0" w:color="auto"/>
              <w:bottom w:val="single" w:sz="4" w:space="0" w:color="auto"/>
            </w:tcBorders>
            <w:shd w:val="clear" w:color="auto" w:fill="C6D9F1" w:themeFill="text2" w:themeFillTint="33"/>
            <w:vAlign w:val="center"/>
          </w:tcPr>
          <w:p w14:paraId="00B20474"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543" w:type="dxa"/>
            <w:tcBorders>
              <w:top w:val="single" w:sz="4" w:space="0" w:color="auto"/>
              <w:bottom w:val="single" w:sz="4" w:space="0" w:color="auto"/>
            </w:tcBorders>
            <w:shd w:val="clear" w:color="auto" w:fill="C6D9F1" w:themeFill="text2" w:themeFillTint="33"/>
            <w:vAlign w:val="center"/>
          </w:tcPr>
          <w:p w14:paraId="48619887"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875" w:type="dxa"/>
            <w:tcBorders>
              <w:top w:val="single" w:sz="4" w:space="0" w:color="auto"/>
              <w:bottom w:val="single" w:sz="4" w:space="0" w:color="auto"/>
            </w:tcBorders>
            <w:shd w:val="clear" w:color="auto" w:fill="C6D9F1" w:themeFill="text2" w:themeFillTint="33"/>
            <w:vAlign w:val="center"/>
          </w:tcPr>
          <w:p w14:paraId="63254A55"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5D2F5B09" w14:textId="77777777" w:rsidTr="00925FA1">
        <w:trPr>
          <w:trHeight w:val="562"/>
          <w:jc w:val="center"/>
        </w:trPr>
        <w:tc>
          <w:tcPr>
            <w:tcW w:w="2407" w:type="dxa"/>
            <w:vMerge/>
            <w:shd w:val="clear" w:color="auto" w:fill="C6D9F1" w:themeFill="text2" w:themeFillTint="33"/>
            <w:vAlign w:val="center"/>
          </w:tcPr>
          <w:p w14:paraId="5ADC8040" w14:textId="77777777" w:rsidR="00A364B4" w:rsidRPr="00A364B4" w:rsidRDefault="00A364B4" w:rsidP="00A364B4">
            <w:pPr>
              <w:widowControl w:val="0"/>
              <w:autoSpaceDE w:val="0"/>
              <w:autoSpaceDN w:val="0"/>
              <w:spacing w:line="240" w:lineRule="atLeast"/>
              <w:jc w:val="both"/>
              <w:rPr>
                <w:rFonts w:eastAsia="Calibri"/>
                <w:b/>
              </w:rPr>
            </w:pPr>
          </w:p>
        </w:tc>
        <w:tc>
          <w:tcPr>
            <w:tcW w:w="1557" w:type="dxa"/>
            <w:tcBorders>
              <w:top w:val="single" w:sz="4" w:space="0" w:color="auto"/>
              <w:bottom w:val="single" w:sz="4" w:space="0" w:color="auto"/>
            </w:tcBorders>
            <w:shd w:val="clear" w:color="auto" w:fill="C6D9F1" w:themeFill="text2" w:themeFillTint="33"/>
            <w:vAlign w:val="center"/>
          </w:tcPr>
          <w:p w14:paraId="5830EE64" w14:textId="77777777" w:rsidR="00A364B4" w:rsidRPr="00A364B4" w:rsidRDefault="00A364B4" w:rsidP="00A364B4">
            <w:pPr>
              <w:widowControl w:val="0"/>
              <w:autoSpaceDE w:val="0"/>
              <w:autoSpaceDN w:val="0"/>
              <w:spacing w:line="240" w:lineRule="atLeast"/>
              <w:ind w:left="-110"/>
              <w:jc w:val="center"/>
              <w:rPr>
                <w:rFonts w:eastAsia="Calibri"/>
              </w:rPr>
            </w:pPr>
            <w:r w:rsidRPr="00A364B4">
              <w:rPr>
                <w:rFonts w:eastAsia="Calibri"/>
              </w:rPr>
              <w:t>MITIGAR</w:t>
            </w:r>
          </w:p>
        </w:tc>
        <w:tc>
          <w:tcPr>
            <w:tcW w:w="3402" w:type="dxa"/>
            <w:tcBorders>
              <w:top w:val="single" w:sz="4" w:space="0" w:color="auto"/>
              <w:bottom w:val="single" w:sz="4" w:space="0" w:color="auto"/>
            </w:tcBorders>
            <w:shd w:val="clear" w:color="auto" w:fill="C6D9F1" w:themeFill="text2" w:themeFillTint="33"/>
            <w:vAlign w:val="center"/>
          </w:tcPr>
          <w:p w14:paraId="683655AE" w14:textId="77777777" w:rsidR="00A364B4" w:rsidRPr="00A364B4" w:rsidRDefault="00A364B4" w:rsidP="00A364B4">
            <w:pPr>
              <w:widowControl w:val="0"/>
              <w:spacing w:line="240" w:lineRule="atLeast"/>
              <w:jc w:val="center"/>
              <w:rPr>
                <w:rFonts w:eastAsia="Calibri"/>
              </w:rPr>
            </w:pPr>
            <w:r w:rsidRPr="00A364B4">
              <w:rPr>
                <w:rFonts w:eastAsia="Calibri"/>
              </w:rPr>
              <w:t>Solicitar capacitación sobre nuevas disposiciones.</w:t>
            </w:r>
          </w:p>
        </w:tc>
        <w:tc>
          <w:tcPr>
            <w:tcW w:w="3686" w:type="dxa"/>
            <w:tcBorders>
              <w:top w:val="single" w:sz="4" w:space="0" w:color="auto"/>
              <w:bottom w:val="single" w:sz="4" w:space="0" w:color="auto"/>
            </w:tcBorders>
            <w:shd w:val="clear" w:color="auto" w:fill="C6D9F1" w:themeFill="text2" w:themeFillTint="33"/>
            <w:vAlign w:val="center"/>
          </w:tcPr>
          <w:p w14:paraId="0781EEDF" w14:textId="77777777" w:rsidR="00A364B4" w:rsidRPr="00A364B4" w:rsidRDefault="00A364B4" w:rsidP="00A364B4">
            <w:pPr>
              <w:widowControl w:val="0"/>
              <w:spacing w:line="240" w:lineRule="atLeast"/>
              <w:jc w:val="center"/>
              <w:rPr>
                <w:rFonts w:eastAsia="Calibri"/>
              </w:rPr>
            </w:pPr>
            <w:r w:rsidRPr="00A364B4">
              <w:rPr>
                <w:rFonts w:eastAsia="Calibri"/>
              </w:rPr>
              <w:t>Solicitar capacitación sobre nuevas disposiciones vinculantes.</w:t>
            </w:r>
          </w:p>
        </w:tc>
        <w:tc>
          <w:tcPr>
            <w:tcW w:w="4111" w:type="dxa"/>
            <w:tcBorders>
              <w:top w:val="single" w:sz="4" w:space="0" w:color="auto"/>
              <w:bottom w:val="single" w:sz="4" w:space="0" w:color="auto"/>
            </w:tcBorders>
            <w:shd w:val="clear" w:color="auto" w:fill="C6D9F1" w:themeFill="text2" w:themeFillTint="33"/>
            <w:vAlign w:val="center"/>
          </w:tcPr>
          <w:p w14:paraId="1EB5A1C1" w14:textId="77777777" w:rsidR="00A364B4" w:rsidRPr="00A364B4" w:rsidRDefault="00A364B4" w:rsidP="00A364B4">
            <w:pPr>
              <w:widowControl w:val="0"/>
              <w:spacing w:line="240" w:lineRule="atLeast"/>
              <w:jc w:val="center"/>
              <w:rPr>
                <w:rFonts w:eastAsia="Calibri"/>
              </w:rPr>
            </w:pPr>
            <w:r w:rsidRPr="00A364B4">
              <w:rPr>
                <w:rFonts w:eastAsia="Calibri"/>
              </w:rPr>
              <w:t>Solicitar capacitación sobre nuevas disposiciones vinculantes.</w:t>
            </w:r>
          </w:p>
        </w:tc>
        <w:tc>
          <w:tcPr>
            <w:tcW w:w="3543" w:type="dxa"/>
            <w:tcBorders>
              <w:top w:val="single" w:sz="4" w:space="0" w:color="auto"/>
              <w:bottom w:val="single" w:sz="4" w:space="0" w:color="auto"/>
            </w:tcBorders>
            <w:shd w:val="clear" w:color="auto" w:fill="C6D9F1" w:themeFill="text2" w:themeFillTint="33"/>
            <w:vAlign w:val="center"/>
          </w:tcPr>
          <w:p w14:paraId="390B1A31" w14:textId="77777777" w:rsidR="00A364B4" w:rsidRPr="00A364B4" w:rsidRDefault="00A364B4" w:rsidP="00A364B4">
            <w:pPr>
              <w:widowControl w:val="0"/>
              <w:spacing w:line="240" w:lineRule="atLeast"/>
              <w:jc w:val="center"/>
              <w:rPr>
                <w:rFonts w:eastAsia="Calibri"/>
              </w:rPr>
            </w:pPr>
            <w:r w:rsidRPr="00A364B4">
              <w:rPr>
                <w:rFonts w:eastAsia="Calibri"/>
              </w:rPr>
              <w:t>Solicitar capacitación sobre nuevas disposiciones vinculantes.</w:t>
            </w:r>
          </w:p>
        </w:tc>
        <w:tc>
          <w:tcPr>
            <w:tcW w:w="3875" w:type="dxa"/>
            <w:tcBorders>
              <w:top w:val="single" w:sz="4" w:space="0" w:color="auto"/>
              <w:bottom w:val="single" w:sz="4" w:space="0" w:color="auto"/>
            </w:tcBorders>
            <w:shd w:val="clear" w:color="auto" w:fill="C6D9F1" w:themeFill="text2" w:themeFillTint="33"/>
            <w:vAlign w:val="center"/>
          </w:tcPr>
          <w:p w14:paraId="79F8A2AA" w14:textId="77777777" w:rsidR="00A364B4" w:rsidRPr="00A364B4" w:rsidRDefault="00A364B4" w:rsidP="00A364B4">
            <w:pPr>
              <w:widowControl w:val="0"/>
              <w:spacing w:line="240" w:lineRule="atLeast"/>
              <w:jc w:val="both"/>
              <w:rPr>
                <w:rFonts w:eastAsia="Calibri"/>
              </w:rPr>
            </w:pPr>
            <w:r w:rsidRPr="00A364B4">
              <w:rPr>
                <w:rFonts w:eastAsia="Calibri"/>
              </w:rPr>
              <w:t>Dar un seguimiento constante de los casos en desarrollo y comunicar oportunamente las notificaciones las instancias afectadas.</w:t>
            </w:r>
          </w:p>
          <w:p w14:paraId="52853DEE" w14:textId="77777777" w:rsidR="00A364B4" w:rsidRPr="00A364B4" w:rsidRDefault="00A364B4" w:rsidP="00A364B4">
            <w:pPr>
              <w:widowControl w:val="0"/>
              <w:spacing w:line="240" w:lineRule="atLeast"/>
              <w:jc w:val="both"/>
              <w:rPr>
                <w:rFonts w:eastAsia="Calibri"/>
              </w:rPr>
            </w:pPr>
            <w:r w:rsidRPr="00A364B4">
              <w:rPr>
                <w:rFonts w:eastAsia="Calibri"/>
              </w:rPr>
              <w:t>Seguimiento de las circulares que se generan sobre el tema.</w:t>
            </w:r>
          </w:p>
          <w:p w14:paraId="5CA5BC22" w14:textId="77777777" w:rsidR="00A364B4" w:rsidRPr="00A364B4" w:rsidRDefault="00A364B4" w:rsidP="00A364B4">
            <w:pPr>
              <w:widowControl w:val="0"/>
              <w:spacing w:line="240" w:lineRule="atLeast"/>
              <w:jc w:val="both"/>
              <w:rPr>
                <w:rFonts w:eastAsia="Calibri"/>
              </w:rPr>
            </w:pPr>
            <w:r w:rsidRPr="00A364B4">
              <w:rPr>
                <w:rFonts w:eastAsia="Calibri"/>
              </w:rPr>
              <w:t>Desarrollar cursos de capacitación sobre jurisprudencia y nuevos contenidos.</w:t>
            </w:r>
          </w:p>
        </w:tc>
      </w:tr>
      <w:tr w:rsidR="00A364B4" w:rsidRPr="00A364B4" w14:paraId="27C55738" w14:textId="77777777" w:rsidTr="00925FA1">
        <w:trPr>
          <w:trHeight w:val="562"/>
          <w:jc w:val="center"/>
        </w:trPr>
        <w:tc>
          <w:tcPr>
            <w:tcW w:w="2407" w:type="dxa"/>
            <w:vMerge/>
            <w:shd w:val="clear" w:color="auto" w:fill="C6D9F1" w:themeFill="text2" w:themeFillTint="33"/>
            <w:vAlign w:val="center"/>
          </w:tcPr>
          <w:p w14:paraId="7CC45DAE" w14:textId="77777777" w:rsidR="00A364B4" w:rsidRPr="00A364B4" w:rsidRDefault="00A364B4" w:rsidP="00A364B4">
            <w:pPr>
              <w:widowControl w:val="0"/>
              <w:autoSpaceDE w:val="0"/>
              <w:autoSpaceDN w:val="0"/>
              <w:spacing w:line="240" w:lineRule="atLeast"/>
              <w:jc w:val="both"/>
              <w:rPr>
                <w:rFonts w:eastAsia="Calibri"/>
                <w:b/>
              </w:rPr>
            </w:pPr>
          </w:p>
        </w:tc>
        <w:tc>
          <w:tcPr>
            <w:tcW w:w="1557" w:type="dxa"/>
            <w:tcBorders>
              <w:top w:val="single" w:sz="4" w:space="0" w:color="auto"/>
            </w:tcBorders>
            <w:shd w:val="clear" w:color="auto" w:fill="C6D9F1" w:themeFill="text2" w:themeFillTint="33"/>
            <w:vAlign w:val="center"/>
          </w:tcPr>
          <w:p w14:paraId="144ACE41" w14:textId="77777777" w:rsidR="00A364B4" w:rsidRPr="00A364B4" w:rsidRDefault="00A364B4" w:rsidP="00A364B4">
            <w:pPr>
              <w:widowControl w:val="0"/>
              <w:autoSpaceDE w:val="0"/>
              <w:autoSpaceDN w:val="0"/>
              <w:spacing w:line="240" w:lineRule="atLeast"/>
              <w:ind w:left="-110"/>
              <w:jc w:val="center"/>
              <w:rPr>
                <w:rFonts w:eastAsia="Calibri"/>
              </w:rPr>
            </w:pPr>
            <w:r w:rsidRPr="00A364B4">
              <w:rPr>
                <w:rFonts w:eastAsia="Calibri"/>
              </w:rPr>
              <w:t>TRANSFERIR</w:t>
            </w:r>
          </w:p>
        </w:tc>
        <w:tc>
          <w:tcPr>
            <w:tcW w:w="3402" w:type="dxa"/>
            <w:tcBorders>
              <w:top w:val="single" w:sz="4" w:space="0" w:color="auto"/>
            </w:tcBorders>
            <w:shd w:val="clear" w:color="auto" w:fill="C6D9F1" w:themeFill="text2" w:themeFillTint="33"/>
            <w:vAlign w:val="center"/>
          </w:tcPr>
          <w:p w14:paraId="14D758C6"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686" w:type="dxa"/>
            <w:tcBorders>
              <w:top w:val="single" w:sz="4" w:space="0" w:color="auto"/>
            </w:tcBorders>
            <w:shd w:val="clear" w:color="auto" w:fill="C6D9F1" w:themeFill="text2" w:themeFillTint="33"/>
            <w:vAlign w:val="center"/>
          </w:tcPr>
          <w:p w14:paraId="24757082"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4111" w:type="dxa"/>
            <w:tcBorders>
              <w:top w:val="single" w:sz="4" w:space="0" w:color="auto"/>
            </w:tcBorders>
            <w:shd w:val="clear" w:color="auto" w:fill="C6D9F1" w:themeFill="text2" w:themeFillTint="33"/>
            <w:vAlign w:val="center"/>
          </w:tcPr>
          <w:p w14:paraId="4869F721"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543" w:type="dxa"/>
            <w:tcBorders>
              <w:top w:val="single" w:sz="4" w:space="0" w:color="auto"/>
            </w:tcBorders>
            <w:shd w:val="clear" w:color="auto" w:fill="C6D9F1" w:themeFill="text2" w:themeFillTint="33"/>
            <w:vAlign w:val="center"/>
          </w:tcPr>
          <w:p w14:paraId="243A86E7"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875" w:type="dxa"/>
            <w:tcBorders>
              <w:top w:val="single" w:sz="4" w:space="0" w:color="auto"/>
            </w:tcBorders>
            <w:shd w:val="clear" w:color="auto" w:fill="C6D9F1" w:themeFill="text2" w:themeFillTint="33"/>
            <w:vAlign w:val="center"/>
          </w:tcPr>
          <w:p w14:paraId="7456248E"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7F8B432D" w14:textId="77777777" w:rsidTr="00925FA1">
        <w:trPr>
          <w:trHeight w:val="562"/>
          <w:jc w:val="center"/>
        </w:trPr>
        <w:tc>
          <w:tcPr>
            <w:tcW w:w="2407" w:type="dxa"/>
            <w:vMerge w:val="restart"/>
            <w:tcBorders>
              <w:top w:val="single" w:sz="4" w:space="0" w:color="auto"/>
            </w:tcBorders>
            <w:shd w:val="clear" w:color="auto" w:fill="FFFFFF" w:themeFill="background1"/>
            <w:vAlign w:val="center"/>
          </w:tcPr>
          <w:p w14:paraId="58AFCE18" w14:textId="77777777" w:rsidR="00A364B4" w:rsidRPr="00A364B4" w:rsidRDefault="00A364B4" w:rsidP="00A364B4">
            <w:pPr>
              <w:widowControl w:val="0"/>
              <w:autoSpaceDE w:val="0"/>
              <w:autoSpaceDN w:val="0"/>
              <w:spacing w:line="240" w:lineRule="atLeast"/>
              <w:jc w:val="center"/>
              <w:rPr>
                <w:rFonts w:eastAsia="Calibri"/>
                <w:b/>
              </w:rPr>
            </w:pPr>
            <w:r w:rsidRPr="00A364B4">
              <w:rPr>
                <w:rFonts w:eastAsia="Calibri"/>
                <w:b/>
              </w:rPr>
              <w:t>PR60</w:t>
            </w:r>
          </w:p>
          <w:p w14:paraId="6B8244E2" w14:textId="77777777" w:rsidR="00A364B4" w:rsidRPr="00A364B4" w:rsidRDefault="00A364B4" w:rsidP="00A364B4">
            <w:pPr>
              <w:widowControl w:val="0"/>
              <w:autoSpaceDE w:val="0"/>
              <w:autoSpaceDN w:val="0"/>
              <w:spacing w:line="240" w:lineRule="atLeast"/>
              <w:jc w:val="both"/>
              <w:rPr>
                <w:rFonts w:eastAsia="Calibri"/>
                <w:b/>
              </w:rPr>
            </w:pPr>
            <w:r w:rsidRPr="00A364B4">
              <w:rPr>
                <w:rFonts w:eastAsia="Calibri"/>
                <w:b/>
              </w:rPr>
              <w:t>Incumplimiento de Normativa Nacional e Internacional</w:t>
            </w:r>
          </w:p>
        </w:tc>
        <w:tc>
          <w:tcPr>
            <w:tcW w:w="1557" w:type="dxa"/>
            <w:tcBorders>
              <w:top w:val="single" w:sz="4" w:space="0" w:color="auto"/>
              <w:bottom w:val="single" w:sz="4" w:space="0" w:color="auto"/>
            </w:tcBorders>
            <w:shd w:val="clear" w:color="auto" w:fill="FFFFFF" w:themeFill="background1"/>
            <w:vAlign w:val="center"/>
          </w:tcPr>
          <w:p w14:paraId="7F998DF4" w14:textId="77777777" w:rsidR="00A364B4" w:rsidRPr="00A364B4" w:rsidRDefault="00A364B4" w:rsidP="00A364B4">
            <w:pPr>
              <w:widowControl w:val="0"/>
              <w:autoSpaceDE w:val="0"/>
              <w:autoSpaceDN w:val="0"/>
              <w:spacing w:line="240" w:lineRule="atLeast"/>
              <w:ind w:left="-110"/>
              <w:jc w:val="center"/>
              <w:rPr>
                <w:rFonts w:eastAsia="Calibri"/>
              </w:rPr>
            </w:pPr>
            <w:r w:rsidRPr="00A364B4">
              <w:rPr>
                <w:rFonts w:eastAsia="Calibri"/>
              </w:rPr>
              <w:t>PREVENIR</w:t>
            </w:r>
          </w:p>
        </w:tc>
        <w:tc>
          <w:tcPr>
            <w:tcW w:w="3402" w:type="dxa"/>
            <w:tcBorders>
              <w:top w:val="single" w:sz="4" w:space="0" w:color="auto"/>
              <w:bottom w:val="single" w:sz="4" w:space="0" w:color="auto"/>
            </w:tcBorders>
            <w:shd w:val="clear" w:color="auto" w:fill="FFFFFF" w:themeFill="background1"/>
            <w:vAlign w:val="center"/>
          </w:tcPr>
          <w:p w14:paraId="40E7D395"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686" w:type="dxa"/>
            <w:tcBorders>
              <w:top w:val="single" w:sz="4" w:space="0" w:color="auto"/>
              <w:bottom w:val="single" w:sz="4" w:space="0" w:color="auto"/>
            </w:tcBorders>
            <w:shd w:val="clear" w:color="auto" w:fill="FFFFFF" w:themeFill="background1"/>
            <w:vAlign w:val="center"/>
          </w:tcPr>
          <w:p w14:paraId="18ACE468"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4111" w:type="dxa"/>
            <w:tcBorders>
              <w:top w:val="single" w:sz="4" w:space="0" w:color="auto"/>
              <w:bottom w:val="single" w:sz="4" w:space="0" w:color="auto"/>
            </w:tcBorders>
            <w:shd w:val="clear" w:color="auto" w:fill="FFFFFF" w:themeFill="background1"/>
            <w:vAlign w:val="center"/>
          </w:tcPr>
          <w:p w14:paraId="3BC32520"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543" w:type="dxa"/>
            <w:tcBorders>
              <w:top w:val="single" w:sz="4" w:space="0" w:color="auto"/>
              <w:bottom w:val="single" w:sz="4" w:space="0" w:color="auto"/>
            </w:tcBorders>
            <w:shd w:val="clear" w:color="auto" w:fill="FFFFFF" w:themeFill="background1"/>
            <w:vAlign w:val="center"/>
          </w:tcPr>
          <w:p w14:paraId="48741112"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875" w:type="dxa"/>
            <w:tcBorders>
              <w:top w:val="single" w:sz="4" w:space="0" w:color="auto"/>
              <w:bottom w:val="single" w:sz="4" w:space="0" w:color="auto"/>
            </w:tcBorders>
            <w:shd w:val="clear" w:color="auto" w:fill="FFFFFF" w:themeFill="background1"/>
            <w:vAlign w:val="center"/>
          </w:tcPr>
          <w:p w14:paraId="27BFAE37"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3EF298B5" w14:textId="77777777" w:rsidTr="00925FA1">
        <w:trPr>
          <w:trHeight w:val="562"/>
          <w:jc w:val="center"/>
        </w:trPr>
        <w:tc>
          <w:tcPr>
            <w:tcW w:w="2407" w:type="dxa"/>
            <w:vMerge/>
            <w:shd w:val="clear" w:color="auto" w:fill="FFFFFF" w:themeFill="background1"/>
            <w:vAlign w:val="center"/>
          </w:tcPr>
          <w:p w14:paraId="1C9D1554" w14:textId="77777777" w:rsidR="00A364B4" w:rsidRPr="00A364B4" w:rsidRDefault="00A364B4" w:rsidP="00A364B4">
            <w:pPr>
              <w:widowControl w:val="0"/>
              <w:autoSpaceDE w:val="0"/>
              <w:autoSpaceDN w:val="0"/>
              <w:spacing w:line="240" w:lineRule="atLeast"/>
              <w:jc w:val="both"/>
              <w:rPr>
                <w:rFonts w:eastAsia="Calibri"/>
                <w:b/>
              </w:rPr>
            </w:pPr>
          </w:p>
        </w:tc>
        <w:tc>
          <w:tcPr>
            <w:tcW w:w="1557" w:type="dxa"/>
            <w:tcBorders>
              <w:top w:val="single" w:sz="4" w:space="0" w:color="auto"/>
              <w:bottom w:val="single" w:sz="4" w:space="0" w:color="auto"/>
            </w:tcBorders>
            <w:shd w:val="clear" w:color="auto" w:fill="FFFFFF" w:themeFill="background1"/>
            <w:vAlign w:val="center"/>
          </w:tcPr>
          <w:p w14:paraId="5147F448" w14:textId="77777777" w:rsidR="00A364B4" w:rsidRPr="00A364B4" w:rsidRDefault="00A364B4" w:rsidP="00A364B4">
            <w:pPr>
              <w:widowControl w:val="0"/>
              <w:autoSpaceDE w:val="0"/>
              <w:autoSpaceDN w:val="0"/>
              <w:spacing w:line="240" w:lineRule="atLeast"/>
              <w:ind w:left="-110"/>
              <w:jc w:val="center"/>
              <w:rPr>
                <w:rFonts w:eastAsia="Calibri"/>
              </w:rPr>
            </w:pPr>
            <w:r w:rsidRPr="00A364B4">
              <w:rPr>
                <w:rFonts w:eastAsia="Calibri"/>
              </w:rPr>
              <w:t>MITIGAR</w:t>
            </w:r>
          </w:p>
        </w:tc>
        <w:tc>
          <w:tcPr>
            <w:tcW w:w="3402" w:type="dxa"/>
            <w:tcBorders>
              <w:top w:val="single" w:sz="4" w:space="0" w:color="auto"/>
              <w:bottom w:val="single" w:sz="4" w:space="0" w:color="auto"/>
            </w:tcBorders>
            <w:shd w:val="clear" w:color="auto" w:fill="FFFFFF" w:themeFill="background1"/>
            <w:vAlign w:val="center"/>
          </w:tcPr>
          <w:p w14:paraId="507353E8" w14:textId="77777777" w:rsidR="00A364B4" w:rsidRPr="00A364B4" w:rsidRDefault="00A364B4" w:rsidP="00A364B4">
            <w:pPr>
              <w:widowControl w:val="0"/>
              <w:spacing w:line="240" w:lineRule="atLeast"/>
              <w:jc w:val="center"/>
              <w:rPr>
                <w:rFonts w:eastAsia="Calibri"/>
              </w:rPr>
            </w:pPr>
            <w:r w:rsidRPr="00A364B4">
              <w:rPr>
                <w:rFonts w:eastAsia="Calibri"/>
              </w:rPr>
              <w:t>Gestionar capacitación sobre nuevas normativas.</w:t>
            </w:r>
          </w:p>
        </w:tc>
        <w:tc>
          <w:tcPr>
            <w:tcW w:w="3686" w:type="dxa"/>
            <w:tcBorders>
              <w:top w:val="single" w:sz="4" w:space="0" w:color="auto"/>
              <w:bottom w:val="single" w:sz="4" w:space="0" w:color="auto"/>
            </w:tcBorders>
            <w:shd w:val="clear" w:color="auto" w:fill="FFFFFF" w:themeFill="background1"/>
            <w:vAlign w:val="center"/>
          </w:tcPr>
          <w:p w14:paraId="7366DEBE" w14:textId="77777777" w:rsidR="00A364B4" w:rsidRPr="00A364B4" w:rsidRDefault="00A364B4" w:rsidP="00A364B4">
            <w:pPr>
              <w:widowControl w:val="0"/>
              <w:spacing w:line="240" w:lineRule="atLeast"/>
              <w:jc w:val="center"/>
              <w:rPr>
                <w:rFonts w:eastAsia="Calibri"/>
              </w:rPr>
            </w:pPr>
            <w:r w:rsidRPr="00A364B4">
              <w:rPr>
                <w:rFonts w:eastAsia="Calibri"/>
              </w:rPr>
              <w:t>Gestionar capacitación sobre nuevas disposiciones vinculantes.</w:t>
            </w:r>
          </w:p>
        </w:tc>
        <w:tc>
          <w:tcPr>
            <w:tcW w:w="4111" w:type="dxa"/>
            <w:tcBorders>
              <w:top w:val="single" w:sz="4" w:space="0" w:color="auto"/>
              <w:bottom w:val="single" w:sz="4" w:space="0" w:color="auto"/>
            </w:tcBorders>
            <w:shd w:val="clear" w:color="auto" w:fill="FFFFFF" w:themeFill="background1"/>
            <w:vAlign w:val="center"/>
          </w:tcPr>
          <w:p w14:paraId="4C7C1BB4" w14:textId="77777777" w:rsidR="00A364B4" w:rsidRPr="00A364B4" w:rsidRDefault="00A364B4" w:rsidP="00A364B4">
            <w:pPr>
              <w:widowControl w:val="0"/>
              <w:spacing w:line="240" w:lineRule="atLeast"/>
              <w:jc w:val="center"/>
              <w:rPr>
                <w:rFonts w:eastAsia="Calibri"/>
              </w:rPr>
            </w:pPr>
            <w:r w:rsidRPr="00A364B4">
              <w:rPr>
                <w:rFonts w:eastAsia="Calibri"/>
              </w:rPr>
              <w:t>Gestionar capacitación sobre nuevas disposiciones vinculantes.</w:t>
            </w:r>
          </w:p>
        </w:tc>
        <w:tc>
          <w:tcPr>
            <w:tcW w:w="3543" w:type="dxa"/>
            <w:tcBorders>
              <w:top w:val="single" w:sz="4" w:space="0" w:color="auto"/>
              <w:bottom w:val="single" w:sz="4" w:space="0" w:color="auto"/>
            </w:tcBorders>
            <w:shd w:val="clear" w:color="auto" w:fill="FFFFFF" w:themeFill="background1"/>
            <w:vAlign w:val="center"/>
          </w:tcPr>
          <w:p w14:paraId="503FABD2" w14:textId="77777777" w:rsidR="00A364B4" w:rsidRPr="00A364B4" w:rsidRDefault="00A364B4" w:rsidP="00A364B4">
            <w:pPr>
              <w:widowControl w:val="0"/>
              <w:spacing w:line="240" w:lineRule="atLeast"/>
              <w:jc w:val="center"/>
              <w:rPr>
                <w:rFonts w:eastAsia="Calibri"/>
              </w:rPr>
            </w:pPr>
            <w:r w:rsidRPr="00A364B4">
              <w:rPr>
                <w:rFonts w:eastAsia="Calibri"/>
              </w:rPr>
              <w:t>Gestionar capacitación sobre nuevas disposiciones vinculantes.</w:t>
            </w:r>
          </w:p>
        </w:tc>
        <w:tc>
          <w:tcPr>
            <w:tcW w:w="3875" w:type="dxa"/>
            <w:tcBorders>
              <w:top w:val="single" w:sz="4" w:space="0" w:color="auto"/>
              <w:bottom w:val="single" w:sz="4" w:space="0" w:color="auto"/>
            </w:tcBorders>
            <w:shd w:val="clear" w:color="auto" w:fill="FFFFFF" w:themeFill="background1"/>
            <w:vAlign w:val="center"/>
          </w:tcPr>
          <w:p w14:paraId="35AF728D" w14:textId="77777777" w:rsidR="00A364B4" w:rsidRPr="00A364B4" w:rsidRDefault="00A364B4" w:rsidP="00A364B4">
            <w:pPr>
              <w:widowControl w:val="0"/>
              <w:spacing w:line="240" w:lineRule="atLeast"/>
              <w:jc w:val="both"/>
              <w:rPr>
                <w:rFonts w:eastAsia="Calibri"/>
              </w:rPr>
            </w:pPr>
            <w:r w:rsidRPr="00A364B4">
              <w:rPr>
                <w:rFonts w:eastAsia="Calibri"/>
              </w:rPr>
              <w:t>Dar seguimiento constante del entorno y comunicar oportunamente las nuevas normativas vigentes.</w:t>
            </w:r>
          </w:p>
          <w:p w14:paraId="26CA6E34" w14:textId="77777777" w:rsidR="00A364B4" w:rsidRPr="00A364B4" w:rsidRDefault="00A364B4" w:rsidP="00A364B4">
            <w:pPr>
              <w:widowControl w:val="0"/>
              <w:spacing w:line="240" w:lineRule="atLeast"/>
              <w:jc w:val="both"/>
              <w:rPr>
                <w:rFonts w:eastAsia="Calibri"/>
              </w:rPr>
            </w:pPr>
            <w:r w:rsidRPr="00A364B4">
              <w:rPr>
                <w:rFonts w:eastAsia="Calibri"/>
              </w:rPr>
              <w:t>Desarrollar capacitación sobre nuevos contenidos.</w:t>
            </w:r>
          </w:p>
        </w:tc>
      </w:tr>
      <w:tr w:rsidR="00A364B4" w:rsidRPr="00A364B4" w14:paraId="262F254E" w14:textId="77777777" w:rsidTr="00925FA1">
        <w:trPr>
          <w:trHeight w:val="562"/>
          <w:jc w:val="center"/>
        </w:trPr>
        <w:tc>
          <w:tcPr>
            <w:tcW w:w="2407" w:type="dxa"/>
            <w:vMerge/>
            <w:shd w:val="clear" w:color="auto" w:fill="FFFFFF" w:themeFill="background1"/>
            <w:vAlign w:val="center"/>
          </w:tcPr>
          <w:p w14:paraId="7BD92D18" w14:textId="77777777" w:rsidR="00A364B4" w:rsidRPr="00A364B4" w:rsidRDefault="00A364B4" w:rsidP="00A364B4">
            <w:pPr>
              <w:widowControl w:val="0"/>
              <w:autoSpaceDE w:val="0"/>
              <w:autoSpaceDN w:val="0"/>
              <w:spacing w:line="240" w:lineRule="atLeast"/>
              <w:jc w:val="both"/>
              <w:rPr>
                <w:rFonts w:eastAsia="Calibri"/>
                <w:b/>
              </w:rPr>
            </w:pPr>
          </w:p>
        </w:tc>
        <w:tc>
          <w:tcPr>
            <w:tcW w:w="1557" w:type="dxa"/>
            <w:tcBorders>
              <w:top w:val="single" w:sz="4" w:space="0" w:color="auto"/>
            </w:tcBorders>
            <w:shd w:val="clear" w:color="auto" w:fill="FFFFFF" w:themeFill="background1"/>
            <w:vAlign w:val="center"/>
          </w:tcPr>
          <w:p w14:paraId="55A3EDA6" w14:textId="77777777" w:rsidR="00A364B4" w:rsidRPr="00A364B4" w:rsidRDefault="00A364B4" w:rsidP="00A364B4">
            <w:pPr>
              <w:widowControl w:val="0"/>
              <w:autoSpaceDE w:val="0"/>
              <w:autoSpaceDN w:val="0"/>
              <w:spacing w:line="240" w:lineRule="atLeast"/>
              <w:ind w:left="-110"/>
              <w:jc w:val="center"/>
              <w:rPr>
                <w:rFonts w:eastAsia="Calibri"/>
              </w:rPr>
            </w:pPr>
            <w:r w:rsidRPr="00A364B4">
              <w:rPr>
                <w:rFonts w:eastAsia="Calibri"/>
              </w:rPr>
              <w:t>TRANSFERIR</w:t>
            </w:r>
          </w:p>
        </w:tc>
        <w:tc>
          <w:tcPr>
            <w:tcW w:w="3402" w:type="dxa"/>
            <w:tcBorders>
              <w:top w:val="single" w:sz="4" w:space="0" w:color="auto"/>
            </w:tcBorders>
            <w:shd w:val="clear" w:color="auto" w:fill="FFFFFF" w:themeFill="background1"/>
            <w:vAlign w:val="center"/>
          </w:tcPr>
          <w:p w14:paraId="0CE0E3EE"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686" w:type="dxa"/>
            <w:tcBorders>
              <w:top w:val="single" w:sz="4" w:space="0" w:color="auto"/>
            </w:tcBorders>
            <w:shd w:val="clear" w:color="auto" w:fill="FFFFFF" w:themeFill="background1"/>
            <w:vAlign w:val="center"/>
          </w:tcPr>
          <w:p w14:paraId="2A94E725"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4111" w:type="dxa"/>
            <w:tcBorders>
              <w:top w:val="single" w:sz="4" w:space="0" w:color="auto"/>
            </w:tcBorders>
            <w:shd w:val="clear" w:color="auto" w:fill="FFFFFF" w:themeFill="background1"/>
            <w:vAlign w:val="center"/>
          </w:tcPr>
          <w:p w14:paraId="2D744D6F"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543" w:type="dxa"/>
            <w:tcBorders>
              <w:top w:val="single" w:sz="4" w:space="0" w:color="auto"/>
            </w:tcBorders>
            <w:shd w:val="clear" w:color="auto" w:fill="FFFFFF" w:themeFill="background1"/>
            <w:vAlign w:val="center"/>
          </w:tcPr>
          <w:p w14:paraId="61CB70BE"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875" w:type="dxa"/>
            <w:tcBorders>
              <w:top w:val="single" w:sz="4" w:space="0" w:color="auto"/>
            </w:tcBorders>
            <w:shd w:val="clear" w:color="auto" w:fill="FFFFFF" w:themeFill="background1"/>
            <w:vAlign w:val="center"/>
          </w:tcPr>
          <w:p w14:paraId="54B1058F"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3EA6CB21" w14:textId="77777777" w:rsidTr="00925FA1">
        <w:trPr>
          <w:trHeight w:val="562"/>
          <w:jc w:val="center"/>
        </w:trPr>
        <w:tc>
          <w:tcPr>
            <w:tcW w:w="2407" w:type="dxa"/>
            <w:vMerge w:val="restart"/>
            <w:tcBorders>
              <w:top w:val="single" w:sz="4" w:space="0" w:color="auto"/>
            </w:tcBorders>
            <w:shd w:val="clear" w:color="auto" w:fill="C6D9F1" w:themeFill="text2" w:themeFillTint="33"/>
            <w:vAlign w:val="center"/>
          </w:tcPr>
          <w:p w14:paraId="79B6D974" w14:textId="77777777" w:rsidR="00A364B4" w:rsidRPr="00A364B4" w:rsidRDefault="00A364B4" w:rsidP="00A364B4">
            <w:pPr>
              <w:widowControl w:val="0"/>
              <w:autoSpaceDE w:val="0"/>
              <w:autoSpaceDN w:val="0"/>
              <w:spacing w:line="240" w:lineRule="atLeast"/>
              <w:jc w:val="center"/>
              <w:rPr>
                <w:rFonts w:eastAsia="Calibri"/>
                <w:b/>
              </w:rPr>
            </w:pPr>
            <w:r w:rsidRPr="00A364B4">
              <w:rPr>
                <w:rFonts w:eastAsia="Calibri"/>
                <w:b/>
              </w:rPr>
              <w:t>PR61</w:t>
            </w:r>
          </w:p>
          <w:p w14:paraId="76C13937" w14:textId="77777777" w:rsidR="00A364B4" w:rsidRPr="00A364B4" w:rsidRDefault="00A364B4" w:rsidP="00A364B4">
            <w:pPr>
              <w:widowControl w:val="0"/>
              <w:autoSpaceDE w:val="0"/>
              <w:autoSpaceDN w:val="0"/>
              <w:spacing w:line="240" w:lineRule="atLeast"/>
              <w:jc w:val="both"/>
              <w:rPr>
                <w:rFonts w:eastAsia="Calibri"/>
                <w:b/>
              </w:rPr>
            </w:pPr>
            <w:r w:rsidRPr="00A364B4">
              <w:rPr>
                <w:rFonts w:eastAsia="Calibri"/>
                <w:b/>
              </w:rPr>
              <w:t>Política Presupuestaria Restrictiva</w:t>
            </w:r>
          </w:p>
        </w:tc>
        <w:tc>
          <w:tcPr>
            <w:tcW w:w="1557" w:type="dxa"/>
            <w:tcBorders>
              <w:top w:val="single" w:sz="4" w:space="0" w:color="auto"/>
              <w:bottom w:val="single" w:sz="4" w:space="0" w:color="auto"/>
            </w:tcBorders>
            <w:shd w:val="clear" w:color="auto" w:fill="C6D9F1" w:themeFill="text2" w:themeFillTint="33"/>
            <w:vAlign w:val="center"/>
          </w:tcPr>
          <w:p w14:paraId="6DBCD968" w14:textId="77777777" w:rsidR="00A364B4" w:rsidRPr="00A364B4" w:rsidRDefault="00A364B4" w:rsidP="00A364B4">
            <w:pPr>
              <w:widowControl w:val="0"/>
              <w:autoSpaceDE w:val="0"/>
              <w:autoSpaceDN w:val="0"/>
              <w:spacing w:line="240" w:lineRule="atLeast"/>
              <w:ind w:left="-110"/>
              <w:jc w:val="center"/>
              <w:rPr>
                <w:rFonts w:eastAsia="Calibri"/>
              </w:rPr>
            </w:pPr>
            <w:r w:rsidRPr="00A364B4">
              <w:rPr>
                <w:rFonts w:eastAsia="Calibri"/>
              </w:rPr>
              <w:t>PREVENIR</w:t>
            </w:r>
          </w:p>
        </w:tc>
        <w:tc>
          <w:tcPr>
            <w:tcW w:w="3402" w:type="dxa"/>
            <w:tcBorders>
              <w:top w:val="single" w:sz="4" w:space="0" w:color="auto"/>
              <w:bottom w:val="single" w:sz="4" w:space="0" w:color="auto"/>
            </w:tcBorders>
            <w:shd w:val="clear" w:color="auto" w:fill="C6D9F1" w:themeFill="text2" w:themeFillTint="33"/>
            <w:vAlign w:val="center"/>
          </w:tcPr>
          <w:p w14:paraId="00ED5050"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686" w:type="dxa"/>
            <w:tcBorders>
              <w:top w:val="single" w:sz="4" w:space="0" w:color="auto"/>
              <w:bottom w:val="single" w:sz="4" w:space="0" w:color="auto"/>
            </w:tcBorders>
            <w:shd w:val="clear" w:color="auto" w:fill="C6D9F1" w:themeFill="text2" w:themeFillTint="33"/>
            <w:vAlign w:val="center"/>
          </w:tcPr>
          <w:p w14:paraId="2B2EC556"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4111" w:type="dxa"/>
            <w:tcBorders>
              <w:top w:val="single" w:sz="4" w:space="0" w:color="auto"/>
              <w:bottom w:val="single" w:sz="4" w:space="0" w:color="auto"/>
            </w:tcBorders>
            <w:shd w:val="clear" w:color="auto" w:fill="C6D9F1" w:themeFill="text2" w:themeFillTint="33"/>
            <w:vAlign w:val="center"/>
          </w:tcPr>
          <w:p w14:paraId="3C553788"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543" w:type="dxa"/>
            <w:tcBorders>
              <w:top w:val="single" w:sz="4" w:space="0" w:color="auto"/>
              <w:bottom w:val="single" w:sz="4" w:space="0" w:color="auto"/>
            </w:tcBorders>
            <w:shd w:val="clear" w:color="auto" w:fill="C6D9F1" w:themeFill="text2" w:themeFillTint="33"/>
            <w:vAlign w:val="center"/>
          </w:tcPr>
          <w:p w14:paraId="2C401FBB"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875" w:type="dxa"/>
            <w:tcBorders>
              <w:top w:val="single" w:sz="4" w:space="0" w:color="auto"/>
              <w:bottom w:val="single" w:sz="4" w:space="0" w:color="auto"/>
            </w:tcBorders>
            <w:shd w:val="clear" w:color="auto" w:fill="C6D9F1" w:themeFill="text2" w:themeFillTint="33"/>
            <w:vAlign w:val="center"/>
          </w:tcPr>
          <w:p w14:paraId="330E1776"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48B8001F" w14:textId="77777777" w:rsidTr="00925FA1">
        <w:trPr>
          <w:trHeight w:val="562"/>
          <w:jc w:val="center"/>
        </w:trPr>
        <w:tc>
          <w:tcPr>
            <w:tcW w:w="2407" w:type="dxa"/>
            <w:vMerge/>
            <w:shd w:val="clear" w:color="auto" w:fill="C6D9F1" w:themeFill="text2" w:themeFillTint="33"/>
            <w:vAlign w:val="center"/>
          </w:tcPr>
          <w:p w14:paraId="1FCB92D9" w14:textId="77777777" w:rsidR="00A364B4" w:rsidRPr="00A364B4" w:rsidRDefault="00A364B4" w:rsidP="00A364B4">
            <w:pPr>
              <w:widowControl w:val="0"/>
              <w:autoSpaceDE w:val="0"/>
              <w:autoSpaceDN w:val="0"/>
              <w:spacing w:line="240" w:lineRule="atLeast"/>
              <w:jc w:val="both"/>
              <w:rPr>
                <w:rFonts w:eastAsia="Calibri"/>
                <w:b/>
              </w:rPr>
            </w:pPr>
          </w:p>
        </w:tc>
        <w:tc>
          <w:tcPr>
            <w:tcW w:w="1557" w:type="dxa"/>
            <w:tcBorders>
              <w:top w:val="single" w:sz="4" w:space="0" w:color="auto"/>
              <w:bottom w:val="single" w:sz="4" w:space="0" w:color="auto"/>
            </w:tcBorders>
            <w:shd w:val="clear" w:color="auto" w:fill="C6D9F1" w:themeFill="text2" w:themeFillTint="33"/>
            <w:vAlign w:val="center"/>
          </w:tcPr>
          <w:p w14:paraId="5FCD4AD9" w14:textId="77777777" w:rsidR="00A364B4" w:rsidRPr="00A364B4" w:rsidRDefault="00A364B4" w:rsidP="00A364B4">
            <w:pPr>
              <w:widowControl w:val="0"/>
              <w:autoSpaceDE w:val="0"/>
              <w:autoSpaceDN w:val="0"/>
              <w:spacing w:line="240" w:lineRule="atLeast"/>
              <w:ind w:left="-110"/>
              <w:jc w:val="center"/>
              <w:rPr>
                <w:rFonts w:eastAsia="Calibri"/>
              </w:rPr>
            </w:pPr>
            <w:r w:rsidRPr="00A364B4">
              <w:rPr>
                <w:rFonts w:eastAsia="Calibri"/>
              </w:rPr>
              <w:t>MITIGAR</w:t>
            </w:r>
          </w:p>
        </w:tc>
        <w:tc>
          <w:tcPr>
            <w:tcW w:w="3402" w:type="dxa"/>
            <w:tcBorders>
              <w:top w:val="single" w:sz="4" w:space="0" w:color="auto"/>
              <w:bottom w:val="single" w:sz="4" w:space="0" w:color="auto"/>
            </w:tcBorders>
            <w:shd w:val="clear" w:color="auto" w:fill="C6D9F1" w:themeFill="text2" w:themeFillTint="33"/>
            <w:vAlign w:val="center"/>
          </w:tcPr>
          <w:p w14:paraId="61BD53A0" w14:textId="77777777" w:rsidR="00A364B4" w:rsidRPr="00A364B4" w:rsidRDefault="00A364B4" w:rsidP="00A364B4">
            <w:pPr>
              <w:widowControl w:val="0"/>
              <w:spacing w:line="240" w:lineRule="atLeast"/>
              <w:jc w:val="center"/>
              <w:rPr>
                <w:rFonts w:eastAsia="Calibri"/>
              </w:rPr>
            </w:pPr>
          </w:p>
        </w:tc>
        <w:tc>
          <w:tcPr>
            <w:tcW w:w="3686" w:type="dxa"/>
            <w:tcBorders>
              <w:top w:val="single" w:sz="4" w:space="0" w:color="auto"/>
              <w:bottom w:val="single" w:sz="4" w:space="0" w:color="auto"/>
            </w:tcBorders>
            <w:shd w:val="clear" w:color="auto" w:fill="C6D9F1" w:themeFill="text2" w:themeFillTint="33"/>
            <w:vAlign w:val="center"/>
          </w:tcPr>
          <w:p w14:paraId="373E1770" w14:textId="77777777" w:rsidR="00A364B4" w:rsidRPr="00A364B4" w:rsidRDefault="00A364B4" w:rsidP="00A364B4">
            <w:pPr>
              <w:widowControl w:val="0"/>
              <w:spacing w:line="240" w:lineRule="atLeast"/>
              <w:jc w:val="center"/>
              <w:rPr>
                <w:rFonts w:eastAsia="Calibri"/>
              </w:rPr>
            </w:pPr>
          </w:p>
        </w:tc>
        <w:tc>
          <w:tcPr>
            <w:tcW w:w="4111" w:type="dxa"/>
            <w:tcBorders>
              <w:top w:val="single" w:sz="4" w:space="0" w:color="auto"/>
              <w:bottom w:val="single" w:sz="4" w:space="0" w:color="auto"/>
            </w:tcBorders>
            <w:shd w:val="clear" w:color="auto" w:fill="C6D9F1" w:themeFill="text2" w:themeFillTint="33"/>
            <w:vAlign w:val="center"/>
          </w:tcPr>
          <w:p w14:paraId="6415F642" w14:textId="77777777" w:rsidR="00A364B4" w:rsidRPr="00A364B4" w:rsidRDefault="00A364B4" w:rsidP="00A364B4">
            <w:pPr>
              <w:widowControl w:val="0"/>
              <w:spacing w:line="240" w:lineRule="atLeast"/>
              <w:jc w:val="center"/>
              <w:rPr>
                <w:rFonts w:eastAsia="Calibri"/>
              </w:rPr>
            </w:pPr>
          </w:p>
        </w:tc>
        <w:tc>
          <w:tcPr>
            <w:tcW w:w="3543" w:type="dxa"/>
            <w:tcBorders>
              <w:top w:val="single" w:sz="4" w:space="0" w:color="auto"/>
              <w:bottom w:val="single" w:sz="4" w:space="0" w:color="auto"/>
            </w:tcBorders>
            <w:shd w:val="clear" w:color="auto" w:fill="C6D9F1" w:themeFill="text2" w:themeFillTint="33"/>
            <w:vAlign w:val="center"/>
          </w:tcPr>
          <w:p w14:paraId="39952243" w14:textId="77777777" w:rsidR="00A364B4" w:rsidRPr="00A364B4" w:rsidRDefault="00A364B4" w:rsidP="00A364B4">
            <w:pPr>
              <w:widowControl w:val="0"/>
              <w:spacing w:line="240" w:lineRule="atLeast"/>
              <w:jc w:val="center"/>
              <w:rPr>
                <w:rFonts w:eastAsia="Calibri"/>
              </w:rPr>
            </w:pPr>
          </w:p>
        </w:tc>
        <w:tc>
          <w:tcPr>
            <w:tcW w:w="3875" w:type="dxa"/>
            <w:tcBorders>
              <w:top w:val="single" w:sz="4" w:space="0" w:color="auto"/>
              <w:bottom w:val="single" w:sz="4" w:space="0" w:color="auto"/>
            </w:tcBorders>
            <w:shd w:val="clear" w:color="auto" w:fill="C6D9F1" w:themeFill="text2" w:themeFillTint="33"/>
            <w:vAlign w:val="center"/>
          </w:tcPr>
          <w:p w14:paraId="2950277A" w14:textId="77777777" w:rsidR="00A364B4" w:rsidRPr="00A364B4" w:rsidRDefault="00A364B4" w:rsidP="00A364B4">
            <w:pPr>
              <w:widowControl w:val="0"/>
              <w:spacing w:line="240" w:lineRule="atLeast"/>
              <w:jc w:val="both"/>
              <w:rPr>
                <w:rFonts w:eastAsia="Calibri"/>
              </w:rPr>
            </w:pPr>
            <w:r w:rsidRPr="00A364B4">
              <w:rPr>
                <w:rFonts w:eastAsia="Calibri"/>
              </w:rPr>
              <w:t>Establecer negociaciones con Ministerio de Hacienda y Asamblea Legislativa.</w:t>
            </w:r>
          </w:p>
          <w:p w14:paraId="03074393" w14:textId="77777777" w:rsidR="00A364B4" w:rsidRPr="00A364B4" w:rsidRDefault="00A364B4" w:rsidP="00A364B4">
            <w:pPr>
              <w:widowControl w:val="0"/>
              <w:spacing w:line="240" w:lineRule="atLeast"/>
              <w:jc w:val="both"/>
              <w:rPr>
                <w:rFonts w:eastAsia="Calibri"/>
              </w:rPr>
            </w:pPr>
            <w:r w:rsidRPr="00A364B4">
              <w:rPr>
                <w:rFonts w:eastAsia="Calibri"/>
              </w:rPr>
              <w:t>Evaluar ajustes internos.</w:t>
            </w:r>
          </w:p>
        </w:tc>
      </w:tr>
      <w:tr w:rsidR="00A364B4" w:rsidRPr="00A364B4" w14:paraId="64CD0EC7" w14:textId="77777777" w:rsidTr="00925FA1">
        <w:trPr>
          <w:trHeight w:val="562"/>
          <w:jc w:val="center"/>
        </w:trPr>
        <w:tc>
          <w:tcPr>
            <w:tcW w:w="2407" w:type="dxa"/>
            <w:vMerge/>
            <w:shd w:val="clear" w:color="auto" w:fill="C6D9F1" w:themeFill="text2" w:themeFillTint="33"/>
            <w:vAlign w:val="center"/>
          </w:tcPr>
          <w:p w14:paraId="55E97510" w14:textId="77777777" w:rsidR="00A364B4" w:rsidRPr="00A364B4" w:rsidRDefault="00A364B4" w:rsidP="00A364B4">
            <w:pPr>
              <w:widowControl w:val="0"/>
              <w:autoSpaceDE w:val="0"/>
              <w:autoSpaceDN w:val="0"/>
              <w:spacing w:line="240" w:lineRule="atLeast"/>
              <w:jc w:val="both"/>
              <w:rPr>
                <w:rFonts w:eastAsia="Calibri"/>
                <w:b/>
              </w:rPr>
            </w:pPr>
          </w:p>
        </w:tc>
        <w:tc>
          <w:tcPr>
            <w:tcW w:w="1557" w:type="dxa"/>
            <w:tcBorders>
              <w:top w:val="single" w:sz="4" w:space="0" w:color="auto"/>
            </w:tcBorders>
            <w:shd w:val="clear" w:color="auto" w:fill="C6D9F1" w:themeFill="text2" w:themeFillTint="33"/>
            <w:vAlign w:val="center"/>
          </w:tcPr>
          <w:p w14:paraId="783CC272" w14:textId="77777777" w:rsidR="00A364B4" w:rsidRPr="00A364B4" w:rsidRDefault="00A364B4" w:rsidP="00A364B4">
            <w:pPr>
              <w:widowControl w:val="0"/>
              <w:autoSpaceDE w:val="0"/>
              <w:autoSpaceDN w:val="0"/>
              <w:spacing w:line="240" w:lineRule="atLeast"/>
              <w:ind w:left="-110"/>
              <w:jc w:val="center"/>
              <w:rPr>
                <w:rFonts w:eastAsia="Calibri"/>
              </w:rPr>
            </w:pPr>
            <w:r w:rsidRPr="00A364B4">
              <w:rPr>
                <w:rFonts w:eastAsia="Calibri"/>
              </w:rPr>
              <w:t>TRANSFERIR</w:t>
            </w:r>
          </w:p>
        </w:tc>
        <w:tc>
          <w:tcPr>
            <w:tcW w:w="3402" w:type="dxa"/>
            <w:tcBorders>
              <w:top w:val="single" w:sz="4" w:space="0" w:color="auto"/>
            </w:tcBorders>
            <w:shd w:val="clear" w:color="auto" w:fill="C6D9F1" w:themeFill="text2" w:themeFillTint="33"/>
            <w:vAlign w:val="center"/>
          </w:tcPr>
          <w:p w14:paraId="4DFC953C"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686" w:type="dxa"/>
            <w:tcBorders>
              <w:top w:val="single" w:sz="4" w:space="0" w:color="auto"/>
            </w:tcBorders>
            <w:shd w:val="clear" w:color="auto" w:fill="C6D9F1" w:themeFill="text2" w:themeFillTint="33"/>
            <w:vAlign w:val="center"/>
          </w:tcPr>
          <w:p w14:paraId="6DF60885"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4111" w:type="dxa"/>
            <w:tcBorders>
              <w:top w:val="single" w:sz="4" w:space="0" w:color="auto"/>
            </w:tcBorders>
            <w:shd w:val="clear" w:color="auto" w:fill="C6D9F1" w:themeFill="text2" w:themeFillTint="33"/>
            <w:vAlign w:val="center"/>
          </w:tcPr>
          <w:p w14:paraId="12B1BB79"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543" w:type="dxa"/>
            <w:tcBorders>
              <w:top w:val="single" w:sz="4" w:space="0" w:color="auto"/>
            </w:tcBorders>
            <w:shd w:val="clear" w:color="auto" w:fill="C6D9F1" w:themeFill="text2" w:themeFillTint="33"/>
            <w:vAlign w:val="center"/>
          </w:tcPr>
          <w:p w14:paraId="4771CCD3"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875" w:type="dxa"/>
            <w:tcBorders>
              <w:top w:val="single" w:sz="4" w:space="0" w:color="auto"/>
            </w:tcBorders>
            <w:shd w:val="clear" w:color="auto" w:fill="C6D9F1" w:themeFill="text2" w:themeFillTint="33"/>
            <w:vAlign w:val="center"/>
          </w:tcPr>
          <w:p w14:paraId="73CB9982"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34004DEE" w14:textId="77777777" w:rsidTr="00925FA1">
        <w:trPr>
          <w:trHeight w:val="562"/>
          <w:jc w:val="center"/>
        </w:trPr>
        <w:tc>
          <w:tcPr>
            <w:tcW w:w="2407" w:type="dxa"/>
            <w:vMerge w:val="restart"/>
            <w:tcBorders>
              <w:top w:val="single" w:sz="4" w:space="0" w:color="auto"/>
            </w:tcBorders>
            <w:shd w:val="clear" w:color="auto" w:fill="FFFFFF" w:themeFill="background1"/>
            <w:vAlign w:val="center"/>
          </w:tcPr>
          <w:p w14:paraId="29BCE08E" w14:textId="77777777" w:rsidR="00A364B4" w:rsidRPr="00A364B4" w:rsidRDefault="00A364B4" w:rsidP="00A364B4">
            <w:pPr>
              <w:widowControl w:val="0"/>
              <w:autoSpaceDE w:val="0"/>
              <w:autoSpaceDN w:val="0"/>
              <w:spacing w:line="240" w:lineRule="atLeast"/>
              <w:jc w:val="center"/>
              <w:rPr>
                <w:rFonts w:eastAsia="Calibri"/>
                <w:b/>
              </w:rPr>
            </w:pPr>
            <w:r w:rsidRPr="00A364B4">
              <w:rPr>
                <w:rFonts w:eastAsia="Calibri"/>
                <w:b/>
              </w:rPr>
              <w:t>PR62</w:t>
            </w:r>
          </w:p>
          <w:p w14:paraId="4DFF6F84" w14:textId="77777777" w:rsidR="00A364B4" w:rsidRPr="00A364B4" w:rsidRDefault="00A364B4" w:rsidP="00A364B4">
            <w:pPr>
              <w:widowControl w:val="0"/>
              <w:autoSpaceDE w:val="0"/>
              <w:autoSpaceDN w:val="0"/>
              <w:spacing w:line="240" w:lineRule="atLeast"/>
              <w:jc w:val="both"/>
              <w:rPr>
                <w:rFonts w:eastAsia="Calibri"/>
                <w:b/>
              </w:rPr>
            </w:pPr>
            <w:r w:rsidRPr="00A364B4">
              <w:rPr>
                <w:rFonts w:eastAsia="Calibri"/>
                <w:b/>
              </w:rPr>
              <w:t>Aumento Desproporcional de los Precios en Insumos Esenciales</w:t>
            </w:r>
          </w:p>
        </w:tc>
        <w:tc>
          <w:tcPr>
            <w:tcW w:w="1557" w:type="dxa"/>
            <w:tcBorders>
              <w:top w:val="single" w:sz="4" w:space="0" w:color="auto"/>
              <w:bottom w:val="single" w:sz="4" w:space="0" w:color="auto"/>
            </w:tcBorders>
            <w:shd w:val="clear" w:color="auto" w:fill="FFFFFF" w:themeFill="background1"/>
            <w:vAlign w:val="center"/>
          </w:tcPr>
          <w:p w14:paraId="5B66032D" w14:textId="77777777" w:rsidR="00A364B4" w:rsidRPr="00A364B4" w:rsidRDefault="00A364B4" w:rsidP="00A364B4">
            <w:pPr>
              <w:widowControl w:val="0"/>
              <w:autoSpaceDE w:val="0"/>
              <w:autoSpaceDN w:val="0"/>
              <w:spacing w:line="240" w:lineRule="atLeast"/>
              <w:ind w:left="-110"/>
              <w:jc w:val="center"/>
              <w:rPr>
                <w:rFonts w:eastAsia="Calibri"/>
              </w:rPr>
            </w:pPr>
            <w:r w:rsidRPr="00A364B4">
              <w:rPr>
                <w:rFonts w:eastAsia="Calibri"/>
              </w:rPr>
              <w:t>PREVENIR</w:t>
            </w:r>
          </w:p>
        </w:tc>
        <w:tc>
          <w:tcPr>
            <w:tcW w:w="3402" w:type="dxa"/>
            <w:tcBorders>
              <w:top w:val="single" w:sz="4" w:space="0" w:color="auto"/>
              <w:bottom w:val="single" w:sz="4" w:space="0" w:color="auto"/>
            </w:tcBorders>
            <w:shd w:val="clear" w:color="auto" w:fill="FFFFFF" w:themeFill="background1"/>
            <w:vAlign w:val="center"/>
          </w:tcPr>
          <w:p w14:paraId="7394C896"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686" w:type="dxa"/>
            <w:tcBorders>
              <w:top w:val="single" w:sz="4" w:space="0" w:color="auto"/>
              <w:bottom w:val="single" w:sz="4" w:space="0" w:color="auto"/>
            </w:tcBorders>
            <w:shd w:val="clear" w:color="auto" w:fill="FFFFFF" w:themeFill="background1"/>
            <w:vAlign w:val="center"/>
          </w:tcPr>
          <w:p w14:paraId="2DE00A45"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4111" w:type="dxa"/>
            <w:tcBorders>
              <w:top w:val="single" w:sz="4" w:space="0" w:color="auto"/>
              <w:bottom w:val="single" w:sz="4" w:space="0" w:color="auto"/>
            </w:tcBorders>
            <w:shd w:val="clear" w:color="auto" w:fill="FFFFFF" w:themeFill="background1"/>
            <w:vAlign w:val="center"/>
          </w:tcPr>
          <w:p w14:paraId="06F6C293"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543" w:type="dxa"/>
            <w:tcBorders>
              <w:top w:val="single" w:sz="4" w:space="0" w:color="auto"/>
              <w:bottom w:val="single" w:sz="4" w:space="0" w:color="auto"/>
            </w:tcBorders>
            <w:shd w:val="clear" w:color="auto" w:fill="FFFFFF" w:themeFill="background1"/>
            <w:vAlign w:val="center"/>
          </w:tcPr>
          <w:p w14:paraId="43933C25"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875" w:type="dxa"/>
            <w:tcBorders>
              <w:top w:val="single" w:sz="4" w:space="0" w:color="auto"/>
              <w:bottom w:val="single" w:sz="4" w:space="0" w:color="auto"/>
            </w:tcBorders>
            <w:shd w:val="clear" w:color="auto" w:fill="FFFFFF" w:themeFill="background1"/>
            <w:vAlign w:val="center"/>
          </w:tcPr>
          <w:p w14:paraId="027740DF"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1B9849C8" w14:textId="77777777" w:rsidTr="00925FA1">
        <w:trPr>
          <w:trHeight w:val="562"/>
          <w:jc w:val="center"/>
        </w:trPr>
        <w:tc>
          <w:tcPr>
            <w:tcW w:w="2407" w:type="dxa"/>
            <w:vMerge/>
            <w:shd w:val="clear" w:color="auto" w:fill="FFFFFF" w:themeFill="background1"/>
            <w:vAlign w:val="center"/>
          </w:tcPr>
          <w:p w14:paraId="0ABA6FAB" w14:textId="77777777" w:rsidR="00A364B4" w:rsidRPr="00A364B4" w:rsidRDefault="00A364B4" w:rsidP="00A364B4">
            <w:pPr>
              <w:widowControl w:val="0"/>
              <w:autoSpaceDE w:val="0"/>
              <w:autoSpaceDN w:val="0"/>
              <w:spacing w:line="240" w:lineRule="atLeast"/>
              <w:jc w:val="both"/>
              <w:rPr>
                <w:rFonts w:eastAsia="Calibri"/>
                <w:b/>
              </w:rPr>
            </w:pPr>
          </w:p>
        </w:tc>
        <w:tc>
          <w:tcPr>
            <w:tcW w:w="1557" w:type="dxa"/>
            <w:tcBorders>
              <w:top w:val="single" w:sz="4" w:space="0" w:color="auto"/>
              <w:bottom w:val="single" w:sz="4" w:space="0" w:color="auto"/>
            </w:tcBorders>
            <w:shd w:val="clear" w:color="auto" w:fill="FFFFFF" w:themeFill="background1"/>
            <w:vAlign w:val="center"/>
          </w:tcPr>
          <w:p w14:paraId="2D5AB330" w14:textId="77777777" w:rsidR="00A364B4" w:rsidRPr="00A364B4" w:rsidRDefault="00A364B4" w:rsidP="00A364B4">
            <w:pPr>
              <w:widowControl w:val="0"/>
              <w:autoSpaceDE w:val="0"/>
              <w:autoSpaceDN w:val="0"/>
              <w:spacing w:line="240" w:lineRule="atLeast"/>
              <w:ind w:left="-110"/>
              <w:jc w:val="center"/>
              <w:rPr>
                <w:rFonts w:eastAsia="Calibri"/>
              </w:rPr>
            </w:pPr>
            <w:r w:rsidRPr="00A364B4">
              <w:rPr>
                <w:rFonts w:eastAsia="Calibri"/>
              </w:rPr>
              <w:t>MITIGAR</w:t>
            </w:r>
          </w:p>
        </w:tc>
        <w:tc>
          <w:tcPr>
            <w:tcW w:w="3402" w:type="dxa"/>
            <w:tcBorders>
              <w:top w:val="single" w:sz="4" w:space="0" w:color="auto"/>
              <w:bottom w:val="single" w:sz="4" w:space="0" w:color="auto"/>
            </w:tcBorders>
            <w:shd w:val="clear" w:color="auto" w:fill="FFFFFF" w:themeFill="background1"/>
            <w:vAlign w:val="center"/>
          </w:tcPr>
          <w:p w14:paraId="0B98F788" w14:textId="77777777" w:rsidR="00A364B4" w:rsidRPr="00A364B4" w:rsidRDefault="00A364B4" w:rsidP="00A364B4">
            <w:pPr>
              <w:widowControl w:val="0"/>
              <w:spacing w:line="240" w:lineRule="atLeast"/>
              <w:jc w:val="center"/>
              <w:rPr>
                <w:rFonts w:eastAsia="Calibri"/>
              </w:rPr>
            </w:pPr>
          </w:p>
        </w:tc>
        <w:tc>
          <w:tcPr>
            <w:tcW w:w="3686" w:type="dxa"/>
            <w:tcBorders>
              <w:top w:val="single" w:sz="4" w:space="0" w:color="auto"/>
              <w:bottom w:val="single" w:sz="4" w:space="0" w:color="auto"/>
            </w:tcBorders>
            <w:shd w:val="clear" w:color="auto" w:fill="FFFFFF" w:themeFill="background1"/>
            <w:vAlign w:val="center"/>
          </w:tcPr>
          <w:p w14:paraId="065CCDA3" w14:textId="77777777" w:rsidR="00A364B4" w:rsidRPr="00A364B4" w:rsidRDefault="00A364B4" w:rsidP="00A364B4">
            <w:pPr>
              <w:widowControl w:val="0"/>
              <w:spacing w:line="240" w:lineRule="atLeast"/>
              <w:jc w:val="center"/>
              <w:rPr>
                <w:rFonts w:eastAsia="Calibri"/>
              </w:rPr>
            </w:pPr>
          </w:p>
        </w:tc>
        <w:tc>
          <w:tcPr>
            <w:tcW w:w="4111" w:type="dxa"/>
            <w:tcBorders>
              <w:top w:val="single" w:sz="4" w:space="0" w:color="auto"/>
              <w:bottom w:val="single" w:sz="4" w:space="0" w:color="auto"/>
            </w:tcBorders>
            <w:shd w:val="clear" w:color="auto" w:fill="FFFFFF" w:themeFill="background1"/>
            <w:vAlign w:val="center"/>
          </w:tcPr>
          <w:p w14:paraId="3149A6A8" w14:textId="77777777" w:rsidR="00A364B4" w:rsidRPr="00A364B4" w:rsidRDefault="00A364B4" w:rsidP="00A364B4">
            <w:pPr>
              <w:widowControl w:val="0"/>
              <w:spacing w:line="240" w:lineRule="atLeast"/>
              <w:jc w:val="center"/>
              <w:rPr>
                <w:rFonts w:eastAsia="Calibri"/>
              </w:rPr>
            </w:pPr>
          </w:p>
        </w:tc>
        <w:tc>
          <w:tcPr>
            <w:tcW w:w="3543" w:type="dxa"/>
            <w:tcBorders>
              <w:top w:val="single" w:sz="4" w:space="0" w:color="auto"/>
              <w:bottom w:val="single" w:sz="4" w:space="0" w:color="auto"/>
            </w:tcBorders>
            <w:shd w:val="clear" w:color="auto" w:fill="FFFFFF" w:themeFill="background1"/>
            <w:vAlign w:val="center"/>
          </w:tcPr>
          <w:p w14:paraId="718B3699" w14:textId="77777777" w:rsidR="00A364B4" w:rsidRPr="00A364B4" w:rsidRDefault="00A364B4" w:rsidP="00A364B4">
            <w:pPr>
              <w:widowControl w:val="0"/>
              <w:spacing w:line="240" w:lineRule="atLeast"/>
              <w:jc w:val="center"/>
              <w:rPr>
                <w:rFonts w:eastAsia="Calibri"/>
              </w:rPr>
            </w:pPr>
          </w:p>
        </w:tc>
        <w:tc>
          <w:tcPr>
            <w:tcW w:w="3875" w:type="dxa"/>
            <w:tcBorders>
              <w:top w:val="single" w:sz="4" w:space="0" w:color="auto"/>
              <w:bottom w:val="single" w:sz="4" w:space="0" w:color="auto"/>
            </w:tcBorders>
            <w:shd w:val="clear" w:color="auto" w:fill="FFFFFF" w:themeFill="background1"/>
            <w:vAlign w:val="center"/>
          </w:tcPr>
          <w:p w14:paraId="04BA74EF" w14:textId="77777777" w:rsidR="00A364B4" w:rsidRPr="00A364B4" w:rsidRDefault="00A364B4" w:rsidP="00A364B4">
            <w:pPr>
              <w:widowControl w:val="0"/>
              <w:spacing w:line="240" w:lineRule="atLeast"/>
              <w:jc w:val="both"/>
              <w:rPr>
                <w:rFonts w:eastAsia="Calibri"/>
              </w:rPr>
            </w:pPr>
            <w:r w:rsidRPr="00A364B4">
              <w:rPr>
                <w:rFonts w:eastAsia="Calibri"/>
              </w:rPr>
              <w:t>Establecer negociaciones con Gobierno Central y Asamblea Legislativa.</w:t>
            </w:r>
          </w:p>
          <w:p w14:paraId="0024B74A" w14:textId="77777777" w:rsidR="00A364B4" w:rsidRPr="00A364B4" w:rsidRDefault="00A364B4" w:rsidP="00A364B4">
            <w:pPr>
              <w:widowControl w:val="0"/>
              <w:spacing w:line="240" w:lineRule="atLeast"/>
              <w:jc w:val="both"/>
              <w:rPr>
                <w:rFonts w:eastAsia="Calibri"/>
              </w:rPr>
            </w:pPr>
            <w:r w:rsidRPr="00A364B4">
              <w:rPr>
                <w:rFonts w:eastAsia="Calibri"/>
              </w:rPr>
              <w:lastRenderedPageBreak/>
              <w:t>Evaluar ajustes internos.</w:t>
            </w:r>
          </w:p>
        </w:tc>
      </w:tr>
      <w:tr w:rsidR="00A364B4" w:rsidRPr="00A364B4" w14:paraId="71491702" w14:textId="77777777" w:rsidTr="00925FA1">
        <w:trPr>
          <w:trHeight w:val="562"/>
          <w:jc w:val="center"/>
        </w:trPr>
        <w:tc>
          <w:tcPr>
            <w:tcW w:w="2407" w:type="dxa"/>
            <w:vMerge/>
            <w:shd w:val="clear" w:color="auto" w:fill="FFFFFF" w:themeFill="background1"/>
            <w:vAlign w:val="center"/>
          </w:tcPr>
          <w:p w14:paraId="3C534477" w14:textId="77777777" w:rsidR="00A364B4" w:rsidRPr="00A364B4" w:rsidRDefault="00A364B4" w:rsidP="00A364B4">
            <w:pPr>
              <w:widowControl w:val="0"/>
              <w:autoSpaceDE w:val="0"/>
              <w:autoSpaceDN w:val="0"/>
              <w:spacing w:line="240" w:lineRule="atLeast"/>
              <w:jc w:val="both"/>
              <w:rPr>
                <w:rFonts w:eastAsia="Calibri"/>
                <w:b/>
              </w:rPr>
            </w:pPr>
          </w:p>
        </w:tc>
        <w:tc>
          <w:tcPr>
            <w:tcW w:w="1557" w:type="dxa"/>
            <w:tcBorders>
              <w:top w:val="single" w:sz="4" w:space="0" w:color="auto"/>
              <w:bottom w:val="single" w:sz="4" w:space="0" w:color="auto"/>
            </w:tcBorders>
            <w:shd w:val="clear" w:color="auto" w:fill="FFFFFF" w:themeFill="background1"/>
            <w:vAlign w:val="center"/>
          </w:tcPr>
          <w:p w14:paraId="6176640B" w14:textId="77777777" w:rsidR="00A364B4" w:rsidRPr="00A364B4" w:rsidRDefault="00A364B4" w:rsidP="00A364B4">
            <w:pPr>
              <w:widowControl w:val="0"/>
              <w:autoSpaceDE w:val="0"/>
              <w:autoSpaceDN w:val="0"/>
              <w:spacing w:line="240" w:lineRule="atLeast"/>
              <w:ind w:left="-110"/>
              <w:jc w:val="center"/>
              <w:rPr>
                <w:rFonts w:eastAsia="Calibri"/>
              </w:rPr>
            </w:pPr>
            <w:r w:rsidRPr="00A364B4">
              <w:rPr>
                <w:rFonts w:eastAsia="Calibri"/>
              </w:rPr>
              <w:t>TRANSFERIR</w:t>
            </w:r>
          </w:p>
        </w:tc>
        <w:tc>
          <w:tcPr>
            <w:tcW w:w="3402" w:type="dxa"/>
            <w:tcBorders>
              <w:top w:val="single" w:sz="4" w:space="0" w:color="auto"/>
              <w:bottom w:val="single" w:sz="4" w:space="0" w:color="auto"/>
            </w:tcBorders>
            <w:shd w:val="clear" w:color="auto" w:fill="FFFFFF" w:themeFill="background1"/>
            <w:vAlign w:val="center"/>
          </w:tcPr>
          <w:p w14:paraId="15E8D988"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686" w:type="dxa"/>
            <w:tcBorders>
              <w:top w:val="single" w:sz="4" w:space="0" w:color="auto"/>
              <w:bottom w:val="single" w:sz="4" w:space="0" w:color="auto"/>
            </w:tcBorders>
            <w:shd w:val="clear" w:color="auto" w:fill="FFFFFF" w:themeFill="background1"/>
            <w:vAlign w:val="center"/>
          </w:tcPr>
          <w:p w14:paraId="20EE0096"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4111" w:type="dxa"/>
            <w:tcBorders>
              <w:top w:val="single" w:sz="4" w:space="0" w:color="auto"/>
              <w:bottom w:val="single" w:sz="4" w:space="0" w:color="auto"/>
            </w:tcBorders>
            <w:shd w:val="clear" w:color="auto" w:fill="FFFFFF" w:themeFill="background1"/>
            <w:vAlign w:val="center"/>
          </w:tcPr>
          <w:p w14:paraId="65994D96"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543" w:type="dxa"/>
            <w:tcBorders>
              <w:top w:val="single" w:sz="4" w:space="0" w:color="auto"/>
              <w:bottom w:val="single" w:sz="4" w:space="0" w:color="auto"/>
            </w:tcBorders>
            <w:shd w:val="clear" w:color="auto" w:fill="FFFFFF" w:themeFill="background1"/>
            <w:vAlign w:val="center"/>
          </w:tcPr>
          <w:p w14:paraId="45425E31"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875" w:type="dxa"/>
            <w:tcBorders>
              <w:top w:val="single" w:sz="4" w:space="0" w:color="auto"/>
              <w:bottom w:val="single" w:sz="4" w:space="0" w:color="auto"/>
            </w:tcBorders>
            <w:shd w:val="clear" w:color="auto" w:fill="FFFFFF" w:themeFill="background1"/>
            <w:vAlign w:val="center"/>
          </w:tcPr>
          <w:p w14:paraId="1E244A74"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1839AAEC" w14:textId="77777777" w:rsidTr="00925FA1">
        <w:trPr>
          <w:trHeight w:val="562"/>
          <w:jc w:val="center"/>
        </w:trPr>
        <w:tc>
          <w:tcPr>
            <w:tcW w:w="2407" w:type="dxa"/>
            <w:vMerge w:val="restart"/>
            <w:tcBorders>
              <w:top w:val="single" w:sz="4" w:space="0" w:color="auto"/>
            </w:tcBorders>
            <w:shd w:val="clear" w:color="auto" w:fill="C6D9F1" w:themeFill="text2" w:themeFillTint="33"/>
            <w:vAlign w:val="center"/>
          </w:tcPr>
          <w:p w14:paraId="1C04A3E3" w14:textId="77777777" w:rsidR="00A364B4" w:rsidRPr="00A364B4" w:rsidRDefault="00A364B4" w:rsidP="00A364B4">
            <w:pPr>
              <w:spacing w:line="240" w:lineRule="atLeast"/>
              <w:jc w:val="center"/>
              <w:rPr>
                <w:b/>
              </w:rPr>
            </w:pPr>
            <w:r w:rsidRPr="00A364B4">
              <w:rPr>
                <w:b/>
              </w:rPr>
              <w:t>PR63</w:t>
            </w:r>
          </w:p>
          <w:p w14:paraId="790FEE30" w14:textId="77777777" w:rsidR="00A364B4" w:rsidRPr="00A364B4" w:rsidRDefault="00A364B4" w:rsidP="00A364B4">
            <w:pPr>
              <w:spacing w:line="240" w:lineRule="atLeast"/>
              <w:rPr>
                <w:b/>
              </w:rPr>
            </w:pPr>
            <w:r w:rsidRPr="00A364B4">
              <w:rPr>
                <w:b/>
              </w:rPr>
              <w:t>Conflicto Social y/o Crisis Económica.</w:t>
            </w:r>
          </w:p>
          <w:p w14:paraId="7331A683" w14:textId="77777777" w:rsidR="00A364B4" w:rsidRPr="00A364B4" w:rsidRDefault="00A364B4" w:rsidP="00A364B4">
            <w:pPr>
              <w:widowControl w:val="0"/>
              <w:autoSpaceDE w:val="0"/>
              <w:autoSpaceDN w:val="0"/>
              <w:spacing w:line="240" w:lineRule="atLeast"/>
              <w:jc w:val="both"/>
              <w:rPr>
                <w:rFonts w:eastAsia="Calibri"/>
                <w:b/>
              </w:rPr>
            </w:pPr>
          </w:p>
        </w:tc>
        <w:tc>
          <w:tcPr>
            <w:tcW w:w="1557" w:type="dxa"/>
            <w:tcBorders>
              <w:top w:val="single" w:sz="4" w:space="0" w:color="auto"/>
              <w:bottom w:val="single" w:sz="4" w:space="0" w:color="auto"/>
            </w:tcBorders>
            <w:shd w:val="clear" w:color="auto" w:fill="C6D9F1" w:themeFill="text2" w:themeFillTint="33"/>
            <w:vAlign w:val="center"/>
          </w:tcPr>
          <w:p w14:paraId="52CDF230" w14:textId="77777777" w:rsidR="00A364B4" w:rsidRPr="00A364B4" w:rsidRDefault="00A364B4" w:rsidP="00A364B4">
            <w:pPr>
              <w:widowControl w:val="0"/>
              <w:autoSpaceDE w:val="0"/>
              <w:autoSpaceDN w:val="0"/>
              <w:spacing w:line="240" w:lineRule="atLeast"/>
              <w:ind w:left="-110"/>
              <w:jc w:val="center"/>
              <w:rPr>
                <w:rFonts w:eastAsia="Calibri"/>
              </w:rPr>
            </w:pPr>
            <w:r w:rsidRPr="00A364B4">
              <w:rPr>
                <w:rFonts w:eastAsia="Calibri"/>
              </w:rPr>
              <w:t>PREVENIR</w:t>
            </w:r>
          </w:p>
        </w:tc>
        <w:tc>
          <w:tcPr>
            <w:tcW w:w="3402" w:type="dxa"/>
            <w:tcBorders>
              <w:top w:val="single" w:sz="4" w:space="0" w:color="auto"/>
              <w:bottom w:val="single" w:sz="4" w:space="0" w:color="auto"/>
            </w:tcBorders>
            <w:shd w:val="clear" w:color="auto" w:fill="C6D9F1" w:themeFill="text2" w:themeFillTint="33"/>
            <w:vAlign w:val="center"/>
          </w:tcPr>
          <w:p w14:paraId="41D10C5B"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686" w:type="dxa"/>
            <w:tcBorders>
              <w:top w:val="single" w:sz="4" w:space="0" w:color="auto"/>
              <w:bottom w:val="single" w:sz="4" w:space="0" w:color="auto"/>
            </w:tcBorders>
            <w:shd w:val="clear" w:color="auto" w:fill="C6D9F1" w:themeFill="text2" w:themeFillTint="33"/>
            <w:vAlign w:val="center"/>
          </w:tcPr>
          <w:p w14:paraId="0BD3CEA3"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4111" w:type="dxa"/>
            <w:tcBorders>
              <w:top w:val="single" w:sz="4" w:space="0" w:color="auto"/>
              <w:bottom w:val="single" w:sz="4" w:space="0" w:color="auto"/>
            </w:tcBorders>
            <w:shd w:val="clear" w:color="auto" w:fill="C6D9F1" w:themeFill="text2" w:themeFillTint="33"/>
            <w:vAlign w:val="center"/>
          </w:tcPr>
          <w:p w14:paraId="57AAF2F1"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543" w:type="dxa"/>
            <w:tcBorders>
              <w:top w:val="single" w:sz="4" w:space="0" w:color="auto"/>
              <w:bottom w:val="single" w:sz="4" w:space="0" w:color="auto"/>
            </w:tcBorders>
            <w:shd w:val="clear" w:color="auto" w:fill="C6D9F1" w:themeFill="text2" w:themeFillTint="33"/>
            <w:vAlign w:val="center"/>
          </w:tcPr>
          <w:p w14:paraId="5436FC70"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875" w:type="dxa"/>
            <w:tcBorders>
              <w:top w:val="single" w:sz="4" w:space="0" w:color="auto"/>
              <w:bottom w:val="single" w:sz="4" w:space="0" w:color="auto"/>
            </w:tcBorders>
            <w:shd w:val="clear" w:color="auto" w:fill="C6D9F1" w:themeFill="text2" w:themeFillTint="33"/>
            <w:vAlign w:val="center"/>
          </w:tcPr>
          <w:p w14:paraId="5C7F3C50"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15E02C12" w14:textId="77777777" w:rsidTr="00925FA1">
        <w:trPr>
          <w:trHeight w:val="562"/>
          <w:jc w:val="center"/>
        </w:trPr>
        <w:tc>
          <w:tcPr>
            <w:tcW w:w="2407" w:type="dxa"/>
            <w:vMerge/>
            <w:shd w:val="clear" w:color="auto" w:fill="C6D9F1" w:themeFill="text2" w:themeFillTint="33"/>
            <w:vAlign w:val="center"/>
          </w:tcPr>
          <w:p w14:paraId="775EDBC0" w14:textId="77777777" w:rsidR="00A364B4" w:rsidRPr="00A364B4" w:rsidRDefault="00A364B4" w:rsidP="00A364B4">
            <w:pPr>
              <w:widowControl w:val="0"/>
              <w:autoSpaceDE w:val="0"/>
              <w:autoSpaceDN w:val="0"/>
              <w:spacing w:line="240" w:lineRule="atLeast"/>
              <w:jc w:val="both"/>
              <w:rPr>
                <w:rFonts w:eastAsia="Calibri"/>
                <w:b/>
              </w:rPr>
            </w:pPr>
          </w:p>
        </w:tc>
        <w:tc>
          <w:tcPr>
            <w:tcW w:w="1557" w:type="dxa"/>
            <w:tcBorders>
              <w:top w:val="single" w:sz="4" w:space="0" w:color="auto"/>
              <w:bottom w:val="single" w:sz="4" w:space="0" w:color="auto"/>
            </w:tcBorders>
            <w:shd w:val="clear" w:color="auto" w:fill="C6D9F1" w:themeFill="text2" w:themeFillTint="33"/>
            <w:vAlign w:val="center"/>
          </w:tcPr>
          <w:p w14:paraId="0D21418D" w14:textId="77777777" w:rsidR="00A364B4" w:rsidRPr="00A364B4" w:rsidRDefault="00A364B4" w:rsidP="00A364B4">
            <w:pPr>
              <w:widowControl w:val="0"/>
              <w:autoSpaceDE w:val="0"/>
              <w:autoSpaceDN w:val="0"/>
              <w:spacing w:line="240" w:lineRule="atLeast"/>
              <w:ind w:left="-110"/>
              <w:jc w:val="center"/>
              <w:rPr>
                <w:rFonts w:eastAsia="Calibri"/>
              </w:rPr>
            </w:pPr>
            <w:r w:rsidRPr="00A364B4">
              <w:rPr>
                <w:rFonts w:eastAsia="Calibri"/>
              </w:rPr>
              <w:t>MITIGAR</w:t>
            </w:r>
          </w:p>
        </w:tc>
        <w:tc>
          <w:tcPr>
            <w:tcW w:w="3402" w:type="dxa"/>
            <w:tcBorders>
              <w:top w:val="single" w:sz="4" w:space="0" w:color="auto"/>
              <w:bottom w:val="single" w:sz="4" w:space="0" w:color="auto"/>
            </w:tcBorders>
            <w:shd w:val="clear" w:color="auto" w:fill="C6D9F1" w:themeFill="text2" w:themeFillTint="33"/>
            <w:vAlign w:val="center"/>
          </w:tcPr>
          <w:p w14:paraId="4FDC67CF" w14:textId="77777777" w:rsidR="00A364B4" w:rsidRPr="00A364B4" w:rsidRDefault="00A364B4" w:rsidP="00A364B4">
            <w:pPr>
              <w:widowControl w:val="0"/>
              <w:spacing w:line="240" w:lineRule="atLeast"/>
              <w:jc w:val="center"/>
              <w:rPr>
                <w:rFonts w:eastAsia="Calibri"/>
              </w:rPr>
            </w:pPr>
            <w:r w:rsidRPr="00A364B4">
              <w:rPr>
                <w:rFonts w:eastAsia="Calibri"/>
              </w:rPr>
              <w:t>Atención pronta y cumplida de casos ingresados.</w:t>
            </w:r>
          </w:p>
        </w:tc>
        <w:tc>
          <w:tcPr>
            <w:tcW w:w="3686" w:type="dxa"/>
            <w:tcBorders>
              <w:top w:val="single" w:sz="4" w:space="0" w:color="auto"/>
              <w:bottom w:val="single" w:sz="4" w:space="0" w:color="auto"/>
            </w:tcBorders>
            <w:shd w:val="clear" w:color="auto" w:fill="C6D9F1" w:themeFill="text2" w:themeFillTint="33"/>
            <w:vAlign w:val="center"/>
          </w:tcPr>
          <w:p w14:paraId="558742C5" w14:textId="77777777" w:rsidR="00A364B4" w:rsidRPr="00A364B4" w:rsidRDefault="00A364B4" w:rsidP="00A364B4">
            <w:pPr>
              <w:widowControl w:val="0"/>
              <w:spacing w:line="240" w:lineRule="atLeast"/>
              <w:jc w:val="center"/>
              <w:rPr>
                <w:rFonts w:eastAsia="Calibri"/>
              </w:rPr>
            </w:pPr>
          </w:p>
        </w:tc>
        <w:tc>
          <w:tcPr>
            <w:tcW w:w="4111" w:type="dxa"/>
            <w:tcBorders>
              <w:top w:val="single" w:sz="4" w:space="0" w:color="auto"/>
              <w:bottom w:val="single" w:sz="4" w:space="0" w:color="auto"/>
            </w:tcBorders>
            <w:shd w:val="clear" w:color="auto" w:fill="C6D9F1" w:themeFill="text2" w:themeFillTint="33"/>
            <w:vAlign w:val="center"/>
          </w:tcPr>
          <w:p w14:paraId="41195FD9" w14:textId="77777777" w:rsidR="00A364B4" w:rsidRPr="00A364B4" w:rsidRDefault="00A364B4" w:rsidP="00A364B4">
            <w:pPr>
              <w:widowControl w:val="0"/>
              <w:spacing w:line="240" w:lineRule="atLeast"/>
              <w:jc w:val="center"/>
              <w:rPr>
                <w:rFonts w:eastAsia="Calibri"/>
              </w:rPr>
            </w:pPr>
          </w:p>
        </w:tc>
        <w:tc>
          <w:tcPr>
            <w:tcW w:w="3543" w:type="dxa"/>
            <w:tcBorders>
              <w:top w:val="single" w:sz="4" w:space="0" w:color="auto"/>
              <w:bottom w:val="single" w:sz="4" w:space="0" w:color="auto"/>
            </w:tcBorders>
            <w:shd w:val="clear" w:color="auto" w:fill="C6D9F1" w:themeFill="text2" w:themeFillTint="33"/>
            <w:vAlign w:val="center"/>
          </w:tcPr>
          <w:p w14:paraId="057EF156" w14:textId="77777777" w:rsidR="00A364B4" w:rsidRPr="00A364B4" w:rsidRDefault="00A364B4" w:rsidP="00A364B4">
            <w:pPr>
              <w:widowControl w:val="0"/>
              <w:spacing w:line="240" w:lineRule="atLeast"/>
              <w:jc w:val="center"/>
              <w:rPr>
                <w:rFonts w:eastAsia="Calibri"/>
              </w:rPr>
            </w:pPr>
          </w:p>
        </w:tc>
        <w:tc>
          <w:tcPr>
            <w:tcW w:w="3875" w:type="dxa"/>
            <w:tcBorders>
              <w:top w:val="single" w:sz="4" w:space="0" w:color="auto"/>
              <w:bottom w:val="single" w:sz="4" w:space="0" w:color="auto"/>
            </w:tcBorders>
            <w:shd w:val="clear" w:color="auto" w:fill="C6D9F1" w:themeFill="text2" w:themeFillTint="33"/>
            <w:vAlign w:val="center"/>
          </w:tcPr>
          <w:p w14:paraId="71FD1A20" w14:textId="77777777" w:rsidR="00A364B4" w:rsidRPr="00A364B4" w:rsidRDefault="00A364B4" w:rsidP="00A364B4">
            <w:pPr>
              <w:widowControl w:val="0"/>
              <w:spacing w:line="240" w:lineRule="atLeast"/>
              <w:jc w:val="both"/>
              <w:rPr>
                <w:rFonts w:eastAsia="Calibri"/>
              </w:rPr>
            </w:pPr>
            <w:r w:rsidRPr="00A364B4">
              <w:rPr>
                <w:rFonts w:eastAsia="Calibri"/>
              </w:rPr>
              <w:t>Posición neutral y enfocada en el bienestar nacional sobre individual.</w:t>
            </w:r>
          </w:p>
        </w:tc>
      </w:tr>
      <w:tr w:rsidR="00A364B4" w:rsidRPr="00A364B4" w14:paraId="170F2284" w14:textId="77777777" w:rsidTr="00925FA1">
        <w:trPr>
          <w:trHeight w:val="562"/>
          <w:jc w:val="center"/>
        </w:trPr>
        <w:tc>
          <w:tcPr>
            <w:tcW w:w="2407" w:type="dxa"/>
            <w:vMerge/>
            <w:shd w:val="clear" w:color="auto" w:fill="C6D9F1" w:themeFill="text2" w:themeFillTint="33"/>
            <w:vAlign w:val="center"/>
          </w:tcPr>
          <w:p w14:paraId="54077E7D" w14:textId="77777777" w:rsidR="00A364B4" w:rsidRPr="00A364B4" w:rsidRDefault="00A364B4" w:rsidP="00A364B4">
            <w:pPr>
              <w:widowControl w:val="0"/>
              <w:autoSpaceDE w:val="0"/>
              <w:autoSpaceDN w:val="0"/>
              <w:spacing w:line="240" w:lineRule="atLeast"/>
              <w:jc w:val="both"/>
              <w:rPr>
                <w:rFonts w:eastAsia="Calibri"/>
                <w:b/>
              </w:rPr>
            </w:pPr>
          </w:p>
        </w:tc>
        <w:tc>
          <w:tcPr>
            <w:tcW w:w="1557" w:type="dxa"/>
            <w:tcBorders>
              <w:top w:val="single" w:sz="4" w:space="0" w:color="auto"/>
            </w:tcBorders>
            <w:shd w:val="clear" w:color="auto" w:fill="C6D9F1" w:themeFill="text2" w:themeFillTint="33"/>
            <w:vAlign w:val="center"/>
          </w:tcPr>
          <w:p w14:paraId="3E8C53FB" w14:textId="77777777" w:rsidR="00A364B4" w:rsidRPr="00A364B4" w:rsidRDefault="00A364B4" w:rsidP="00A364B4">
            <w:pPr>
              <w:widowControl w:val="0"/>
              <w:autoSpaceDE w:val="0"/>
              <w:autoSpaceDN w:val="0"/>
              <w:spacing w:line="240" w:lineRule="atLeast"/>
              <w:ind w:left="-110"/>
              <w:jc w:val="center"/>
              <w:rPr>
                <w:rFonts w:eastAsia="Calibri"/>
              </w:rPr>
            </w:pPr>
            <w:r w:rsidRPr="00A364B4">
              <w:rPr>
                <w:rFonts w:eastAsia="Calibri"/>
              </w:rPr>
              <w:t>TRANSFERIR</w:t>
            </w:r>
          </w:p>
        </w:tc>
        <w:tc>
          <w:tcPr>
            <w:tcW w:w="3402" w:type="dxa"/>
            <w:tcBorders>
              <w:top w:val="single" w:sz="4" w:space="0" w:color="auto"/>
            </w:tcBorders>
            <w:shd w:val="clear" w:color="auto" w:fill="C6D9F1" w:themeFill="text2" w:themeFillTint="33"/>
            <w:vAlign w:val="center"/>
          </w:tcPr>
          <w:p w14:paraId="287EA478"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686" w:type="dxa"/>
            <w:tcBorders>
              <w:top w:val="single" w:sz="4" w:space="0" w:color="auto"/>
            </w:tcBorders>
            <w:shd w:val="clear" w:color="auto" w:fill="C6D9F1" w:themeFill="text2" w:themeFillTint="33"/>
            <w:vAlign w:val="center"/>
          </w:tcPr>
          <w:p w14:paraId="1D7852BB"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4111" w:type="dxa"/>
            <w:tcBorders>
              <w:top w:val="single" w:sz="4" w:space="0" w:color="auto"/>
            </w:tcBorders>
            <w:shd w:val="clear" w:color="auto" w:fill="C6D9F1" w:themeFill="text2" w:themeFillTint="33"/>
            <w:vAlign w:val="center"/>
          </w:tcPr>
          <w:p w14:paraId="2C0AA02F"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543" w:type="dxa"/>
            <w:tcBorders>
              <w:top w:val="single" w:sz="4" w:space="0" w:color="auto"/>
            </w:tcBorders>
            <w:shd w:val="clear" w:color="auto" w:fill="C6D9F1" w:themeFill="text2" w:themeFillTint="33"/>
            <w:vAlign w:val="center"/>
          </w:tcPr>
          <w:p w14:paraId="2EAFF328"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875" w:type="dxa"/>
            <w:tcBorders>
              <w:top w:val="single" w:sz="4" w:space="0" w:color="auto"/>
            </w:tcBorders>
            <w:shd w:val="clear" w:color="auto" w:fill="C6D9F1" w:themeFill="text2" w:themeFillTint="33"/>
            <w:vAlign w:val="center"/>
          </w:tcPr>
          <w:p w14:paraId="2F101555"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333B6BC7" w14:textId="77777777" w:rsidTr="00925FA1">
        <w:trPr>
          <w:trHeight w:val="562"/>
          <w:jc w:val="center"/>
        </w:trPr>
        <w:tc>
          <w:tcPr>
            <w:tcW w:w="2407" w:type="dxa"/>
            <w:vMerge w:val="restart"/>
            <w:tcBorders>
              <w:top w:val="single" w:sz="4" w:space="0" w:color="auto"/>
            </w:tcBorders>
            <w:shd w:val="clear" w:color="auto" w:fill="FFFFFF" w:themeFill="background1"/>
            <w:vAlign w:val="center"/>
          </w:tcPr>
          <w:p w14:paraId="3AABE41E" w14:textId="77777777" w:rsidR="00A364B4" w:rsidRPr="00A364B4" w:rsidRDefault="00A364B4" w:rsidP="00A364B4">
            <w:pPr>
              <w:spacing w:line="240" w:lineRule="atLeast"/>
              <w:jc w:val="center"/>
              <w:rPr>
                <w:b/>
              </w:rPr>
            </w:pPr>
            <w:r w:rsidRPr="00A364B4">
              <w:rPr>
                <w:b/>
              </w:rPr>
              <w:t>PR64</w:t>
            </w:r>
          </w:p>
          <w:p w14:paraId="6F5B1548" w14:textId="77777777" w:rsidR="00A364B4" w:rsidRPr="00A364B4" w:rsidRDefault="00A364B4" w:rsidP="00A364B4">
            <w:pPr>
              <w:spacing w:line="240" w:lineRule="atLeast"/>
              <w:rPr>
                <w:rFonts w:eastAsia="Calibri"/>
                <w:b/>
              </w:rPr>
            </w:pPr>
            <w:r w:rsidRPr="00A364B4">
              <w:rPr>
                <w:b/>
              </w:rPr>
              <w:t>Crecimiento Tecnológico y la Automatización</w:t>
            </w:r>
          </w:p>
        </w:tc>
        <w:tc>
          <w:tcPr>
            <w:tcW w:w="1557" w:type="dxa"/>
            <w:tcBorders>
              <w:top w:val="single" w:sz="4" w:space="0" w:color="auto"/>
              <w:bottom w:val="single" w:sz="4" w:space="0" w:color="auto"/>
            </w:tcBorders>
            <w:shd w:val="clear" w:color="auto" w:fill="FFFFFF" w:themeFill="background1"/>
            <w:vAlign w:val="center"/>
          </w:tcPr>
          <w:p w14:paraId="144C68D0" w14:textId="77777777" w:rsidR="00A364B4" w:rsidRPr="00A364B4" w:rsidRDefault="00A364B4" w:rsidP="00A364B4">
            <w:pPr>
              <w:widowControl w:val="0"/>
              <w:autoSpaceDE w:val="0"/>
              <w:autoSpaceDN w:val="0"/>
              <w:spacing w:line="240" w:lineRule="atLeast"/>
              <w:ind w:left="-110"/>
              <w:jc w:val="center"/>
              <w:rPr>
                <w:rFonts w:eastAsia="Calibri"/>
              </w:rPr>
            </w:pPr>
            <w:r w:rsidRPr="00A364B4">
              <w:rPr>
                <w:rFonts w:eastAsia="Calibri"/>
              </w:rPr>
              <w:t>PREVENIR</w:t>
            </w:r>
          </w:p>
        </w:tc>
        <w:tc>
          <w:tcPr>
            <w:tcW w:w="3402" w:type="dxa"/>
            <w:tcBorders>
              <w:top w:val="single" w:sz="4" w:space="0" w:color="auto"/>
              <w:bottom w:val="single" w:sz="4" w:space="0" w:color="auto"/>
            </w:tcBorders>
            <w:shd w:val="clear" w:color="auto" w:fill="FFFFFF" w:themeFill="background1"/>
            <w:vAlign w:val="center"/>
          </w:tcPr>
          <w:p w14:paraId="525DBE91"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686" w:type="dxa"/>
            <w:tcBorders>
              <w:top w:val="single" w:sz="4" w:space="0" w:color="auto"/>
              <w:bottom w:val="single" w:sz="4" w:space="0" w:color="auto"/>
            </w:tcBorders>
            <w:shd w:val="clear" w:color="auto" w:fill="FFFFFF" w:themeFill="background1"/>
            <w:vAlign w:val="center"/>
          </w:tcPr>
          <w:p w14:paraId="716493B2"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4111" w:type="dxa"/>
            <w:tcBorders>
              <w:top w:val="single" w:sz="4" w:space="0" w:color="auto"/>
              <w:bottom w:val="single" w:sz="4" w:space="0" w:color="auto"/>
            </w:tcBorders>
            <w:shd w:val="clear" w:color="auto" w:fill="FFFFFF" w:themeFill="background1"/>
            <w:vAlign w:val="center"/>
          </w:tcPr>
          <w:p w14:paraId="3A82F765"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543" w:type="dxa"/>
            <w:tcBorders>
              <w:top w:val="single" w:sz="4" w:space="0" w:color="auto"/>
              <w:bottom w:val="single" w:sz="4" w:space="0" w:color="auto"/>
            </w:tcBorders>
            <w:shd w:val="clear" w:color="auto" w:fill="FFFFFF" w:themeFill="background1"/>
            <w:vAlign w:val="center"/>
          </w:tcPr>
          <w:p w14:paraId="4D59AE8A"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875" w:type="dxa"/>
            <w:tcBorders>
              <w:top w:val="single" w:sz="4" w:space="0" w:color="auto"/>
              <w:bottom w:val="single" w:sz="4" w:space="0" w:color="auto"/>
            </w:tcBorders>
            <w:shd w:val="clear" w:color="auto" w:fill="FFFFFF" w:themeFill="background1"/>
            <w:vAlign w:val="center"/>
          </w:tcPr>
          <w:p w14:paraId="0489BD9A"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1053F0E2" w14:textId="77777777" w:rsidTr="00925FA1">
        <w:trPr>
          <w:trHeight w:val="562"/>
          <w:jc w:val="center"/>
        </w:trPr>
        <w:tc>
          <w:tcPr>
            <w:tcW w:w="2407" w:type="dxa"/>
            <w:vMerge/>
            <w:shd w:val="clear" w:color="auto" w:fill="FFFFFF" w:themeFill="background1"/>
            <w:vAlign w:val="center"/>
          </w:tcPr>
          <w:p w14:paraId="09A278EE" w14:textId="77777777" w:rsidR="00A364B4" w:rsidRPr="00A364B4" w:rsidRDefault="00A364B4" w:rsidP="00A364B4">
            <w:pPr>
              <w:widowControl w:val="0"/>
              <w:autoSpaceDE w:val="0"/>
              <w:autoSpaceDN w:val="0"/>
              <w:spacing w:line="240" w:lineRule="atLeast"/>
              <w:jc w:val="both"/>
              <w:rPr>
                <w:rFonts w:eastAsia="Calibri"/>
                <w:b/>
              </w:rPr>
            </w:pPr>
          </w:p>
        </w:tc>
        <w:tc>
          <w:tcPr>
            <w:tcW w:w="1557" w:type="dxa"/>
            <w:tcBorders>
              <w:top w:val="single" w:sz="4" w:space="0" w:color="auto"/>
              <w:bottom w:val="single" w:sz="4" w:space="0" w:color="auto"/>
            </w:tcBorders>
            <w:shd w:val="clear" w:color="auto" w:fill="FFFFFF" w:themeFill="background1"/>
            <w:vAlign w:val="center"/>
          </w:tcPr>
          <w:p w14:paraId="3905E873" w14:textId="77777777" w:rsidR="00A364B4" w:rsidRPr="00A364B4" w:rsidRDefault="00A364B4" w:rsidP="00A364B4">
            <w:pPr>
              <w:widowControl w:val="0"/>
              <w:autoSpaceDE w:val="0"/>
              <w:autoSpaceDN w:val="0"/>
              <w:spacing w:line="240" w:lineRule="atLeast"/>
              <w:ind w:left="-110"/>
              <w:jc w:val="center"/>
              <w:rPr>
                <w:rFonts w:eastAsia="Calibri"/>
              </w:rPr>
            </w:pPr>
            <w:r w:rsidRPr="00A364B4">
              <w:rPr>
                <w:rFonts w:eastAsia="Calibri"/>
              </w:rPr>
              <w:t>MITIGAR</w:t>
            </w:r>
          </w:p>
        </w:tc>
        <w:tc>
          <w:tcPr>
            <w:tcW w:w="3402" w:type="dxa"/>
            <w:tcBorders>
              <w:top w:val="single" w:sz="4" w:space="0" w:color="auto"/>
              <w:bottom w:val="single" w:sz="4" w:space="0" w:color="auto"/>
            </w:tcBorders>
            <w:shd w:val="clear" w:color="auto" w:fill="FFFFFF" w:themeFill="background1"/>
            <w:vAlign w:val="center"/>
          </w:tcPr>
          <w:p w14:paraId="32B36124"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686" w:type="dxa"/>
            <w:tcBorders>
              <w:top w:val="single" w:sz="4" w:space="0" w:color="auto"/>
              <w:bottom w:val="single" w:sz="4" w:space="0" w:color="auto"/>
            </w:tcBorders>
            <w:shd w:val="clear" w:color="auto" w:fill="FFFFFF" w:themeFill="background1"/>
            <w:vAlign w:val="center"/>
          </w:tcPr>
          <w:p w14:paraId="26A261FE"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4111" w:type="dxa"/>
            <w:tcBorders>
              <w:top w:val="single" w:sz="4" w:space="0" w:color="auto"/>
              <w:bottom w:val="single" w:sz="4" w:space="0" w:color="auto"/>
            </w:tcBorders>
            <w:shd w:val="clear" w:color="auto" w:fill="FFFFFF" w:themeFill="background1"/>
            <w:vAlign w:val="center"/>
          </w:tcPr>
          <w:p w14:paraId="3E9624CA"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543" w:type="dxa"/>
            <w:tcBorders>
              <w:top w:val="single" w:sz="4" w:space="0" w:color="auto"/>
              <w:bottom w:val="single" w:sz="4" w:space="0" w:color="auto"/>
            </w:tcBorders>
            <w:shd w:val="clear" w:color="auto" w:fill="FFFFFF" w:themeFill="background1"/>
            <w:vAlign w:val="center"/>
          </w:tcPr>
          <w:p w14:paraId="210E3938"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875" w:type="dxa"/>
            <w:tcBorders>
              <w:top w:val="single" w:sz="4" w:space="0" w:color="auto"/>
              <w:bottom w:val="single" w:sz="4" w:space="0" w:color="auto"/>
            </w:tcBorders>
            <w:shd w:val="clear" w:color="auto" w:fill="FFFFFF" w:themeFill="background1"/>
            <w:vAlign w:val="center"/>
          </w:tcPr>
          <w:p w14:paraId="39B5D909" w14:textId="77777777" w:rsidR="00A364B4" w:rsidRPr="00A364B4" w:rsidRDefault="00A364B4" w:rsidP="00A364B4">
            <w:pPr>
              <w:widowControl w:val="0"/>
              <w:spacing w:line="240" w:lineRule="atLeast"/>
              <w:jc w:val="both"/>
              <w:rPr>
                <w:rFonts w:eastAsia="Calibri"/>
              </w:rPr>
            </w:pPr>
            <w:r w:rsidRPr="00A364B4">
              <w:rPr>
                <w:rFonts w:eastAsia="Calibri"/>
              </w:rPr>
              <w:t xml:space="preserve">Observación constante del entorno y gestión oportuna de actualizaciones. </w:t>
            </w:r>
          </w:p>
        </w:tc>
      </w:tr>
      <w:tr w:rsidR="00A364B4" w:rsidRPr="00A364B4" w14:paraId="05A5E582" w14:textId="77777777" w:rsidTr="00925FA1">
        <w:trPr>
          <w:trHeight w:val="562"/>
          <w:jc w:val="center"/>
        </w:trPr>
        <w:tc>
          <w:tcPr>
            <w:tcW w:w="2407" w:type="dxa"/>
            <w:vMerge/>
            <w:shd w:val="clear" w:color="auto" w:fill="FFFFFF" w:themeFill="background1"/>
            <w:vAlign w:val="center"/>
          </w:tcPr>
          <w:p w14:paraId="7F4CD3EE" w14:textId="77777777" w:rsidR="00A364B4" w:rsidRPr="00A364B4" w:rsidRDefault="00A364B4" w:rsidP="00A364B4">
            <w:pPr>
              <w:widowControl w:val="0"/>
              <w:autoSpaceDE w:val="0"/>
              <w:autoSpaceDN w:val="0"/>
              <w:spacing w:line="240" w:lineRule="atLeast"/>
              <w:jc w:val="both"/>
              <w:rPr>
                <w:rFonts w:eastAsia="Calibri"/>
                <w:b/>
              </w:rPr>
            </w:pPr>
          </w:p>
        </w:tc>
        <w:tc>
          <w:tcPr>
            <w:tcW w:w="1557" w:type="dxa"/>
            <w:tcBorders>
              <w:top w:val="single" w:sz="4" w:space="0" w:color="auto"/>
              <w:bottom w:val="single" w:sz="4" w:space="0" w:color="auto"/>
            </w:tcBorders>
            <w:shd w:val="clear" w:color="auto" w:fill="FFFFFF" w:themeFill="background1"/>
            <w:vAlign w:val="center"/>
          </w:tcPr>
          <w:p w14:paraId="416B5CC1" w14:textId="77777777" w:rsidR="00A364B4" w:rsidRPr="00A364B4" w:rsidRDefault="00A364B4" w:rsidP="00A364B4">
            <w:pPr>
              <w:widowControl w:val="0"/>
              <w:autoSpaceDE w:val="0"/>
              <w:autoSpaceDN w:val="0"/>
              <w:spacing w:line="240" w:lineRule="atLeast"/>
              <w:ind w:left="-110"/>
              <w:jc w:val="center"/>
              <w:rPr>
                <w:rFonts w:eastAsia="Calibri"/>
              </w:rPr>
            </w:pPr>
            <w:r w:rsidRPr="00A364B4">
              <w:rPr>
                <w:rFonts w:eastAsia="Calibri"/>
              </w:rPr>
              <w:t>TRANSFERIR</w:t>
            </w:r>
          </w:p>
        </w:tc>
        <w:tc>
          <w:tcPr>
            <w:tcW w:w="3402" w:type="dxa"/>
            <w:tcBorders>
              <w:top w:val="single" w:sz="4" w:space="0" w:color="auto"/>
              <w:bottom w:val="single" w:sz="4" w:space="0" w:color="auto"/>
            </w:tcBorders>
            <w:shd w:val="clear" w:color="auto" w:fill="FFFFFF" w:themeFill="background1"/>
            <w:vAlign w:val="center"/>
          </w:tcPr>
          <w:p w14:paraId="4ED2255D"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686" w:type="dxa"/>
            <w:tcBorders>
              <w:top w:val="single" w:sz="4" w:space="0" w:color="auto"/>
              <w:bottom w:val="single" w:sz="4" w:space="0" w:color="auto"/>
            </w:tcBorders>
            <w:shd w:val="clear" w:color="auto" w:fill="FFFFFF" w:themeFill="background1"/>
            <w:vAlign w:val="center"/>
          </w:tcPr>
          <w:p w14:paraId="6EF04509"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4111" w:type="dxa"/>
            <w:tcBorders>
              <w:top w:val="single" w:sz="4" w:space="0" w:color="auto"/>
              <w:bottom w:val="single" w:sz="4" w:space="0" w:color="auto"/>
            </w:tcBorders>
            <w:shd w:val="clear" w:color="auto" w:fill="FFFFFF" w:themeFill="background1"/>
            <w:vAlign w:val="center"/>
          </w:tcPr>
          <w:p w14:paraId="12956BD3"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543" w:type="dxa"/>
            <w:tcBorders>
              <w:top w:val="single" w:sz="4" w:space="0" w:color="auto"/>
              <w:bottom w:val="single" w:sz="4" w:space="0" w:color="auto"/>
            </w:tcBorders>
            <w:shd w:val="clear" w:color="auto" w:fill="FFFFFF" w:themeFill="background1"/>
            <w:vAlign w:val="center"/>
          </w:tcPr>
          <w:p w14:paraId="09563361"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875" w:type="dxa"/>
            <w:tcBorders>
              <w:top w:val="single" w:sz="4" w:space="0" w:color="auto"/>
              <w:bottom w:val="single" w:sz="4" w:space="0" w:color="auto"/>
            </w:tcBorders>
            <w:shd w:val="clear" w:color="auto" w:fill="FFFFFF" w:themeFill="background1"/>
            <w:vAlign w:val="center"/>
          </w:tcPr>
          <w:p w14:paraId="4AFDCCC8"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443A328C" w14:textId="77777777" w:rsidTr="00925FA1">
        <w:trPr>
          <w:trHeight w:val="562"/>
          <w:jc w:val="center"/>
        </w:trPr>
        <w:tc>
          <w:tcPr>
            <w:tcW w:w="2407" w:type="dxa"/>
            <w:vMerge w:val="restart"/>
            <w:tcBorders>
              <w:top w:val="single" w:sz="4" w:space="0" w:color="auto"/>
            </w:tcBorders>
            <w:shd w:val="clear" w:color="auto" w:fill="C6D9F1" w:themeFill="text2" w:themeFillTint="33"/>
            <w:vAlign w:val="center"/>
          </w:tcPr>
          <w:p w14:paraId="48625F54" w14:textId="77777777" w:rsidR="00A364B4" w:rsidRPr="00A364B4" w:rsidRDefault="00A364B4" w:rsidP="00A364B4">
            <w:pPr>
              <w:spacing w:line="240" w:lineRule="atLeast"/>
              <w:jc w:val="center"/>
              <w:rPr>
                <w:b/>
              </w:rPr>
            </w:pPr>
            <w:r w:rsidRPr="00A364B4">
              <w:rPr>
                <w:b/>
              </w:rPr>
              <w:t>PR65</w:t>
            </w:r>
          </w:p>
          <w:p w14:paraId="00EFEEB7" w14:textId="77777777" w:rsidR="00A364B4" w:rsidRPr="00A364B4" w:rsidRDefault="00A364B4" w:rsidP="00A364B4">
            <w:pPr>
              <w:spacing w:line="240" w:lineRule="atLeast"/>
              <w:rPr>
                <w:rFonts w:eastAsia="Calibri"/>
                <w:b/>
              </w:rPr>
            </w:pPr>
            <w:r w:rsidRPr="00A364B4">
              <w:rPr>
                <w:b/>
              </w:rPr>
              <w:t>Dictámenes de Entes Externos (CGR, PGR)</w:t>
            </w:r>
          </w:p>
        </w:tc>
        <w:tc>
          <w:tcPr>
            <w:tcW w:w="1557" w:type="dxa"/>
            <w:tcBorders>
              <w:top w:val="single" w:sz="4" w:space="0" w:color="auto"/>
              <w:bottom w:val="single" w:sz="4" w:space="0" w:color="auto"/>
            </w:tcBorders>
            <w:shd w:val="clear" w:color="auto" w:fill="C6D9F1" w:themeFill="text2" w:themeFillTint="33"/>
            <w:vAlign w:val="center"/>
          </w:tcPr>
          <w:p w14:paraId="0FA583C0" w14:textId="77777777" w:rsidR="00A364B4" w:rsidRPr="00A364B4" w:rsidRDefault="00A364B4" w:rsidP="00A364B4">
            <w:pPr>
              <w:widowControl w:val="0"/>
              <w:autoSpaceDE w:val="0"/>
              <w:autoSpaceDN w:val="0"/>
              <w:spacing w:line="240" w:lineRule="atLeast"/>
              <w:ind w:left="-110"/>
              <w:jc w:val="center"/>
              <w:rPr>
                <w:rFonts w:eastAsia="Calibri"/>
              </w:rPr>
            </w:pPr>
            <w:r w:rsidRPr="00A364B4">
              <w:rPr>
                <w:rFonts w:eastAsia="Calibri"/>
              </w:rPr>
              <w:t>PREVENIR</w:t>
            </w:r>
          </w:p>
        </w:tc>
        <w:tc>
          <w:tcPr>
            <w:tcW w:w="3402" w:type="dxa"/>
            <w:tcBorders>
              <w:top w:val="single" w:sz="4" w:space="0" w:color="auto"/>
              <w:bottom w:val="single" w:sz="4" w:space="0" w:color="auto"/>
            </w:tcBorders>
            <w:shd w:val="clear" w:color="auto" w:fill="C6D9F1" w:themeFill="text2" w:themeFillTint="33"/>
            <w:vAlign w:val="center"/>
          </w:tcPr>
          <w:p w14:paraId="5BBC291A"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686" w:type="dxa"/>
            <w:tcBorders>
              <w:top w:val="single" w:sz="4" w:space="0" w:color="auto"/>
              <w:bottom w:val="single" w:sz="4" w:space="0" w:color="auto"/>
            </w:tcBorders>
            <w:shd w:val="clear" w:color="auto" w:fill="C6D9F1" w:themeFill="text2" w:themeFillTint="33"/>
            <w:vAlign w:val="center"/>
          </w:tcPr>
          <w:p w14:paraId="5C81B34E"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4111" w:type="dxa"/>
            <w:tcBorders>
              <w:top w:val="single" w:sz="4" w:space="0" w:color="auto"/>
              <w:bottom w:val="single" w:sz="4" w:space="0" w:color="auto"/>
            </w:tcBorders>
            <w:shd w:val="clear" w:color="auto" w:fill="C6D9F1" w:themeFill="text2" w:themeFillTint="33"/>
            <w:vAlign w:val="center"/>
          </w:tcPr>
          <w:p w14:paraId="76C8AC39"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543" w:type="dxa"/>
            <w:tcBorders>
              <w:top w:val="single" w:sz="4" w:space="0" w:color="auto"/>
              <w:bottom w:val="single" w:sz="4" w:space="0" w:color="auto"/>
            </w:tcBorders>
            <w:shd w:val="clear" w:color="auto" w:fill="C6D9F1" w:themeFill="text2" w:themeFillTint="33"/>
            <w:vAlign w:val="center"/>
          </w:tcPr>
          <w:p w14:paraId="0B83EE56"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875" w:type="dxa"/>
            <w:tcBorders>
              <w:top w:val="single" w:sz="4" w:space="0" w:color="auto"/>
              <w:bottom w:val="single" w:sz="4" w:space="0" w:color="auto"/>
            </w:tcBorders>
            <w:shd w:val="clear" w:color="auto" w:fill="C6D9F1" w:themeFill="text2" w:themeFillTint="33"/>
            <w:vAlign w:val="center"/>
          </w:tcPr>
          <w:p w14:paraId="5F5B14CF"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7BC30DDC" w14:textId="77777777" w:rsidTr="00925FA1">
        <w:trPr>
          <w:trHeight w:val="562"/>
          <w:jc w:val="center"/>
        </w:trPr>
        <w:tc>
          <w:tcPr>
            <w:tcW w:w="2407" w:type="dxa"/>
            <w:vMerge/>
            <w:shd w:val="clear" w:color="auto" w:fill="C6D9F1" w:themeFill="text2" w:themeFillTint="33"/>
            <w:vAlign w:val="center"/>
          </w:tcPr>
          <w:p w14:paraId="07B20D8A" w14:textId="77777777" w:rsidR="00A364B4" w:rsidRPr="00A364B4" w:rsidRDefault="00A364B4" w:rsidP="00A364B4">
            <w:pPr>
              <w:widowControl w:val="0"/>
              <w:autoSpaceDE w:val="0"/>
              <w:autoSpaceDN w:val="0"/>
              <w:spacing w:line="240" w:lineRule="atLeast"/>
              <w:jc w:val="both"/>
              <w:rPr>
                <w:rFonts w:eastAsia="Calibri"/>
                <w:b/>
              </w:rPr>
            </w:pPr>
          </w:p>
        </w:tc>
        <w:tc>
          <w:tcPr>
            <w:tcW w:w="1557" w:type="dxa"/>
            <w:tcBorders>
              <w:top w:val="single" w:sz="4" w:space="0" w:color="auto"/>
              <w:bottom w:val="single" w:sz="4" w:space="0" w:color="auto"/>
            </w:tcBorders>
            <w:shd w:val="clear" w:color="auto" w:fill="C6D9F1" w:themeFill="text2" w:themeFillTint="33"/>
            <w:vAlign w:val="center"/>
          </w:tcPr>
          <w:p w14:paraId="54BE1117" w14:textId="77777777" w:rsidR="00A364B4" w:rsidRPr="00A364B4" w:rsidRDefault="00A364B4" w:rsidP="00A364B4">
            <w:pPr>
              <w:widowControl w:val="0"/>
              <w:autoSpaceDE w:val="0"/>
              <w:autoSpaceDN w:val="0"/>
              <w:spacing w:line="240" w:lineRule="atLeast"/>
              <w:ind w:left="-110"/>
              <w:jc w:val="center"/>
              <w:rPr>
                <w:rFonts w:eastAsia="Calibri"/>
              </w:rPr>
            </w:pPr>
            <w:r w:rsidRPr="00A364B4">
              <w:rPr>
                <w:rFonts w:eastAsia="Calibri"/>
              </w:rPr>
              <w:t>MITIGAR</w:t>
            </w:r>
          </w:p>
        </w:tc>
        <w:tc>
          <w:tcPr>
            <w:tcW w:w="3402" w:type="dxa"/>
            <w:tcBorders>
              <w:top w:val="single" w:sz="4" w:space="0" w:color="auto"/>
              <w:bottom w:val="single" w:sz="4" w:space="0" w:color="auto"/>
            </w:tcBorders>
            <w:shd w:val="clear" w:color="auto" w:fill="C6D9F1" w:themeFill="text2" w:themeFillTint="33"/>
            <w:vAlign w:val="center"/>
          </w:tcPr>
          <w:p w14:paraId="1AA294C5"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686" w:type="dxa"/>
            <w:tcBorders>
              <w:top w:val="single" w:sz="4" w:space="0" w:color="auto"/>
              <w:bottom w:val="single" w:sz="4" w:space="0" w:color="auto"/>
            </w:tcBorders>
            <w:shd w:val="clear" w:color="auto" w:fill="C6D9F1" w:themeFill="text2" w:themeFillTint="33"/>
            <w:vAlign w:val="center"/>
          </w:tcPr>
          <w:p w14:paraId="6A32153E"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4111" w:type="dxa"/>
            <w:tcBorders>
              <w:top w:val="single" w:sz="4" w:space="0" w:color="auto"/>
              <w:bottom w:val="single" w:sz="4" w:space="0" w:color="auto"/>
            </w:tcBorders>
            <w:shd w:val="clear" w:color="auto" w:fill="C6D9F1" w:themeFill="text2" w:themeFillTint="33"/>
            <w:vAlign w:val="center"/>
          </w:tcPr>
          <w:p w14:paraId="1E65D6E6"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543" w:type="dxa"/>
            <w:tcBorders>
              <w:top w:val="single" w:sz="4" w:space="0" w:color="auto"/>
              <w:bottom w:val="single" w:sz="4" w:space="0" w:color="auto"/>
            </w:tcBorders>
            <w:shd w:val="clear" w:color="auto" w:fill="C6D9F1" w:themeFill="text2" w:themeFillTint="33"/>
            <w:vAlign w:val="center"/>
          </w:tcPr>
          <w:p w14:paraId="43F1F432"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875" w:type="dxa"/>
            <w:tcBorders>
              <w:top w:val="single" w:sz="4" w:space="0" w:color="auto"/>
              <w:bottom w:val="single" w:sz="4" w:space="0" w:color="auto"/>
            </w:tcBorders>
            <w:shd w:val="clear" w:color="auto" w:fill="C6D9F1" w:themeFill="text2" w:themeFillTint="33"/>
            <w:vAlign w:val="center"/>
          </w:tcPr>
          <w:p w14:paraId="3431F64F" w14:textId="77777777" w:rsidR="00A364B4" w:rsidRPr="00A364B4" w:rsidRDefault="00A364B4" w:rsidP="00A364B4">
            <w:pPr>
              <w:widowControl w:val="0"/>
              <w:spacing w:line="240" w:lineRule="atLeast"/>
              <w:jc w:val="both"/>
              <w:rPr>
                <w:rFonts w:eastAsia="Calibri"/>
              </w:rPr>
            </w:pPr>
            <w:r w:rsidRPr="00A364B4">
              <w:rPr>
                <w:rFonts w:eastAsia="Calibri"/>
              </w:rPr>
              <w:t>Análisis y atención oportuna de recomendaciones y/o directrices dictadas.</w:t>
            </w:r>
          </w:p>
        </w:tc>
      </w:tr>
      <w:tr w:rsidR="00A364B4" w:rsidRPr="00A364B4" w14:paraId="3F125577" w14:textId="77777777" w:rsidTr="00925FA1">
        <w:trPr>
          <w:trHeight w:val="562"/>
          <w:jc w:val="center"/>
        </w:trPr>
        <w:tc>
          <w:tcPr>
            <w:tcW w:w="2407" w:type="dxa"/>
            <w:vMerge/>
            <w:shd w:val="clear" w:color="auto" w:fill="C6D9F1" w:themeFill="text2" w:themeFillTint="33"/>
            <w:vAlign w:val="center"/>
          </w:tcPr>
          <w:p w14:paraId="04F7B6F9" w14:textId="77777777" w:rsidR="00A364B4" w:rsidRPr="00A364B4" w:rsidRDefault="00A364B4" w:rsidP="00A364B4">
            <w:pPr>
              <w:widowControl w:val="0"/>
              <w:autoSpaceDE w:val="0"/>
              <w:autoSpaceDN w:val="0"/>
              <w:spacing w:line="240" w:lineRule="atLeast"/>
              <w:jc w:val="both"/>
              <w:rPr>
                <w:rFonts w:eastAsia="Calibri"/>
                <w:b/>
              </w:rPr>
            </w:pPr>
          </w:p>
        </w:tc>
        <w:tc>
          <w:tcPr>
            <w:tcW w:w="1557" w:type="dxa"/>
            <w:tcBorders>
              <w:top w:val="single" w:sz="4" w:space="0" w:color="auto"/>
            </w:tcBorders>
            <w:shd w:val="clear" w:color="auto" w:fill="C6D9F1" w:themeFill="text2" w:themeFillTint="33"/>
            <w:vAlign w:val="center"/>
          </w:tcPr>
          <w:p w14:paraId="2E332049" w14:textId="77777777" w:rsidR="00A364B4" w:rsidRPr="00A364B4" w:rsidRDefault="00A364B4" w:rsidP="00A364B4">
            <w:pPr>
              <w:widowControl w:val="0"/>
              <w:autoSpaceDE w:val="0"/>
              <w:autoSpaceDN w:val="0"/>
              <w:spacing w:line="240" w:lineRule="atLeast"/>
              <w:ind w:left="-110"/>
              <w:jc w:val="center"/>
              <w:rPr>
                <w:rFonts w:eastAsia="Calibri"/>
              </w:rPr>
            </w:pPr>
            <w:r w:rsidRPr="00A364B4">
              <w:rPr>
                <w:rFonts w:eastAsia="Calibri"/>
              </w:rPr>
              <w:t>TRANSFERIR</w:t>
            </w:r>
          </w:p>
        </w:tc>
        <w:tc>
          <w:tcPr>
            <w:tcW w:w="3402" w:type="dxa"/>
            <w:tcBorders>
              <w:top w:val="single" w:sz="4" w:space="0" w:color="auto"/>
            </w:tcBorders>
            <w:shd w:val="clear" w:color="auto" w:fill="C6D9F1" w:themeFill="text2" w:themeFillTint="33"/>
            <w:vAlign w:val="center"/>
          </w:tcPr>
          <w:p w14:paraId="7A6A6257"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686" w:type="dxa"/>
            <w:tcBorders>
              <w:top w:val="single" w:sz="4" w:space="0" w:color="auto"/>
            </w:tcBorders>
            <w:shd w:val="clear" w:color="auto" w:fill="C6D9F1" w:themeFill="text2" w:themeFillTint="33"/>
            <w:vAlign w:val="center"/>
          </w:tcPr>
          <w:p w14:paraId="5E4B8AEE"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4111" w:type="dxa"/>
            <w:tcBorders>
              <w:top w:val="single" w:sz="4" w:space="0" w:color="auto"/>
            </w:tcBorders>
            <w:shd w:val="clear" w:color="auto" w:fill="C6D9F1" w:themeFill="text2" w:themeFillTint="33"/>
            <w:vAlign w:val="center"/>
          </w:tcPr>
          <w:p w14:paraId="131DB8E3"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543" w:type="dxa"/>
            <w:tcBorders>
              <w:top w:val="single" w:sz="4" w:space="0" w:color="auto"/>
            </w:tcBorders>
            <w:shd w:val="clear" w:color="auto" w:fill="C6D9F1" w:themeFill="text2" w:themeFillTint="33"/>
            <w:vAlign w:val="center"/>
          </w:tcPr>
          <w:p w14:paraId="764A8992"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875" w:type="dxa"/>
            <w:tcBorders>
              <w:top w:val="single" w:sz="4" w:space="0" w:color="auto"/>
            </w:tcBorders>
            <w:shd w:val="clear" w:color="auto" w:fill="C6D9F1" w:themeFill="text2" w:themeFillTint="33"/>
            <w:vAlign w:val="center"/>
          </w:tcPr>
          <w:p w14:paraId="248C8D38" w14:textId="77777777" w:rsidR="00A364B4" w:rsidRPr="00A364B4" w:rsidRDefault="00A364B4" w:rsidP="00A364B4">
            <w:pPr>
              <w:widowControl w:val="0"/>
              <w:spacing w:line="240" w:lineRule="atLeast"/>
              <w:jc w:val="both"/>
              <w:rPr>
                <w:rFonts w:eastAsia="Calibri"/>
              </w:rPr>
            </w:pPr>
            <w:r w:rsidRPr="00A364B4">
              <w:rPr>
                <w:rFonts w:eastAsia="Calibri"/>
              </w:rPr>
              <w:t>---------</w:t>
            </w:r>
          </w:p>
        </w:tc>
      </w:tr>
    </w:tbl>
    <w:p w14:paraId="3D6591F1" w14:textId="77777777" w:rsidR="00A364B4" w:rsidRPr="00A364B4" w:rsidRDefault="00A364B4" w:rsidP="00A364B4">
      <w:pPr>
        <w:widowControl w:val="0"/>
        <w:autoSpaceDE w:val="0"/>
        <w:autoSpaceDN w:val="0"/>
        <w:spacing w:line="240" w:lineRule="atLeast"/>
        <w:ind w:firstLine="357"/>
        <w:jc w:val="center"/>
        <w:rPr>
          <w:rFonts w:eastAsia="Calibri"/>
          <w:b/>
          <w:bCs/>
          <w:lang w:eastAsia="es-CR"/>
        </w:rPr>
      </w:pPr>
    </w:p>
    <w:tbl>
      <w:tblPr>
        <w:tblW w:w="22586" w:type="dxa"/>
        <w:jc w:val="center"/>
        <w:tblLayout w:type="fixed"/>
        <w:tblLook w:val="04A0" w:firstRow="1" w:lastRow="0" w:firstColumn="1" w:lastColumn="0" w:noHBand="0" w:noVBand="1"/>
      </w:tblPr>
      <w:tblGrid>
        <w:gridCol w:w="2402"/>
        <w:gridCol w:w="1557"/>
        <w:gridCol w:w="3402"/>
        <w:gridCol w:w="3688"/>
        <w:gridCol w:w="4106"/>
        <w:gridCol w:w="6"/>
        <w:gridCol w:w="3543"/>
        <w:gridCol w:w="3831"/>
        <w:gridCol w:w="18"/>
        <w:gridCol w:w="33"/>
      </w:tblGrid>
      <w:tr w:rsidR="00A364B4" w:rsidRPr="00A364B4" w14:paraId="36F4EA1D" w14:textId="77777777" w:rsidTr="00925FA1">
        <w:trPr>
          <w:gridAfter w:val="2"/>
          <w:wAfter w:w="51" w:type="dxa"/>
          <w:tblHeader/>
          <w:jc w:val="center"/>
        </w:trPr>
        <w:tc>
          <w:tcPr>
            <w:tcW w:w="2402" w:type="dxa"/>
            <w:vMerge w:val="restart"/>
            <w:tcBorders>
              <w:top w:val="single" w:sz="4" w:space="0" w:color="auto"/>
              <w:left w:val="single" w:sz="4" w:space="0" w:color="auto"/>
              <w:bottom w:val="single" w:sz="4" w:space="0" w:color="auto"/>
              <w:right w:val="single" w:sz="4" w:space="0" w:color="auto"/>
            </w:tcBorders>
            <w:shd w:val="clear" w:color="auto" w:fill="A5C9EB"/>
            <w:vAlign w:val="center"/>
          </w:tcPr>
          <w:p w14:paraId="7C9CB0F9" w14:textId="77777777" w:rsidR="00A364B4" w:rsidRPr="00A364B4" w:rsidRDefault="00A364B4" w:rsidP="00A364B4">
            <w:pPr>
              <w:widowControl w:val="0"/>
              <w:autoSpaceDE w:val="0"/>
              <w:autoSpaceDN w:val="0"/>
              <w:spacing w:line="240" w:lineRule="atLeast"/>
              <w:jc w:val="center"/>
              <w:rPr>
                <w:rFonts w:eastAsia="Calibri"/>
                <w:b/>
              </w:rPr>
            </w:pPr>
            <w:r w:rsidRPr="00A364B4">
              <w:rPr>
                <w:rFonts w:eastAsia="Calibri"/>
                <w:b/>
              </w:rPr>
              <w:t>RIESGO</w:t>
            </w:r>
          </w:p>
          <w:p w14:paraId="223E4C46" w14:textId="77777777" w:rsidR="00A364B4" w:rsidRPr="00A364B4" w:rsidRDefault="00A364B4" w:rsidP="00A364B4">
            <w:pPr>
              <w:widowControl w:val="0"/>
              <w:autoSpaceDE w:val="0"/>
              <w:autoSpaceDN w:val="0"/>
              <w:spacing w:line="240" w:lineRule="atLeast"/>
              <w:jc w:val="center"/>
              <w:rPr>
                <w:rFonts w:eastAsia="Calibri"/>
                <w:b/>
              </w:rPr>
            </w:pPr>
            <w:r w:rsidRPr="00A364B4">
              <w:rPr>
                <w:rFonts w:eastAsia="Calibri"/>
                <w:b/>
              </w:rPr>
              <w:t>(EVENTO)</w:t>
            </w:r>
          </w:p>
        </w:tc>
        <w:tc>
          <w:tcPr>
            <w:tcW w:w="1557" w:type="dxa"/>
            <w:vMerge w:val="restart"/>
            <w:tcBorders>
              <w:top w:val="single" w:sz="4" w:space="0" w:color="auto"/>
              <w:left w:val="single" w:sz="4" w:space="0" w:color="auto"/>
              <w:bottom w:val="single" w:sz="4" w:space="0" w:color="auto"/>
              <w:right w:val="single" w:sz="4" w:space="0" w:color="auto"/>
            </w:tcBorders>
            <w:shd w:val="clear" w:color="auto" w:fill="A5C9EB"/>
            <w:vAlign w:val="center"/>
          </w:tcPr>
          <w:p w14:paraId="4B00F12C" w14:textId="77777777" w:rsidR="00A364B4" w:rsidRPr="00A364B4" w:rsidRDefault="00A364B4" w:rsidP="00A364B4">
            <w:pPr>
              <w:widowControl w:val="0"/>
              <w:autoSpaceDE w:val="0"/>
              <w:autoSpaceDN w:val="0"/>
              <w:spacing w:line="240" w:lineRule="atLeast"/>
              <w:ind w:right="-108"/>
              <w:jc w:val="center"/>
              <w:rPr>
                <w:rFonts w:eastAsia="Calibri"/>
                <w:b/>
              </w:rPr>
            </w:pPr>
            <w:r w:rsidRPr="00A364B4">
              <w:rPr>
                <w:rFonts w:eastAsia="Calibri"/>
                <w:b/>
              </w:rPr>
              <w:t>ESTRATEGIA</w:t>
            </w:r>
          </w:p>
        </w:tc>
        <w:tc>
          <w:tcPr>
            <w:tcW w:w="18576" w:type="dxa"/>
            <w:gridSpan w:val="6"/>
            <w:tcBorders>
              <w:top w:val="single" w:sz="4" w:space="0" w:color="auto"/>
              <w:left w:val="single" w:sz="4" w:space="0" w:color="auto"/>
              <w:right w:val="single" w:sz="4" w:space="0" w:color="auto"/>
            </w:tcBorders>
            <w:shd w:val="clear" w:color="auto" w:fill="A5C9EB"/>
            <w:vAlign w:val="center"/>
          </w:tcPr>
          <w:p w14:paraId="7E30F35B" w14:textId="77777777" w:rsidR="00A364B4" w:rsidRPr="00A364B4" w:rsidRDefault="00A364B4" w:rsidP="00A364B4">
            <w:pPr>
              <w:widowControl w:val="0"/>
              <w:autoSpaceDE w:val="0"/>
              <w:autoSpaceDN w:val="0"/>
              <w:spacing w:line="240" w:lineRule="atLeast"/>
              <w:jc w:val="center"/>
              <w:rPr>
                <w:rFonts w:eastAsia="Calibri"/>
                <w:b/>
              </w:rPr>
            </w:pPr>
            <w:r w:rsidRPr="00A364B4">
              <w:rPr>
                <w:rFonts w:eastAsia="Calibri"/>
                <w:b/>
              </w:rPr>
              <w:t>ACCIONES POR IMPLEMENTAR</w:t>
            </w:r>
          </w:p>
        </w:tc>
      </w:tr>
      <w:tr w:rsidR="00A364B4" w:rsidRPr="00A364B4" w14:paraId="4C5B81F7" w14:textId="77777777" w:rsidTr="00925FA1">
        <w:trPr>
          <w:gridAfter w:val="2"/>
          <w:wAfter w:w="51" w:type="dxa"/>
          <w:tblHeader/>
          <w:jc w:val="center"/>
        </w:trPr>
        <w:tc>
          <w:tcPr>
            <w:tcW w:w="2402" w:type="dxa"/>
            <w:vMerge/>
            <w:tcBorders>
              <w:top w:val="single" w:sz="4" w:space="0" w:color="auto"/>
              <w:left w:val="single" w:sz="4" w:space="0" w:color="auto"/>
              <w:bottom w:val="single" w:sz="4" w:space="0" w:color="auto"/>
              <w:right w:val="single" w:sz="4" w:space="0" w:color="auto"/>
            </w:tcBorders>
            <w:shd w:val="clear" w:color="auto" w:fill="A5C9EB"/>
            <w:vAlign w:val="center"/>
          </w:tcPr>
          <w:p w14:paraId="6CC61E58" w14:textId="77777777" w:rsidR="00A364B4" w:rsidRPr="00A364B4" w:rsidRDefault="00A364B4" w:rsidP="00A364B4">
            <w:pPr>
              <w:widowControl w:val="0"/>
              <w:autoSpaceDE w:val="0"/>
              <w:autoSpaceDN w:val="0"/>
              <w:spacing w:line="240" w:lineRule="atLeast"/>
              <w:jc w:val="both"/>
              <w:rPr>
                <w:rFonts w:eastAsia="Calibri"/>
                <w:b/>
              </w:rPr>
            </w:pPr>
          </w:p>
        </w:tc>
        <w:tc>
          <w:tcPr>
            <w:tcW w:w="1557" w:type="dxa"/>
            <w:vMerge/>
            <w:tcBorders>
              <w:top w:val="single" w:sz="4" w:space="0" w:color="auto"/>
              <w:left w:val="single" w:sz="4" w:space="0" w:color="auto"/>
              <w:bottom w:val="single" w:sz="4" w:space="0" w:color="auto"/>
              <w:right w:val="single" w:sz="4" w:space="0" w:color="auto"/>
            </w:tcBorders>
            <w:shd w:val="clear" w:color="auto" w:fill="A5C9EB"/>
            <w:vAlign w:val="center"/>
          </w:tcPr>
          <w:p w14:paraId="0786FE93" w14:textId="77777777" w:rsidR="00A364B4" w:rsidRPr="00A364B4" w:rsidRDefault="00A364B4" w:rsidP="00A364B4">
            <w:pPr>
              <w:widowControl w:val="0"/>
              <w:autoSpaceDE w:val="0"/>
              <w:autoSpaceDN w:val="0"/>
              <w:spacing w:line="240" w:lineRule="atLeast"/>
              <w:ind w:right="-108"/>
              <w:jc w:val="center"/>
              <w:rPr>
                <w:rFonts w:eastAsia="Calibri"/>
                <w:b/>
              </w:rPr>
            </w:pPr>
          </w:p>
        </w:tc>
        <w:tc>
          <w:tcPr>
            <w:tcW w:w="3402" w:type="dxa"/>
            <w:tcBorders>
              <w:top w:val="single" w:sz="4" w:space="0" w:color="auto"/>
              <w:left w:val="single" w:sz="4" w:space="0" w:color="auto"/>
              <w:bottom w:val="single" w:sz="4" w:space="0" w:color="auto"/>
              <w:right w:val="single" w:sz="4" w:space="0" w:color="auto"/>
            </w:tcBorders>
            <w:shd w:val="clear" w:color="auto" w:fill="A5C9EB"/>
            <w:vAlign w:val="center"/>
          </w:tcPr>
          <w:p w14:paraId="60E0F064" w14:textId="77777777" w:rsidR="00A364B4" w:rsidRPr="00A364B4" w:rsidRDefault="00A364B4" w:rsidP="00A364B4">
            <w:pPr>
              <w:widowControl w:val="0"/>
              <w:autoSpaceDE w:val="0"/>
              <w:autoSpaceDN w:val="0"/>
              <w:spacing w:line="240" w:lineRule="atLeast"/>
              <w:jc w:val="center"/>
              <w:rPr>
                <w:rFonts w:eastAsia="Calibri"/>
                <w:b/>
              </w:rPr>
            </w:pPr>
            <w:r w:rsidRPr="00A364B4">
              <w:rPr>
                <w:rFonts w:eastAsia="Calibri"/>
                <w:b/>
              </w:rPr>
              <w:t>JURISDICCIONAL</w:t>
            </w:r>
          </w:p>
        </w:tc>
        <w:tc>
          <w:tcPr>
            <w:tcW w:w="3688" w:type="dxa"/>
            <w:tcBorders>
              <w:top w:val="single" w:sz="4" w:space="0" w:color="auto"/>
              <w:left w:val="single" w:sz="4" w:space="0" w:color="auto"/>
              <w:bottom w:val="single" w:sz="4" w:space="0" w:color="auto"/>
              <w:right w:val="single" w:sz="4" w:space="0" w:color="auto"/>
            </w:tcBorders>
            <w:shd w:val="clear" w:color="auto" w:fill="A5C9EB"/>
            <w:vAlign w:val="center"/>
          </w:tcPr>
          <w:p w14:paraId="307325DD" w14:textId="77777777" w:rsidR="00A364B4" w:rsidRPr="00A364B4" w:rsidRDefault="00A364B4" w:rsidP="00A364B4">
            <w:pPr>
              <w:widowControl w:val="0"/>
              <w:autoSpaceDE w:val="0"/>
              <w:autoSpaceDN w:val="0"/>
              <w:spacing w:line="240" w:lineRule="atLeast"/>
              <w:jc w:val="center"/>
              <w:rPr>
                <w:rFonts w:eastAsia="Calibri"/>
                <w:b/>
              </w:rPr>
            </w:pPr>
            <w:r w:rsidRPr="00A364B4">
              <w:rPr>
                <w:rFonts w:eastAsia="Calibri"/>
                <w:b/>
              </w:rPr>
              <w:t>MINISTERIO PÚBLICO</w:t>
            </w:r>
          </w:p>
        </w:tc>
        <w:tc>
          <w:tcPr>
            <w:tcW w:w="4106" w:type="dxa"/>
            <w:tcBorders>
              <w:top w:val="single" w:sz="4" w:space="0" w:color="auto"/>
              <w:left w:val="single" w:sz="4" w:space="0" w:color="auto"/>
              <w:bottom w:val="single" w:sz="4" w:space="0" w:color="auto"/>
              <w:right w:val="single" w:sz="4" w:space="0" w:color="auto"/>
            </w:tcBorders>
            <w:shd w:val="clear" w:color="auto" w:fill="A5C9EB"/>
            <w:vAlign w:val="center"/>
          </w:tcPr>
          <w:p w14:paraId="4C805A96" w14:textId="77777777" w:rsidR="00A364B4" w:rsidRPr="00A364B4" w:rsidRDefault="00A364B4" w:rsidP="00A364B4">
            <w:pPr>
              <w:widowControl w:val="0"/>
              <w:autoSpaceDE w:val="0"/>
              <w:autoSpaceDN w:val="0"/>
              <w:spacing w:line="240" w:lineRule="atLeast"/>
              <w:jc w:val="center"/>
              <w:rPr>
                <w:rFonts w:eastAsia="Calibri"/>
                <w:b/>
              </w:rPr>
            </w:pPr>
            <w:r w:rsidRPr="00A364B4">
              <w:rPr>
                <w:rFonts w:eastAsia="Calibri"/>
                <w:b/>
              </w:rPr>
              <w:t>DEFENSA PÚBLICA</w:t>
            </w:r>
          </w:p>
        </w:tc>
        <w:tc>
          <w:tcPr>
            <w:tcW w:w="3549" w:type="dxa"/>
            <w:gridSpan w:val="2"/>
            <w:tcBorders>
              <w:top w:val="single" w:sz="4" w:space="0" w:color="auto"/>
              <w:left w:val="single" w:sz="4" w:space="0" w:color="auto"/>
              <w:bottom w:val="single" w:sz="4" w:space="0" w:color="auto"/>
              <w:right w:val="single" w:sz="4" w:space="0" w:color="auto"/>
            </w:tcBorders>
            <w:shd w:val="clear" w:color="auto" w:fill="A5C9EB"/>
            <w:vAlign w:val="center"/>
          </w:tcPr>
          <w:p w14:paraId="73201B62" w14:textId="77777777" w:rsidR="00A364B4" w:rsidRPr="00A364B4" w:rsidRDefault="00A364B4" w:rsidP="00A364B4">
            <w:pPr>
              <w:widowControl w:val="0"/>
              <w:autoSpaceDE w:val="0"/>
              <w:autoSpaceDN w:val="0"/>
              <w:spacing w:line="240" w:lineRule="atLeast"/>
              <w:jc w:val="center"/>
              <w:rPr>
                <w:rFonts w:eastAsia="Calibri"/>
                <w:b/>
              </w:rPr>
            </w:pPr>
            <w:r w:rsidRPr="00A364B4">
              <w:rPr>
                <w:rFonts w:eastAsia="Calibri"/>
                <w:b/>
              </w:rPr>
              <w:t>ORGANISMO DE INVESTIGACIÓN JUDICIAL</w:t>
            </w:r>
          </w:p>
        </w:tc>
        <w:tc>
          <w:tcPr>
            <w:tcW w:w="3831" w:type="dxa"/>
            <w:tcBorders>
              <w:left w:val="single" w:sz="4" w:space="0" w:color="auto"/>
              <w:bottom w:val="single" w:sz="4" w:space="0" w:color="auto"/>
              <w:right w:val="single" w:sz="4" w:space="0" w:color="auto"/>
            </w:tcBorders>
            <w:shd w:val="clear" w:color="auto" w:fill="A5C9EB"/>
            <w:vAlign w:val="center"/>
          </w:tcPr>
          <w:p w14:paraId="31C77836" w14:textId="77777777" w:rsidR="00A364B4" w:rsidRPr="00A364B4" w:rsidRDefault="00A364B4" w:rsidP="00A364B4">
            <w:pPr>
              <w:widowControl w:val="0"/>
              <w:autoSpaceDE w:val="0"/>
              <w:autoSpaceDN w:val="0"/>
              <w:spacing w:line="240" w:lineRule="atLeast"/>
              <w:jc w:val="center"/>
              <w:rPr>
                <w:rFonts w:eastAsia="Calibri"/>
                <w:b/>
              </w:rPr>
            </w:pPr>
            <w:r w:rsidRPr="00A364B4">
              <w:rPr>
                <w:rFonts w:eastAsia="Calibri"/>
                <w:b/>
              </w:rPr>
              <w:t>ADMINISTRATIVO</w:t>
            </w:r>
          </w:p>
        </w:tc>
      </w:tr>
      <w:tr w:rsidR="00A364B4" w:rsidRPr="00A364B4" w14:paraId="01E76C48" w14:textId="77777777" w:rsidTr="00925FA1">
        <w:trPr>
          <w:gridAfter w:val="2"/>
          <w:wAfter w:w="51" w:type="dxa"/>
          <w:trHeight w:val="562"/>
          <w:jc w:val="center"/>
        </w:trPr>
        <w:tc>
          <w:tcPr>
            <w:tcW w:w="2402" w:type="dxa"/>
            <w:vMerge w:val="restart"/>
            <w:tcBorders>
              <w:top w:val="single" w:sz="4" w:space="0" w:color="auto"/>
            </w:tcBorders>
            <w:shd w:val="clear" w:color="auto" w:fill="auto"/>
            <w:vAlign w:val="center"/>
          </w:tcPr>
          <w:p w14:paraId="6D95AC1B" w14:textId="77777777" w:rsidR="00A364B4" w:rsidRPr="00A364B4" w:rsidRDefault="00A364B4" w:rsidP="00A364B4">
            <w:pPr>
              <w:widowControl w:val="0"/>
              <w:autoSpaceDE w:val="0"/>
              <w:autoSpaceDN w:val="0"/>
              <w:spacing w:line="240" w:lineRule="atLeast"/>
              <w:jc w:val="center"/>
              <w:rPr>
                <w:b/>
                <w:color w:val="000000"/>
                <w:lang w:eastAsia="es-ES"/>
              </w:rPr>
            </w:pPr>
            <w:r w:rsidRPr="00A364B4">
              <w:rPr>
                <w:b/>
                <w:color w:val="000000"/>
                <w:lang w:eastAsia="es-ES"/>
              </w:rPr>
              <w:t>(PR11)</w:t>
            </w:r>
          </w:p>
          <w:p w14:paraId="21F87DAC" w14:textId="77777777" w:rsidR="00A364B4" w:rsidRPr="00A364B4" w:rsidRDefault="00A364B4" w:rsidP="00A364B4">
            <w:pPr>
              <w:widowControl w:val="0"/>
              <w:autoSpaceDE w:val="0"/>
              <w:autoSpaceDN w:val="0"/>
              <w:spacing w:line="240" w:lineRule="atLeast"/>
              <w:jc w:val="both"/>
              <w:rPr>
                <w:b/>
                <w:color w:val="000000"/>
                <w:lang w:eastAsia="es-ES"/>
              </w:rPr>
            </w:pPr>
            <w:r w:rsidRPr="00A364B4">
              <w:rPr>
                <w:b/>
                <w:color w:val="000000"/>
                <w:lang w:eastAsia="es-ES"/>
              </w:rPr>
              <w:t>Prescripción de Causas</w:t>
            </w:r>
          </w:p>
        </w:tc>
        <w:tc>
          <w:tcPr>
            <w:tcW w:w="1557" w:type="dxa"/>
            <w:tcBorders>
              <w:top w:val="single" w:sz="4" w:space="0" w:color="auto"/>
            </w:tcBorders>
            <w:shd w:val="clear" w:color="auto" w:fill="auto"/>
            <w:vAlign w:val="center"/>
          </w:tcPr>
          <w:p w14:paraId="54F9FEAF" w14:textId="77777777" w:rsidR="00A364B4" w:rsidRPr="00A364B4" w:rsidRDefault="00A364B4" w:rsidP="00A364B4">
            <w:pPr>
              <w:widowControl w:val="0"/>
              <w:autoSpaceDE w:val="0"/>
              <w:autoSpaceDN w:val="0"/>
              <w:spacing w:line="240" w:lineRule="atLeast"/>
              <w:ind w:right="-108"/>
              <w:jc w:val="both"/>
              <w:rPr>
                <w:rFonts w:eastAsia="Calibri"/>
              </w:rPr>
            </w:pPr>
            <w:r w:rsidRPr="00A364B4">
              <w:rPr>
                <w:rFonts w:eastAsia="Calibri"/>
                <w:bCs/>
              </w:rPr>
              <w:t>PREVENIR</w:t>
            </w:r>
          </w:p>
        </w:tc>
        <w:tc>
          <w:tcPr>
            <w:tcW w:w="3402" w:type="dxa"/>
            <w:tcBorders>
              <w:top w:val="single" w:sz="4" w:space="0" w:color="auto"/>
            </w:tcBorders>
            <w:shd w:val="clear" w:color="auto" w:fill="auto"/>
            <w:vAlign w:val="center"/>
          </w:tcPr>
          <w:p w14:paraId="15AC5931" w14:textId="77777777" w:rsidR="00A364B4" w:rsidRPr="00A364B4" w:rsidRDefault="00A364B4" w:rsidP="00A364B4">
            <w:pPr>
              <w:widowControl w:val="0"/>
              <w:numPr>
                <w:ilvl w:val="0"/>
                <w:numId w:val="88"/>
              </w:numPr>
              <w:suppressAutoHyphens w:val="0"/>
              <w:spacing w:line="240" w:lineRule="atLeast"/>
              <w:ind w:left="0" w:hanging="164"/>
              <w:jc w:val="both"/>
              <w:rPr>
                <w:lang w:eastAsia="es-ES"/>
              </w:rPr>
            </w:pPr>
            <w:r w:rsidRPr="00A364B4">
              <w:rPr>
                <w:lang w:eastAsia="es-ES"/>
              </w:rPr>
              <w:t>Revisar periódicamente las tareas en el sistema de Escritorio Virtual.</w:t>
            </w:r>
          </w:p>
          <w:p w14:paraId="0FE66992" w14:textId="77777777" w:rsidR="00A364B4" w:rsidRPr="00A364B4" w:rsidRDefault="00A364B4" w:rsidP="00A364B4">
            <w:pPr>
              <w:widowControl w:val="0"/>
              <w:numPr>
                <w:ilvl w:val="0"/>
                <w:numId w:val="88"/>
              </w:numPr>
              <w:suppressAutoHyphens w:val="0"/>
              <w:spacing w:line="240" w:lineRule="atLeast"/>
              <w:ind w:left="0" w:hanging="164"/>
              <w:jc w:val="both"/>
              <w:rPr>
                <w:lang w:eastAsia="es-ES"/>
              </w:rPr>
            </w:pPr>
            <w:r w:rsidRPr="00A364B4">
              <w:rPr>
                <w:lang w:eastAsia="es-ES"/>
              </w:rPr>
              <w:t>Realizar depuraciones periódicas de los expedientes físicos o electrónicos.</w:t>
            </w:r>
          </w:p>
          <w:p w14:paraId="156CC56E" w14:textId="77777777" w:rsidR="00A364B4" w:rsidRPr="00A364B4" w:rsidRDefault="00A364B4" w:rsidP="00A364B4">
            <w:pPr>
              <w:widowControl w:val="0"/>
              <w:numPr>
                <w:ilvl w:val="0"/>
                <w:numId w:val="88"/>
              </w:numPr>
              <w:suppressAutoHyphens w:val="0"/>
              <w:spacing w:line="240" w:lineRule="atLeast"/>
              <w:ind w:left="0" w:hanging="164"/>
              <w:jc w:val="both"/>
              <w:rPr>
                <w:lang w:eastAsia="es-ES"/>
              </w:rPr>
            </w:pPr>
            <w:r w:rsidRPr="00A364B4">
              <w:rPr>
                <w:lang w:eastAsia="es-ES"/>
              </w:rPr>
              <w:t>Priorizar la tramitación y resolución de expedientes identificados como prontos a prescribir.</w:t>
            </w:r>
          </w:p>
          <w:p w14:paraId="08DEDA11" w14:textId="77777777" w:rsidR="00A364B4" w:rsidRPr="00A364B4" w:rsidRDefault="00A364B4" w:rsidP="00A364B4">
            <w:pPr>
              <w:widowControl w:val="0"/>
              <w:numPr>
                <w:ilvl w:val="0"/>
                <w:numId w:val="88"/>
              </w:numPr>
              <w:suppressAutoHyphens w:val="0"/>
              <w:spacing w:line="240" w:lineRule="atLeast"/>
              <w:ind w:left="0" w:hanging="164"/>
              <w:jc w:val="both"/>
              <w:rPr>
                <w:lang w:eastAsia="es-ES"/>
              </w:rPr>
            </w:pPr>
            <w:r w:rsidRPr="00A364B4">
              <w:rPr>
                <w:lang w:eastAsia="es-ES"/>
              </w:rPr>
              <w:t>Elaborar informes mensuales individuales por cada persona juzgadora.</w:t>
            </w:r>
          </w:p>
          <w:p w14:paraId="68606E21" w14:textId="77777777" w:rsidR="00A364B4" w:rsidRPr="00A364B4" w:rsidRDefault="00A364B4" w:rsidP="00A364B4">
            <w:pPr>
              <w:widowControl w:val="0"/>
              <w:numPr>
                <w:ilvl w:val="0"/>
                <w:numId w:val="88"/>
              </w:numPr>
              <w:suppressAutoHyphens w:val="0"/>
              <w:spacing w:line="240" w:lineRule="atLeast"/>
              <w:ind w:left="0" w:hanging="164"/>
              <w:jc w:val="both"/>
              <w:rPr>
                <w:lang w:eastAsia="es-ES"/>
              </w:rPr>
            </w:pPr>
            <w:r w:rsidRPr="00A364B4">
              <w:rPr>
                <w:lang w:eastAsia="es-ES"/>
              </w:rPr>
              <w:t>Establecer un control de vencimiento de las causas que alerte, al menos, con 30 días de anticipación.</w:t>
            </w:r>
          </w:p>
          <w:p w14:paraId="566DCB6B" w14:textId="77777777" w:rsidR="00A364B4" w:rsidRPr="00A364B4" w:rsidRDefault="00A364B4" w:rsidP="00A364B4">
            <w:pPr>
              <w:widowControl w:val="0"/>
              <w:numPr>
                <w:ilvl w:val="0"/>
                <w:numId w:val="88"/>
              </w:numPr>
              <w:suppressAutoHyphens w:val="0"/>
              <w:spacing w:line="240" w:lineRule="atLeast"/>
              <w:ind w:left="0" w:hanging="164"/>
              <w:jc w:val="both"/>
              <w:rPr>
                <w:lang w:eastAsia="es-ES"/>
              </w:rPr>
            </w:pPr>
            <w:r w:rsidRPr="00A364B4">
              <w:rPr>
                <w:lang w:eastAsia="es-ES"/>
              </w:rPr>
              <w:t>Dar prioridad a los asuntos de mayor antigüedad en el despacho.</w:t>
            </w:r>
          </w:p>
          <w:p w14:paraId="4D21A322" w14:textId="77777777" w:rsidR="00A364B4" w:rsidRPr="00A364B4" w:rsidRDefault="00A364B4" w:rsidP="00A364B4">
            <w:pPr>
              <w:widowControl w:val="0"/>
              <w:numPr>
                <w:ilvl w:val="0"/>
                <w:numId w:val="88"/>
              </w:numPr>
              <w:suppressAutoHyphens w:val="0"/>
              <w:spacing w:line="240" w:lineRule="atLeast"/>
              <w:ind w:left="0" w:hanging="164"/>
              <w:jc w:val="both"/>
              <w:rPr>
                <w:lang w:eastAsia="es-ES"/>
              </w:rPr>
            </w:pPr>
            <w:r w:rsidRPr="00A364B4">
              <w:rPr>
                <w:lang w:eastAsia="es-ES"/>
              </w:rPr>
              <w:t xml:space="preserve">Elaborar el cálculo de la </w:t>
            </w:r>
            <w:r w:rsidRPr="00A364B4">
              <w:rPr>
                <w:lang w:eastAsia="es-ES"/>
              </w:rPr>
              <w:lastRenderedPageBreak/>
              <w:t>prescripción cuidadosamente y dejar constancia de la persona juzgadora que realiza dicho cálculo. Dejar claramente indicado el dato en la carátula del expediente físico.</w:t>
            </w:r>
          </w:p>
          <w:p w14:paraId="1E7C3256" w14:textId="77777777" w:rsidR="00A364B4" w:rsidRPr="00A364B4" w:rsidRDefault="00A364B4" w:rsidP="00A364B4">
            <w:pPr>
              <w:widowControl w:val="0"/>
              <w:spacing w:line="240" w:lineRule="atLeast"/>
              <w:jc w:val="both"/>
              <w:rPr>
                <w:rFonts w:eastAsia="Calibri"/>
              </w:rPr>
            </w:pPr>
            <w:r w:rsidRPr="00A364B4">
              <w:rPr>
                <w:lang w:eastAsia="es-ES"/>
              </w:rPr>
              <w:t>Revisar diariamente la casilla de alerta de vencimiento.</w:t>
            </w:r>
          </w:p>
        </w:tc>
        <w:tc>
          <w:tcPr>
            <w:tcW w:w="3688" w:type="dxa"/>
            <w:tcBorders>
              <w:top w:val="single" w:sz="4" w:space="0" w:color="auto"/>
            </w:tcBorders>
            <w:shd w:val="clear" w:color="auto" w:fill="auto"/>
            <w:vAlign w:val="center"/>
          </w:tcPr>
          <w:p w14:paraId="1DA3BEB3" w14:textId="77777777" w:rsidR="00A364B4" w:rsidRPr="00A364B4" w:rsidRDefault="00A364B4" w:rsidP="00A364B4">
            <w:pPr>
              <w:widowControl w:val="0"/>
              <w:numPr>
                <w:ilvl w:val="0"/>
                <w:numId w:val="88"/>
              </w:numPr>
              <w:suppressAutoHyphens w:val="0"/>
              <w:spacing w:line="240" w:lineRule="atLeast"/>
              <w:ind w:left="0" w:hanging="164"/>
              <w:jc w:val="both"/>
              <w:rPr>
                <w:lang w:eastAsia="es-ES"/>
              </w:rPr>
            </w:pPr>
            <w:r w:rsidRPr="00A364B4">
              <w:rPr>
                <w:lang w:eastAsia="es-ES"/>
              </w:rPr>
              <w:lastRenderedPageBreak/>
              <w:t>Cumplir con el plan de descongestionamiento de casos y aumento de casos terminados establecido como tema estratégico para el Ministerio Público en el 2021.</w:t>
            </w:r>
          </w:p>
          <w:p w14:paraId="2DD78802" w14:textId="77777777" w:rsidR="00A364B4" w:rsidRPr="00A364B4" w:rsidRDefault="00A364B4" w:rsidP="00A364B4">
            <w:pPr>
              <w:widowControl w:val="0"/>
              <w:numPr>
                <w:ilvl w:val="0"/>
                <w:numId w:val="88"/>
              </w:numPr>
              <w:suppressAutoHyphens w:val="0"/>
              <w:spacing w:line="240" w:lineRule="atLeast"/>
              <w:ind w:left="0" w:hanging="164"/>
              <w:jc w:val="both"/>
              <w:rPr>
                <w:lang w:eastAsia="es-ES"/>
              </w:rPr>
            </w:pPr>
            <w:r w:rsidRPr="00A364B4">
              <w:rPr>
                <w:lang w:eastAsia="es-ES"/>
              </w:rPr>
              <w:t>Supervisar mensualmente los escritorios del personal profesional y técnico.</w:t>
            </w:r>
          </w:p>
          <w:p w14:paraId="40898A4C" w14:textId="77777777" w:rsidR="00A364B4" w:rsidRPr="00A364B4" w:rsidRDefault="00A364B4" w:rsidP="00A364B4">
            <w:pPr>
              <w:widowControl w:val="0"/>
              <w:numPr>
                <w:ilvl w:val="0"/>
                <w:numId w:val="88"/>
              </w:numPr>
              <w:suppressAutoHyphens w:val="0"/>
              <w:spacing w:line="240" w:lineRule="atLeast"/>
              <w:ind w:left="0" w:hanging="164"/>
              <w:jc w:val="both"/>
              <w:rPr>
                <w:lang w:eastAsia="es-ES"/>
              </w:rPr>
            </w:pPr>
            <w:r w:rsidRPr="00A364B4">
              <w:rPr>
                <w:lang w:eastAsia="es-ES"/>
              </w:rPr>
              <w:t>Brindar un inventario mensual a cada fiscal quien entra en conocimiento del movimiento de sus expedientes.</w:t>
            </w:r>
          </w:p>
          <w:p w14:paraId="778B49B7" w14:textId="77777777" w:rsidR="00A364B4" w:rsidRPr="00A364B4" w:rsidRDefault="00A364B4" w:rsidP="00A364B4">
            <w:pPr>
              <w:widowControl w:val="0"/>
              <w:numPr>
                <w:ilvl w:val="0"/>
                <w:numId w:val="88"/>
              </w:numPr>
              <w:suppressAutoHyphens w:val="0"/>
              <w:spacing w:line="240" w:lineRule="atLeast"/>
              <w:ind w:left="0" w:hanging="164"/>
              <w:jc w:val="both"/>
              <w:rPr>
                <w:lang w:eastAsia="es-ES"/>
              </w:rPr>
            </w:pPr>
            <w:r w:rsidRPr="00A364B4">
              <w:rPr>
                <w:lang w:eastAsia="es-ES"/>
              </w:rPr>
              <w:t xml:space="preserve">Realizar un plan de rezago por escritorio, que incluya un inventario mensual por fiscal e incluya un procedimiento que garantice el manejo de las causas por prescribir con base en el control mensual existente. Este plan debe considerar y establecer el seguimiento </w:t>
            </w:r>
            <w:r w:rsidRPr="00A364B4">
              <w:rPr>
                <w:lang w:eastAsia="es-ES"/>
              </w:rPr>
              <w:lastRenderedPageBreak/>
              <w:t xml:space="preserve">periódico de esos planes. </w:t>
            </w:r>
          </w:p>
          <w:p w14:paraId="3597F5F4" w14:textId="77777777" w:rsidR="00A364B4" w:rsidRPr="00A364B4" w:rsidRDefault="00A364B4" w:rsidP="00A364B4">
            <w:pPr>
              <w:widowControl w:val="0"/>
              <w:numPr>
                <w:ilvl w:val="0"/>
                <w:numId w:val="88"/>
              </w:numPr>
              <w:suppressAutoHyphens w:val="0"/>
              <w:spacing w:line="240" w:lineRule="atLeast"/>
              <w:ind w:left="0" w:hanging="164"/>
              <w:jc w:val="both"/>
              <w:rPr>
                <w:lang w:eastAsia="es-ES"/>
              </w:rPr>
            </w:pPr>
            <w:r w:rsidRPr="00A364B4">
              <w:rPr>
                <w:lang w:eastAsia="es-ES"/>
              </w:rPr>
              <w:t xml:space="preserve">Propiciar una política de dotación de recurso humano a aquellas fiscalías que lo requieran en función del circulante activo y los esfuerzos que hayan realizado para disminuirlo. </w:t>
            </w:r>
          </w:p>
          <w:p w14:paraId="21C370E0" w14:textId="77777777" w:rsidR="00A364B4" w:rsidRPr="00A364B4" w:rsidRDefault="00A364B4" w:rsidP="00A364B4">
            <w:pPr>
              <w:widowControl w:val="0"/>
              <w:numPr>
                <w:ilvl w:val="0"/>
                <w:numId w:val="88"/>
              </w:numPr>
              <w:suppressAutoHyphens w:val="0"/>
              <w:spacing w:line="240" w:lineRule="atLeast"/>
              <w:ind w:left="0" w:hanging="164"/>
              <w:jc w:val="both"/>
              <w:rPr>
                <w:lang w:eastAsia="es-ES"/>
              </w:rPr>
            </w:pPr>
            <w:r w:rsidRPr="00A364B4">
              <w:rPr>
                <w:lang w:eastAsia="es-ES"/>
              </w:rPr>
              <w:t>Supervisar y vigilar el trabajo de los fiscales y técnicos judiciales sustitutos.</w:t>
            </w:r>
          </w:p>
          <w:p w14:paraId="61CE160B" w14:textId="77777777" w:rsidR="00A364B4" w:rsidRPr="00A364B4" w:rsidRDefault="00A364B4" w:rsidP="00A364B4">
            <w:pPr>
              <w:widowControl w:val="0"/>
              <w:numPr>
                <w:ilvl w:val="0"/>
                <w:numId w:val="88"/>
              </w:numPr>
              <w:suppressAutoHyphens w:val="0"/>
              <w:spacing w:line="240" w:lineRule="atLeast"/>
              <w:ind w:left="0" w:hanging="164"/>
              <w:jc w:val="both"/>
              <w:rPr>
                <w:lang w:eastAsia="es-ES"/>
              </w:rPr>
            </w:pPr>
            <w:r w:rsidRPr="00A364B4">
              <w:rPr>
                <w:lang w:eastAsia="es-ES"/>
              </w:rPr>
              <w:t>Revisar las cargas de trabajo del personal a través del control de expedientes.</w:t>
            </w:r>
          </w:p>
          <w:p w14:paraId="3A308794" w14:textId="77777777" w:rsidR="00A364B4" w:rsidRPr="00A364B4" w:rsidRDefault="00A364B4" w:rsidP="00A364B4">
            <w:pPr>
              <w:widowControl w:val="0"/>
              <w:numPr>
                <w:ilvl w:val="0"/>
                <w:numId w:val="88"/>
              </w:numPr>
              <w:suppressAutoHyphens w:val="0"/>
              <w:spacing w:line="240" w:lineRule="atLeast"/>
              <w:ind w:left="0" w:hanging="164"/>
              <w:jc w:val="both"/>
              <w:rPr>
                <w:lang w:eastAsia="es-ES"/>
              </w:rPr>
            </w:pPr>
            <w:r w:rsidRPr="00A364B4">
              <w:rPr>
                <w:lang w:eastAsia="es-ES"/>
              </w:rPr>
              <w:t>Reiterar en reuniones de oficina la importancia de mantener actualizada la plantilla de control de prescripciones.</w:t>
            </w:r>
          </w:p>
          <w:p w14:paraId="72CDFB99" w14:textId="77777777" w:rsidR="00A364B4" w:rsidRPr="00A364B4" w:rsidRDefault="00A364B4" w:rsidP="00A364B4">
            <w:pPr>
              <w:widowControl w:val="0"/>
              <w:numPr>
                <w:ilvl w:val="0"/>
                <w:numId w:val="88"/>
              </w:numPr>
              <w:suppressAutoHyphens w:val="0"/>
              <w:spacing w:line="240" w:lineRule="atLeast"/>
              <w:ind w:left="0" w:hanging="164"/>
              <w:jc w:val="both"/>
              <w:rPr>
                <w:lang w:eastAsia="es-ES"/>
              </w:rPr>
            </w:pPr>
            <w:r w:rsidRPr="00A364B4">
              <w:rPr>
                <w:lang w:eastAsia="es-ES"/>
              </w:rPr>
              <w:t>Fomentar la creación de ambientes de trabajo idóneos para el desarrollo de las funciones del personal judicial, evitando con ello la acumulación de estrés.</w:t>
            </w:r>
          </w:p>
          <w:p w14:paraId="633A1DAF" w14:textId="77777777" w:rsidR="00A364B4" w:rsidRPr="00A364B4" w:rsidRDefault="00A364B4" w:rsidP="00A364B4">
            <w:pPr>
              <w:widowControl w:val="0"/>
              <w:numPr>
                <w:ilvl w:val="0"/>
                <w:numId w:val="88"/>
              </w:numPr>
              <w:suppressAutoHyphens w:val="0"/>
              <w:spacing w:line="240" w:lineRule="atLeast"/>
              <w:ind w:left="0" w:hanging="164"/>
              <w:jc w:val="both"/>
              <w:rPr>
                <w:lang w:eastAsia="es-ES"/>
              </w:rPr>
            </w:pPr>
            <w:r w:rsidRPr="00A364B4">
              <w:rPr>
                <w:lang w:eastAsia="es-ES"/>
              </w:rPr>
              <w:t>Analizar los períodos de rotación o permanencia de los fiscales al frente de una Fiscalía, pues esto incide en los niveles de rendimiento del despacho.</w:t>
            </w:r>
          </w:p>
          <w:p w14:paraId="47919B37" w14:textId="77777777" w:rsidR="00A364B4" w:rsidRPr="00A364B4" w:rsidRDefault="00A364B4" w:rsidP="00A364B4">
            <w:pPr>
              <w:widowControl w:val="0"/>
              <w:numPr>
                <w:ilvl w:val="0"/>
                <w:numId w:val="88"/>
              </w:numPr>
              <w:suppressAutoHyphens w:val="0"/>
              <w:spacing w:line="240" w:lineRule="atLeast"/>
              <w:ind w:left="0" w:hanging="164"/>
              <w:jc w:val="both"/>
              <w:rPr>
                <w:lang w:eastAsia="es-ES"/>
              </w:rPr>
            </w:pPr>
            <w:r w:rsidRPr="00A364B4">
              <w:rPr>
                <w:lang w:eastAsia="es-ES"/>
              </w:rPr>
              <w:t>Establecer un procedimiento, por parte de la jefatura de despacho, dirigido a los coordinadores para que mantengan la supervisión mensual de su grupo de trabajo.</w:t>
            </w:r>
          </w:p>
          <w:p w14:paraId="37FC6240" w14:textId="77777777" w:rsidR="00A364B4" w:rsidRPr="00A364B4" w:rsidRDefault="00A364B4" w:rsidP="00A364B4">
            <w:pPr>
              <w:widowControl w:val="0"/>
              <w:numPr>
                <w:ilvl w:val="0"/>
                <w:numId w:val="88"/>
              </w:numPr>
              <w:suppressAutoHyphens w:val="0"/>
              <w:spacing w:line="240" w:lineRule="atLeast"/>
              <w:ind w:left="0" w:hanging="164"/>
              <w:jc w:val="both"/>
              <w:rPr>
                <w:lang w:eastAsia="es-ES"/>
              </w:rPr>
            </w:pPr>
            <w:r w:rsidRPr="00A364B4">
              <w:rPr>
                <w:lang w:eastAsia="es-ES"/>
              </w:rPr>
              <w:t>Capacitar al personal en los aspectos que se requieren para una correcta tramitación de las causas con actos conclusivos.</w:t>
            </w:r>
          </w:p>
          <w:p w14:paraId="6851FFD9" w14:textId="77777777" w:rsidR="00A364B4" w:rsidRPr="00A364B4" w:rsidRDefault="00A364B4" w:rsidP="00A364B4">
            <w:pPr>
              <w:widowControl w:val="0"/>
              <w:numPr>
                <w:ilvl w:val="0"/>
                <w:numId w:val="88"/>
              </w:numPr>
              <w:suppressAutoHyphens w:val="0"/>
              <w:spacing w:line="240" w:lineRule="atLeast"/>
              <w:ind w:left="0" w:hanging="164"/>
              <w:jc w:val="both"/>
              <w:rPr>
                <w:lang w:eastAsia="es-ES"/>
              </w:rPr>
            </w:pPr>
            <w:r w:rsidRPr="00A364B4">
              <w:rPr>
                <w:lang w:eastAsia="es-ES"/>
              </w:rPr>
              <w:t>Emitir recordatorios sobre la importancia de actualizar los estados y ubicaciones de los expedientes en el Sistema de Seguimiento de Casos (SCC).</w:t>
            </w:r>
          </w:p>
        </w:tc>
        <w:tc>
          <w:tcPr>
            <w:tcW w:w="4106" w:type="dxa"/>
            <w:tcBorders>
              <w:top w:val="single" w:sz="4" w:space="0" w:color="auto"/>
            </w:tcBorders>
            <w:shd w:val="clear" w:color="auto" w:fill="auto"/>
            <w:vAlign w:val="center"/>
          </w:tcPr>
          <w:p w14:paraId="2CD1166D" w14:textId="77777777" w:rsidR="00A364B4" w:rsidRPr="00A364B4" w:rsidRDefault="00A364B4" w:rsidP="00A364B4">
            <w:pPr>
              <w:widowControl w:val="0"/>
              <w:spacing w:line="240" w:lineRule="atLeast"/>
              <w:jc w:val="both"/>
              <w:rPr>
                <w:rFonts w:eastAsia="Calibri"/>
              </w:rPr>
            </w:pPr>
            <w:r w:rsidRPr="00A364B4">
              <w:rPr>
                <w:rFonts w:eastAsia="Calibri"/>
              </w:rPr>
              <w:lastRenderedPageBreak/>
              <w:t>---------</w:t>
            </w:r>
          </w:p>
        </w:tc>
        <w:tc>
          <w:tcPr>
            <w:tcW w:w="3549" w:type="dxa"/>
            <w:gridSpan w:val="2"/>
            <w:tcBorders>
              <w:top w:val="single" w:sz="4" w:space="0" w:color="auto"/>
            </w:tcBorders>
            <w:shd w:val="clear" w:color="auto" w:fill="auto"/>
            <w:vAlign w:val="center"/>
          </w:tcPr>
          <w:p w14:paraId="6C563155"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831" w:type="dxa"/>
            <w:tcBorders>
              <w:top w:val="single" w:sz="4" w:space="0" w:color="auto"/>
            </w:tcBorders>
            <w:shd w:val="clear" w:color="auto" w:fill="auto"/>
            <w:vAlign w:val="center"/>
          </w:tcPr>
          <w:p w14:paraId="41AF6CA2"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74C7AF69" w14:textId="77777777" w:rsidTr="00925FA1">
        <w:trPr>
          <w:gridAfter w:val="2"/>
          <w:wAfter w:w="51" w:type="dxa"/>
          <w:trHeight w:val="562"/>
          <w:jc w:val="center"/>
        </w:trPr>
        <w:tc>
          <w:tcPr>
            <w:tcW w:w="2402" w:type="dxa"/>
            <w:vMerge/>
            <w:vAlign w:val="center"/>
          </w:tcPr>
          <w:p w14:paraId="2631A913" w14:textId="77777777" w:rsidR="00A364B4" w:rsidRPr="00A364B4" w:rsidRDefault="00A364B4" w:rsidP="00A364B4">
            <w:pPr>
              <w:widowControl w:val="0"/>
              <w:autoSpaceDE w:val="0"/>
              <w:autoSpaceDN w:val="0"/>
              <w:spacing w:line="240" w:lineRule="atLeast"/>
              <w:jc w:val="both"/>
              <w:rPr>
                <w:b/>
                <w:lang w:eastAsia="es-ES"/>
              </w:rPr>
            </w:pPr>
          </w:p>
        </w:tc>
        <w:tc>
          <w:tcPr>
            <w:tcW w:w="1557" w:type="dxa"/>
            <w:shd w:val="clear" w:color="auto" w:fill="auto"/>
            <w:vAlign w:val="center"/>
          </w:tcPr>
          <w:p w14:paraId="5A300A1B" w14:textId="77777777" w:rsidR="00A364B4" w:rsidRPr="00A364B4" w:rsidRDefault="00A364B4" w:rsidP="00A364B4">
            <w:pPr>
              <w:widowControl w:val="0"/>
              <w:autoSpaceDE w:val="0"/>
              <w:autoSpaceDN w:val="0"/>
              <w:spacing w:line="240" w:lineRule="atLeast"/>
              <w:ind w:right="-108"/>
              <w:jc w:val="both"/>
              <w:rPr>
                <w:rFonts w:eastAsia="Calibri"/>
              </w:rPr>
            </w:pPr>
            <w:r w:rsidRPr="00A364B4">
              <w:rPr>
                <w:rFonts w:eastAsia="Calibri"/>
                <w:bCs/>
              </w:rPr>
              <w:t>MITIGAR</w:t>
            </w:r>
          </w:p>
        </w:tc>
        <w:tc>
          <w:tcPr>
            <w:tcW w:w="3402" w:type="dxa"/>
            <w:shd w:val="clear" w:color="auto" w:fill="auto"/>
            <w:vAlign w:val="center"/>
          </w:tcPr>
          <w:p w14:paraId="0000943D" w14:textId="77777777" w:rsidR="00A364B4" w:rsidRPr="00A364B4" w:rsidRDefault="00A364B4" w:rsidP="00A364B4">
            <w:pPr>
              <w:widowControl w:val="0"/>
              <w:numPr>
                <w:ilvl w:val="0"/>
                <w:numId w:val="88"/>
              </w:numPr>
              <w:suppressAutoHyphens w:val="0"/>
              <w:spacing w:line="240" w:lineRule="atLeast"/>
              <w:ind w:left="0" w:hanging="164"/>
              <w:jc w:val="both"/>
              <w:rPr>
                <w:lang w:eastAsia="es-ES"/>
              </w:rPr>
            </w:pPr>
            <w:r w:rsidRPr="00A364B4">
              <w:rPr>
                <w:lang w:eastAsia="es-ES"/>
              </w:rPr>
              <w:t>Aplicar planes remediales cuando se identifiquen causas prontas a prescribir.</w:t>
            </w:r>
          </w:p>
          <w:p w14:paraId="3143A740" w14:textId="77777777" w:rsidR="00A364B4" w:rsidRPr="00A364B4" w:rsidRDefault="00A364B4" w:rsidP="00A364B4">
            <w:pPr>
              <w:widowControl w:val="0"/>
              <w:spacing w:line="240" w:lineRule="atLeast"/>
              <w:jc w:val="both"/>
              <w:rPr>
                <w:rFonts w:eastAsia="Calibri"/>
              </w:rPr>
            </w:pPr>
          </w:p>
        </w:tc>
        <w:tc>
          <w:tcPr>
            <w:tcW w:w="3688" w:type="dxa"/>
            <w:shd w:val="clear" w:color="auto" w:fill="auto"/>
            <w:vAlign w:val="center"/>
          </w:tcPr>
          <w:p w14:paraId="0B7419D9" w14:textId="77777777" w:rsidR="00A364B4" w:rsidRPr="00A364B4" w:rsidRDefault="00A364B4" w:rsidP="00A364B4">
            <w:pPr>
              <w:widowControl w:val="0"/>
              <w:tabs>
                <w:tab w:val="left" w:pos="169"/>
              </w:tabs>
              <w:spacing w:line="240" w:lineRule="atLeast"/>
              <w:jc w:val="both"/>
              <w:rPr>
                <w:rFonts w:eastAsia="Calibri"/>
              </w:rPr>
            </w:pPr>
            <w:r w:rsidRPr="00A364B4">
              <w:rPr>
                <w:rFonts w:eastAsia="Calibri"/>
              </w:rPr>
              <w:t>-</w:t>
            </w:r>
            <w:r w:rsidRPr="00A364B4">
              <w:rPr>
                <w:rFonts w:eastAsia="Calibri"/>
              </w:rPr>
              <w:tab/>
              <w:t xml:space="preserve">Incorporar gradualmente procedimientos uniformes dirigidos a la disminución del circulante existente, tales como: arqueos mensuales para detectar inconsistencias, redistribución de labores, asignación de recurso humano, identificación de expedientes de mayor antigüedad, </w:t>
            </w:r>
            <w:r w:rsidRPr="00A364B4">
              <w:rPr>
                <w:rFonts w:eastAsia="Calibri"/>
              </w:rPr>
              <w:lastRenderedPageBreak/>
              <w:t>definición de parámetros para priorizar las causas, etc.</w:t>
            </w:r>
          </w:p>
          <w:p w14:paraId="001041B3" w14:textId="77777777" w:rsidR="00A364B4" w:rsidRPr="00A364B4" w:rsidRDefault="00A364B4" w:rsidP="00A364B4">
            <w:pPr>
              <w:widowControl w:val="0"/>
              <w:tabs>
                <w:tab w:val="left" w:pos="169"/>
              </w:tabs>
              <w:spacing w:line="240" w:lineRule="atLeast"/>
              <w:jc w:val="both"/>
              <w:rPr>
                <w:rFonts w:eastAsia="Calibri"/>
              </w:rPr>
            </w:pPr>
            <w:r w:rsidRPr="00A364B4">
              <w:rPr>
                <w:rFonts w:eastAsia="Calibri"/>
              </w:rPr>
              <w:t>-</w:t>
            </w:r>
            <w:r w:rsidRPr="00A364B4">
              <w:rPr>
                <w:rFonts w:eastAsia="Calibri"/>
              </w:rPr>
              <w:tab/>
              <w:t>Solicitar periódicamente informes sobre aquellos casos con plazos administrativos vencidos y de los planes remediales respectivos.</w:t>
            </w:r>
          </w:p>
        </w:tc>
        <w:tc>
          <w:tcPr>
            <w:tcW w:w="4106" w:type="dxa"/>
            <w:shd w:val="clear" w:color="auto" w:fill="auto"/>
            <w:vAlign w:val="center"/>
          </w:tcPr>
          <w:p w14:paraId="0AB5156C" w14:textId="77777777" w:rsidR="00A364B4" w:rsidRPr="00A364B4" w:rsidRDefault="00A364B4" w:rsidP="00A364B4">
            <w:pPr>
              <w:widowControl w:val="0"/>
              <w:spacing w:line="240" w:lineRule="atLeast"/>
              <w:jc w:val="both"/>
              <w:rPr>
                <w:rFonts w:eastAsia="Calibri"/>
              </w:rPr>
            </w:pPr>
            <w:r w:rsidRPr="00A364B4">
              <w:rPr>
                <w:rFonts w:eastAsia="Calibri"/>
              </w:rPr>
              <w:lastRenderedPageBreak/>
              <w:t>---------</w:t>
            </w:r>
          </w:p>
        </w:tc>
        <w:tc>
          <w:tcPr>
            <w:tcW w:w="3549" w:type="dxa"/>
            <w:gridSpan w:val="2"/>
            <w:shd w:val="clear" w:color="auto" w:fill="auto"/>
            <w:vAlign w:val="center"/>
          </w:tcPr>
          <w:p w14:paraId="600375D9"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831" w:type="dxa"/>
            <w:shd w:val="clear" w:color="auto" w:fill="auto"/>
            <w:vAlign w:val="center"/>
          </w:tcPr>
          <w:p w14:paraId="7FCCF45E"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368B5350" w14:textId="77777777" w:rsidTr="00925FA1">
        <w:trPr>
          <w:gridAfter w:val="2"/>
          <w:wAfter w:w="51" w:type="dxa"/>
          <w:trHeight w:val="562"/>
          <w:jc w:val="center"/>
        </w:trPr>
        <w:tc>
          <w:tcPr>
            <w:tcW w:w="2402" w:type="dxa"/>
            <w:vMerge/>
            <w:vAlign w:val="center"/>
          </w:tcPr>
          <w:p w14:paraId="2BA13353" w14:textId="77777777" w:rsidR="00A364B4" w:rsidRPr="00A364B4" w:rsidRDefault="00A364B4" w:rsidP="00A364B4">
            <w:pPr>
              <w:widowControl w:val="0"/>
              <w:autoSpaceDE w:val="0"/>
              <w:autoSpaceDN w:val="0"/>
              <w:spacing w:line="240" w:lineRule="atLeast"/>
              <w:jc w:val="both"/>
              <w:rPr>
                <w:b/>
                <w:lang w:eastAsia="es-ES"/>
              </w:rPr>
            </w:pPr>
          </w:p>
        </w:tc>
        <w:tc>
          <w:tcPr>
            <w:tcW w:w="1557" w:type="dxa"/>
            <w:shd w:val="clear" w:color="auto" w:fill="auto"/>
            <w:vAlign w:val="center"/>
          </w:tcPr>
          <w:p w14:paraId="623ACB72" w14:textId="77777777" w:rsidR="00A364B4" w:rsidRPr="00A364B4" w:rsidRDefault="00A364B4" w:rsidP="00A364B4">
            <w:pPr>
              <w:widowControl w:val="0"/>
              <w:autoSpaceDE w:val="0"/>
              <w:autoSpaceDN w:val="0"/>
              <w:spacing w:line="240" w:lineRule="atLeast"/>
              <w:ind w:right="-108"/>
              <w:jc w:val="both"/>
              <w:rPr>
                <w:rFonts w:eastAsia="Calibri"/>
                <w:bCs/>
              </w:rPr>
            </w:pPr>
            <w:r w:rsidRPr="00A364B4">
              <w:rPr>
                <w:rFonts w:eastAsia="Calibri"/>
                <w:bCs/>
              </w:rPr>
              <w:t>TRANSFERIR</w:t>
            </w:r>
          </w:p>
        </w:tc>
        <w:tc>
          <w:tcPr>
            <w:tcW w:w="3402" w:type="dxa"/>
            <w:shd w:val="clear" w:color="auto" w:fill="auto"/>
            <w:vAlign w:val="center"/>
          </w:tcPr>
          <w:p w14:paraId="049BBB85" w14:textId="77777777" w:rsidR="00A364B4" w:rsidRPr="00A364B4" w:rsidRDefault="00A364B4" w:rsidP="00A364B4">
            <w:pPr>
              <w:widowControl w:val="0"/>
              <w:spacing w:line="240" w:lineRule="atLeast"/>
              <w:jc w:val="both"/>
              <w:rPr>
                <w:rFonts w:eastAsia="Calibri"/>
              </w:rPr>
            </w:pPr>
            <w:r w:rsidRPr="00A364B4">
              <w:rPr>
                <w:lang w:eastAsia="es-ES"/>
              </w:rPr>
              <w:t>Informar a la Oficina de Comunicaciones Judiciales (OCJ) y a la Policía Administrativa, cuando se está solicitando notificar o citar un asunto pronto a prescribir y para lo cual se requiere la atención inmediata.</w:t>
            </w:r>
          </w:p>
        </w:tc>
        <w:tc>
          <w:tcPr>
            <w:tcW w:w="3688" w:type="dxa"/>
            <w:shd w:val="clear" w:color="auto" w:fill="auto"/>
            <w:vAlign w:val="center"/>
          </w:tcPr>
          <w:p w14:paraId="65758E64" w14:textId="77777777" w:rsidR="00A364B4" w:rsidRPr="00A364B4" w:rsidRDefault="00A364B4" w:rsidP="00A364B4">
            <w:pPr>
              <w:widowControl w:val="0"/>
              <w:tabs>
                <w:tab w:val="left" w:pos="-115"/>
              </w:tabs>
              <w:spacing w:line="240" w:lineRule="atLeast"/>
              <w:ind w:left="-115"/>
              <w:jc w:val="both"/>
              <w:rPr>
                <w:rFonts w:eastAsia="Calibri"/>
              </w:rPr>
            </w:pPr>
            <w:r w:rsidRPr="00A364B4">
              <w:rPr>
                <w:rFonts w:eastAsia="Calibri"/>
              </w:rPr>
              <w:t>-</w:t>
            </w:r>
            <w:r w:rsidRPr="00A364B4">
              <w:rPr>
                <w:rFonts w:eastAsia="Calibri"/>
              </w:rPr>
              <w:tab/>
              <w:t>Realizar solicitudes oportunas a los Juzgados Penales y a otras dependencias relacionadas, para que realicen a la mayor brevedad posible el señalamiento.</w:t>
            </w:r>
          </w:p>
          <w:p w14:paraId="69E4918E" w14:textId="77777777" w:rsidR="00A364B4" w:rsidRPr="00A364B4" w:rsidRDefault="00A364B4" w:rsidP="00A364B4">
            <w:pPr>
              <w:widowControl w:val="0"/>
              <w:tabs>
                <w:tab w:val="left" w:pos="-115"/>
              </w:tabs>
              <w:spacing w:line="240" w:lineRule="atLeast"/>
              <w:ind w:left="-115"/>
              <w:jc w:val="both"/>
              <w:rPr>
                <w:rFonts w:eastAsia="Calibri"/>
              </w:rPr>
            </w:pPr>
            <w:r w:rsidRPr="00A364B4">
              <w:rPr>
                <w:rFonts w:eastAsia="Calibri"/>
              </w:rPr>
              <w:t>-</w:t>
            </w:r>
            <w:r w:rsidRPr="00A364B4">
              <w:rPr>
                <w:rFonts w:eastAsia="Calibri"/>
              </w:rPr>
              <w:tab/>
              <w:t>Comunicar, a los juzgados y a la Fiscalía Adjunta respectiva, los casos que ingresan al despacho tardíamente o prontos a prescribir.</w:t>
            </w:r>
          </w:p>
          <w:p w14:paraId="00B0DEC3" w14:textId="77777777" w:rsidR="00A364B4" w:rsidRPr="00A364B4" w:rsidRDefault="00A364B4" w:rsidP="00A364B4">
            <w:pPr>
              <w:widowControl w:val="0"/>
              <w:tabs>
                <w:tab w:val="left" w:pos="-115"/>
              </w:tabs>
              <w:spacing w:line="240" w:lineRule="atLeast"/>
              <w:ind w:left="-115"/>
              <w:jc w:val="both"/>
              <w:rPr>
                <w:rFonts w:eastAsia="Calibri"/>
              </w:rPr>
            </w:pPr>
            <w:r w:rsidRPr="00A364B4">
              <w:rPr>
                <w:rFonts w:eastAsia="Calibri"/>
              </w:rPr>
              <w:t>-</w:t>
            </w:r>
            <w:r w:rsidRPr="00A364B4">
              <w:rPr>
                <w:rFonts w:eastAsia="Calibri"/>
              </w:rPr>
              <w:tab/>
              <w:t>Coordinar y establecer canales de comunicación con los cuerpos policiales establecidos en las zonas del país, para tratar de controlar el aumento de la incidencia criminal.</w:t>
            </w:r>
          </w:p>
        </w:tc>
        <w:tc>
          <w:tcPr>
            <w:tcW w:w="4106" w:type="dxa"/>
            <w:shd w:val="clear" w:color="auto" w:fill="auto"/>
            <w:vAlign w:val="center"/>
          </w:tcPr>
          <w:p w14:paraId="1C5EA114"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549" w:type="dxa"/>
            <w:gridSpan w:val="2"/>
            <w:shd w:val="clear" w:color="auto" w:fill="auto"/>
            <w:vAlign w:val="center"/>
          </w:tcPr>
          <w:p w14:paraId="7556459E"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831" w:type="dxa"/>
            <w:shd w:val="clear" w:color="auto" w:fill="auto"/>
            <w:vAlign w:val="center"/>
          </w:tcPr>
          <w:p w14:paraId="09B9C370"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7E616639" w14:textId="77777777" w:rsidTr="00925FA1">
        <w:trPr>
          <w:gridAfter w:val="2"/>
          <w:wAfter w:w="51" w:type="dxa"/>
          <w:trHeight w:val="562"/>
          <w:jc w:val="center"/>
        </w:trPr>
        <w:tc>
          <w:tcPr>
            <w:tcW w:w="2402" w:type="dxa"/>
            <w:vMerge w:val="restart"/>
            <w:tcBorders>
              <w:top w:val="single" w:sz="4" w:space="0" w:color="auto"/>
            </w:tcBorders>
            <w:shd w:val="clear" w:color="auto" w:fill="C6D9F1" w:themeFill="text2" w:themeFillTint="33"/>
            <w:vAlign w:val="center"/>
          </w:tcPr>
          <w:p w14:paraId="1A0803AC" w14:textId="77777777" w:rsidR="00A364B4" w:rsidRPr="00A364B4" w:rsidRDefault="00A364B4" w:rsidP="00A364B4">
            <w:pPr>
              <w:widowControl w:val="0"/>
              <w:autoSpaceDE w:val="0"/>
              <w:autoSpaceDN w:val="0"/>
              <w:spacing w:line="240" w:lineRule="atLeast"/>
              <w:jc w:val="center"/>
              <w:rPr>
                <w:rFonts w:eastAsia="Calibri"/>
                <w:b/>
              </w:rPr>
            </w:pPr>
            <w:r w:rsidRPr="00A364B4">
              <w:rPr>
                <w:rFonts w:eastAsia="Calibri"/>
                <w:b/>
              </w:rPr>
              <w:t>(PR12)</w:t>
            </w:r>
          </w:p>
          <w:p w14:paraId="4081AEA2" w14:textId="77777777" w:rsidR="00A364B4" w:rsidRPr="00A364B4" w:rsidRDefault="00A364B4" w:rsidP="00A364B4">
            <w:pPr>
              <w:widowControl w:val="0"/>
              <w:autoSpaceDE w:val="0"/>
              <w:autoSpaceDN w:val="0"/>
              <w:spacing w:line="240" w:lineRule="atLeast"/>
              <w:jc w:val="both"/>
              <w:rPr>
                <w:rFonts w:eastAsia="Calibri"/>
                <w:b/>
              </w:rPr>
            </w:pPr>
            <w:r w:rsidRPr="00A364B4">
              <w:rPr>
                <w:rFonts w:eastAsia="Calibri"/>
                <w:b/>
              </w:rPr>
              <w:t>Extravío / Pérdida de Expedientes</w:t>
            </w:r>
          </w:p>
        </w:tc>
        <w:tc>
          <w:tcPr>
            <w:tcW w:w="1557" w:type="dxa"/>
            <w:tcBorders>
              <w:top w:val="single" w:sz="4" w:space="0" w:color="auto"/>
            </w:tcBorders>
            <w:shd w:val="clear" w:color="auto" w:fill="C6D9F1" w:themeFill="text2" w:themeFillTint="33"/>
            <w:vAlign w:val="center"/>
          </w:tcPr>
          <w:p w14:paraId="4A154BD3" w14:textId="77777777" w:rsidR="00A364B4" w:rsidRPr="00A364B4" w:rsidRDefault="00A364B4" w:rsidP="00A364B4">
            <w:pPr>
              <w:widowControl w:val="0"/>
              <w:autoSpaceDE w:val="0"/>
              <w:autoSpaceDN w:val="0"/>
              <w:spacing w:line="240" w:lineRule="atLeast"/>
              <w:ind w:right="-108"/>
              <w:jc w:val="both"/>
              <w:rPr>
                <w:rFonts w:eastAsia="Calibri"/>
              </w:rPr>
            </w:pPr>
            <w:r w:rsidRPr="00A364B4">
              <w:rPr>
                <w:rFonts w:eastAsia="Calibri"/>
                <w:bCs/>
              </w:rPr>
              <w:t>PREVENIR</w:t>
            </w:r>
          </w:p>
        </w:tc>
        <w:tc>
          <w:tcPr>
            <w:tcW w:w="3402" w:type="dxa"/>
            <w:tcBorders>
              <w:top w:val="single" w:sz="4" w:space="0" w:color="auto"/>
            </w:tcBorders>
            <w:shd w:val="clear" w:color="auto" w:fill="C6D9F1" w:themeFill="text2" w:themeFillTint="33"/>
            <w:vAlign w:val="center"/>
          </w:tcPr>
          <w:p w14:paraId="2E0AC8BA"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Realizar muestreos periódicos de ubicaciones por parte de la persona que desempeña el puesto de coordinador o coordinadora judicial.</w:t>
            </w:r>
          </w:p>
          <w:p w14:paraId="6EC350B3"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Revisar diariamente la casilla "firma electrónica de documentos".</w:t>
            </w:r>
          </w:p>
          <w:p w14:paraId="55FBC7A8"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Concientizar al personal del despacho sobre la importancia de realizar los cambios de ubicación, física y electrónica, a los expedientes.</w:t>
            </w:r>
          </w:p>
          <w:p w14:paraId="37274FC6"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Llevar un control electrónico de los expedientes que se remitan al Programa contra el retraso judicial.</w:t>
            </w:r>
          </w:p>
          <w:p w14:paraId="7A2C2D4D"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Realizar inventarios con una periodicidad determinada.</w:t>
            </w:r>
          </w:p>
          <w:p w14:paraId="0BD2E307"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Ubicar correctamente los expedientes físicos y electrónicos.</w:t>
            </w:r>
          </w:p>
          <w:p w14:paraId="345C475B"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Inventariar los expedientes que son híbridos (donde resulte aplicable).</w:t>
            </w:r>
          </w:p>
          <w:p w14:paraId="532A304B"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Mantener actualizadas las listas de expedientes del circulante que cada técnico o técnica judicial maneja en una hoja Excel.</w:t>
            </w:r>
          </w:p>
          <w:p w14:paraId="148B9CF8"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 xml:space="preserve">Revisar los permisos del </w:t>
            </w:r>
            <w:r w:rsidRPr="00A364B4">
              <w:rPr>
                <w:rFonts w:eastAsia="Calibri"/>
              </w:rPr>
              <w:lastRenderedPageBreak/>
              <w:t xml:space="preserve">personal con acceso al Sistema de </w:t>
            </w:r>
            <w:proofErr w:type="spellStart"/>
            <w:r w:rsidRPr="00A364B4">
              <w:rPr>
                <w:rFonts w:eastAsia="Calibri"/>
              </w:rPr>
              <w:t>Itineraciones</w:t>
            </w:r>
            <w:proofErr w:type="spellEnd"/>
            <w:r w:rsidRPr="00A364B4">
              <w:rPr>
                <w:rFonts w:eastAsia="Calibri"/>
              </w:rPr>
              <w:t xml:space="preserve"> y valorar si resulta eficiente una delimitación de esta función a determinadas personas.</w:t>
            </w:r>
          </w:p>
          <w:p w14:paraId="4B1182E7"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Revisar continuamente los controles de ingreso de carpetas.</w:t>
            </w:r>
          </w:p>
          <w:p w14:paraId="79D7A338"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Utilizar siempre la boleta de préstamo de expedientes (físicos).</w:t>
            </w:r>
          </w:p>
          <w:p w14:paraId="609D8A3C"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Analizar y revisar los informes estadísticos mensuales sobre inconsistencias.</w:t>
            </w:r>
          </w:p>
        </w:tc>
        <w:tc>
          <w:tcPr>
            <w:tcW w:w="3688" w:type="dxa"/>
            <w:tcBorders>
              <w:top w:val="single" w:sz="4" w:space="0" w:color="auto"/>
            </w:tcBorders>
            <w:shd w:val="clear" w:color="auto" w:fill="C6D9F1" w:themeFill="text2" w:themeFillTint="33"/>
            <w:vAlign w:val="center"/>
          </w:tcPr>
          <w:p w14:paraId="16CD1969" w14:textId="77777777" w:rsidR="00A364B4" w:rsidRPr="00A364B4" w:rsidRDefault="00A364B4" w:rsidP="00A364B4">
            <w:pPr>
              <w:widowControl w:val="0"/>
              <w:spacing w:line="240" w:lineRule="atLeast"/>
              <w:jc w:val="both"/>
              <w:rPr>
                <w:rFonts w:eastAsia="Calibri"/>
              </w:rPr>
            </w:pPr>
            <w:r w:rsidRPr="00A364B4">
              <w:rPr>
                <w:rFonts w:eastAsia="Calibri"/>
              </w:rPr>
              <w:lastRenderedPageBreak/>
              <w:t>---------</w:t>
            </w:r>
          </w:p>
        </w:tc>
        <w:tc>
          <w:tcPr>
            <w:tcW w:w="4106" w:type="dxa"/>
            <w:tcBorders>
              <w:top w:val="single" w:sz="4" w:space="0" w:color="auto"/>
            </w:tcBorders>
            <w:shd w:val="clear" w:color="auto" w:fill="C6D9F1" w:themeFill="text2" w:themeFillTint="33"/>
            <w:vAlign w:val="center"/>
          </w:tcPr>
          <w:p w14:paraId="55547D0D"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549" w:type="dxa"/>
            <w:gridSpan w:val="2"/>
            <w:tcBorders>
              <w:top w:val="single" w:sz="4" w:space="0" w:color="auto"/>
            </w:tcBorders>
            <w:shd w:val="clear" w:color="auto" w:fill="C6D9F1" w:themeFill="text2" w:themeFillTint="33"/>
            <w:vAlign w:val="center"/>
          </w:tcPr>
          <w:p w14:paraId="254E467F"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831" w:type="dxa"/>
            <w:tcBorders>
              <w:top w:val="single" w:sz="4" w:space="0" w:color="auto"/>
            </w:tcBorders>
            <w:shd w:val="clear" w:color="auto" w:fill="C6D9F1" w:themeFill="text2" w:themeFillTint="33"/>
            <w:vAlign w:val="center"/>
          </w:tcPr>
          <w:p w14:paraId="46F349C2"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3C6FFB69" w14:textId="77777777" w:rsidTr="00925FA1">
        <w:trPr>
          <w:gridAfter w:val="2"/>
          <w:wAfter w:w="51" w:type="dxa"/>
          <w:trHeight w:val="562"/>
          <w:jc w:val="center"/>
        </w:trPr>
        <w:tc>
          <w:tcPr>
            <w:tcW w:w="2402" w:type="dxa"/>
            <w:vMerge/>
            <w:shd w:val="clear" w:color="auto" w:fill="C6D9F1" w:themeFill="text2" w:themeFillTint="33"/>
            <w:vAlign w:val="center"/>
          </w:tcPr>
          <w:p w14:paraId="799B953C" w14:textId="77777777" w:rsidR="00A364B4" w:rsidRPr="00A364B4" w:rsidRDefault="00A364B4" w:rsidP="00A364B4">
            <w:pPr>
              <w:widowControl w:val="0"/>
              <w:autoSpaceDE w:val="0"/>
              <w:autoSpaceDN w:val="0"/>
              <w:spacing w:line="240" w:lineRule="atLeast"/>
              <w:jc w:val="both"/>
              <w:rPr>
                <w:b/>
                <w:lang w:eastAsia="es-ES"/>
              </w:rPr>
            </w:pPr>
          </w:p>
        </w:tc>
        <w:tc>
          <w:tcPr>
            <w:tcW w:w="1557" w:type="dxa"/>
            <w:shd w:val="clear" w:color="auto" w:fill="C6D9F1" w:themeFill="text2" w:themeFillTint="33"/>
            <w:vAlign w:val="center"/>
          </w:tcPr>
          <w:p w14:paraId="60B91ACD" w14:textId="77777777" w:rsidR="00A364B4" w:rsidRPr="00A364B4" w:rsidRDefault="00A364B4" w:rsidP="00A364B4">
            <w:pPr>
              <w:widowControl w:val="0"/>
              <w:autoSpaceDE w:val="0"/>
              <w:autoSpaceDN w:val="0"/>
              <w:spacing w:line="240" w:lineRule="atLeast"/>
              <w:ind w:right="-108"/>
              <w:jc w:val="both"/>
              <w:rPr>
                <w:rFonts w:eastAsia="Calibri"/>
              </w:rPr>
            </w:pPr>
            <w:r w:rsidRPr="00A364B4">
              <w:rPr>
                <w:rFonts w:eastAsia="Calibri"/>
                <w:bCs/>
              </w:rPr>
              <w:t>MITIGAR</w:t>
            </w:r>
          </w:p>
        </w:tc>
        <w:tc>
          <w:tcPr>
            <w:tcW w:w="3402" w:type="dxa"/>
            <w:shd w:val="clear" w:color="auto" w:fill="C6D9F1" w:themeFill="text2" w:themeFillTint="33"/>
            <w:vAlign w:val="center"/>
          </w:tcPr>
          <w:p w14:paraId="38461BFD"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Aplicar el protocolo o procedimiento para la reposición de expedientes.</w:t>
            </w:r>
          </w:p>
          <w:p w14:paraId="74AC99DD"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Realizar cambio de ubicación urgente a los expedientes que se hayan remesado.</w:t>
            </w:r>
          </w:p>
          <w:p w14:paraId="1C97B523"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Aplicar el régimen disciplinario según corresponda.</w:t>
            </w:r>
          </w:p>
        </w:tc>
        <w:tc>
          <w:tcPr>
            <w:tcW w:w="3688" w:type="dxa"/>
            <w:shd w:val="clear" w:color="auto" w:fill="C6D9F1" w:themeFill="text2" w:themeFillTint="33"/>
            <w:vAlign w:val="center"/>
          </w:tcPr>
          <w:p w14:paraId="030CD151"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4106" w:type="dxa"/>
            <w:shd w:val="clear" w:color="auto" w:fill="C6D9F1" w:themeFill="text2" w:themeFillTint="33"/>
            <w:vAlign w:val="center"/>
          </w:tcPr>
          <w:p w14:paraId="1DC6BC7C"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549" w:type="dxa"/>
            <w:gridSpan w:val="2"/>
            <w:shd w:val="clear" w:color="auto" w:fill="C6D9F1" w:themeFill="text2" w:themeFillTint="33"/>
            <w:vAlign w:val="center"/>
          </w:tcPr>
          <w:p w14:paraId="6C39B365"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831" w:type="dxa"/>
            <w:shd w:val="clear" w:color="auto" w:fill="C6D9F1" w:themeFill="text2" w:themeFillTint="33"/>
            <w:vAlign w:val="center"/>
          </w:tcPr>
          <w:p w14:paraId="7CA40C12"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5C726F13" w14:textId="77777777" w:rsidTr="00925FA1">
        <w:trPr>
          <w:gridAfter w:val="2"/>
          <w:wAfter w:w="51" w:type="dxa"/>
          <w:trHeight w:val="562"/>
          <w:jc w:val="center"/>
        </w:trPr>
        <w:tc>
          <w:tcPr>
            <w:tcW w:w="2402" w:type="dxa"/>
            <w:vMerge/>
            <w:shd w:val="clear" w:color="auto" w:fill="C6D9F1" w:themeFill="text2" w:themeFillTint="33"/>
            <w:vAlign w:val="center"/>
          </w:tcPr>
          <w:p w14:paraId="2F0CC223" w14:textId="77777777" w:rsidR="00A364B4" w:rsidRPr="00A364B4" w:rsidRDefault="00A364B4" w:rsidP="00A364B4">
            <w:pPr>
              <w:widowControl w:val="0"/>
              <w:autoSpaceDE w:val="0"/>
              <w:autoSpaceDN w:val="0"/>
              <w:spacing w:line="240" w:lineRule="atLeast"/>
              <w:jc w:val="both"/>
              <w:rPr>
                <w:b/>
                <w:lang w:eastAsia="es-ES"/>
              </w:rPr>
            </w:pPr>
          </w:p>
        </w:tc>
        <w:tc>
          <w:tcPr>
            <w:tcW w:w="1557" w:type="dxa"/>
            <w:shd w:val="clear" w:color="auto" w:fill="C6D9F1" w:themeFill="text2" w:themeFillTint="33"/>
            <w:vAlign w:val="center"/>
          </w:tcPr>
          <w:p w14:paraId="17808E23" w14:textId="77777777" w:rsidR="00A364B4" w:rsidRPr="00A364B4" w:rsidRDefault="00A364B4" w:rsidP="00A364B4">
            <w:pPr>
              <w:widowControl w:val="0"/>
              <w:autoSpaceDE w:val="0"/>
              <w:autoSpaceDN w:val="0"/>
              <w:spacing w:line="240" w:lineRule="atLeast"/>
              <w:ind w:right="-108"/>
              <w:jc w:val="both"/>
              <w:rPr>
                <w:rFonts w:eastAsia="Calibri"/>
                <w:bCs/>
              </w:rPr>
            </w:pPr>
            <w:r w:rsidRPr="00A364B4">
              <w:rPr>
                <w:rFonts w:eastAsia="Calibri"/>
                <w:bCs/>
              </w:rPr>
              <w:t>TRANSFERIR</w:t>
            </w:r>
          </w:p>
        </w:tc>
        <w:tc>
          <w:tcPr>
            <w:tcW w:w="3402" w:type="dxa"/>
            <w:shd w:val="clear" w:color="auto" w:fill="C6D9F1" w:themeFill="text2" w:themeFillTint="33"/>
            <w:vAlign w:val="center"/>
          </w:tcPr>
          <w:p w14:paraId="39D98AE4"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Gestionar, ante la instancia respectiva, capacitación en el uso de los sistemas para el personal de nuevo ingreso o el que la requiera.</w:t>
            </w:r>
          </w:p>
        </w:tc>
        <w:tc>
          <w:tcPr>
            <w:tcW w:w="3688" w:type="dxa"/>
            <w:shd w:val="clear" w:color="auto" w:fill="C6D9F1" w:themeFill="text2" w:themeFillTint="33"/>
            <w:vAlign w:val="center"/>
          </w:tcPr>
          <w:p w14:paraId="69B20CD1"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4106" w:type="dxa"/>
            <w:shd w:val="clear" w:color="auto" w:fill="C6D9F1" w:themeFill="text2" w:themeFillTint="33"/>
            <w:vAlign w:val="center"/>
          </w:tcPr>
          <w:p w14:paraId="6EA28C68"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549" w:type="dxa"/>
            <w:gridSpan w:val="2"/>
            <w:shd w:val="clear" w:color="auto" w:fill="C6D9F1" w:themeFill="text2" w:themeFillTint="33"/>
            <w:vAlign w:val="center"/>
          </w:tcPr>
          <w:p w14:paraId="6CF173DB"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831" w:type="dxa"/>
            <w:shd w:val="clear" w:color="auto" w:fill="C6D9F1" w:themeFill="text2" w:themeFillTint="33"/>
            <w:vAlign w:val="center"/>
          </w:tcPr>
          <w:p w14:paraId="05F67EFD"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3EBA8253" w14:textId="77777777" w:rsidTr="00925FA1">
        <w:trPr>
          <w:gridAfter w:val="2"/>
          <w:wAfter w:w="51" w:type="dxa"/>
          <w:trHeight w:val="562"/>
          <w:jc w:val="center"/>
        </w:trPr>
        <w:tc>
          <w:tcPr>
            <w:tcW w:w="2402" w:type="dxa"/>
            <w:vMerge w:val="restart"/>
            <w:tcBorders>
              <w:top w:val="single" w:sz="4" w:space="0" w:color="auto"/>
            </w:tcBorders>
            <w:shd w:val="clear" w:color="auto" w:fill="FFFFFF" w:themeFill="background1"/>
            <w:vAlign w:val="center"/>
          </w:tcPr>
          <w:p w14:paraId="2D1C0A77" w14:textId="77777777" w:rsidR="00A364B4" w:rsidRPr="00A364B4" w:rsidRDefault="00A364B4" w:rsidP="00A364B4">
            <w:pPr>
              <w:widowControl w:val="0"/>
              <w:autoSpaceDE w:val="0"/>
              <w:autoSpaceDN w:val="0"/>
              <w:spacing w:line="240" w:lineRule="atLeast"/>
              <w:jc w:val="center"/>
              <w:rPr>
                <w:rFonts w:eastAsia="Calibri"/>
                <w:b/>
              </w:rPr>
            </w:pPr>
            <w:r w:rsidRPr="00A364B4">
              <w:rPr>
                <w:rFonts w:eastAsia="Calibri"/>
                <w:b/>
              </w:rPr>
              <w:t>(PR14)</w:t>
            </w:r>
          </w:p>
          <w:p w14:paraId="27CA338D" w14:textId="77777777" w:rsidR="00A364B4" w:rsidRPr="00A364B4" w:rsidRDefault="00A364B4" w:rsidP="00A364B4">
            <w:pPr>
              <w:widowControl w:val="0"/>
              <w:autoSpaceDE w:val="0"/>
              <w:autoSpaceDN w:val="0"/>
              <w:spacing w:line="240" w:lineRule="atLeast"/>
              <w:jc w:val="both"/>
              <w:rPr>
                <w:rFonts w:eastAsia="Calibri"/>
                <w:b/>
              </w:rPr>
            </w:pPr>
            <w:r w:rsidRPr="00A364B4">
              <w:rPr>
                <w:rFonts w:eastAsia="Calibri"/>
                <w:b/>
              </w:rPr>
              <w:t>Extravío/Pérdida de Evidencias</w:t>
            </w:r>
          </w:p>
        </w:tc>
        <w:tc>
          <w:tcPr>
            <w:tcW w:w="1557" w:type="dxa"/>
            <w:tcBorders>
              <w:top w:val="single" w:sz="4" w:space="0" w:color="auto"/>
            </w:tcBorders>
            <w:shd w:val="clear" w:color="auto" w:fill="FFFFFF" w:themeFill="background1"/>
            <w:vAlign w:val="center"/>
          </w:tcPr>
          <w:p w14:paraId="1328642B" w14:textId="77777777" w:rsidR="00A364B4" w:rsidRPr="00A364B4" w:rsidRDefault="00A364B4" w:rsidP="00A364B4">
            <w:pPr>
              <w:widowControl w:val="0"/>
              <w:autoSpaceDE w:val="0"/>
              <w:autoSpaceDN w:val="0"/>
              <w:spacing w:line="240" w:lineRule="atLeast"/>
              <w:ind w:right="-108"/>
              <w:jc w:val="both"/>
              <w:rPr>
                <w:rFonts w:eastAsia="Calibri"/>
              </w:rPr>
            </w:pPr>
            <w:r w:rsidRPr="00A364B4">
              <w:rPr>
                <w:rFonts w:eastAsia="Calibri"/>
                <w:bCs/>
              </w:rPr>
              <w:t>PREVENIR</w:t>
            </w:r>
          </w:p>
        </w:tc>
        <w:tc>
          <w:tcPr>
            <w:tcW w:w="3402" w:type="dxa"/>
            <w:tcBorders>
              <w:top w:val="single" w:sz="4" w:space="0" w:color="auto"/>
            </w:tcBorders>
            <w:shd w:val="clear" w:color="auto" w:fill="FFFFFF" w:themeFill="background1"/>
            <w:vAlign w:val="center"/>
          </w:tcPr>
          <w:p w14:paraId="0F978517"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Mantener actualizado el control del Sistema de Registro de Evidencias.</w:t>
            </w:r>
          </w:p>
          <w:p w14:paraId="42D97110"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Depuración periódica (mensual, trimestral, etc.) de expedientes con evidencias.</w:t>
            </w:r>
          </w:p>
          <w:p w14:paraId="2AD34503"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Velar por el cumplimiento adecuado de la cadena de custodia de la prueba tanto física como digital.</w:t>
            </w:r>
          </w:p>
          <w:p w14:paraId="060B4189"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Realizar inventarios periódicos de las evidencias en custodia.</w:t>
            </w:r>
          </w:p>
          <w:p w14:paraId="78DDD625"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Establecer protocolos para la recepción y entrega o devolución de evidencias.</w:t>
            </w:r>
          </w:p>
          <w:p w14:paraId="716D3E2D"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Coordinar reuniones con las jefaturas de los despachos involucrados (Juzgado, OIJ, M.P.) para el abordaje sobre la importancia de disponer adecuadamente las evidencias decomisadas en los procesos.</w:t>
            </w:r>
          </w:p>
          <w:p w14:paraId="06F7448E"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 xml:space="preserve">Capacitar al personal y verificar el correcto manejo de la cadena de custodia de evidencias; </w:t>
            </w:r>
            <w:r w:rsidRPr="00A364B4">
              <w:rPr>
                <w:rFonts w:eastAsia="Calibri"/>
              </w:rPr>
              <w:lastRenderedPageBreak/>
              <w:t>o bien, coordinar capacitación con los entes correspondientes para que el personal que maneja evidencia conozca bien sobre el proceso.</w:t>
            </w:r>
          </w:p>
          <w:p w14:paraId="570DA6F8"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Establecer un control para registrar las evidencias que se trasladan a áreas externas de manera provisional y que nuevamente regresan al despacho, donde se incluya la firma y cédula de quien la ha solicitado.</w:t>
            </w:r>
          </w:p>
        </w:tc>
        <w:tc>
          <w:tcPr>
            <w:tcW w:w="3688" w:type="dxa"/>
            <w:tcBorders>
              <w:top w:val="single" w:sz="4" w:space="0" w:color="auto"/>
            </w:tcBorders>
            <w:shd w:val="clear" w:color="auto" w:fill="FFFFFF" w:themeFill="background1"/>
            <w:vAlign w:val="center"/>
          </w:tcPr>
          <w:p w14:paraId="41CB5874" w14:textId="77777777" w:rsidR="00A364B4" w:rsidRPr="00A364B4" w:rsidRDefault="00A364B4" w:rsidP="00A364B4">
            <w:pPr>
              <w:widowControl w:val="0"/>
              <w:tabs>
                <w:tab w:val="left" w:pos="169"/>
              </w:tabs>
              <w:spacing w:line="240" w:lineRule="atLeast"/>
              <w:jc w:val="both"/>
              <w:rPr>
                <w:rFonts w:eastAsia="Calibri"/>
              </w:rPr>
            </w:pPr>
            <w:r w:rsidRPr="00A364B4">
              <w:rPr>
                <w:rFonts w:eastAsia="Calibri"/>
              </w:rPr>
              <w:lastRenderedPageBreak/>
              <w:t>-</w:t>
            </w:r>
            <w:r w:rsidRPr="00A364B4">
              <w:rPr>
                <w:rFonts w:eastAsia="Calibri"/>
              </w:rPr>
              <w:tab/>
              <w:t>Incentivar al encargado de evidencias y a todo el personal a llevar un registro adecuado de la cadena de la custodia de la evidencia y sus respectivos controles.</w:t>
            </w:r>
          </w:p>
          <w:p w14:paraId="310D243F" w14:textId="77777777" w:rsidR="00A364B4" w:rsidRPr="00A364B4" w:rsidRDefault="00A364B4" w:rsidP="00A364B4">
            <w:pPr>
              <w:widowControl w:val="0"/>
              <w:tabs>
                <w:tab w:val="left" w:pos="169"/>
              </w:tabs>
              <w:spacing w:line="240" w:lineRule="atLeast"/>
              <w:jc w:val="both"/>
              <w:rPr>
                <w:rFonts w:eastAsia="Calibri"/>
              </w:rPr>
            </w:pPr>
            <w:r w:rsidRPr="00A364B4">
              <w:rPr>
                <w:rFonts w:eastAsia="Calibri"/>
              </w:rPr>
              <w:t>-</w:t>
            </w:r>
            <w:r w:rsidRPr="00A364B4">
              <w:rPr>
                <w:rFonts w:eastAsia="Calibri"/>
              </w:rPr>
              <w:tab/>
              <w:t>Emitir directrices al personal técnico a fin de que colaboren con la confección de la boleta e ingreso al Sistema cuando las mismas se requieran remitir al Depósito de Objetos Decomisados.</w:t>
            </w:r>
          </w:p>
        </w:tc>
        <w:tc>
          <w:tcPr>
            <w:tcW w:w="4106" w:type="dxa"/>
            <w:tcBorders>
              <w:top w:val="single" w:sz="4" w:space="0" w:color="auto"/>
            </w:tcBorders>
            <w:shd w:val="clear" w:color="auto" w:fill="FFFFFF" w:themeFill="background1"/>
            <w:vAlign w:val="center"/>
          </w:tcPr>
          <w:p w14:paraId="60345103"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549" w:type="dxa"/>
            <w:gridSpan w:val="2"/>
            <w:tcBorders>
              <w:top w:val="single" w:sz="4" w:space="0" w:color="auto"/>
            </w:tcBorders>
            <w:shd w:val="clear" w:color="auto" w:fill="FFFFFF" w:themeFill="background1"/>
            <w:vAlign w:val="center"/>
          </w:tcPr>
          <w:p w14:paraId="5214CEE8" w14:textId="77777777" w:rsidR="00A364B4" w:rsidRPr="00A364B4" w:rsidRDefault="00A364B4" w:rsidP="00A364B4">
            <w:pPr>
              <w:widowControl w:val="0"/>
              <w:tabs>
                <w:tab w:val="left" w:pos="106"/>
              </w:tabs>
              <w:spacing w:line="240" w:lineRule="atLeast"/>
              <w:jc w:val="both"/>
              <w:rPr>
                <w:rFonts w:eastAsia="Calibri"/>
              </w:rPr>
            </w:pPr>
            <w:r w:rsidRPr="00A364B4">
              <w:rPr>
                <w:rFonts w:eastAsia="Calibri"/>
              </w:rPr>
              <w:t>-</w:t>
            </w:r>
            <w:r w:rsidRPr="00A364B4">
              <w:rPr>
                <w:rFonts w:eastAsia="Calibri"/>
              </w:rPr>
              <w:tab/>
              <w:t>Supervisar periódicamente el estado de las evidencias, así como emitir recordatorios de las directrices institucionales al respecto.</w:t>
            </w:r>
          </w:p>
          <w:p w14:paraId="03528CED" w14:textId="77777777" w:rsidR="00A364B4" w:rsidRPr="00A364B4" w:rsidRDefault="00A364B4" w:rsidP="00A364B4">
            <w:pPr>
              <w:widowControl w:val="0"/>
              <w:tabs>
                <w:tab w:val="left" w:pos="106"/>
              </w:tabs>
              <w:spacing w:line="240" w:lineRule="atLeast"/>
              <w:jc w:val="both"/>
              <w:rPr>
                <w:rFonts w:eastAsia="Calibri"/>
              </w:rPr>
            </w:pPr>
          </w:p>
          <w:p w14:paraId="10F51021" w14:textId="77777777" w:rsidR="00A364B4" w:rsidRPr="00A364B4" w:rsidRDefault="00A364B4" w:rsidP="00A364B4">
            <w:pPr>
              <w:widowControl w:val="0"/>
              <w:tabs>
                <w:tab w:val="left" w:pos="106"/>
              </w:tabs>
              <w:spacing w:line="240" w:lineRule="atLeast"/>
              <w:jc w:val="both"/>
              <w:rPr>
                <w:rFonts w:eastAsia="Calibri"/>
              </w:rPr>
            </w:pPr>
            <w:r w:rsidRPr="00A364B4">
              <w:rPr>
                <w:rFonts w:eastAsia="Calibri"/>
              </w:rPr>
              <w:t>-</w:t>
            </w:r>
            <w:r w:rsidRPr="00A364B4">
              <w:rPr>
                <w:rFonts w:eastAsia="Calibri"/>
              </w:rPr>
              <w:tab/>
              <w:t>Divulgar y aplicar el protocolo para el manejo de indicios y capacitar al personal en esta labor.</w:t>
            </w:r>
          </w:p>
        </w:tc>
        <w:tc>
          <w:tcPr>
            <w:tcW w:w="3831" w:type="dxa"/>
            <w:tcBorders>
              <w:top w:val="single" w:sz="4" w:space="0" w:color="auto"/>
            </w:tcBorders>
            <w:shd w:val="clear" w:color="auto" w:fill="FFFFFF" w:themeFill="background1"/>
            <w:vAlign w:val="center"/>
          </w:tcPr>
          <w:p w14:paraId="24788607"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533270C8" w14:textId="77777777" w:rsidTr="00925FA1">
        <w:trPr>
          <w:gridAfter w:val="2"/>
          <w:wAfter w:w="51" w:type="dxa"/>
          <w:trHeight w:val="562"/>
          <w:jc w:val="center"/>
        </w:trPr>
        <w:tc>
          <w:tcPr>
            <w:tcW w:w="2402" w:type="dxa"/>
            <w:vMerge/>
            <w:shd w:val="clear" w:color="auto" w:fill="FFFFFF" w:themeFill="background1"/>
            <w:vAlign w:val="center"/>
          </w:tcPr>
          <w:p w14:paraId="14268472" w14:textId="77777777" w:rsidR="00A364B4" w:rsidRPr="00A364B4" w:rsidRDefault="00A364B4" w:rsidP="00A364B4">
            <w:pPr>
              <w:widowControl w:val="0"/>
              <w:autoSpaceDE w:val="0"/>
              <w:autoSpaceDN w:val="0"/>
              <w:spacing w:line="240" w:lineRule="atLeast"/>
              <w:jc w:val="both"/>
              <w:rPr>
                <w:b/>
                <w:lang w:eastAsia="es-ES"/>
              </w:rPr>
            </w:pPr>
          </w:p>
        </w:tc>
        <w:tc>
          <w:tcPr>
            <w:tcW w:w="1557" w:type="dxa"/>
            <w:shd w:val="clear" w:color="auto" w:fill="FFFFFF" w:themeFill="background1"/>
            <w:vAlign w:val="center"/>
          </w:tcPr>
          <w:p w14:paraId="24B3B82C" w14:textId="77777777" w:rsidR="00A364B4" w:rsidRPr="00A364B4" w:rsidRDefault="00A364B4" w:rsidP="00A364B4">
            <w:pPr>
              <w:widowControl w:val="0"/>
              <w:autoSpaceDE w:val="0"/>
              <w:autoSpaceDN w:val="0"/>
              <w:spacing w:line="240" w:lineRule="atLeast"/>
              <w:ind w:right="-108"/>
              <w:jc w:val="both"/>
              <w:rPr>
                <w:rFonts w:eastAsia="Calibri"/>
              </w:rPr>
            </w:pPr>
            <w:r w:rsidRPr="00A364B4">
              <w:rPr>
                <w:rFonts w:eastAsia="Calibri"/>
                <w:bCs/>
              </w:rPr>
              <w:t>MITIGAR</w:t>
            </w:r>
          </w:p>
        </w:tc>
        <w:tc>
          <w:tcPr>
            <w:tcW w:w="3402" w:type="dxa"/>
            <w:shd w:val="clear" w:color="auto" w:fill="FFFFFF" w:themeFill="background1"/>
            <w:vAlign w:val="center"/>
          </w:tcPr>
          <w:p w14:paraId="1DAD30A6"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Respaldar la información relativa al manejo de evidencias en forma periódica.</w:t>
            </w:r>
          </w:p>
        </w:tc>
        <w:tc>
          <w:tcPr>
            <w:tcW w:w="3688" w:type="dxa"/>
            <w:shd w:val="clear" w:color="auto" w:fill="FFFFFF" w:themeFill="background1"/>
            <w:vAlign w:val="center"/>
          </w:tcPr>
          <w:p w14:paraId="183020C8" w14:textId="77777777" w:rsidR="00A364B4" w:rsidRPr="00A364B4" w:rsidRDefault="00A364B4" w:rsidP="00A364B4">
            <w:pPr>
              <w:widowControl w:val="0"/>
              <w:spacing w:line="240" w:lineRule="atLeast"/>
              <w:rPr>
                <w:rFonts w:eastAsia="Calibri"/>
              </w:rPr>
            </w:pPr>
            <w:r w:rsidRPr="00A364B4">
              <w:rPr>
                <w:rFonts w:eastAsia="Calibri"/>
              </w:rPr>
              <w:t>---------</w:t>
            </w:r>
          </w:p>
        </w:tc>
        <w:tc>
          <w:tcPr>
            <w:tcW w:w="4106" w:type="dxa"/>
            <w:shd w:val="clear" w:color="auto" w:fill="FFFFFF" w:themeFill="background1"/>
            <w:vAlign w:val="center"/>
          </w:tcPr>
          <w:p w14:paraId="09664F48" w14:textId="77777777" w:rsidR="00A364B4" w:rsidRPr="00A364B4" w:rsidRDefault="00A364B4" w:rsidP="00A364B4">
            <w:pPr>
              <w:widowControl w:val="0"/>
              <w:spacing w:line="240" w:lineRule="atLeast"/>
              <w:rPr>
                <w:rFonts w:eastAsia="Calibri"/>
              </w:rPr>
            </w:pPr>
            <w:r w:rsidRPr="00A364B4">
              <w:rPr>
                <w:rFonts w:eastAsia="Calibri"/>
              </w:rPr>
              <w:t>---------</w:t>
            </w:r>
          </w:p>
        </w:tc>
        <w:tc>
          <w:tcPr>
            <w:tcW w:w="3549" w:type="dxa"/>
            <w:gridSpan w:val="2"/>
            <w:shd w:val="clear" w:color="auto" w:fill="FFFFFF" w:themeFill="background1"/>
            <w:vAlign w:val="center"/>
          </w:tcPr>
          <w:p w14:paraId="34FC4098" w14:textId="77777777" w:rsidR="00A364B4" w:rsidRPr="00A364B4" w:rsidRDefault="00A364B4" w:rsidP="00A364B4">
            <w:pPr>
              <w:widowControl w:val="0"/>
              <w:spacing w:line="240" w:lineRule="atLeast"/>
              <w:rPr>
                <w:rFonts w:eastAsia="Calibri"/>
              </w:rPr>
            </w:pPr>
            <w:r w:rsidRPr="00A364B4">
              <w:rPr>
                <w:rFonts w:eastAsia="Calibri"/>
              </w:rPr>
              <w:t>---------</w:t>
            </w:r>
          </w:p>
        </w:tc>
        <w:tc>
          <w:tcPr>
            <w:tcW w:w="3831" w:type="dxa"/>
            <w:shd w:val="clear" w:color="auto" w:fill="FFFFFF" w:themeFill="background1"/>
            <w:vAlign w:val="center"/>
          </w:tcPr>
          <w:p w14:paraId="4C46CCFA" w14:textId="77777777" w:rsidR="00A364B4" w:rsidRPr="00A364B4" w:rsidRDefault="00A364B4" w:rsidP="00A364B4">
            <w:pPr>
              <w:widowControl w:val="0"/>
              <w:spacing w:line="240" w:lineRule="atLeast"/>
              <w:rPr>
                <w:rFonts w:eastAsia="Calibri"/>
              </w:rPr>
            </w:pPr>
            <w:r w:rsidRPr="00A364B4">
              <w:rPr>
                <w:rFonts w:eastAsia="Calibri"/>
              </w:rPr>
              <w:t>---------</w:t>
            </w:r>
          </w:p>
        </w:tc>
      </w:tr>
      <w:tr w:rsidR="00A364B4" w:rsidRPr="00A364B4" w14:paraId="13EB26A6" w14:textId="77777777" w:rsidTr="00925FA1">
        <w:trPr>
          <w:gridAfter w:val="2"/>
          <w:wAfter w:w="51" w:type="dxa"/>
          <w:trHeight w:val="562"/>
          <w:jc w:val="center"/>
        </w:trPr>
        <w:tc>
          <w:tcPr>
            <w:tcW w:w="2402" w:type="dxa"/>
            <w:vMerge/>
            <w:shd w:val="clear" w:color="auto" w:fill="FFFFFF" w:themeFill="background1"/>
            <w:vAlign w:val="center"/>
          </w:tcPr>
          <w:p w14:paraId="511D79F4" w14:textId="77777777" w:rsidR="00A364B4" w:rsidRPr="00A364B4" w:rsidRDefault="00A364B4" w:rsidP="00A364B4">
            <w:pPr>
              <w:widowControl w:val="0"/>
              <w:autoSpaceDE w:val="0"/>
              <w:autoSpaceDN w:val="0"/>
              <w:spacing w:line="240" w:lineRule="atLeast"/>
              <w:jc w:val="both"/>
              <w:rPr>
                <w:b/>
                <w:lang w:eastAsia="es-ES"/>
              </w:rPr>
            </w:pPr>
          </w:p>
        </w:tc>
        <w:tc>
          <w:tcPr>
            <w:tcW w:w="1557" w:type="dxa"/>
            <w:shd w:val="clear" w:color="auto" w:fill="FFFFFF" w:themeFill="background1"/>
            <w:vAlign w:val="center"/>
          </w:tcPr>
          <w:p w14:paraId="72DC628D" w14:textId="77777777" w:rsidR="00A364B4" w:rsidRPr="00A364B4" w:rsidRDefault="00A364B4" w:rsidP="00A364B4">
            <w:pPr>
              <w:widowControl w:val="0"/>
              <w:autoSpaceDE w:val="0"/>
              <w:autoSpaceDN w:val="0"/>
              <w:spacing w:line="240" w:lineRule="atLeast"/>
              <w:ind w:right="-108"/>
              <w:jc w:val="both"/>
              <w:rPr>
                <w:rFonts w:eastAsia="Calibri"/>
                <w:bCs/>
              </w:rPr>
            </w:pPr>
            <w:r w:rsidRPr="00A364B4">
              <w:rPr>
                <w:rFonts w:eastAsia="Calibri"/>
                <w:bCs/>
              </w:rPr>
              <w:t>TRANSFERIR</w:t>
            </w:r>
          </w:p>
        </w:tc>
        <w:tc>
          <w:tcPr>
            <w:tcW w:w="3402" w:type="dxa"/>
            <w:shd w:val="clear" w:color="auto" w:fill="FFFFFF" w:themeFill="background1"/>
            <w:vAlign w:val="center"/>
          </w:tcPr>
          <w:p w14:paraId="0BBD9E0E"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Solicitar al archivo judicial la depuración de ubicaciones para expedientes, con evidencia en ese lugar.</w:t>
            </w:r>
          </w:p>
          <w:p w14:paraId="0465490B"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Gestionar presupuesto para la instalación de cámaras en las áreas donde se mantiene evidencia en custodia.</w:t>
            </w:r>
          </w:p>
        </w:tc>
        <w:tc>
          <w:tcPr>
            <w:tcW w:w="3688" w:type="dxa"/>
            <w:shd w:val="clear" w:color="auto" w:fill="FFFFFF" w:themeFill="background1"/>
            <w:vAlign w:val="center"/>
          </w:tcPr>
          <w:p w14:paraId="3CAFE930" w14:textId="77777777" w:rsidR="00A364B4" w:rsidRPr="00A364B4" w:rsidRDefault="00A364B4" w:rsidP="00A364B4">
            <w:pPr>
              <w:widowControl w:val="0"/>
              <w:tabs>
                <w:tab w:val="left" w:pos="199"/>
              </w:tabs>
              <w:spacing w:line="240" w:lineRule="atLeast"/>
              <w:jc w:val="both"/>
              <w:rPr>
                <w:rFonts w:eastAsia="Calibri"/>
              </w:rPr>
            </w:pPr>
            <w:r w:rsidRPr="00A364B4">
              <w:rPr>
                <w:rFonts w:eastAsia="Calibri"/>
              </w:rPr>
              <w:t>-</w:t>
            </w:r>
            <w:r w:rsidRPr="00A364B4">
              <w:rPr>
                <w:rFonts w:eastAsia="Calibri"/>
              </w:rPr>
              <w:tab/>
              <w:t>Gestionar ante la Administración del Ministerio Público la dotación e instalación de cámaras dentro del despacho y la bodega de evidencias.</w:t>
            </w:r>
          </w:p>
          <w:p w14:paraId="4391A723" w14:textId="77777777" w:rsidR="00A364B4" w:rsidRPr="00A364B4" w:rsidRDefault="00A364B4" w:rsidP="00A364B4">
            <w:pPr>
              <w:widowControl w:val="0"/>
              <w:spacing w:line="240" w:lineRule="atLeast"/>
              <w:jc w:val="both"/>
              <w:rPr>
                <w:rFonts w:eastAsia="Calibri"/>
              </w:rPr>
            </w:pPr>
          </w:p>
        </w:tc>
        <w:tc>
          <w:tcPr>
            <w:tcW w:w="4106" w:type="dxa"/>
            <w:shd w:val="clear" w:color="auto" w:fill="FFFFFF" w:themeFill="background1"/>
            <w:vAlign w:val="center"/>
          </w:tcPr>
          <w:p w14:paraId="45C5B53E" w14:textId="77777777" w:rsidR="00A364B4" w:rsidRPr="00A364B4" w:rsidRDefault="00A364B4" w:rsidP="00A364B4">
            <w:pPr>
              <w:widowControl w:val="0"/>
              <w:spacing w:line="240" w:lineRule="atLeast"/>
              <w:rPr>
                <w:rFonts w:eastAsia="Calibri"/>
              </w:rPr>
            </w:pPr>
            <w:r w:rsidRPr="00A364B4">
              <w:rPr>
                <w:rFonts w:eastAsia="Calibri"/>
              </w:rPr>
              <w:t>---------</w:t>
            </w:r>
          </w:p>
        </w:tc>
        <w:tc>
          <w:tcPr>
            <w:tcW w:w="3549" w:type="dxa"/>
            <w:gridSpan w:val="2"/>
            <w:shd w:val="clear" w:color="auto" w:fill="FFFFFF" w:themeFill="background1"/>
            <w:vAlign w:val="center"/>
          </w:tcPr>
          <w:p w14:paraId="4CC6E8F5" w14:textId="77777777" w:rsidR="00A364B4" w:rsidRPr="00A364B4" w:rsidRDefault="00A364B4" w:rsidP="00A364B4">
            <w:pPr>
              <w:widowControl w:val="0"/>
              <w:spacing w:line="240" w:lineRule="atLeast"/>
              <w:rPr>
                <w:rFonts w:eastAsia="Calibri"/>
              </w:rPr>
            </w:pPr>
            <w:r w:rsidRPr="00A364B4">
              <w:rPr>
                <w:rFonts w:eastAsia="Calibri"/>
              </w:rPr>
              <w:t>---------</w:t>
            </w:r>
          </w:p>
        </w:tc>
        <w:tc>
          <w:tcPr>
            <w:tcW w:w="3831" w:type="dxa"/>
            <w:shd w:val="clear" w:color="auto" w:fill="FFFFFF" w:themeFill="background1"/>
            <w:vAlign w:val="center"/>
          </w:tcPr>
          <w:p w14:paraId="05E3EC41" w14:textId="77777777" w:rsidR="00A364B4" w:rsidRPr="00A364B4" w:rsidRDefault="00A364B4" w:rsidP="00A364B4">
            <w:pPr>
              <w:widowControl w:val="0"/>
              <w:spacing w:line="240" w:lineRule="atLeast"/>
              <w:rPr>
                <w:rFonts w:eastAsia="Calibri"/>
              </w:rPr>
            </w:pPr>
            <w:r w:rsidRPr="00A364B4">
              <w:rPr>
                <w:rFonts w:eastAsia="Calibri"/>
              </w:rPr>
              <w:t>---------</w:t>
            </w:r>
          </w:p>
        </w:tc>
      </w:tr>
      <w:tr w:rsidR="00A364B4" w:rsidRPr="00A364B4" w14:paraId="5F1F5005" w14:textId="77777777" w:rsidTr="00925FA1">
        <w:trPr>
          <w:gridAfter w:val="2"/>
          <w:wAfter w:w="51" w:type="dxa"/>
          <w:trHeight w:val="562"/>
          <w:jc w:val="center"/>
        </w:trPr>
        <w:tc>
          <w:tcPr>
            <w:tcW w:w="2402" w:type="dxa"/>
            <w:vMerge w:val="restart"/>
            <w:tcBorders>
              <w:top w:val="single" w:sz="4" w:space="0" w:color="auto"/>
            </w:tcBorders>
            <w:shd w:val="clear" w:color="auto" w:fill="C6D9F1" w:themeFill="text2" w:themeFillTint="33"/>
            <w:vAlign w:val="center"/>
          </w:tcPr>
          <w:p w14:paraId="3F366826" w14:textId="77777777" w:rsidR="00A364B4" w:rsidRPr="00A364B4" w:rsidRDefault="00A364B4" w:rsidP="00A364B4">
            <w:pPr>
              <w:widowControl w:val="0"/>
              <w:autoSpaceDE w:val="0"/>
              <w:autoSpaceDN w:val="0"/>
              <w:spacing w:line="240" w:lineRule="atLeast"/>
              <w:jc w:val="center"/>
              <w:rPr>
                <w:rFonts w:eastAsia="Calibri"/>
                <w:b/>
              </w:rPr>
            </w:pPr>
            <w:r w:rsidRPr="00A364B4">
              <w:rPr>
                <w:rFonts w:eastAsia="Calibri"/>
                <w:b/>
              </w:rPr>
              <w:t>(PR15)</w:t>
            </w:r>
          </w:p>
          <w:p w14:paraId="25465C56" w14:textId="77777777" w:rsidR="00A364B4" w:rsidRPr="00A364B4" w:rsidRDefault="00A364B4" w:rsidP="00A364B4">
            <w:pPr>
              <w:widowControl w:val="0"/>
              <w:autoSpaceDE w:val="0"/>
              <w:autoSpaceDN w:val="0"/>
              <w:spacing w:line="240" w:lineRule="atLeast"/>
              <w:jc w:val="both"/>
              <w:rPr>
                <w:rFonts w:eastAsia="Calibri"/>
                <w:b/>
              </w:rPr>
            </w:pPr>
            <w:r w:rsidRPr="00A364B4">
              <w:rPr>
                <w:rFonts w:eastAsia="Calibri"/>
                <w:b/>
              </w:rPr>
              <w:t>Desatención a Solicitudes de Pronto Despacho</w:t>
            </w:r>
          </w:p>
        </w:tc>
        <w:tc>
          <w:tcPr>
            <w:tcW w:w="1557" w:type="dxa"/>
            <w:tcBorders>
              <w:top w:val="single" w:sz="4" w:space="0" w:color="auto"/>
            </w:tcBorders>
            <w:shd w:val="clear" w:color="auto" w:fill="C6D9F1" w:themeFill="text2" w:themeFillTint="33"/>
            <w:vAlign w:val="center"/>
          </w:tcPr>
          <w:p w14:paraId="1751239D" w14:textId="77777777" w:rsidR="00A364B4" w:rsidRPr="00A364B4" w:rsidRDefault="00A364B4" w:rsidP="00A364B4">
            <w:pPr>
              <w:widowControl w:val="0"/>
              <w:autoSpaceDE w:val="0"/>
              <w:autoSpaceDN w:val="0"/>
              <w:spacing w:line="240" w:lineRule="atLeast"/>
              <w:ind w:right="-108"/>
              <w:jc w:val="both"/>
              <w:rPr>
                <w:rFonts w:eastAsia="Calibri"/>
              </w:rPr>
            </w:pPr>
            <w:r w:rsidRPr="00A364B4">
              <w:rPr>
                <w:rFonts w:eastAsia="Calibri"/>
                <w:bCs/>
              </w:rPr>
              <w:t>PREVENIR</w:t>
            </w:r>
          </w:p>
        </w:tc>
        <w:tc>
          <w:tcPr>
            <w:tcW w:w="3402" w:type="dxa"/>
            <w:tcBorders>
              <w:top w:val="single" w:sz="4" w:space="0" w:color="auto"/>
            </w:tcBorders>
            <w:shd w:val="clear" w:color="auto" w:fill="C6D9F1" w:themeFill="text2" w:themeFillTint="33"/>
            <w:vAlign w:val="center"/>
          </w:tcPr>
          <w:p w14:paraId="1ED005BE"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Generar reportes periódicos para identificar expedientes de vieja data y para los cuales se haya solicitado pronta atención.</w:t>
            </w:r>
          </w:p>
        </w:tc>
        <w:tc>
          <w:tcPr>
            <w:tcW w:w="3688" w:type="dxa"/>
            <w:tcBorders>
              <w:top w:val="single" w:sz="4" w:space="0" w:color="auto"/>
            </w:tcBorders>
            <w:shd w:val="clear" w:color="auto" w:fill="C6D9F1" w:themeFill="text2" w:themeFillTint="33"/>
            <w:vAlign w:val="center"/>
          </w:tcPr>
          <w:p w14:paraId="2D791D58"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4106" w:type="dxa"/>
            <w:tcBorders>
              <w:top w:val="single" w:sz="4" w:space="0" w:color="auto"/>
            </w:tcBorders>
            <w:shd w:val="clear" w:color="auto" w:fill="C6D9F1" w:themeFill="text2" w:themeFillTint="33"/>
            <w:vAlign w:val="center"/>
          </w:tcPr>
          <w:p w14:paraId="1A679236"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549" w:type="dxa"/>
            <w:gridSpan w:val="2"/>
            <w:tcBorders>
              <w:top w:val="single" w:sz="4" w:space="0" w:color="auto"/>
            </w:tcBorders>
            <w:shd w:val="clear" w:color="auto" w:fill="C6D9F1" w:themeFill="text2" w:themeFillTint="33"/>
            <w:vAlign w:val="center"/>
          </w:tcPr>
          <w:p w14:paraId="1260E1E9"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831" w:type="dxa"/>
            <w:tcBorders>
              <w:top w:val="single" w:sz="4" w:space="0" w:color="auto"/>
            </w:tcBorders>
            <w:shd w:val="clear" w:color="auto" w:fill="C6D9F1" w:themeFill="text2" w:themeFillTint="33"/>
            <w:vAlign w:val="center"/>
          </w:tcPr>
          <w:p w14:paraId="29C75547"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34CDC51A" w14:textId="77777777" w:rsidTr="00925FA1">
        <w:trPr>
          <w:gridAfter w:val="2"/>
          <w:wAfter w:w="51" w:type="dxa"/>
          <w:trHeight w:val="562"/>
          <w:jc w:val="center"/>
        </w:trPr>
        <w:tc>
          <w:tcPr>
            <w:tcW w:w="2402" w:type="dxa"/>
            <w:vMerge/>
            <w:shd w:val="clear" w:color="auto" w:fill="C6D9F1" w:themeFill="text2" w:themeFillTint="33"/>
            <w:vAlign w:val="center"/>
          </w:tcPr>
          <w:p w14:paraId="4F4DB7BE" w14:textId="77777777" w:rsidR="00A364B4" w:rsidRPr="00A364B4" w:rsidRDefault="00A364B4" w:rsidP="00A364B4">
            <w:pPr>
              <w:widowControl w:val="0"/>
              <w:autoSpaceDE w:val="0"/>
              <w:autoSpaceDN w:val="0"/>
              <w:spacing w:line="240" w:lineRule="atLeast"/>
              <w:jc w:val="both"/>
              <w:rPr>
                <w:b/>
                <w:lang w:eastAsia="es-ES"/>
              </w:rPr>
            </w:pPr>
          </w:p>
        </w:tc>
        <w:tc>
          <w:tcPr>
            <w:tcW w:w="1557" w:type="dxa"/>
            <w:shd w:val="clear" w:color="auto" w:fill="C6D9F1" w:themeFill="text2" w:themeFillTint="33"/>
            <w:vAlign w:val="center"/>
          </w:tcPr>
          <w:p w14:paraId="738ECB63" w14:textId="77777777" w:rsidR="00A364B4" w:rsidRPr="00A364B4" w:rsidRDefault="00A364B4" w:rsidP="00A364B4">
            <w:pPr>
              <w:widowControl w:val="0"/>
              <w:autoSpaceDE w:val="0"/>
              <w:autoSpaceDN w:val="0"/>
              <w:spacing w:line="240" w:lineRule="atLeast"/>
              <w:ind w:right="-108"/>
              <w:jc w:val="both"/>
              <w:rPr>
                <w:rFonts w:eastAsia="Calibri"/>
              </w:rPr>
            </w:pPr>
            <w:r w:rsidRPr="00A364B4">
              <w:rPr>
                <w:rFonts w:eastAsia="Calibri"/>
                <w:bCs/>
              </w:rPr>
              <w:t>MITIGAR</w:t>
            </w:r>
          </w:p>
        </w:tc>
        <w:tc>
          <w:tcPr>
            <w:tcW w:w="3402" w:type="dxa"/>
            <w:shd w:val="clear" w:color="auto" w:fill="C6D9F1" w:themeFill="text2" w:themeFillTint="33"/>
            <w:vAlign w:val="center"/>
          </w:tcPr>
          <w:p w14:paraId="481D8D39" w14:textId="77777777" w:rsidR="00A364B4" w:rsidRPr="00A364B4" w:rsidRDefault="00A364B4" w:rsidP="00A364B4">
            <w:pPr>
              <w:widowControl w:val="0"/>
              <w:spacing w:line="240" w:lineRule="atLeast"/>
              <w:jc w:val="both"/>
              <w:rPr>
                <w:rFonts w:eastAsia="Calibri"/>
              </w:rPr>
            </w:pPr>
            <w:r w:rsidRPr="00A364B4">
              <w:rPr>
                <w:rFonts w:eastAsia="Calibri"/>
              </w:rPr>
              <w:t>-</w:t>
            </w:r>
            <w:r w:rsidRPr="00A364B4">
              <w:rPr>
                <w:rFonts w:eastAsia="Calibri"/>
              </w:rPr>
              <w:tab/>
              <w:t>Priorizar la atención de las causas identificadas con solicitud de pronto despacho para darles el trámite correspondiente.</w:t>
            </w:r>
          </w:p>
        </w:tc>
        <w:tc>
          <w:tcPr>
            <w:tcW w:w="3688" w:type="dxa"/>
            <w:shd w:val="clear" w:color="auto" w:fill="C6D9F1" w:themeFill="text2" w:themeFillTint="33"/>
            <w:vAlign w:val="center"/>
          </w:tcPr>
          <w:p w14:paraId="30BFB214"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4106" w:type="dxa"/>
            <w:shd w:val="clear" w:color="auto" w:fill="C6D9F1" w:themeFill="text2" w:themeFillTint="33"/>
            <w:vAlign w:val="center"/>
          </w:tcPr>
          <w:p w14:paraId="451F7219"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549" w:type="dxa"/>
            <w:gridSpan w:val="2"/>
            <w:shd w:val="clear" w:color="auto" w:fill="C6D9F1" w:themeFill="text2" w:themeFillTint="33"/>
            <w:vAlign w:val="center"/>
          </w:tcPr>
          <w:p w14:paraId="6268F1D6"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831" w:type="dxa"/>
            <w:shd w:val="clear" w:color="auto" w:fill="C6D9F1" w:themeFill="text2" w:themeFillTint="33"/>
            <w:vAlign w:val="center"/>
          </w:tcPr>
          <w:p w14:paraId="6F1286E4"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3F888990" w14:textId="77777777" w:rsidTr="00925FA1">
        <w:trPr>
          <w:gridAfter w:val="2"/>
          <w:wAfter w:w="51" w:type="dxa"/>
          <w:trHeight w:val="562"/>
          <w:jc w:val="center"/>
        </w:trPr>
        <w:tc>
          <w:tcPr>
            <w:tcW w:w="2402" w:type="dxa"/>
            <w:vMerge/>
            <w:shd w:val="clear" w:color="auto" w:fill="C6D9F1" w:themeFill="text2" w:themeFillTint="33"/>
            <w:vAlign w:val="center"/>
          </w:tcPr>
          <w:p w14:paraId="550F3C0E" w14:textId="77777777" w:rsidR="00A364B4" w:rsidRPr="00A364B4" w:rsidRDefault="00A364B4" w:rsidP="00A364B4">
            <w:pPr>
              <w:widowControl w:val="0"/>
              <w:autoSpaceDE w:val="0"/>
              <w:autoSpaceDN w:val="0"/>
              <w:spacing w:line="240" w:lineRule="atLeast"/>
              <w:jc w:val="both"/>
              <w:rPr>
                <w:b/>
                <w:lang w:eastAsia="es-ES"/>
              </w:rPr>
            </w:pPr>
          </w:p>
        </w:tc>
        <w:tc>
          <w:tcPr>
            <w:tcW w:w="1557" w:type="dxa"/>
            <w:shd w:val="clear" w:color="auto" w:fill="C6D9F1" w:themeFill="text2" w:themeFillTint="33"/>
            <w:vAlign w:val="center"/>
          </w:tcPr>
          <w:p w14:paraId="447FB51C" w14:textId="77777777" w:rsidR="00A364B4" w:rsidRPr="00A364B4" w:rsidRDefault="00A364B4" w:rsidP="00A364B4">
            <w:pPr>
              <w:widowControl w:val="0"/>
              <w:autoSpaceDE w:val="0"/>
              <w:autoSpaceDN w:val="0"/>
              <w:spacing w:line="240" w:lineRule="atLeast"/>
              <w:ind w:right="-108"/>
              <w:jc w:val="both"/>
              <w:rPr>
                <w:rFonts w:eastAsia="Calibri"/>
                <w:bCs/>
              </w:rPr>
            </w:pPr>
            <w:r w:rsidRPr="00A364B4">
              <w:rPr>
                <w:rFonts w:eastAsia="Calibri"/>
                <w:bCs/>
              </w:rPr>
              <w:t>TRANSFERIR</w:t>
            </w:r>
          </w:p>
        </w:tc>
        <w:tc>
          <w:tcPr>
            <w:tcW w:w="3402" w:type="dxa"/>
            <w:shd w:val="clear" w:color="auto" w:fill="C6D9F1" w:themeFill="text2" w:themeFillTint="33"/>
            <w:vAlign w:val="center"/>
          </w:tcPr>
          <w:p w14:paraId="7253CCB5"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688" w:type="dxa"/>
            <w:shd w:val="clear" w:color="auto" w:fill="C6D9F1" w:themeFill="text2" w:themeFillTint="33"/>
            <w:vAlign w:val="center"/>
          </w:tcPr>
          <w:p w14:paraId="13E13E48"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4106" w:type="dxa"/>
            <w:shd w:val="clear" w:color="auto" w:fill="C6D9F1" w:themeFill="text2" w:themeFillTint="33"/>
            <w:vAlign w:val="center"/>
          </w:tcPr>
          <w:p w14:paraId="431F13D1"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549" w:type="dxa"/>
            <w:gridSpan w:val="2"/>
            <w:shd w:val="clear" w:color="auto" w:fill="C6D9F1" w:themeFill="text2" w:themeFillTint="33"/>
            <w:vAlign w:val="center"/>
          </w:tcPr>
          <w:p w14:paraId="1A481397"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831" w:type="dxa"/>
            <w:shd w:val="clear" w:color="auto" w:fill="C6D9F1" w:themeFill="text2" w:themeFillTint="33"/>
            <w:vAlign w:val="center"/>
          </w:tcPr>
          <w:p w14:paraId="5A245973"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7821BDC5" w14:textId="77777777" w:rsidTr="00925FA1">
        <w:trPr>
          <w:gridAfter w:val="2"/>
          <w:wAfter w:w="51" w:type="dxa"/>
          <w:trHeight w:val="610"/>
          <w:jc w:val="center"/>
        </w:trPr>
        <w:tc>
          <w:tcPr>
            <w:tcW w:w="22535" w:type="dxa"/>
            <w:gridSpan w:val="8"/>
            <w:tcBorders>
              <w:top w:val="single" w:sz="4" w:space="0" w:color="auto"/>
            </w:tcBorders>
            <w:shd w:val="clear" w:color="auto" w:fill="FFFFFF"/>
            <w:vAlign w:val="center"/>
          </w:tcPr>
          <w:p w14:paraId="74122BA8" w14:textId="77777777" w:rsidR="00A364B4" w:rsidRPr="00A364B4" w:rsidRDefault="00A364B4" w:rsidP="00A364B4">
            <w:pPr>
              <w:widowControl w:val="0"/>
              <w:spacing w:line="240" w:lineRule="atLeast"/>
              <w:jc w:val="both"/>
              <w:rPr>
                <w:rFonts w:eastAsia="Calibri"/>
              </w:rPr>
            </w:pPr>
          </w:p>
        </w:tc>
      </w:tr>
      <w:tr w:rsidR="00A364B4" w:rsidRPr="00A364B4" w14:paraId="753CB4A1" w14:textId="77777777" w:rsidTr="00925FA1">
        <w:tblPrEx>
          <w:shd w:val="clear" w:color="auto" w:fill="C6D9F1" w:themeFill="text2" w:themeFillTint="33"/>
        </w:tblPrEx>
        <w:trPr>
          <w:gridAfter w:val="2"/>
          <w:wAfter w:w="51" w:type="dxa"/>
          <w:trHeight w:val="562"/>
          <w:jc w:val="center"/>
        </w:trPr>
        <w:tc>
          <w:tcPr>
            <w:tcW w:w="2402" w:type="dxa"/>
            <w:vMerge w:val="restart"/>
            <w:tcBorders>
              <w:top w:val="single" w:sz="4" w:space="0" w:color="auto"/>
            </w:tcBorders>
            <w:shd w:val="clear" w:color="auto" w:fill="C6D9F1" w:themeFill="text2" w:themeFillTint="33"/>
            <w:vAlign w:val="center"/>
          </w:tcPr>
          <w:p w14:paraId="417A2494" w14:textId="77777777" w:rsidR="00A364B4" w:rsidRPr="00A364B4" w:rsidRDefault="00A364B4" w:rsidP="00A364B4">
            <w:pPr>
              <w:widowControl w:val="0"/>
              <w:autoSpaceDE w:val="0"/>
              <w:autoSpaceDN w:val="0"/>
              <w:spacing w:line="240" w:lineRule="atLeast"/>
              <w:jc w:val="center"/>
              <w:rPr>
                <w:rFonts w:eastAsia="Calibri"/>
                <w:b/>
              </w:rPr>
            </w:pPr>
            <w:r w:rsidRPr="00A364B4">
              <w:rPr>
                <w:rFonts w:eastAsia="Calibri"/>
                <w:b/>
              </w:rPr>
              <w:t>(PR18)</w:t>
            </w:r>
          </w:p>
          <w:p w14:paraId="05DA1EE8" w14:textId="77777777" w:rsidR="00A364B4" w:rsidRPr="00A364B4" w:rsidRDefault="00A364B4" w:rsidP="00A364B4">
            <w:pPr>
              <w:widowControl w:val="0"/>
              <w:autoSpaceDE w:val="0"/>
              <w:autoSpaceDN w:val="0"/>
              <w:spacing w:line="240" w:lineRule="atLeast"/>
              <w:jc w:val="both"/>
              <w:rPr>
                <w:rFonts w:eastAsia="Calibri"/>
                <w:b/>
              </w:rPr>
            </w:pPr>
            <w:r w:rsidRPr="00A364B4">
              <w:rPr>
                <w:rFonts w:eastAsia="Calibri"/>
                <w:b/>
              </w:rPr>
              <w:t>Retraso en la Tramitación de Expedientes</w:t>
            </w:r>
          </w:p>
          <w:p w14:paraId="1BE0554B" w14:textId="77777777" w:rsidR="00A364B4" w:rsidRPr="00A364B4" w:rsidRDefault="00A364B4" w:rsidP="00A364B4">
            <w:pPr>
              <w:widowControl w:val="0"/>
              <w:autoSpaceDE w:val="0"/>
              <w:autoSpaceDN w:val="0"/>
              <w:spacing w:line="240" w:lineRule="atLeast"/>
              <w:jc w:val="both"/>
              <w:rPr>
                <w:rFonts w:eastAsia="Calibri"/>
                <w:b/>
              </w:rPr>
            </w:pPr>
            <w:r w:rsidRPr="00A364B4">
              <w:rPr>
                <w:rFonts w:eastAsia="Calibri"/>
                <w:b/>
              </w:rPr>
              <w:t>(Mora</w:t>
            </w:r>
            <w:r w:rsidRPr="00A364B4">
              <w:rPr>
                <w:rFonts w:eastAsia="Calibri"/>
                <w:b/>
                <w:i/>
                <w:iCs/>
              </w:rPr>
              <w:t xml:space="preserve"> Judicial</w:t>
            </w:r>
            <w:r w:rsidRPr="00A364B4">
              <w:rPr>
                <w:rFonts w:eastAsia="Calibri"/>
                <w:b/>
              </w:rPr>
              <w:t>)</w:t>
            </w:r>
          </w:p>
        </w:tc>
        <w:tc>
          <w:tcPr>
            <w:tcW w:w="1557" w:type="dxa"/>
            <w:tcBorders>
              <w:top w:val="single" w:sz="4" w:space="0" w:color="auto"/>
            </w:tcBorders>
            <w:shd w:val="clear" w:color="auto" w:fill="C6D9F1" w:themeFill="text2" w:themeFillTint="33"/>
            <w:vAlign w:val="center"/>
          </w:tcPr>
          <w:p w14:paraId="0834DBC4" w14:textId="77777777" w:rsidR="00A364B4" w:rsidRPr="00A364B4" w:rsidRDefault="00A364B4" w:rsidP="00A364B4">
            <w:pPr>
              <w:widowControl w:val="0"/>
              <w:autoSpaceDE w:val="0"/>
              <w:autoSpaceDN w:val="0"/>
              <w:spacing w:line="240" w:lineRule="atLeast"/>
              <w:ind w:right="-108"/>
              <w:jc w:val="both"/>
              <w:rPr>
                <w:rFonts w:eastAsia="Calibri"/>
              </w:rPr>
            </w:pPr>
            <w:r w:rsidRPr="00A364B4">
              <w:rPr>
                <w:rFonts w:eastAsia="Calibri"/>
                <w:bCs/>
              </w:rPr>
              <w:t>PREVENIR</w:t>
            </w:r>
          </w:p>
        </w:tc>
        <w:tc>
          <w:tcPr>
            <w:tcW w:w="3402" w:type="dxa"/>
            <w:tcBorders>
              <w:top w:val="single" w:sz="4" w:space="0" w:color="auto"/>
            </w:tcBorders>
            <w:shd w:val="clear" w:color="auto" w:fill="C6D9F1" w:themeFill="text2" w:themeFillTint="33"/>
            <w:vAlign w:val="center"/>
          </w:tcPr>
          <w:p w14:paraId="6EDFA68C"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 xml:space="preserve">Revisar periódicamente los indicadores de gestión, así como solicitar y dar seguimiento constante a los informes de labores semanales y mensuales por escritorio.  </w:t>
            </w:r>
          </w:p>
          <w:p w14:paraId="1505397B"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Velar y supervisar la debida actualización de los datos registrados en los sistemas de información.</w:t>
            </w:r>
          </w:p>
          <w:p w14:paraId="047AD777"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 xml:space="preserve">Dar información a las personas usuarias sobre las gestiones que pueden realizar desde sus casas </w:t>
            </w:r>
            <w:r w:rsidRPr="00A364B4">
              <w:rPr>
                <w:rFonts w:eastAsia="Calibri"/>
              </w:rPr>
              <w:lastRenderedPageBreak/>
              <w:t>mediante la página del Poder Judicial y del Escritorio Virtual.</w:t>
            </w:r>
          </w:p>
          <w:p w14:paraId="77A8910C"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Revisar periódicamente las diligencias judiciales registradas en la Agenda Cronos.</w:t>
            </w:r>
          </w:p>
          <w:p w14:paraId="18D168A1"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Señalar audiencias de conciliación masivas.</w:t>
            </w:r>
          </w:p>
          <w:p w14:paraId="34A7B84A"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Realizar arqueos en los escritorios del personal técnico y profesional a efecto de velar por la tramitación y sus respectivos tiempos.</w:t>
            </w:r>
          </w:p>
          <w:p w14:paraId="2155B385"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Realizar depuraciones periódicas a los buzones de tareas en el Escritorio Virtual.</w:t>
            </w:r>
          </w:p>
          <w:p w14:paraId="6FD4B77A"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Informar inmediatamente a las oficinas de informática respectivas, cualquier interrupción o problema de funcionamiento de los sistemas informatizados.</w:t>
            </w:r>
          </w:p>
          <w:p w14:paraId="4E8FAC12"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Elaborar roles de trabajo para la revisión periódica de los expedientes con mayor antigüedad del circulante activo y darles prioridad.</w:t>
            </w:r>
          </w:p>
          <w:p w14:paraId="78C905FA"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Establecer una adecuada coordinación entre la persona juzgadora, quien firma las resoluciones, y la persona técnica quien agrega la documentación del expediente, para verificar que la información se haya ingresado correctamente.</w:t>
            </w:r>
          </w:p>
          <w:p w14:paraId="52F7470C"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Procurar la conciliación como una medida de solución alterna al conflicto, donde resulte aplicable.</w:t>
            </w:r>
          </w:p>
          <w:p w14:paraId="736D81AE"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Dar seguimiento prioritario a las quejas planteadas por las personas usuarias por motivos de atrasos para proceder con lo que corresponda.</w:t>
            </w:r>
          </w:p>
          <w:p w14:paraId="4B14E6BF"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Generar, con alguna periodicidad establecida, un listado de expedientes que se encuentren sin sentencia y en estado de trámite, para verificar la situación particular de cada caso.</w:t>
            </w:r>
          </w:p>
          <w:p w14:paraId="7BE51502"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lastRenderedPageBreak/>
              <w:t>-</w:t>
            </w:r>
            <w:r w:rsidRPr="00A364B4">
              <w:rPr>
                <w:rFonts w:eastAsia="Calibri"/>
              </w:rPr>
              <w:tab/>
              <w:t>Velar porque las firmas de las resoluciones ya listas se firmen lo más pronto posible, estableciendo plazos céleres para dichas firmas.</w:t>
            </w:r>
          </w:p>
        </w:tc>
        <w:tc>
          <w:tcPr>
            <w:tcW w:w="3688" w:type="dxa"/>
            <w:tcBorders>
              <w:top w:val="single" w:sz="4" w:space="0" w:color="auto"/>
            </w:tcBorders>
            <w:shd w:val="clear" w:color="auto" w:fill="C6D9F1" w:themeFill="text2" w:themeFillTint="33"/>
            <w:vAlign w:val="center"/>
          </w:tcPr>
          <w:p w14:paraId="1E63F5F3" w14:textId="77777777" w:rsidR="00A364B4" w:rsidRPr="00A364B4" w:rsidRDefault="00A364B4" w:rsidP="00A364B4">
            <w:pPr>
              <w:widowControl w:val="0"/>
              <w:spacing w:line="240" w:lineRule="atLeast"/>
              <w:jc w:val="both"/>
              <w:rPr>
                <w:rFonts w:eastAsia="Calibri"/>
              </w:rPr>
            </w:pPr>
            <w:r w:rsidRPr="00A364B4">
              <w:rPr>
                <w:rFonts w:eastAsia="Calibri"/>
              </w:rPr>
              <w:lastRenderedPageBreak/>
              <w:t>---------</w:t>
            </w:r>
          </w:p>
        </w:tc>
        <w:tc>
          <w:tcPr>
            <w:tcW w:w="4106" w:type="dxa"/>
            <w:tcBorders>
              <w:top w:val="single" w:sz="4" w:space="0" w:color="auto"/>
            </w:tcBorders>
            <w:shd w:val="clear" w:color="auto" w:fill="C6D9F1" w:themeFill="text2" w:themeFillTint="33"/>
            <w:vAlign w:val="center"/>
          </w:tcPr>
          <w:p w14:paraId="7BDF2771"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549" w:type="dxa"/>
            <w:gridSpan w:val="2"/>
            <w:tcBorders>
              <w:top w:val="single" w:sz="4" w:space="0" w:color="auto"/>
            </w:tcBorders>
            <w:shd w:val="clear" w:color="auto" w:fill="C6D9F1" w:themeFill="text2" w:themeFillTint="33"/>
            <w:vAlign w:val="center"/>
          </w:tcPr>
          <w:p w14:paraId="3AF914C9"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831" w:type="dxa"/>
            <w:tcBorders>
              <w:top w:val="single" w:sz="4" w:space="0" w:color="auto"/>
            </w:tcBorders>
            <w:shd w:val="clear" w:color="auto" w:fill="C6D9F1" w:themeFill="text2" w:themeFillTint="33"/>
            <w:vAlign w:val="center"/>
          </w:tcPr>
          <w:p w14:paraId="009F2AE1"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5DB256C0" w14:textId="77777777" w:rsidTr="00925FA1">
        <w:tblPrEx>
          <w:shd w:val="clear" w:color="auto" w:fill="C6D9F1" w:themeFill="text2" w:themeFillTint="33"/>
        </w:tblPrEx>
        <w:trPr>
          <w:gridAfter w:val="2"/>
          <w:wAfter w:w="51" w:type="dxa"/>
          <w:trHeight w:val="562"/>
          <w:jc w:val="center"/>
        </w:trPr>
        <w:tc>
          <w:tcPr>
            <w:tcW w:w="2402" w:type="dxa"/>
            <w:vMerge/>
            <w:shd w:val="clear" w:color="auto" w:fill="C6D9F1" w:themeFill="text2" w:themeFillTint="33"/>
            <w:vAlign w:val="center"/>
          </w:tcPr>
          <w:p w14:paraId="34EA7BDA" w14:textId="77777777" w:rsidR="00A364B4" w:rsidRPr="00A364B4" w:rsidRDefault="00A364B4" w:rsidP="00A364B4">
            <w:pPr>
              <w:widowControl w:val="0"/>
              <w:autoSpaceDE w:val="0"/>
              <w:autoSpaceDN w:val="0"/>
              <w:spacing w:line="240" w:lineRule="atLeast"/>
              <w:jc w:val="both"/>
              <w:rPr>
                <w:b/>
                <w:lang w:eastAsia="es-ES"/>
              </w:rPr>
            </w:pPr>
          </w:p>
        </w:tc>
        <w:tc>
          <w:tcPr>
            <w:tcW w:w="1557" w:type="dxa"/>
            <w:shd w:val="clear" w:color="auto" w:fill="C6D9F1" w:themeFill="text2" w:themeFillTint="33"/>
            <w:vAlign w:val="center"/>
          </w:tcPr>
          <w:p w14:paraId="229E26D9" w14:textId="77777777" w:rsidR="00A364B4" w:rsidRPr="00A364B4" w:rsidRDefault="00A364B4" w:rsidP="00A364B4">
            <w:pPr>
              <w:widowControl w:val="0"/>
              <w:autoSpaceDE w:val="0"/>
              <w:autoSpaceDN w:val="0"/>
              <w:spacing w:line="240" w:lineRule="atLeast"/>
              <w:ind w:right="-108"/>
              <w:jc w:val="both"/>
              <w:rPr>
                <w:rFonts w:eastAsia="Calibri"/>
              </w:rPr>
            </w:pPr>
            <w:r w:rsidRPr="00A364B4">
              <w:rPr>
                <w:rFonts w:eastAsia="Calibri"/>
                <w:bCs/>
              </w:rPr>
              <w:t>MITIGAR</w:t>
            </w:r>
          </w:p>
        </w:tc>
        <w:tc>
          <w:tcPr>
            <w:tcW w:w="3402" w:type="dxa"/>
            <w:shd w:val="clear" w:color="auto" w:fill="C6D9F1" w:themeFill="text2" w:themeFillTint="33"/>
            <w:vAlign w:val="center"/>
          </w:tcPr>
          <w:p w14:paraId="284525B4"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Aplicar planes remediales para dar atención a las situaciones de retraso detectadas.</w:t>
            </w:r>
          </w:p>
          <w:p w14:paraId="7FC4402E"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Aplicar estrategias para atender los expedientes donde se han suspendido señalamientos, priorizando la reprogramación de las audiencias suspendidas.</w:t>
            </w:r>
          </w:p>
        </w:tc>
        <w:tc>
          <w:tcPr>
            <w:tcW w:w="3688" w:type="dxa"/>
            <w:shd w:val="clear" w:color="auto" w:fill="C6D9F1" w:themeFill="text2" w:themeFillTint="33"/>
            <w:vAlign w:val="center"/>
          </w:tcPr>
          <w:p w14:paraId="26DF2417"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4106" w:type="dxa"/>
            <w:shd w:val="clear" w:color="auto" w:fill="C6D9F1" w:themeFill="text2" w:themeFillTint="33"/>
            <w:vAlign w:val="center"/>
          </w:tcPr>
          <w:p w14:paraId="5978581A"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549" w:type="dxa"/>
            <w:gridSpan w:val="2"/>
            <w:shd w:val="clear" w:color="auto" w:fill="C6D9F1" w:themeFill="text2" w:themeFillTint="33"/>
            <w:vAlign w:val="center"/>
          </w:tcPr>
          <w:p w14:paraId="78D8BDCD"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831" w:type="dxa"/>
            <w:shd w:val="clear" w:color="auto" w:fill="C6D9F1" w:themeFill="text2" w:themeFillTint="33"/>
            <w:vAlign w:val="center"/>
          </w:tcPr>
          <w:p w14:paraId="2DF651F1"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58FAFC9B" w14:textId="77777777" w:rsidTr="00925FA1">
        <w:tblPrEx>
          <w:shd w:val="clear" w:color="auto" w:fill="C6D9F1" w:themeFill="text2" w:themeFillTint="33"/>
        </w:tblPrEx>
        <w:trPr>
          <w:gridAfter w:val="2"/>
          <w:wAfter w:w="51" w:type="dxa"/>
          <w:trHeight w:val="562"/>
          <w:jc w:val="center"/>
        </w:trPr>
        <w:tc>
          <w:tcPr>
            <w:tcW w:w="2402" w:type="dxa"/>
            <w:vMerge/>
            <w:shd w:val="clear" w:color="auto" w:fill="C6D9F1" w:themeFill="text2" w:themeFillTint="33"/>
            <w:vAlign w:val="center"/>
          </w:tcPr>
          <w:p w14:paraId="1DB6F98A" w14:textId="77777777" w:rsidR="00A364B4" w:rsidRPr="00A364B4" w:rsidRDefault="00A364B4" w:rsidP="00A364B4">
            <w:pPr>
              <w:widowControl w:val="0"/>
              <w:autoSpaceDE w:val="0"/>
              <w:autoSpaceDN w:val="0"/>
              <w:spacing w:line="240" w:lineRule="atLeast"/>
              <w:jc w:val="both"/>
              <w:rPr>
                <w:b/>
                <w:lang w:eastAsia="es-ES"/>
              </w:rPr>
            </w:pPr>
          </w:p>
        </w:tc>
        <w:tc>
          <w:tcPr>
            <w:tcW w:w="1557" w:type="dxa"/>
            <w:shd w:val="clear" w:color="auto" w:fill="C6D9F1" w:themeFill="text2" w:themeFillTint="33"/>
            <w:vAlign w:val="center"/>
          </w:tcPr>
          <w:p w14:paraId="0F8FEB4B" w14:textId="77777777" w:rsidR="00A364B4" w:rsidRPr="00A364B4" w:rsidRDefault="00A364B4" w:rsidP="00A364B4">
            <w:pPr>
              <w:widowControl w:val="0"/>
              <w:autoSpaceDE w:val="0"/>
              <w:autoSpaceDN w:val="0"/>
              <w:spacing w:line="240" w:lineRule="atLeast"/>
              <w:ind w:right="-108"/>
              <w:jc w:val="both"/>
              <w:rPr>
                <w:rFonts w:eastAsia="Calibri"/>
                <w:bCs/>
              </w:rPr>
            </w:pPr>
            <w:r w:rsidRPr="00A364B4">
              <w:rPr>
                <w:rFonts w:eastAsia="Calibri"/>
                <w:bCs/>
              </w:rPr>
              <w:t>TRANSFERIR</w:t>
            </w:r>
          </w:p>
        </w:tc>
        <w:tc>
          <w:tcPr>
            <w:tcW w:w="3402" w:type="dxa"/>
            <w:shd w:val="clear" w:color="auto" w:fill="C6D9F1" w:themeFill="text2" w:themeFillTint="33"/>
            <w:vAlign w:val="center"/>
          </w:tcPr>
          <w:p w14:paraId="1F424CA7"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Gestionar colaboración al Centro de Apoyo con respecto al fallo de expedientes. De igual forma, la ayuda con jueces supernumerarios con las administraciones de los circuitos correspondientes.</w:t>
            </w:r>
          </w:p>
          <w:p w14:paraId="4D83632E"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Solicitar al Departamento de Tecnologías de Información (TI) el trámite para la consecución de licencias y/o recursos para implementar adecuadamente la modalidad de teletrabajo.</w:t>
            </w:r>
          </w:p>
          <w:p w14:paraId="4480C49C"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Solicitar al Colegio de Abogados y abogadas capacitación para el gremio sobre el uso del sistema de Gestión en Línea.</w:t>
            </w:r>
          </w:p>
        </w:tc>
        <w:tc>
          <w:tcPr>
            <w:tcW w:w="3688" w:type="dxa"/>
            <w:shd w:val="clear" w:color="auto" w:fill="C6D9F1" w:themeFill="text2" w:themeFillTint="33"/>
            <w:vAlign w:val="center"/>
          </w:tcPr>
          <w:p w14:paraId="1B0379E7"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4106" w:type="dxa"/>
            <w:shd w:val="clear" w:color="auto" w:fill="C6D9F1" w:themeFill="text2" w:themeFillTint="33"/>
            <w:vAlign w:val="center"/>
          </w:tcPr>
          <w:p w14:paraId="6F68559A"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549" w:type="dxa"/>
            <w:gridSpan w:val="2"/>
            <w:shd w:val="clear" w:color="auto" w:fill="C6D9F1" w:themeFill="text2" w:themeFillTint="33"/>
            <w:vAlign w:val="center"/>
          </w:tcPr>
          <w:p w14:paraId="10A8E81D"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831" w:type="dxa"/>
            <w:shd w:val="clear" w:color="auto" w:fill="C6D9F1" w:themeFill="text2" w:themeFillTint="33"/>
            <w:vAlign w:val="center"/>
          </w:tcPr>
          <w:p w14:paraId="3ADD5B0E"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7AADC97A" w14:textId="77777777" w:rsidTr="00925FA1">
        <w:trPr>
          <w:gridAfter w:val="2"/>
          <w:wAfter w:w="51" w:type="dxa"/>
          <w:trHeight w:val="562"/>
          <w:jc w:val="center"/>
        </w:trPr>
        <w:tc>
          <w:tcPr>
            <w:tcW w:w="2402" w:type="dxa"/>
            <w:vMerge w:val="restart"/>
            <w:tcBorders>
              <w:top w:val="single" w:sz="4" w:space="0" w:color="auto"/>
            </w:tcBorders>
            <w:shd w:val="clear" w:color="auto" w:fill="auto"/>
            <w:vAlign w:val="center"/>
          </w:tcPr>
          <w:p w14:paraId="2FB99BF4" w14:textId="77777777" w:rsidR="00A364B4" w:rsidRPr="00A364B4" w:rsidRDefault="00A364B4" w:rsidP="00A364B4">
            <w:pPr>
              <w:widowControl w:val="0"/>
              <w:autoSpaceDE w:val="0"/>
              <w:autoSpaceDN w:val="0"/>
              <w:spacing w:line="240" w:lineRule="atLeast"/>
              <w:jc w:val="center"/>
              <w:rPr>
                <w:rFonts w:eastAsia="Calibri"/>
                <w:b/>
              </w:rPr>
            </w:pPr>
            <w:r w:rsidRPr="00A364B4">
              <w:rPr>
                <w:rFonts w:eastAsia="Calibri"/>
                <w:b/>
              </w:rPr>
              <w:t>(PR19)</w:t>
            </w:r>
          </w:p>
          <w:p w14:paraId="7EA0AAB7" w14:textId="77777777" w:rsidR="00A364B4" w:rsidRPr="00A364B4" w:rsidRDefault="00A364B4" w:rsidP="00A364B4">
            <w:pPr>
              <w:widowControl w:val="0"/>
              <w:autoSpaceDE w:val="0"/>
              <w:autoSpaceDN w:val="0"/>
              <w:spacing w:line="240" w:lineRule="atLeast"/>
              <w:jc w:val="both"/>
              <w:rPr>
                <w:rFonts w:eastAsia="Calibri"/>
                <w:b/>
              </w:rPr>
            </w:pPr>
            <w:r w:rsidRPr="00A364B4">
              <w:rPr>
                <w:rFonts w:eastAsia="Calibri"/>
                <w:b/>
              </w:rPr>
              <w:t>Suspensión de Audiencias</w:t>
            </w:r>
          </w:p>
        </w:tc>
        <w:tc>
          <w:tcPr>
            <w:tcW w:w="1557" w:type="dxa"/>
            <w:tcBorders>
              <w:top w:val="single" w:sz="4" w:space="0" w:color="auto"/>
            </w:tcBorders>
            <w:shd w:val="clear" w:color="auto" w:fill="auto"/>
            <w:vAlign w:val="center"/>
          </w:tcPr>
          <w:p w14:paraId="74C22ED4" w14:textId="77777777" w:rsidR="00A364B4" w:rsidRPr="00A364B4" w:rsidRDefault="00A364B4" w:rsidP="00A364B4">
            <w:pPr>
              <w:widowControl w:val="0"/>
              <w:autoSpaceDE w:val="0"/>
              <w:autoSpaceDN w:val="0"/>
              <w:spacing w:line="240" w:lineRule="atLeast"/>
              <w:ind w:right="-108"/>
              <w:jc w:val="both"/>
              <w:rPr>
                <w:rFonts w:eastAsia="Calibri"/>
              </w:rPr>
            </w:pPr>
            <w:r w:rsidRPr="00A364B4">
              <w:rPr>
                <w:rFonts w:eastAsia="Calibri"/>
                <w:bCs/>
              </w:rPr>
              <w:t>PREVENIR</w:t>
            </w:r>
          </w:p>
        </w:tc>
        <w:tc>
          <w:tcPr>
            <w:tcW w:w="3402" w:type="dxa"/>
            <w:tcBorders>
              <w:top w:val="single" w:sz="4" w:space="0" w:color="auto"/>
            </w:tcBorders>
            <w:shd w:val="clear" w:color="auto" w:fill="auto"/>
            <w:vAlign w:val="center"/>
          </w:tcPr>
          <w:p w14:paraId="588B8110"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Dar seguimiento a los acuerdos del Consejo Superior sobre el manejo de la pandemia, para la toma de decisiones del despacho en relación con las agendas.</w:t>
            </w:r>
          </w:p>
          <w:p w14:paraId="7AE31B00" w14:textId="77777777" w:rsidR="00A364B4" w:rsidRPr="00A364B4" w:rsidRDefault="00A364B4" w:rsidP="00A364B4">
            <w:pPr>
              <w:widowControl w:val="0"/>
              <w:tabs>
                <w:tab w:val="left" w:pos="178"/>
                <w:tab w:val="left" w:pos="319"/>
              </w:tabs>
              <w:spacing w:line="240" w:lineRule="atLeast"/>
              <w:jc w:val="both"/>
              <w:rPr>
                <w:rFonts w:eastAsia="Calibri"/>
              </w:rPr>
            </w:pPr>
            <w:r w:rsidRPr="00A364B4">
              <w:rPr>
                <w:rFonts w:eastAsia="Calibri"/>
              </w:rPr>
              <w:t>-</w:t>
            </w:r>
            <w:r w:rsidRPr="00A364B4">
              <w:rPr>
                <w:rFonts w:eastAsia="Calibri"/>
              </w:rPr>
              <w:tab/>
              <w:t>Supervisar y controlar adecuadamente, por parte del Juez Tramitador, aquellas causas por las cuales se suspenden las audiencias.</w:t>
            </w:r>
          </w:p>
          <w:p w14:paraId="758FC72F"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Revisar periódicamente (diario, semanal) la agenda cronos.</w:t>
            </w:r>
          </w:p>
          <w:p w14:paraId="27D93D67"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Notificar las audiencias con la suficiente anticipación a la fecha fijada y enviar recordatorios de la diligencia vía llamada telefónica.</w:t>
            </w:r>
          </w:p>
          <w:p w14:paraId="54155E7A"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 xml:space="preserve">Usar herramientas tecnológicas que posibilitan la realización de la diligencia judicial y la </w:t>
            </w:r>
            <w:r w:rsidRPr="00A364B4">
              <w:rPr>
                <w:rFonts w:eastAsia="Calibri"/>
              </w:rPr>
              <w:lastRenderedPageBreak/>
              <w:t>elaboración de protocolos para dicho propósito.</w:t>
            </w:r>
          </w:p>
          <w:p w14:paraId="52D641CA"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Revisar los indicadores de gestión correspondientes.</w:t>
            </w:r>
          </w:p>
          <w:p w14:paraId="00A6C990"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Distribuir las cargas de trabajo de manera equitativa en la medida de lo posible.</w:t>
            </w:r>
          </w:p>
          <w:p w14:paraId="198F515D"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Revisar las actas de notificación y citación de las partes con la finalidad de verificar la citación positiva.</w:t>
            </w:r>
          </w:p>
          <w:p w14:paraId="2A310B2B"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Mantener el control de recordatorios de las audiencias señaladas y revisarlo con una semana de anticipación a la fecha programada.</w:t>
            </w:r>
          </w:p>
        </w:tc>
        <w:tc>
          <w:tcPr>
            <w:tcW w:w="3688" w:type="dxa"/>
            <w:tcBorders>
              <w:top w:val="single" w:sz="4" w:space="0" w:color="auto"/>
            </w:tcBorders>
            <w:shd w:val="clear" w:color="auto" w:fill="auto"/>
            <w:vAlign w:val="center"/>
          </w:tcPr>
          <w:p w14:paraId="3686404F" w14:textId="77777777" w:rsidR="00A364B4" w:rsidRPr="00A364B4" w:rsidRDefault="00A364B4" w:rsidP="00A364B4">
            <w:pPr>
              <w:widowControl w:val="0"/>
              <w:spacing w:line="240" w:lineRule="atLeast"/>
              <w:jc w:val="both"/>
              <w:rPr>
                <w:rFonts w:eastAsia="Calibri"/>
              </w:rPr>
            </w:pPr>
            <w:r w:rsidRPr="00A364B4">
              <w:rPr>
                <w:rFonts w:eastAsia="Calibri"/>
              </w:rPr>
              <w:lastRenderedPageBreak/>
              <w:t>---------</w:t>
            </w:r>
          </w:p>
        </w:tc>
        <w:tc>
          <w:tcPr>
            <w:tcW w:w="4106" w:type="dxa"/>
            <w:tcBorders>
              <w:top w:val="single" w:sz="4" w:space="0" w:color="auto"/>
            </w:tcBorders>
            <w:shd w:val="clear" w:color="auto" w:fill="auto"/>
            <w:vAlign w:val="center"/>
          </w:tcPr>
          <w:p w14:paraId="575DE410"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549" w:type="dxa"/>
            <w:gridSpan w:val="2"/>
            <w:tcBorders>
              <w:top w:val="single" w:sz="4" w:space="0" w:color="auto"/>
            </w:tcBorders>
            <w:shd w:val="clear" w:color="auto" w:fill="auto"/>
            <w:vAlign w:val="center"/>
          </w:tcPr>
          <w:p w14:paraId="48031560"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831" w:type="dxa"/>
            <w:tcBorders>
              <w:top w:val="single" w:sz="4" w:space="0" w:color="auto"/>
            </w:tcBorders>
            <w:shd w:val="clear" w:color="auto" w:fill="auto"/>
            <w:vAlign w:val="center"/>
          </w:tcPr>
          <w:p w14:paraId="3957DC5E"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79922D19" w14:textId="77777777" w:rsidTr="00925FA1">
        <w:trPr>
          <w:gridAfter w:val="2"/>
          <w:wAfter w:w="51" w:type="dxa"/>
          <w:trHeight w:val="562"/>
          <w:jc w:val="center"/>
        </w:trPr>
        <w:tc>
          <w:tcPr>
            <w:tcW w:w="2402" w:type="dxa"/>
            <w:vMerge/>
            <w:shd w:val="clear" w:color="auto" w:fill="auto"/>
            <w:vAlign w:val="center"/>
          </w:tcPr>
          <w:p w14:paraId="78174A86" w14:textId="77777777" w:rsidR="00A364B4" w:rsidRPr="00A364B4" w:rsidRDefault="00A364B4" w:rsidP="00A364B4">
            <w:pPr>
              <w:widowControl w:val="0"/>
              <w:autoSpaceDE w:val="0"/>
              <w:autoSpaceDN w:val="0"/>
              <w:spacing w:line="240" w:lineRule="atLeast"/>
              <w:jc w:val="both"/>
              <w:rPr>
                <w:b/>
                <w:lang w:eastAsia="es-ES"/>
              </w:rPr>
            </w:pPr>
          </w:p>
        </w:tc>
        <w:tc>
          <w:tcPr>
            <w:tcW w:w="1557" w:type="dxa"/>
            <w:shd w:val="clear" w:color="auto" w:fill="auto"/>
            <w:vAlign w:val="center"/>
          </w:tcPr>
          <w:p w14:paraId="3092E49A" w14:textId="77777777" w:rsidR="00A364B4" w:rsidRPr="00A364B4" w:rsidRDefault="00A364B4" w:rsidP="00A364B4">
            <w:pPr>
              <w:widowControl w:val="0"/>
              <w:autoSpaceDE w:val="0"/>
              <w:autoSpaceDN w:val="0"/>
              <w:spacing w:line="240" w:lineRule="atLeast"/>
              <w:ind w:right="-108"/>
              <w:jc w:val="both"/>
              <w:rPr>
                <w:rFonts w:eastAsia="Calibri"/>
              </w:rPr>
            </w:pPr>
            <w:r w:rsidRPr="00A364B4">
              <w:rPr>
                <w:rFonts w:eastAsia="Calibri"/>
                <w:bCs/>
              </w:rPr>
              <w:t>MITIGAR</w:t>
            </w:r>
          </w:p>
        </w:tc>
        <w:tc>
          <w:tcPr>
            <w:tcW w:w="3402" w:type="dxa"/>
            <w:shd w:val="clear" w:color="auto" w:fill="auto"/>
            <w:vAlign w:val="center"/>
          </w:tcPr>
          <w:p w14:paraId="0E58AD68"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Registrar en la Agenda Cronos los señalamientos que se hayan omitido e incluir las partes para generar el recordatorio automático mediante mensajería de texto.</w:t>
            </w:r>
          </w:p>
          <w:p w14:paraId="7B0130DD"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Avisar oportunamente a las partes sobre la cancelación o suspensión de la audiencia.</w:t>
            </w:r>
          </w:p>
          <w:p w14:paraId="77BC966D"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 xml:space="preserve">Dar trámite prioritario a la reprogramación de las audiencias suspendidas. </w:t>
            </w:r>
          </w:p>
          <w:p w14:paraId="18E3D573"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Remitir oficio o informe de justificación fundamentando las causas del incumplimiento del indicador de audiencias suspendidas.</w:t>
            </w:r>
          </w:p>
        </w:tc>
        <w:tc>
          <w:tcPr>
            <w:tcW w:w="3688" w:type="dxa"/>
            <w:shd w:val="clear" w:color="auto" w:fill="auto"/>
            <w:vAlign w:val="center"/>
          </w:tcPr>
          <w:p w14:paraId="77806E5F"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4106" w:type="dxa"/>
            <w:shd w:val="clear" w:color="auto" w:fill="auto"/>
            <w:vAlign w:val="center"/>
          </w:tcPr>
          <w:p w14:paraId="15172B4D"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549" w:type="dxa"/>
            <w:gridSpan w:val="2"/>
            <w:shd w:val="clear" w:color="auto" w:fill="auto"/>
            <w:vAlign w:val="center"/>
          </w:tcPr>
          <w:p w14:paraId="34E4D4F5"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831" w:type="dxa"/>
            <w:shd w:val="clear" w:color="auto" w:fill="auto"/>
            <w:vAlign w:val="center"/>
          </w:tcPr>
          <w:p w14:paraId="49CA8662"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63C1B9B2" w14:textId="77777777" w:rsidTr="00925FA1">
        <w:trPr>
          <w:gridAfter w:val="2"/>
          <w:wAfter w:w="51" w:type="dxa"/>
          <w:trHeight w:val="562"/>
          <w:jc w:val="center"/>
        </w:trPr>
        <w:tc>
          <w:tcPr>
            <w:tcW w:w="2402" w:type="dxa"/>
            <w:vMerge/>
            <w:shd w:val="clear" w:color="auto" w:fill="auto"/>
            <w:vAlign w:val="center"/>
          </w:tcPr>
          <w:p w14:paraId="77D90D91" w14:textId="77777777" w:rsidR="00A364B4" w:rsidRPr="00A364B4" w:rsidRDefault="00A364B4" w:rsidP="00A364B4">
            <w:pPr>
              <w:widowControl w:val="0"/>
              <w:autoSpaceDE w:val="0"/>
              <w:autoSpaceDN w:val="0"/>
              <w:spacing w:line="240" w:lineRule="atLeast"/>
              <w:jc w:val="both"/>
              <w:rPr>
                <w:b/>
                <w:lang w:eastAsia="es-ES"/>
              </w:rPr>
            </w:pPr>
          </w:p>
        </w:tc>
        <w:tc>
          <w:tcPr>
            <w:tcW w:w="1557" w:type="dxa"/>
            <w:shd w:val="clear" w:color="auto" w:fill="auto"/>
            <w:vAlign w:val="center"/>
          </w:tcPr>
          <w:p w14:paraId="5CEA6CAF" w14:textId="77777777" w:rsidR="00A364B4" w:rsidRPr="00A364B4" w:rsidRDefault="00A364B4" w:rsidP="00A364B4">
            <w:pPr>
              <w:widowControl w:val="0"/>
              <w:autoSpaceDE w:val="0"/>
              <w:autoSpaceDN w:val="0"/>
              <w:spacing w:line="240" w:lineRule="atLeast"/>
              <w:ind w:right="-108"/>
              <w:jc w:val="both"/>
              <w:rPr>
                <w:rFonts w:eastAsia="Calibri"/>
                <w:bCs/>
              </w:rPr>
            </w:pPr>
            <w:r w:rsidRPr="00A364B4">
              <w:rPr>
                <w:rFonts w:eastAsia="Calibri"/>
                <w:bCs/>
              </w:rPr>
              <w:t>TRANSFERIR</w:t>
            </w:r>
          </w:p>
        </w:tc>
        <w:tc>
          <w:tcPr>
            <w:tcW w:w="3402" w:type="dxa"/>
            <w:shd w:val="clear" w:color="auto" w:fill="auto"/>
            <w:vAlign w:val="center"/>
          </w:tcPr>
          <w:p w14:paraId="28585CE7"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Coordinar, cuando aplique, con las juezas y jueces de conciliación la programación de las audiencias para que se puedan realizar efectivamente.</w:t>
            </w:r>
          </w:p>
          <w:p w14:paraId="60F0CFE6"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Coordinar con las sedes del Colegio de Abogados y Abogadas de la localidad, para que promuevan entre el personal litigante, el aporte de medios electrónicos en los que son parte.</w:t>
            </w:r>
          </w:p>
          <w:p w14:paraId="11649D6C"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Coordinar con las personas facilitadoras judiciales un espacio físico comunal para realizar las audiencias señaladas en el domicilio.</w:t>
            </w:r>
          </w:p>
          <w:p w14:paraId="5BF7FD2B"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 xml:space="preserve">Coordinar con los Consejos de </w:t>
            </w:r>
            <w:r w:rsidRPr="00A364B4">
              <w:rPr>
                <w:rFonts w:eastAsia="Calibri"/>
              </w:rPr>
              <w:lastRenderedPageBreak/>
              <w:t>Administración, las Administraciones Regionales o los mismos despachos, las alternativas de solución para el uso de las salas o espacios físicos que no estén siendo utilizados.</w:t>
            </w:r>
          </w:p>
        </w:tc>
        <w:tc>
          <w:tcPr>
            <w:tcW w:w="3688" w:type="dxa"/>
            <w:shd w:val="clear" w:color="auto" w:fill="auto"/>
            <w:vAlign w:val="center"/>
          </w:tcPr>
          <w:p w14:paraId="53B838A8" w14:textId="77777777" w:rsidR="00A364B4" w:rsidRPr="00A364B4" w:rsidRDefault="00A364B4" w:rsidP="00A364B4">
            <w:pPr>
              <w:widowControl w:val="0"/>
              <w:spacing w:line="240" w:lineRule="atLeast"/>
              <w:jc w:val="both"/>
              <w:rPr>
                <w:rFonts w:eastAsia="Calibri"/>
              </w:rPr>
            </w:pPr>
            <w:r w:rsidRPr="00A364B4">
              <w:rPr>
                <w:rFonts w:eastAsia="Calibri"/>
              </w:rPr>
              <w:lastRenderedPageBreak/>
              <w:t>---------</w:t>
            </w:r>
          </w:p>
        </w:tc>
        <w:tc>
          <w:tcPr>
            <w:tcW w:w="4106" w:type="dxa"/>
            <w:shd w:val="clear" w:color="auto" w:fill="auto"/>
            <w:vAlign w:val="center"/>
          </w:tcPr>
          <w:p w14:paraId="5D625D4C"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549" w:type="dxa"/>
            <w:gridSpan w:val="2"/>
            <w:shd w:val="clear" w:color="auto" w:fill="auto"/>
            <w:vAlign w:val="center"/>
          </w:tcPr>
          <w:p w14:paraId="21A20567"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831" w:type="dxa"/>
            <w:shd w:val="clear" w:color="auto" w:fill="auto"/>
            <w:vAlign w:val="center"/>
          </w:tcPr>
          <w:p w14:paraId="5FB5FD42"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31DEECE0" w14:textId="77777777" w:rsidTr="00925FA1">
        <w:tblPrEx>
          <w:shd w:val="clear" w:color="auto" w:fill="C6D9F1" w:themeFill="text2" w:themeFillTint="33"/>
        </w:tblPrEx>
        <w:trPr>
          <w:gridAfter w:val="2"/>
          <w:wAfter w:w="51" w:type="dxa"/>
          <w:trHeight w:val="562"/>
          <w:jc w:val="center"/>
        </w:trPr>
        <w:tc>
          <w:tcPr>
            <w:tcW w:w="2402" w:type="dxa"/>
            <w:vMerge w:val="restart"/>
            <w:tcBorders>
              <w:top w:val="single" w:sz="4" w:space="0" w:color="auto"/>
            </w:tcBorders>
            <w:shd w:val="clear" w:color="auto" w:fill="C6D9F1" w:themeFill="text2" w:themeFillTint="33"/>
            <w:vAlign w:val="center"/>
          </w:tcPr>
          <w:p w14:paraId="19FDD103" w14:textId="77777777" w:rsidR="00A364B4" w:rsidRPr="00A364B4" w:rsidRDefault="00A364B4" w:rsidP="00A364B4">
            <w:pPr>
              <w:widowControl w:val="0"/>
              <w:autoSpaceDE w:val="0"/>
              <w:autoSpaceDN w:val="0"/>
              <w:spacing w:line="240" w:lineRule="atLeast"/>
              <w:jc w:val="center"/>
              <w:rPr>
                <w:rFonts w:eastAsia="Calibri"/>
                <w:b/>
              </w:rPr>
            </w:pPr>
            <w:r w:rsidRPr="00A364B4">
              <w:rPr>
                <w:rFonts w:eastAsia="Calibri"/>
                <w:b/>
              </w:rPr>
              <w:t>(PR-26)</w:t>
            </w:r>
          </w:p>
          <w:p w14:paraId="3948106B" w14:textId="77777777" w:rsidR="00A364B4" w:rsidRPr="00A364B4" w:rsidRDefault="00A364B4" w:rsidP="00A364B4">
            <w:pPr>
              <w:widowControl w:val="0"/>
              <w:autoSpaceDE w:val="0"/>
              <w:autoSpaceDN w:val="0"/>
              <w:spacing w:line="240" w:lineRule="atLeast"/>
              <w:jc w:val="both"/>
              <w:rPr>
                <w:rFonts w:eastAsia="Calibri"/>
                <w:b/>
              </w:rPr>
            </w:pPr>
            <w:r w:rsidRPr="00A364B4">
              <w:rPr>
                <w:rFonts w:eastAsia="Calibri"/>
                <w:b/>
              </w:rPr>
              <w:t>Choque de Agendas</w:t>
            </w:r>
          </w:p>
        </w:tc>
        <w:tc>
          <w:tcPr>
            <w:tcW w:w="1557" w:type="dxa"/>
            <w:tcBorders>
              <w:top w:val="single" w:sz="4" w:space="0" w:color="auto"/>
            </w:tcBorders>
            <w:shd w:val="clear" w:color="auto" w:fill="C6D9F1" w:themeFill="text2" w:themeFillTint="33"/>
            <w:vAlign w:val="center"/>
          </w:tcPr>
          <w:p w14:paraId="1CAAB8C8" w14:textId="77777777" w:rsidR="00A364B4" w:rsidRPr="00A364B4" w:rsidRDefault="00A364B4" w:rsidP="00A364B4">
            <w:pPr>
              <w:widowControl w:val="0"/>
              <w:autoSpaceDE w:val="0"/>
              <w:autoSpaceDN w:val="0"/>
              <w:spacing w:line="240" w:lineRule="atLeast"/>
              <w:ind w:right="-108"/>
              <w:jc w:val="both"/>
              <w:rPr>
                <w:rFonts w:eastAsia="Calibri"/>
              </w:rPr>
            </w:pPr>
            <w:r w:rsidRPr="00A364B4">
              <w:rPr>
                <w:rFonts w:eastAsia="Calibri"/>
                <w:bCs/>
              </w:rPr>
              <w:t>PREVENIR</w:t>
            </w:r>
          </w:p>
        </w:tc>
        <w:tc>
          <w:tcPr>
            <w:tcW w:w="3402" w:type="dxa"/>
            <w:tcBorders>
              <w:top w:val="single" w:sz="4" w:space="0" w:color="auto"/>
            </w:tcBorders>
            <w:shd w:val="clear" w:color="auto" w:fill="C6D9F1" w:themeFill="text2" w:themeFillTint="33"/>
            <w:vAlign w:val="center"/>
          </w:tcPr>
          <w:p w14:paraId="5C7F9750"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688" w:type="dxa"/>
            <w:tcBorders>
              <w:top w:val="single" w:sz="4" w:space="0" w:color="auto"/>
            </w:tcBorders>
            <w:shd w:val="clear" w:color="auto" w:fill="C6D9F1" w:themeFill="text2" w:themeFillTint="33"/>
            <w:vAlign w:val="center"/>
          </w:tcPr>
          <w:p w14:paraId="25DCBCEB"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4106" w:type="dxa"/>
            <w:tcBorders>
              <w:top w:val="single" w:sz="4" w:space="0" w:color="auto"/>
            </w:tcBorders>
            <w:shd w:val="clear" w:color="auto" w:fill="C6D9F1" w:themeFill="text2" w:themeFillTint="33"/>
            <w:vAlign w:val="center"/>
          </w:tcPr>
          <w:p w14:paraId="20484995" w14:textId="77777777" w:rsidR="00A364B4" w:rsidRPr="00A364B4" w:rsidRDefault="00A364B4" w:rsidP="00A364B4">
            <w:pPr>
              <w:widowControl w:val="0"/>
              <w:tabs>
                <w:tab w:val="left" w:pos="249"/>
              </w:tabs>
              <w:spacing w:line="240" w:lineRule="atLeast"/>
              <w:jc w:val="both"/>
              <w:rPr>
                <w:rFonts w:eastAsia="Calibri"/>
              </w:rPr>
            </w:pPr>
            <w:r w:rsidRPr="00A364B4">
              <w:rPr>
                <w:rFonts w:eastAsia="Calibri"/>
              </w:rPr>
              <w:t>-</w:t>
            </w:r>
            <w:r w:rsidRPr="00A364B4">
              <w:rPr>
                <w:rFonts w:eastAsia="Calibri"/>
              </w:rPr>
              <w:tab/>
              <w:t>Valorar las solicitudes de vacaciones por parte de la persona Coordinadora, a fin de otorgarlas cuando el Defensor o Defensora no tenga señalamientos en la agenda.</w:t>
            </w:r>
          </w:p>
          <w:p w14:paraId="103B942D" w14:textId="77777777" w:rsidR="00A364B4" w:rsidRPr="00A364B4" w:rsidRDefault="00A364B4" w:rsidP="00A364B4">
            <w:pPr>
              <w:widowControl w:val="0"/>
              <w:tabs>
                <w:tab w:val="left" w:pos="249"/>
              </w:tabs>
              <w:spacing w:line="240" w:lineRule="atLeast"/>
              <w:jc w:val="both"/>
              <w:rPr>
                <w:rFonts w:eastAsia="Calibri"/>
              </w:rPr>
            </w:pPr>
            <w:r w:rsidRPr="00A364B4">
              <w:rPr>
                <w:rFonts w:eastAsia="Calibri"/>
              </w:rPr>
              <w:t>-</w:t>
            </w:r>
            <w:r w:rsidRPr="00A364B4">
              <w:rPr>
                <w:rFonts w:eastAsia="Calibri"/>
              </w:rPr>
              <w:tab/>
              <w:t>Analizar las horas de capacitación del Defensor o Defensora que realiza la solicitud de asistencia.</w:t>
            </w:r>
          </w:p>
          <w:p w14:paraId="58B03AEB" w14:textId="77777777" w:rsidR="00A364B4" w:rsidRPr="00A364B4" w:rsidRDefault="00A364B4" w:rsidP="00A364B4">
            <w:pPr>
              <w:widowControl w:val="0"/>
              <w:tabs>
                <w:tab w:val="left" w:pos="249"/>
              </w:tabs>
              <w:spacing w:line="240" w:lineRule="atLeast"/>
              <w:jc w:val="both"/>
              <w:rPr>
                <w:rFonts w:eastAsia="Calibri"/>
              </w:rPr>
            </w:pPr>
            <w:r w:rsidRPr="00A364B4">
              <w:rPr>
                <w:rFonts w:eastAsia="Calibri"/>
              </w:rPr>
              <w:t>-</w:t>
            </w:r>
            <w:r w:rsidRPr="00A364B4">
              <w:rPr>
                <w:rFonts w:eastAsia="Calibri"/>
              </w:rPr>
              <w:tab/>
              <w:t>Gestionar permisos para capacitaciones específicas, por ejemplo, en materia de Familia y hacer uso de las plataformas virtuales.</w:t>
            </w:r>
          </w:p>
          <w:p w14:paraId="7BD12887" w14:textId="77777777" w:rsidR="00A364B4" w:rsidRPr="00A364B4" w:rsidRDefault="00A364B4" w:rsidP="00A364B4">
            <w:pPr>
              <w:widowControl w:val="0"/>
              <w:tabs>
                <w:tab w:val="left" w:pos="249"/>
              </w:tabs>
              <w:spacing w:line="240" w:lineRule="atLeast"/>
              <w:jc w:val="both"/>
              <w:rPr>
                <w:rFonts w:eastAsia="Calibri"/>
              </w:rPr>
            </w:pPr>
            <w:r w:rsidRPr="00A364B4">
              <w:rPr>
                <w:rFonts w:eastAsia="Calibri"/>
              </w:rPr>
              <w:t>-</w:t>
            </w:r>
            <w:r w:rsidRPr="00A364B4">
              <w:rPr>
                <w:rFonts w:eastAsia="Calibri"/>
              </w:rPr>
              <w:tab/>
              <w:t>Utilizar y respetar la agenda cronos por parte de los defensores y las defensoras. Además, llevar su propia agenda para que exista un control cruzado y comunicar de inmediato cualquier choque del señalamiento a los despachos correspondientes para su corrección oportuna.</w:t>
            </w:r>
          </w:p>
          <w:p w14:paraId="220CB71C" w14:textId="77777777" w:rsidR="00A364B4" w:rsidRPr="00A364B4" w:rsidRDefault="00A364B4" w:rsidP="00A364B4">
            <w:pPr>
              <w:widowControl w:val="0"/>
              <w:tabs>
                <w:tab w:val="left" w:pos="249"/>
              </w:tabs>
              <w:spacing w:line="240" w:lineRule="atLeast"/>
              <w:jc w:val="both"/>
              <w:rPr>
                <w:rFonts w:eastAsia="Calibri"/>
              </w:rPr>
            </w:pPr>
            <w:r w:rsidRPr="00A364B4">
              <w:rPr>
                <w:rFonts w:eastAsia="Calibri"/>
              </w:rPr>
              <w:t>-</w:t>
            </w:r>
            <w:r w:rsidRPr="00A364B4">
              <w:rPr>
                <w:rFonts w:eastAsia="Calibri"/>
              </w:rPr>
              <w:tab/>
              <w:t xml:space="preserve">Verificar por parte del defensor o defensora pública que se incluya en la agenda cronos el apunte respectivo a la audiencia de medidas cautelares. </w:t>
            </w:r>
          </w:p>
        </w:tc>
        <w:tc>
          <w:tcPr>
            <w:tcW w:w="3549" w:type="dxa"/>
            <w:gridSpan w:val="2"/>
            <w:tcBorders>
              <w:top w:val="single" w:sz="4" w:space="0" w:color="auto"/>
            </w:tcBorders>
            <w:shd w:val="clear" w:color="auto" w:fill="C6D9F1" w:themeFill="text2" w:themeFillTint="33"/>
            <w:vAlign w:val="center"/>
          </w:tcPr>
          <w:p w14:paraId="5CD96E95"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831" w:type="dxa"/>
            <w:tcBorders>
              <w:top w:val="single" w:sz="4" w:space="0" w:color="auto"/>
            </w:tcBorders>
            <w:shd w:val="clear" w:color="auto" w:fill="C6D9F1" w:themeFill="text2" w:themeFillTint="33"/>
            <w:vAlign w:val="center"/>
          </w:tcPr>
          <w:p w14:paraId="1C7439ED"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506B0BEF" w14:textId="77777777" w:rsidTr="00925FA1">
        <w:tblPrEx>
          <w:shd w:val="clear" w:color="auto" w:fill="C6D9F1" w:themeFill="text2" w:themeFillTint="33"/>
        </w:tblPrEx>
        <w:trPr>
          <w:gridAfter w:val="2"/>
          <w:wAfter w:w="51" w:type="dxa"/>
          <w:trHeight w:val="562"/>
          <w:jc w:val="center"/>
        </w:trPr>
        <w:tc>
          <w:tcPr>
            <w:tcW w:w="2402" w:type="dxa"/>
            <w:vMerge/>
            <w:shd w:val="clear" w:color="auto" w:fill="C6D9F1" w:themeFill="text2" w:themeFillTint="33"/>
            <w:vAlign w:val="center"/>
          </w:tcPr>
          <w:p w14:paraId="5032148E" w14:textId="77777777" w:rsidR="00A364B4" w:rsidRPr="00A364B4" w:rsidRDefault="00A364B4" w:rsidP="00A364B4">
            <w:pPr>
              <w:widowControl w:val="0"/>
              <w:autoSpaceDE w:val="0"/>
              <w:autoSpaceDN w:val="0"/>
              <w:spacing w:line="240" w:lineRule="atLeast"/>
              <w:jc w:val="both"/>
              <w:rPr>
                <w:b/>
                <w:lang w:eastAsia="es-ES"/>
              </w:rPr>
            </w:pPr>
          </w:p>
        </w:tc>
        <w:tc>
          <w:tcPr>
            <w:tcW w:w="1557" w:type="dxa"/>
            <w:shd w:val="clear" w:color="auto" w:fill="C6D9F1" w:themeFill="text2" w:themeFillTint="33"/>
            <w:vAlign w:val="center"/>
          </w:tcPr>
          <w:p w14:paraId="2C4B7ADB" w14:textId="77777777" w:rsidR="00A364B4" w:rsidRPr="00A364B4" w:rsidRDefault="00A364B4" w:rsidP="00A364B4">
            <w:pPr>
              <w:widowControl w:val="0"/>
              <w:autoSpaceDE w:val="0"/>
              <w:autoSpaceDN w:val="0"/>
              <w:spacing w:line="240" w:lineRule="atLeast"/>
              <w:ind w:right="-108"/>
              <w:jc w:val="both"/>
              <w:rPr>
                <w:rFonts w:eastAsia="Calibri"/>
              </w:rPr>
            </w:pPr>
            <w:r w:rsidRPr="00A364B4">
              <w:rPr>
                <w:rFonts w:eastAsia="Calibri"/>
                <w:bCs/>
              </w:rPr>
              <w:t>MITIGAR</w:t>
            </w:r>
          </w:p>
        </w:tc>
        <w:tc>
          <w:tcPr>
            <w:tcW w:w="3402" w:type="dxa"/>
            <w:shd w:val="clear" w:color="auto" w:fill="C6D9F1" w:themeFill="text2" w:themeFillTint="33"/>
            <w:vAlign w:val="center"/>
          </w:tcPr>
          <w:p w14:paraId="66B4F348"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688" w:type="dxa"/>
            <w:shd w:val="clear" w:color="auto" w:fill="C6D9F1" w:themeFill="text2" w:themeFillTint="33"/>
            <w:vAlign w:val="center"/>
          </w:tcPr>
          <w:p w14:paraId="46E5F52F"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4106" w:type="dxa"/>
            <w:shd w:val="clear" w:color="auto" w:fill="C6D9F1" w:themeFill="text2" w:themeFillTint="33"/>
            <w:vAlign w:val="center"/>
          </w:tcPr>
          <w:p w14:paraId="7EFBF8B7"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549" w:type="dxa"/>
            <w:gridSpan w:val="2"/>
            <w:shd w:val="clear" w:color="auto" w:fill="C6D9F1" w:themeFill="text2" w:themeFillTint="33"/>
            <w:vAlign w:val="center"/>
          </w:tcPr>
          <w:p w14:paraId="23819339"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831" w:type="dxa"/>
            <w:shd w:val="clear" w:color="auto" w:fill="C6D9F1" w:themeFill="text2" w:themeFillTint="33"/>
            <w:vAlign w:val="center"/>
          </w:tcPr>
          <w:p w14:paraId="3CF9A63B"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6BE3D2FD" w14:textId="77777777" w:rsidTr="00925FA1">
        <w:tblPrEx>
          <w:shd w:val="clear" w:color="auto" w:fill="C6D9F1" w:themeFill="text2" w:themeFillTint="33"/>
        </w:tblPrEx>
        <w:trPr>
          <w:gridAfter w:val="2"/>
          <w:wAfter w:w="51" w:type="dxa"/>
          <w:trHeight w:val="562"/>
          <w:jc w:val="center"/>
        </w:trPr>
        <w:tc>
          <w:tcPr>
            <w:tcW w:w="2402" w:type="dxa"/>
            <w:vMerge/>
            <w:shd w:val="clear" w:color="auto" w:fill="C6D9F1" w:themeFill="text2" w:themeFillTint="33"/>
            <w:vAlign w:val="center"/>
          </w:tcPr>
          <w:p w14:paraId="35B5BC3F" w14:textId="77777777" w:rsidR="00A364B4" w:rsidRPr="00A364B4" w:rsidRDefault="00A364B4" w:rsidP="00A364B4">
            <w:pPr>
              <w:widowControl w:val="0"/>
              <w:autoSpaceDE w:val="0"/>
              <w:autoSpaceDN w:val="0"/>
              <w:spacing w:line="240" w:lineRule="atLeast"/>
              <w:jc w:val="both"/>
              <w:rPr>
                <w:b/>
                <w:lang w:eastAsia="es-ES"/>
              </w:rPr>
            </w:pPr>
          </w:p>
        </w:tc>
        <w:tc>
          <w:tcPr>
            <w:tcW w:w="1557" w:type="dxa"/>
            <w:shd w:val="clear" w:color="auto" w:fill="C6D9F1" w:themeFill="text2" w:themeFillTint="33"/>
            <w:vAlign w:val="center"/>
          </w:tcPr>
          <w:p w14:paraId="1803905C" w14:textId="77777777" w:rsidR="00A364B4" w:rsidRPr="00A364B4" w:rsidRDefault="00A364B4" w:rsidP="00A364B4">
            <w:pPr>
              <w:widowControl w:val="0"/>
              <w:autoSpaceDE w:val="0"/>
              <w:autoSpaceDN w:val="0"/>
              <w:spacing w:line="240" w:lineRule="atLeast"/>
              <w:ind w:right="-108"/>
              <w:jc w:val="both"/>
              <w:rPr>
                <w:rFonts w:eastAsia="Calibri"/>
                <w:bCs/>
              </w:rPr>
            </w:pPr>
            <w:r w:rsidRPr="00A364B4">
              <w:rPr>
                <w:rFonts w:eastAsia="Calibri"/>
                <w:bCs/>
              </w:rPr>
              <w:t>TRANSFERIR</w:t>
            </w:r>
          </w:p>
        </w:tc>
        <w:tc>
          <w:tcPr>
            <w:tcW w:w="3402" w:type="dxa"/>
            <w:shd w:val="clear" w:color="auto" w:fill="C6D9F1" w:themeFill="text2" w:themeFillTint="33"/>
            <w:vAlign w:val="center"/>
          </w:tcPr>
          <w:p w14:paraId="5BC5DA3C"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688" w:type="dxa"/>
            <w:shd w:val="clear" w:color="auto" w:fill="C6D9F1" w:themeFill="text2" w:themeFillTint="33"/>
            <w:vAlign w:val="center"/>
          </w:tcPr>
          <w:p w14:paraId="50520E35"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4106" w:type="dxa"/>
            <w:shd w:val="clear" w:color="auto" w:fill="C6D9F1" w:themeFill="text2" w:themeFillTint="33"/>
            <w:vAlign w:val="center"/>
          </w:tcPr>
          <w:p w14:paraId="76F7DBFF" w14:textId="77777777" w:rsidR="00A364B4" w:rsidRPr="00A364B4" w:rsidRDefault="00A364B4" w:rsidP="00A364B4">
            <w:pPr>
              <w:widowControl w:val="0"/>
              <w:tabs>
                <w:tab w:val="left" w:pos="107"/>
              </w:tabs>
              <w:spacing w:line="240" w:lineRule="atLeast"/>
              <w:jc w:val="both"/>
              <w:rPr>
                <w:rFonts w:eastAsia="Calibri"/>
              </w:rPr>
            </w:pPr>
            <w:r w:rsidRPr="00A364B4">
              <w:rPr>
                <w:rFonts w:eastAsia="Calibri"/>
              </w:rPr>
              <w:t>-</w:t>
            </w:r>
            <w:r w:rsidRPr="00A364B4">
              <w:rPr>
                <w:rFonts w:eastAsia="Calibri"/>
              </w:rPr>
              <w:tab/>
              <w:t>Gestionar la realización de reuniones periódicas con las personas coordinadoras de la Fiscalía, Juzgado Penal y Tribunal de Juicio, con el fin de establecer lineamientos de coordinación con respecto al uso de la agenda cronos.</w:t>
            </w:r>
          </w:p>
          <w:p w14:paraId="1DBFB030" w14:textId="77777777" w:rsidR="00A364B4" w:rsidRPr="00A364B4" w:rsidRDefault="00A364B4" w:rsidP="00A364B4">
            <w:pPr>
              <w:widowControl w:val="0"/>
              <w:tabs>
                <w:tab w:val="left" w:pos="107"/>
              </w:tabs>
              <w:spacing w:line="240" w:lineRule="atLeast"/>
              <w:jc w:val="both"/>
              <w:rPr>
                <w:rFonts w:eastAsia="Calibri"/>
              </w:rPr>
            </w:pPr>
            <w:r w:rsidRPr="00A364B4">
              <w:rPr>
                <w:rFonts w:eastAsia="Calibri"/>
              </w:rPr>
              <w:t>-</w:t>
            </w:r>
            <w:r w:rsidRPr="00A364B4">
              <w:rPr>
                <w:rFonts w:eastAsia="Calibri"/>
              </w:rPr>
              <w:tab/>
              <w:t>Enviar comunicados a los despachos judiciales con los que interactúa la Defensa Pública indicando la falta de comunicación con la agenda Cronos, para que se coordine con la secretaria(o) la disponibilidad en la agenda y evitar así los choques.</w:t>
            </w:r>
          </w:p>
          <w:p w14:paraId="5DD6E04D" w14:textId="77777777" w:rsidR="00A364B4" w:rsidRPr="00A364B4" w:rsidRDefault="00A364B4" w:rsidP="00A364B4">
            <w:pPr>
              <w:widowControl w:val="0"/>
              <w:tabs>
                <w:tab w:val="left" w:pos="107"/>
                <w:tab w:val="left" w:pos="313"/>
              </w:tabs>
              <w:spacing w:line="240" w:lineRule="atLeast"/>
              <w:jc w:val="both"/>
              <w:rPr>
                <w:rFonts w:eastAsia="Calibri"/>
              </w:rPr>
            </w:pPr>
            <w:r w:rsidRPr="00A364B4">
              <w:rPr>
                <w:rFonts w:eastAsia="Calibri"/>
              </w:rPr>
              <w:t>-</w:t>
            </w:r>
            <w:r w:rsidRPr="00A364B4">
              <w:rPr>
                <w:rFonts w:eastAsia="Calibri"/>
              </w:rPr>
              <w:tab/>
              <w:t xml:space="preserve">Proponer al Consejo de Administración, por parte de la persona Coordinadora de la Oficina, la posibilidad de que los defensores y defensoras puedan bloquear la agenda </w:t>
            </w:r>
            <w:r w:rsidRPr="00A364B4">
              <w:rPr>
                <w:rFonts w:eastAsia="Calibri"/>
              </w:rPr>
              <w:lastRenderedPageBreak/>
              <w:t>por vacaciones o capacitaciones.</w:t>
            </w:r>
          </w:p>
        </w:tc>
        <w:tc>
          <w:tcPr>
            <w:tcW w:w="3549" w:type="dxa"/>
            <w:gridSpan w:val="2"/>
            <w:shd w:val="clear" w:color="auto" w:fill="C6D9F1" w:themeFill="text2" w:themeFillTint="33"/>
            <w:vAlign w:val="center"/>
          </w:tcPr>
          <w:p w14:paraId="1767D306" w14:textId="77777777" w:rsidR="00A364B4" w:rsidRPr="00A364B4" w:rsidRDefault="00A364B4" w:rsidP="00A364B4">
            <w:pPr>
              <w:widowControl w:val="0"/>
              <w:spacing w:line="240" w:lineRule="atLeast"/>
              <w:jc w:val="both"/>
              <w:rPr>
                <w:rFonts w:eastAsia="Calibri"/>
              </w:rPr>
            </w:pPr>
            <w:r w:rsidRPr="00A364B4">
              <w:rPr>
                <w:rFonts w:eastAsia="Calibri"/>
              </w:rPr>
              <w:lastRenderedPageBreak/>
              <w:t>---------</w:t>
            </w:r>
          </w:p>
        </w:tc>
        <w:tc>
          <w:tcPr>
            <w:tcW w:w="3831" w:type="dxa"/>
            <w:shd w:val="clear" w:color="auto" w:fill="C6D9F1" w:themeFill="text2" w:themeFillTint="33"/>
            <w:vAlign w:val="center"/>
          </w:tcPr>
          <w:p w14:paraId="051759FC"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290AD0D8" w14:textId="77777777" w:rsidTr="00925FA1">
        <w:trPr>
          <w:gridAfter w:val="2"/>
          <w:wAfter w:w="51" w:type="dxa"/>
          <w:trHeight w:val="562"/>
          <w:jc w:val="center"/>
        </w:trPr>
        <w:tc>
          <w:tcPr>
            <w:tcW w:w="2402" w:type="dxa"/>
            <w:vMerge w:val="restart"/>
            <w:tcBorders>
              <w:top w:val="single" w:sz="4" w:space="0" w:color="auto"/>
            </w:tcBorders>
            <w:shd w:val="clear" w:color="auto" w:fill="FFFFFF"/>
            <w:vAlign w:val="center"/>
          </w:tcPr>
          <w:p w14:paraId="1E2227D4" w14:textId="77777777" w:rsidR="00A364B4" w:rsidRPr="00A364B4" w:rsidRDefault="00A364B4" w:rsidP="00A364B4">
            <w:pPr>
              <w:widowControl w:val="0"/>
              <w:autoSpaceDE w:val="0"/>
              <w:autoSpaceDN w:val="0"/>
              <w:spacing w:line="240" w:lineRule="atLeast"/>
              <w:jc w:val="center"/>
              <w:rPr>
                <w:rFonts w:eastAsia="Calibri"/>
                <w:b/>
              </w:rPr>
            </w:pPr>
            <w:r w:rsidRPr="00A364B4">
              <w:rPr>
                <w:rFonts w:eastAsia="Calibri"/>
                <w:b/>
              </w:rPr>
              <w:t>(PR36)</w:t>
            </w:r>
          </w:p>
          <w:p w14:paraId="1F5EA37E" w14:textId="77777777" w:rsidR="00A364B4" w:rsidRPr="00A364B4" w:rsidRDefault="00A364B4" w:rsidP="00A364B4">
            <w:pPr>
              <w:widowControl w:val="0"/>
              <w:autoSpaceDE w:val="0"/>
              <w:autoSpaceDN w:val="0"/>
              <w:spacing w:line="240" w:lineRule="atLeast"/>
              <w:jc w:val="both"/>
              <w:rPr>
                <w:rFonts w:eastAsia="Calibri"/>
                <w:b/>
              </w:rPr>
            </w:pPr>
            <w:r w:rsidRPr="00A364B4">
              <w:rPr>
                <w:rFonts w:eastAsia="Calibri"/>
                <w:b/>
              </w:rPr>
              <w:t>Que se Produzca un Incremento del Circulante</w:t>
            </w:r>
          </w:p>
        </w:tc>
        <w:tc>
          <w:tcPr>
            <w:tcW w:w="1557" w:type="dxa"/>
            <w:tcBorders>
              <w:top w:val="single" w:sz="4" w:space="0" w:color="auto"/>
            </w:tcBorders>
            <w:shd w:val="clear" w:color="auto" w:fill="FFFFFF"/>
            <w:vAlign w:val="center"/>
          </w:tcPr>
          <w:p w14:paraId="0CB2EA73" w14:textId="77777777" w:rsidR="00A364B4" w:rsidRPr="00A364B4" w:rsidRDefault="00A364B4" w:rsidP="00A364B4">
            <w:pPr>
              <w:widowControl w:val="0"/>
              <w:autoSpaceDE w:val="0"/>
              <w:autoSpaceDN w:val="0"/>
              <w:spacing w:line="240" w:lineRule="atLeast"/>
              <w:ind w:right="-108"/>
              <w:jc w:val="both"/>
              <w:rPr>
                <w:rFonts w:eastAsia="Calibri"/>
              </w:rPr>
            </w:pPr>
            <w:r w:rsidRPr="00A364B4">
              <w:rPr>
                <w:rFonts w:eastAsia="Calibri"/>
                <w:bCs/>
              </w:rPr>
              <w:t>PREVENIR</w:t>
            </w:r>
          </w:p>
        </w:tc>
        <w:tc>
          <w:tcPr>
            <w:tcW w:w="3402" w:type="dxa"/>
            <w:tcBorders>
              <w:top w:val="single" w:sz="4" w:space="0" w:color="auto"/>
            </w:tcBorders>
            <w:shd w:val="clear" w:color="auto" w:fill="FFFFFF"/>
          </w:tcPr>
          <w:p w14:paraId="46D8F0CE"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Gestionar apoyo al Centro de Conciliación respectivo y promover la cultura RAC (Resolución Alterna de Conflictos).</w:t>
            </w:r>
          </w:p>
          <w:p w14:paraId="0B9ADD11"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Elaborar planes remediales que involucren a todo el personal del despacho.</w:t>
            </w:r>
          </w:p>
          <w:p w14:paraId="4F1F7A90"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Supervisar periódicamente el cumplimiento de los planes remediales aplicados.</w:t>
            </w:r>
          </w:p>
          <w:p w14:paraId="05ADD8A8"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Redistribuir cargas de trabajo en la medida de las posibilidades del despacho.</w:t>
            </w:r>
          </w:p>
        </w:tc>
        <w:tc>
          <w:tcPr>
            <w:tcW w:w="3688" w:type="dxa"/>
            <w:tcBorders>
              <w:top w:val="single" w:sz="4" w:space="0" w:color="auto"/>
            </w:tcBorders>
            <w:shd w:val="clear" w:color="auto" w:fill="FFFFFF"/>
            <w:vAlign w:val="center"/>
          </w:tcPr>
          <w:p w14:paraId="795D5F8C"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Fomentar y promover las audiencias tempranas.</w:t>
            </w:r>
          </w:p>
          <w:p w14:paraId="0E2778BF"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Definir y aplicar parámetros estándar para mejorar la dirección funcional.</w:t>
            </w:r>
          </w:p>
          <w:p w14:paraId="1B4FE6AB"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 xml:space="preserve">Aplicar planes de descongestionamiento en coordinación con la </w:t>
            </w:r>
            <w:proofErr w:type="gramStart"/>
            <w:r w:rsidRPr="00A364B4">
              <w:rPr>
                <w:rFonts w:eastAsia="Calibri"/>
              </w:rPr>
              <w:t>Fiscalía General</w:t>
            </w:r>
            <w:proofErr w:type="gramEnd"/>
            <w:r w:rsidRPr="00A364B4">
              <w:rPr>
                <w:rFonts w:eastAsia="Calibri"/>
              </w:rPr>
              <w:t xml:space="preserve"> acordes con los requerimientos del despacho respectivo.</w:t>
            </w:r>
          </w:p>
          <w:p w14:paraId="6350F933"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Consolidar las agendas, a efecto de procurar en el trámite, el tiempo efectivo; conforme lo descrito en los planes remediales.</w:t>
            </w:r>
          </w:p>
          <w:p w14:paraId="3474F384"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Intervenir oportunamente las causas y acusaciones.</w:t>
            </w:r>
          </w:p>
          <w:p w14:paraId="05AEEE91"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Promover la inscripción en los cursos que promueve la Unidad de Capacitación del M.P. en los temas de nuevos delitos.</w:t>
            </w:r>
          </w:p>
        </w:tc>
        <w:tc>
          <w:tcPr>
            <w:tcW w:w="4106" w:type="dxa"/>
            <w:tcBorders>
              <w:top w:val="single" w:sz="4" w:space="0" w:color="auto"/>
            </w:tcBorders>
            <w:shd w:val="clear" w:color="auto" w:fill="FFFFFF"/>
            <w:vAlign w:val="center"/>
          </w:tcPr>
          <w:p w14:paraId="2302DB76" w14:textId="77777777" w:rsidR="00A364B4" w:rsidRPr="00A364B4" w:rsidRDefault="00A364B4" w:rsidP="00A364B4">
            <w:pPr>
              <w:widowControl w:val="0"/>
              <w:spacing w:line="240" w:lineRule="atLeast"/>
              <w:rPr>
                <w:rFonts w:eastAsia="Calibri"/>
              </w:rPr>
            </w:pPr>
            <w:r w:rsidRPr="00A364B4">
              <w:rPr>
                <w:rFonts w:eastAsia="Calibri"/>
              </w:rPr>
              <w:t>---------</w:t>
            </w:r>
          </w:p>
        </w:tc>
        <w:tc>
          <w:tcPr>
            <w:tcW w:w="3549" w:type="dxa"/>
            <w:gridSpan w:val="2"/>
            <w:tcBorders>
              <w:top w:val="single" w:sz="4" w:space="0" w:color="auto"/>
            </w:tcBorders>
            <w:shd w:val="clear" w:color="auto" w:fill="FFFFFF"/>
            <w:vAlign w:val="center"/>
          </w:tcPr>
          <w:p w14:paraId="3FAA0CD8" w14:textId="77777777" w:rsidR="00A364B4" w:rsidRPr="00A364B4" w:rsidRDefault="00A364B4" w:rsidP="00A364B4">
            <w:pPr>
              <w:widowControl w:val="0"/>
              <w:spacing w:line="240" w:lineRule="atLeast"/>
              <w:rPr>
                <w:rFonts w:eastAsia="Calibri"/>
              </w:rPr>
            </w:pPr>
            <w:r w:rsidRPr="00A364B4">
              <w:rPr>
                <w:rFonts w:eastAsia="Calibri"/>
              </w:rPr>
              <w:t>---------</w:t>
            </w:r>
          </w:p>
        </w:tc>
        <w:tc>
          <w:tcPr>
            <w:tcW w:w="3831" w:type="dxa"/>
            <w:tcBorders>
              <w:top w:val="single" w:sz="4" w:space="0" w:color="auto"/>
            </w:tcBorders>
            <w:shd w:val="clear" w:color="auto" w:fill="FFFFFF"/>
            <w:vAlign w:val="center"/>
          </w:tcPr>
          <w:p w14:paraId="79BB7F2D" w14:textId="77777777" w:rsidR="00A364B4" w:rsidRPr="00A364B4" w:rsidRDefault="00A364B4" w:rsidP="00A364B4">
            <w:pPr>
              <w:widowControl w:val="0"/>
              <w:spacing w:line="240" w:lineRule="atLeast"/>
              <w:rPr>
                <w:rFonts w:eastAsia="Calibri"/>
              </w:rPr>
            </w:pPr>
            <w:r w:rsidRPr="00A364B4">
              <w:rPr>
                <w:rFonts w:eastAsia="Calibri"/>
              </w:rPr>
              <w:t>---------</w:t>
            </w:r>
          </w:p>
        </w:tc>
      </w:tr>
      <w:tr w:rsidR="00A364B4" w:rsidRPr="00A364B4" w14:paraId="1E90D314" w14:textId="77777777" w:rsidTr="00925FA1">
        <w:trPr>
          <w:gridAfter w:val="2"/>
          <w:wAfter w:w="51" w:type="dxa"/>
          <w:jc w:val="center"/>
        </w:trPr>
        <w:tc>
          <w:tcPr>
            <w:tcW w:w="2402" w:type="dxa"/>
            <w:vMerge/>
            <w:shd w:val="clear" w:color="auto" w:fill="D9F2D0"/>
            <w:vAlign w:val="center"/>
          </w:tcPr>
          <w:p w14:paraId="1EFAACBD" w14:textId="77777777" w:rsidR="00A364B4" w:rsidRPr="00A364B4" w:rsidRDefault="00A364B4" w:rsidP="00A364B4">
            <w:pPr>
              <w:widowControl w:val="0"/>
              <w:autoSpaceDE w:val="0"/>
              <w:autoSpaceDN w:val="0"/>
              <w:spacing w:line="240" w:lineRule="atLeast"/>
              <w:jc w:val="both"/>
              <w:rPr>
                <w:b/>
                <w:lang w:eastAsia="es-ES"/>
              </w:rPr>
            </w:pPr>
          </w:p>
        </w:tc>
        <w:tc>
          <w:tcPr>
            <w:tcW w:w="1557" w:type="dxa"/>
            <w:shd w:val="clear" w:color="auto" w:fill="FFFFFF"/>
            <w:vAlign w:val="center"/>
          </w:tcPr>
          <w:p w14:paraId="11C17FF7" w14:textId="77777777" w:rsidR="00A364B4" w:rsidRPr="00A364B4" w:rsidRDefault="00A364B4" w:rsidP="00A364B4">
            <w:pPr>
              <w:widowControl w:val="0"/>
              <w:autoSpaceDE w:val="0"/>
              <w:autoSpaceDN w:val="0"/>
              <w:spacing w:line="240" w:lineRule="atLeast"/>
              <w:ind w:right="-108"/>
              <w:jc w:val="both"/>
              <w:rPr>
                <w:rFonts w:eastAsia="Calibri"/>
              </w:rPr>
            </w:pPr>
            <w:r w:rsidRPr="00A364B4">
              <w:rPr>
                <w:rFonts w:eastAsia="Calibri"/>
                <w:bCs/>
              </w:rPr>
              <w:t>MITIGAR</w:t>
            </w:r>
          </w:p>
        </w:tc>
        <w:tc>
          <w:tcPr>
            <w:tcW w:w="3402" w:type="dxa"/>
            <w:shd w:val="clear" w:color="auto" w:fill="FFFFFF"/>
            <w:vAlign w:val="center"/>
          </w:tcPr>
          <w:p w14:paraId="4756EE23"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688" w:type="dxa"/>
            <w:shd w:val="clear" w:color="auto" w:fill="FFFFFF"/>
            <w:vAlign w:val="center"/>
          </w:tcPr>
          <w:p w14:paraId="6CFA9286"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4106" w:type="dxa"/>
            <w:shd w:val="clear" w:color="auto" w:fill="FFFFFF"/>
            <w:vAlign w:val="center"/>
          </w:tcPr>
          <w:p w14:paraId="63D40867"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549" w:type="dxa"/>
            <w:gridSpan w:val="2"/>
            <w:shd w:val="clear" w:color="auto" w:fill="FFFFFF"/>
            <w:vAlign w:val="center"/>
          </w:tcPr>
          <w:p w14:paraId="58533CA5"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831" w:type="dxa"/>
            <w:shd w:val="clear" w:color="auto" w:fill="FFFFFF"/>
            <w:vAlign w:val="center"/>
          </w:tcPr>
          <w:p w14:paraId="0C4A6EFF"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457D4E0B" w14:textId="77777777" w:rsidTr="00925FA1">
        <w:trPr>
          <w:gridAfter w:val="2"/>
          <w:wAfter w:w="51" w:type="dxa"/>
          <w:jc w:val="center"/>
        </w:trPr>
        <w:tc>
          <w:tcPr>
            <w:tcW w:w="2402" w:type="dxa"/>
            <w:vMerge/>
            <w:shd w:val="clear" w:color="auto" w:fill="D9F2D0"/>
            <w:vAlign w:val="center"/>
          </w:tcPr>
          <w:p w14:paraId="34FE60B6" w14:textId="77777777" w:rsidR="00A364B4" w:rsidRPr="00A364B4" w:rsidRDefault="00A364B4" w:rsidP="00A364B4">
            <w:pPr>
              <w:widowControl w:val="0"/>
              <w:autoSpaceDE w:val="0"/>
              <w:autoSpaceDN w:val="0"/>
              <w:spacing w:line="240" w:lineRule="atLeast"/>
              <w:jc w:val="both"/>
              <w:rPr>
                <w:b/>
                <w:lang w:eastAsia="es-ES"/>
              </w:rPr>
            </w:pPr>
          </w:p>
        </w:tc>
        <w:tc>
          <w:tcPr>
            <w:tcW w:w="1557" w:type="dxa"/>
            <w:shd w:val="clear" w:color="auto" w:fill="FFFFFF"/>
            <w:vAlign w:val="center"/>
          </w:tcPr>
          <w:p w14:paraId="1DD0F3AC" w14:textId="77777777" w:rsidR="00A364B4" w:rsidRPr="00A364B4" w:rsidRDefault="00A364B4" w:rsidP="00A364B4">
            <w:pPr>
              <w:widowControl w:val="0"/>
              <w:autoSpaceDE w:val="0"/>
              <w:autoSpaceDN w:val="0"/>
              <w:spacing w:line="240" w:lineRule="atLeast"/>
              <w:ind w:right="-108"/>
              <w:jc w:val="both"/>
              <w:rPr>
                <w:rFonts w:eastAsia="Calibri"/>
                <w:bCs/>
              </w:rPr>
            </w:pPr>
            <w:r w:rsidRPr="00A364B4">
              <w:rPr>
                <w:rFonts w:eastAsia="Calibri"/>
                <w:bCs/>
              </w:rPr>
              <w:t>TRANSFERIR</w:t>
            </w:r>
          </w:p>
        </w:tc>
        <w:tc>
          <w:tcPr>
            <w:tcW w:w="3402" w:type="dxa"/>
            <w:shd w:val="clear" w:color="auto" w:fill="FFFFFF"/>
            <w:vAlign w:val="center"/>
          </w:tcPr>
          <w:p w14:paraId="7420C0E2"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688" w:type="dxa"/>
            <w:shd w:val="clear" w:color="auto" w:fill="FFFFFF"/>
            <w:vAlign w:val="center"/>
          </w:tcPr>
          <w:p w14:paraId="27948F2C"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4106" w:type="dxa"/>
            <w:shd w:val="clear" w:color="auto" w:fill="FFFFFF"/>
            <w:vAlign w:val="center"/>
          </w:tcPr>
          <w:p w14:paraId="09454236"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549" w:type="dxa"/>
            <w:gridSpan w:val="2"/>
            <w:shd w:val="clear" w:color="auto" w:fill="FFFFFF"/>
            <w:vAlign w:val="center"/>
          </w:tcPr>
          <w:p w14:paraId="4109C013"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831" w:type="dxa"/>
            <w:shd w:val="clear" w:color="auto" w:fill="FFFFFF"/>
            <w:vAlign w:val="center"/>
          </w:tcPr>
          <w:p w14:paraId="2E1A640F"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72B43612" w14:textId="77777777" w:rsidTr="00925FA1">
        <w:tblPrEx>
          <w:shd w:val="clear" w:color="auto" w:fill="C6D9F1" w:themeFill="text2" w:themeFillTint="33"/>
        </w:tblPrEx>
        <w:trPr>
          <w:gridAfter w:val="2"/>
          <w:wAfter w:w="51" w:type="dxa"/>
          <w:trHeight w:val="562"/>
          <w:jc w:val="center"/>
        </w:trPr>
        <w:tc>
          <w:tcPr>
            <w:tcW w:w="2402" w:type="dxa"/>
            <w:vMerge w:val="restart"/>
            <w:tcBorders>
              <w:top w:val="single" w:sz="4" w:space="0" w:color="auto"/>
            </w:tcBorders>
            <w:shd w:val="clear" w:color="auto" w:fill="C6D9F1" w:themeFill="text2" w:themeFillTint="33"/>
            <w:vAlign w:val="center"/>
          </w:tcPr>
          <w:p w14:paraId="7327D77B" w14:textId="77777777" w:rsidR="00A364B4" w:rsidRPr="00A364B4" w:rsidRDefault="00A364B4" w:rsidP="00A364B4">
            <w:pPr>
              <w:widowControl w:val="0"/>
              <w:autoSpaceDE w:val="0"/>
              <w:autoSpaceDN w:val="0"/>
              <w:spacing w:line="240" w:lineRule="atLeast"/>
              <w:jc w:val="center"/>
              <w:rPr>
                <w:rFonts w:eastAsia="Calibri"/>
                <w:b/>
              </w:rPr>
            </w:pPr>
            <w:r w:rsidRPr="00A364B4">
              <w:rPr>
                <w:rFonts w:eastAsia="Calibri"/>
                <w:b/>
              </w:rPr>
              <w:t>(PR37)</w:t>
            </w:r>
          </w:p>
          <w:p w14:paraId="5A828191" w14:textId="77777777" w:rsidR="00A364B4" w:rsidRPr="00A364B4" w:rsidRDefault="00A364B4" w:rsidP="00A364B4">
            <w:pPr>
              <w:widowControl w:val="0"/>
              <w:autoSpaceDE w:val="0"/>
              <w:autoSpaceDN w:val="0"/>
              <w:spacing w:line="240" w:lineRule="atLeast"/>
              <w:jc w:val="both"/>
              <w:rPr>
                <w:rFonts w:eastAsia="Calibri"/>
                <w:b/>
              </w:rPr>
            </w:pPr>
            <w:r w:rsidRPr="00A364B4">
              <w:rPr>
                <w:rFonts w:eastAsia="Calibri"/>
                <w:b/>
              </w:rPr>
              <w:t>Que se Ignoren los Expedientes con Mayor Antigüedad del Circulante Activo</w:t>
            </w:r>
          </w:p>
        </w:tc>
        <w:tc>
          <w:tcPr>
            <w:tcW w:w="1557" w:type="dxa"/>
            <w:tcBorders>
              <w:top w:val="single" w:sz="4" w:space="0" w:color="auto"/>
            </w:tcBorders>
            <w:shd w:val="clear" w:color="auto" w:fill="C6D9F1" w:themeFill="text2" w:themeFillTint="33"/>
            <w:vAlign w:val="center"/>
          </w:tcPr>
          <w:p w14:paraId="5BB1897E" w14:textId="77777777" w:rsidR="00A364B4" w:rsidRPr="00A364B4" w:rsidRDefault="00A364B4" w:rsidP="00A364B4">
            <w:pPr>
              <w:widowControl w:val="0"/>
              <w:autoSpaceDE w:val="0"/>
              <w:autoSpaceDN w:val="0"/>
              <w:spacing w:line="240" w:lineRule="atLeast"/>
              <w:ind w:right="-108"/>
              <w:jc w:val="both"/>
              <w:rPr>
                <w:rFonts w:eastAsia="Calibri"/>
              </w:rPr>
            </w:pPr>
            <w:r w:rsidRPr="00A364B4">
              <w:rPr>
                <w:rFonts w:eastAsia="Calibri"/>
                <w:bCs/>
              </w:rPr>
              <w:t>PREVENIR</w:t>
            </w:r>
          </w:p>
        </w:tc>
        <w:tc>
          <w:tcPr>
            <w:tcW w:w="3402" w:type="dxa"/>
            <w:tcBorders>
              <w:top w:val="single" w:sz="4" w:space="0" w:color="auto"/>
            </w:tcBorders>
            <w:shd w:val="clear" w:color="auto" w:fill="C6D9F1" w:themeFill="text2" w:themeFillTint="33"/>
            <w:vAlign w:val="center"/>
          </w:tcPr>
          <w:p w14:paraId="44F47D3E"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Valorar el retraso de los expedientes de “vieja data” pendientes de fallo y aplicar planes remediales según el estado de los indicadores mensuales del despacho.</w:t>
            </w:r>
          </w:p>
          <w:p w14:paraId="72757E86"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Tramitar y fallar los expedientes de mayor antigüedad que se encuentren asignados en la tarea de "Expediente listo para fallar" de acuerdo con los planes remediales elaborados.</w:t>
            </w:r>
          </w:p>
          <w:p w14:paraId="2083D411"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Revisar mensualmente los buzones para determinar los procesos a los que debe darse prioridad.</w:t>
            </w:r>
          </w:p>
        </w:tc>
        <w:tc>
          <w:tcPr>
            <w:tcW w:w="3688" w:type="dxa"/>
            <w:tcBorders>
              <w:top w:val="single" w:sz="4" w:space="0" w:color="auto"/>
            </w:tcBorders>
            <w:shd w:val="clear" w:color="auto" w:fill="C6D9F1" w:themeFill="text2" w:themeFillTint="33"/>
            <w:vAlign w:val="center"/>
          </w:tcPr>
          <w:p w14:paraId="7C6B4D8A"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Dar prioridad al trámite de los asuntos de “vieja data”.</w:t>
            </w:r>
          </w:p>
          <w:p w14:paraId="3B8A9E45"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Generar filtros mensualmente para priorizar el seguimiento de los expedientes más antiguos</w:t>
            </w:r>
          </w:p>
          <w:p w14:paraId="4FE68FB6"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Atender las alarmas sobre las causas de “vieja data” que brinda el sistema de Escritorio Virtual.</w:t>
            </w:r>
          </w:p>
          <w:p w14:paraId="5B24205E"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Verificar en forma bimensual los asuntos de “vieja data” del despacho.</w:t>
            </w:r>
          </w:p>
          <w:p w14:paraId="13FA9B88"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Revisar periódicamente los informes que se generan mediante el sistema SIGMA.</w:t>
            </w:r>
          </w:p>
        </w:tc>
        <w:tc>
          <w:tcPr>
            <w:tcW w:w="4106" w:type="dxa"/>
            <w:tcBorders>
              <w:top w:val="single" w:sz="4" w:space="0" w:color="auto"/>
            </w:tcBorders>
            <w:shd w:val="clear" w:color="auto" w:fill="C6D9F1" w:themeFill="text2" w:themeFillTint="33"/>
            <w:vAlign w:val="center"/>
          </w:tcPr>
          <w:p w14:paraId="102D5AAB" w14:textId="77777777" w:rsidR="00A364B4" w:rsidRPr="00A364B4" w:rsidRDefault="00A364B4" w:rsidP="00A364B4">
            <w:pPr>
              <w:widowControl w:val="0"/>
              <w:spacing w:line="240" w:lineRule="atLeast"/>
              <w:rPr>
                <w:rFonts w:eastAsia="Calibri"/>
              </w:rPr>
            </w:pPr>
            <w:r w:rsidRPr="00A364B4">
              <w:rPr>
                <w:rFonts w:eastAsia="Calibri"/>
              </w:rPr>
              <w:t>---------</w:t>
            </w:r>
          </w:p>
        </w:tc>
        <w:tc>
          <w:tcPr>
            <w:tcW w:w="3549" w:type="dxa"/>
            <w:gridSpan w:val="2"/>
            <w:tcBorders>
              <w:top w:val="single" w:sz="4" w:space="0" w:color="auto"/>
            </w:tcBorders>
            <w:shd w:val="clear" w:color="auto" w:fill="C6D9F1" w:themeFill="text2" w:themeFillTint="33"/>
            <w:vAlign w:val="center"/>
          </w:tcPr>
          <w:p w14:paraId="36FC16AE" w14:textId="77777777" w:rsidR="00A364B4" w:rsidRPr="00A364B4" w:rsidRDefault="00A364B4" w:rsidP="00A364B4">
            <w:pPr>
              <w:widowControl w:val="0"/>
              <w:spacing w:line="240" w:lineRule="atLeast"/>
              <w:rPr>
                <w:rFonts w:eastAsia="Calibri"/>
              </w:rPr>
            </w:pPr>
            <w:r w:rsidRPr="00A364B4">
              <w:rPr>
                <w:rFonts w:eastAsia="Calibri"/>
              </w:rPr>
              <w:t>---------</w:t>
            </w:r>
          </w:p>
        </w:tc>
        <w:tc>
          <w:tcPr>
            <w:tcW w:w="3831" w:type="dxa"/>
            <w:tcBorders>
              <w:top w:val="single" w:sz="4" w:space="0" w:color="auto"/>
            </w:tcBorders>
            <w:shd w:val="clear" w:color="auto" w:fill="C6D9F1" w:themeFill="text2" w:themeFillTint="33"/>
            <w:vAlign w:val="center"/>
          </w:tcPr>
          <w:p w14:paraId="7FFEF2C4" w14:textId="77777777" w:rsidR="00A364B4" w:rsidRPr="00A364B4" w:rsidRDefault="00A364B4" w:rsidP="00A364B4">
            <w:pPr>
              <w:widowControl w:val="0"/>
              <w:spacing w:line="240" w:lineRule="atLeast"/>
              <w:rPr>
                <w:rFonts w:eastAsia="Calibri"/>
              </w:rPr>
            </w:pPr>
            <w:r w:rsidRPr="00A364B4">
              <w:rPr>
                <w:rFonts w:eastAsia="Calibri"/>
              </w:rPr>
              <w:t>---------</w:t>
            </w:r>
          </w:p>
        </w:tc>
      </w:tr>
      <w:tr w:rsidR="00A364B4" w:rsidRPr="00A364B4" w14:paraId="327C1D2F" w14:textId="77777777" w:rsidTr="00925FA1">
        <w:tblPrEx>
          <w:shd w:val="clear" w:color="auto" w:fill="C6D9F1" w:themeFill="text2" w:themeFillTint="33"/>
        </w:tblPrEx>
        <w:trPr>
          <w:gridAfter w:val="2"/>
          <w:wAfter w:w="51" w:type="dxa"/>
          <w:trHeight w:val="562"/>
          <w:jc w:val="center"/>
        </w:trPr>
        <w:tc>
          <w:tcPr>
            <w:tcW w:w="2402" w:type="dxa"/>
            <w:vMerge/>
            <w:shd w:val="clear" w:color="auto" w:fill="C6D9F1" w:themeFill="text2" w:themeFillTint="33"/>
            <w:vAlign w:val="center"/>
          </w:tcPr>
          <w:p w14:paraId="068B4DE6" w14:textId="77777777" w:rsidR="00A364B4" w:rsidRPr="00A364B4" w:rsidRDefault="00A364B4" w:rsidP="00A364B4">
            <w:pPr>
              <w:widowControl w:val="0"/>
              <w:autoSpaceDE w:val="0"/>
              <w:autoSpaceDN w:val="0"/>
              <w:spacing w:line="240" w:lineRule="atLeast"/>
              <w:jc w:val="both"/>
              <w:rPr>
                <w:b/>
                <w:lang w:eastAsia="es-ES"/>
              </w:rPr>
            </w:pPr>
          </w:p>
        </w:tc>
        <w:tc>
          <w:tcPr>
            <w:tcW w:w="1557" w:type="dxa"/>
            <w:shd w:val="clear" w:color="auto" w:fill="C6D9F1" w:themeFill="text2" w:themeFillTint="33"/>
            <w:vAlign w:val="center"/>
          </w:tcPr>
          <w:p w14:paraId="29381FB0" w14:textId="77777777" w:rsidR="00A364B4" w:rsidRPr="00A364B4" w:rsidRDefault="00A364B4" w:rsidP="00A364B4">
            <w:pPr>
              <w:widowControl w:val="0"/>
              <w:autoSpaceDE w:val="0"/>
              <w:autoSpaceDN w:val="0"/>
              <w:spacing w:line="240" w:lineRule="atLeast"/>
              <w:ind w:right="-108"/>
              <w:jc w:val="both"/>
              <w:rPr>
                <w:rFonts w:eastAsia="Calibri"/>
              </w:rPr>
            </w:pPr>
            <w:r w:rsidRPr="00A364B4">
              <w:rPr>
                <w:rFonts w:eastAsia="Calibri"/>
                <w:bCs/>
              </w:rPr>
              <w:t>MITIGAR</w:t>
            </w:r>
          </w:p>
        </w:tc>
        <w:tc>
          <w:tcPr>
            <w:tcW w:w="3402" w:type="dxa"/>
            <w:shd w:val="clear" w:color="auto" w:fill="C6D9F1" w:themeFill="text2" w:themeFillTint="33"/>
          </w:tcPr>
          <w:p w14:paraId="69246014" w14:textId="77777777" w:rsidR="00A364B4" w:rsidRPr="00A364B4" w:rsidRDefault="00A364B4" w:rsidP="00A364B4">
            <w:pPr>
              <w:widowControl w:val="0"/>
              <w:spacing w:line="240" w:lineRule="atLeast"/>
              <w:jc w:val="both"/>
              <w:rPr>
                <w:rFonts w:eastAsia="Calibri"/>
              </w:rPr>
            </w:pPr>
            <w:r w:rsidRPr="00A364B4">
              <w:rPr>
                <w:rFonts w:eastAsia="Calibri"/>
              </w:rPr>
              <w:t>-Solicitar al personal colaborador que remita un informe mensual a la jefatura con aquellos expedientes de “vieja data” indicando el trámite pendiente.</w:t>
            </w:r>
          </w:p>
        </w:tc>
        <w:tc>
          <w:tcPr>
            <w:tcW w:w="3688" w:type="dxa"/>
            <w:shd w:val="clear" w:color="auto" w:fill="C6D9F1" w:themeFill="text2" w:themeFillTint="33"/>
            <w:vAlign w:val="center"/>
          </w:tcPr>
          <w:p w14:paraId="3386C17F" w14:textId="77777777" w:rsidR="00A364B4" w:rsidRPr="00A364B4" w:rsidRDefault="00A364B4" w:rsidP="00A364B4">
            <w:pPr>
              <w:widowControl w:val="0"/>
              <w:tabs>
                <w:tab w:val="left" w:pos="199"/>
              </w:tabs>
              <w:spacing w:line="240" w:lineRule="atLeast"/>
              <w:jc w:val="both"/>
              <w:rPr>
                <w:rFonts w:eastAsia="Calibri"/>
              </w:rPr>
            </w:pPr>
            <w:r w:rsidRPr="00A364B4">
              <w:rPr>
                <w:rFonts w:eastAsia="Calibri"/>
              </w:rPr>
              <w:t>-</w:t>
            </w:r>
            <w:r w:rsidRPr="00A364B4">
              <w:rPr>
                <w:rFonts w:eastAsia="Calibri"/>
              </w:rPr>
              <w:tab/>
              <w:t>Dar seguimiento a los planes de reducción de circulante y atención del rezago.</w:t>
            </w:r>
          </w:p>
          <w:p w14:paraId="53BA03FF" w14:textId="77777777" w:rsidR="00A364B4" w:rsidRPr="00A364B4" w:rsidRDefault="00A364B4" w:rsidP="00A364B4">
            <w:pPr>
              <w:widowControl w:val="0"/>
              <w:tabs>
                <w:tab w:val="left" w:pos="199"/>
              </w:tabs>
              <w:spacing w:line="240" w:lineRule="atLeast"/>
              <w:jc w:val="both"/>
              <w:rPr>
                <w:rFonts w:eastAsia="Calibri"/>
              </w:rPr>
            </w:pPr>
            <w:r w:rsidRPr="00A364B4">
              <w:rPr>
                <w:rFonts w:eastAsia="Calibri"/>
              </w:rPr>
              <w:t>-</w:t>
            </w:r>
            <w:r w:rsidRPr="00A364B4">
              <w:rPr>
                <w:rFonts w:eastAsia="Calibri"/>
              </w:rPr>
              <w:tab/>
              <w:t>Divulgar periódicamente (mensual/trimestral) el comportamiento cuantitativo o cualitativo de las causas en rezago.</w:t>
            </w:r>
          </w:p>
          <w:p w14:paraId="223825D4" w14:textId="77777777" w:rsidR="00A364B4" w:rsidRPr="00A364B4" w:rsidRDefault="00A364B4" w:rsidP="00A364B4">
            <w:pPr>
              <w:widowControl w:val="0"/>
              <w:tabs>
                <w:tab w:val="left" w:pos="199"/>
              </w:tabs>
              <w:spacing w:line="240" w:lineRule="atLeast"/>
              <w:jc w:val="both"/>
              <w:rPr>
                <w:rFonts w:eastAsia="Calibri"/>
              </w:rPr>
            </w:pPr>
            <w:r w:rsidRPr="00A364B4">
              <w:rPr>
                <w:rFonts w:eastAsia="Calibri"/>
              </w:rPr>
              <w:t>-</w:t>
            </w:r>
            <w:r w:rsidRPr="00A364B4">
              <w:rPr>
                <w:rFonts w:eastAsia="Calibri"/>
              </w:rPr>
              <w:tab/>
              <w:t xml:space="preserve">Realizar reuniones con los equipos de trabajo para tomar </w:t>
            </w:r>
            <w:r w:rsidRPr="00A364B4">
              <w:rPr>
                <w:rFonts w:eastAsia="Calibri"/>
              </w:rPr>
              <w:lastRenderedPageBreak/>
              <w:t>acciones correctivas.</w:t>
            </w:r>
          </w:p>
        </w:tc>
        <w:tc>
          <w:tcPr>
            <w:tcW w:w="4106" w:type="dxa"/>
            <w:shd w:val="clear" w:color="auto" w:fill="C6D9F1" w:themeFill="text2" w:themeFillTint="33"/>
            <w:vAlign w:val="center"/>
          </w:tcPr>
          <w:p w14:paraId="5F1007D6" w14:textId="77777777" w:rsidR="00A364B4" w:rsidRPr="00A364B4" w:rsidRDefault="00A364B4" w:rsidP="00A364B4">
            <w:pPr>
              <w:widowControl w:val="0"/>
              <w:spacing w:line="240" w:lineRule="atLeast"/>
              <w:rPr>
                <w:rFonts w:eastAsia="Calibri"/>
              </w:rPr>
            </w:pPr>
            <w:r w:rsidRPr="00A364B4">
              <w:rPr>
                <w:rFonts w:eastAsia="Calibri"/>
              </w:rPr>
              <w:lastRenderedPageBreak/>
              <w:t>---------</w:t>
            </w:r>
          </w:p>
        </w:tc>
        <w:tc>
          <w:tcPr>
            <w:tcW w:w="3549" w:type="dxa"/>
            <w:gridSpan w:val="2"/>
            <w:shd w:val="clear" w:color="auto" w:fill="C6D9F1" w:themeFill="text2" w:themeFillTint="33"/>
            <w:vAlign w:val="center"/>
          </w:tcPr>
          <w:p w14:paraId="05098412" w14:textId="77777777" w:rsidR="00A364B4" w:rsidRPr="00A364B4" w:rsidRDefault="00A364B4" w:rsidP="00A364B4">
            <w:pPr>
              <w:widowControl w:val="0"/>
              <w:spacing w:line="240" w:lineRule="atLeast"/>
              <w:rPr>
                <w:rFonts w:eastAsia="Calibri"/>
              </w:rPr>
            </w:pPr>
            <w:r w:rsidRPr="00A364B4">
              <w:rPr>
                <w:rFonts w:eastAsia="Calibri"/>
              </w:rPr>
              <w:t>---------</w:t>
            </w:r>
          </w:p>
        </w:tc>
        <w:tc>
          <w:tcPr>
            <w:tcW w:w="3831" w:type="dxa"/>
            <w:shd w:val="clear" w:color="auto" w:fill="C6D9F1" w:themeFill="text2" w:themeFillTint="33"/>
            <w:vAlign w:val="center"/>
          </w:tcPr>
          <w:p w14:paraId="591C6C85" w14:textId="77777777" w:rsidR="00A364B4" w:rsidRPr="00A364B4" w:rsidRDefault="00A364B4" w:rsidP="00A364B4">
            <w:pPr>
              <w:widowControl w:val="0"/>
              <w:spacing w:line="240" w:lineRule="atLeast"/>
              <w:rPr>
                <w:rFonts w:eastAsia="Calibri"/>
              </w:rPr>
            </w:pPr>
            <w:r w:rsidRPr="00A364B4">
              <w:rPr>
                <w:rFonts w:eastAsia="Calibri"/>
              </w:rPr>
              <w:t>---------</w:t>
            </w:r>
          </w:p>
        </w:tc>
      </w:tr>
      <w:tr w:rsidR="00A364B4" w:rsidRPr="00A364B4" w14:paraId="73A6A2BC" w14:textId="77777777" w:rsidTr="00925FA1">
        <w:tblPrEx>
          <w:shd w:val="clear" w:color="auto" w:fill="C6D9F1" w:themeFill="text2" w:themeFillTint="33"/>
        </w:tblPrEx>
        <w:trPr>
          <w:gridAfter w:val="2"/>
          <w:wAfter w:w="51" w:type="dxa"/>
          <w:trHeight w:val="562"/>
          <w:jc w:val="center"/>
        </w:trPr>
        <w:tc>
          <w:tcPr>
            <w:tcW w:w="2402" w:type="dxa"/>
            <w:vMerge/>
            <w:shd w:val="clear" w:color="auto" w:fill="C6D9F1" w:themeFill="text2" w:themeFillTint="33"/>
            <w:vAlign w:val="center"/>
          </w:tcPr>
          <w:p w14:paraId="5E785902" w14:textId="77777777" w:rsidR="00A364B4" w:rsidRPr="00A364B4" w:rsidRDefault="00A364B4" w:rsidP="00A364B4">
            <w:pPr>
              <w:widowControl w:val="0"/>
              <w:autoSpaceDE w:val="0"/>
              <w:autoSpaceDN w:val="0"/>
              <w:spacing w:line="240" w:lineRule="atLeast"/>
              <w:jc w:val="both"/>
              <w:rPr>
                <w:b/>
                <w:lang w:eastAsia="es-ES"/>
              </w:rPr>
            </w:pPr>
          </w:p>
        </w:tc>
        <w:tc>
          <w:tcPr>
            <w:tcW w:w="1557" w:type="dxa"/>
            <w:shd w:val="clear" w:color="auto" w:fill="C6D9F1" w:themeFill="text2" w:themeFillTint="33"/>
            <w:vAlign w:val="center"/>
          </w:tcPr>
          <w:p w14:paraId="49FB7FC3" w14:textId="77777777" w:rsidR="00A364B4" w:rsidRPr="00A364B4" w:rsidRDefault="00A364B4" w:rsidP="00A364B4">
            <w:pPr>
              <w:widowControl w:val="0"/>
              <w:autoSpaceDE w:val="0"/>
              <w:autoSpaceDN w:val="0"/>
              <w:spacing w:line="240" w:lineRule="atLeast"/>
              <w:ind w:right="-108"/>
              <w:jc w:val="both"/>
              <w:rPr>
                <w:rFonts w:eastAsia="Calibri"/>
                <w:bCs/>
              </w:rPr>
            </w:pPr>
            <w:r w:rsidRPr="00A364B4">
              <w:rPr>
                <w:rFonts w:eastAsia="Calibri"/>
                <w:bCs/>
              </w:rPr>
              <w:t>TRANSFERIR</w:t>
            </w:r>
          </w:p>
        </w:tc>
        <w:tc>
          <w:tcPr>
            <w:tcW w:w="3402" w:type="dxa"/>
            <w:shd w:val="clear" w:color="auto" w:fill="C6D9F1" w:themeFill="text2" w:themeFillTint="33"/>
            <w:vAlign w:val="center"/>
          </w:tcPr>
          <w:p w14:paraId="5061341B" w14:textId="77777777" w:rsidR="00A364B4" w:rsidRPr="00A364B4" w:rsidRDefault="00A364B4" w:rsidP="00A364B4">
            <w:pPr>
              <w:widowControl w:val="0"/>
              <w:spacing w:line="240" w:lineRule="atLeast"/>
              <w:jc w:val="both"/>
              <w:rPr>
                <w:rFonts w:eastAsia="Calibri"/>
              </w:rPr>
            </w:pPr>
          </w:p>
        </w:tc>
        <w:tc>
          <w:tcPr>
            <w:tcW w:w="3688" w:type="dxa"/>
            <w:shd w:val="clear" w:color="auto" w:fill="C6D9F1" w:themeFill="text2" w:themeFillTint="33"/>
            <w:vAlign w:val="center"/>
          </w:tcPr>
          <w:p w14:paraId="3C18C899" w14:textId="77777777" w:rsidR="00A364B4" w:rsidRPr="00A364B4" w:rsidRDefault="00A364B4" w:rsidP="00A364B4">
            <w:pPr>
              <w:widowControl w:val="0"/>
              <w:tabs>
                <w:tab w:val="left" w:pos="199"/>
              </w:tabs>
              <w:spacing w:line="240" w:lineRule="atLeast"/>
              <w:jc w:val="both"/>
              <w:rPr>
                <w:rFonts w:eastAsia="Calibri"/>
              </w:rPr>
            </w:pPr>
            <w:r w:rsidRPr="00A364B4">
              <w:rPr>
                <w:rFonts w:eastAsia="Calibri"/>
              </w:rPr>
              <w:t>-</w:t>
            </w:r>
            <w:r w:rsidRPr="00A364B4">
              <w:rPr>
                <w:rFonts w:eastAsia="Calibri"/>
              </w:rPr>
              <w:tab/>
              <w:t>Gestionar ante la Unidad de Capacitación y Supervisión que las capacitaciones brindadas al personal profesional y técnico, de zonas alejadas se realicen en horas hábiles, pero permitiendo su sustitución.</w:t>
            </w:r>
          </w:p>
          <w:p w14:paraId="1DD478CA" w14:textId="77777777" w:rsidR="00A364B4" w:rsidRPr="00A364B4" w:rsidRDefault="00A364B4" w:rsidP="00A364B4">
            <w:pPr>
              <w:widowControl w:val="0"/>
              <w:tabs>
                <w:tab w:val="left" w:pos="199"/>
              </w:tabs>
              <w:spacing w:line="240" w:lineRule="atLeast"/>
              <w:jc w:val="both"/>
              <w:rPr>
                <w:rFonts w:eastAsia="Calibri"/>
              </w:rPr>
            </w:pPr>
            <w:r w:rsidRPr="00A364B4">
              <w:rPr>
                <w:rFonts w:eastAsia="Calibri"/>
              </w:rPr>
              <w:t>-</w:t>
            </w:r>
            <w:r w:rsidRPr="00A364B4">
              <w:rPr>
                <w:rFonts w:eastAsia="Calibri"/>
              </w:rPr>
              <w:tab/>
              <w:t xml:space="preserve">Gestionar ante la </w:t>
            </w:r>
            <w:proofErr w:type="gramStart"/>
            <w:r w:rsidRPr="00A364B4">
              <w:rPr>
                <w:rFonts w:eastAsia="Calibri"/>
              </w:rPr>
              <w:t>Fiscalía General</w:t>
            </w:r>
            <w:proofErr w:type="gramEnd"/>
            <w:r w:rsidRPr="00A364B4">
              <w:rPr>
                <w:rFonts w:eastAsia="Calibri"/>
              </w:rPr>
              <w:t xml:space="preserve"> la elaboración de un estudio integral, con el objetivo de identificar necesidad de recurso humano especializado en materia de delitos funcionales para las diferentes regiones del país.</w:t>
            </w:r>
          </w:p>
        </w:tc>
        <w:tc>
          <w:tcPr>
            <w:tcW w:w="4106" w:type="dxa"/>
            <w:shd w:val="clear" w:color="auto" w:fill="C6D9F1" w:themeFill="text2" w:themeFillTint="33"/>
            <w:vAlign w:val="center"/>
          </w:tcPr>
          <w:p w14:paraId="7B2AA3BD" w14:textId="77777777" w:rsidR="00A364B4" w:rsidRPr="00A364B4" w:rsidRDefault="00A364B4" w:rsidP="00A364B4">
            <w:pPr>
              <w:widowControl w:val="0"/>
              <w:spacing w:line="240" w:lineRule="atLeast"/>
              <w:rPr>
                <w:rFonts w:eastAsia="Calibri"/>
              </w:rPr>
            </w:pPr>
            <w:r w:rsidRPr="00A364B4">
              <w:rPr>
                <w:rFonts w:eastAsia="Calibri"/>
              </w:rPr>
              <w:t>---------</w:t>
            </w:r>
          </w:p>
        </w:tc>
        <w:tc>
          <w:tcPr>
            <w:tcW w:w="3549" w:type="dxa"/>
            <w:gridSpan w:val="2"/>
            <w:shd w:val="clear" w:color="auto" w:fill="C6D9F1" w:themeFill="text2" w:themeFillTint="33"/>
            <w:vAlign w:val="center"/>
          </w:tcPr>
          <w:p w14:paraId="2DD87901" w14:textId="77777777" w:rsidR="00A364B4" w:rsidRPr="00A364B4" w:rsidRDefault="00A364B4" w:rsidP="00A364B4">
            <w:pPr>
              <w:widowControl w:val="0"/>
              <w:spacing w:line="240" w:lineRule="atLeast"/>
              <w:rPr>
                <w:rFonts w:eastAsia="Calibri"/>
              </w:rPr>
            </w:pPr>
            <w:r w:rsidRPr="00A364B4">
              <w:rPr>
                <w:rFonts w:eastAsia="Calibri"/>
              </w:rPr>
              <w:t>---------</w:t>
            </w:r>
          </w:p>
        </w:tc>
        <w:tc>
          <w:tcPr>
            <w:tcW w:w="3831" w:type="dxa"/>
            <w:shd w:val="clear" w:color="auto" w:fill="C6D9F1" w:themeFill="text2" w:themeFillTint="33"/>
            <w:vAlign w:val="center"/>
          </w:tcPr>
          <w:p w14:paraId="64A6F234" w14:textId="77777777" w:rsidR="00A364B4" w:rsidRPr="00A364B4" w:rsidRDefault="00A364B4" w:rsidP="00A364B4">
            <w:pPr>
              <w:widowControl w:val="0"/>
              <w:spacing w:line="240" w:lineRule="atLeast"/>
              <w:rPr>
                <w:rFonts w:eastAsia="Calibri"/>
              </w:rPr>
            </w:pPr>
            <w:r w:rsidRPr="00A364B4">
              <w:rPr>
                <w:rFonts w:eastAsia="Calibri"/>
              </w:rPr>
              <w:t>---------</w:t>
            </w:r>
          </w:p>
        </w:tc>
      </w:tr>
      <w:tr w:rsidR="00A364B4" w:rsidRPr="00A364B4" w14:paraId="573E4DF0" w14:textId="77777777" w:rsidTr="00925FA1">
        <w:trPr>
          <w:gridAfter w:val="2"/>
          <w:wAfter w:w="51" w:type="dxa"/>
          <w:trHeight w:val="562"/>
          <w:jc w:val="center"/>
        </w:trPr>
        <w:tc>
          <w:tcPr>
            <w:tcW w:w="2402" w:type="dxa"/>
            <w:vMerge w:val="restart"/>
            <w:tcBorders>
              <w:top w:val="single" w:sz="4" w:space="0" w:color="auto"/>
            </w:tcBorders>
            <w:vAlign w:val="center"/>
          </w:tcPr>
          <w:p w14:paraId="5ABDEB13" w14:textId="77777777" w:rsidR="00A364B4" w:rsidRPr="00A364B4" w:rsidRDefault="00A364B4" w:rsidP="00A364B4">
            <w:pPr>
              <w:widowControl w:val="0"/>
              <w:autoSpaceDE w:val="0"/>
              <w:autoSpaceDN w:val="0"/>
              <w:spacing w:line="240" w:lineRule="atLeast"/>
              <w:jc w:val="center"/>
              <w:rPr>
                <w:rFonts w:eastAsia="Calibri"/>
                <w:b/>
              </w:rPr>
            </w:pPr>
            <w:r w:rsidRPr="00A364B4">
              <w:rPr>
                <w:rFonts w:eastAsia="Calibri"/>
                <w:b/>
              </w:rPr>
              <w:t>(PR43)</w:t>
            </w:r>
          </w:p>
          <w:p w14:paraId="42F01D95" w14:textId="77777777" w:rsidR="00A364B4" w:rsidRPr="00A364B4" w:rsidRDefault="00A364B4" w:rsidP="00A364B4">
            <w:pPr>
              <w:widowControl w:val="0"/>
              <w:autoSpaceDE w:val="0"/>
              <w:autoSpaceDN w:val="0"/>
              <w:spacing w:line="240" w:lineRule="atLeast"/>
              <w:jc w:val="both"/>
              <w:rPr>
                <w:rFonts w:eastAsia="Calibri"/>
                <w:b/>
              </w:rPr>
            </w:pPr>
            <w:r w:rsidRPr="00A364B4">
              <w:rPr>
                <w:rFonts w:eastAsia="Calibri"/>
                <w:b/>
              </w:rPr>
              <w:t>Vencimiento de Plazos en las Causas sin Cumplir con las Condiciones Pactadas como Soluciones Alternas</w:t>
            </w:r>
          </w:p>
        </w:tc>
        <w:tc>
          <w:tcPr>
            <w:tcW w:w="1557" w:type="dxa"/>
            <w:tcBorders>
              <w:top w:val="single" w:sz="4" w:space="0" w:color="auto"/>
            </w:tcBorders>
            <w:vAlign w:val="center"/>
          </w:tcPr>
          <w:p w14:paraId="10ABA344" w14:textId="77777777" w:rsidR="00A364B4" w:rsidRPr="00A364B4" w:rsidRDefault="00A364B4" w:rsidP="00A364B4">
            <w:pPr>
              <w:widowControl w:val="0"/>
              <w:autoSpaceDE w:val="0"/>
              <w:autoSpaceDN w:val="0"/>
              <w:spacing w:line="240" w:lineRule="atLeast"/>
              <w:ind w:right="-108"/>
              <w:jc w:val="both"/>
              <w:rPr>
                <w:rFonts w:eastAsia="Calibri"/>
              </w:rPr>
            </w:pPr>
            <w:r w:rsidRPr="00A364B4">
              <w:rPr>
                <w:rFonts w:eastAsia="Calibri"/>
                <w:bCs/>
              </w:rPr>
              <w:t>PREVENIR</w:t>
            </w:r>
          </w:p>
        </w:tc>
        <w:tc>
          <w:tcPr>
            <w:tcW w:w="3402" w:type="dxa"/>
            <w:tcBorders>
              <w:top w:val="single" w:sz="4" w:space="0" w:color="auto"/>
            </w:tcBorders>
            <w:vAlign w:val="center"/>
          </w:tcPr>
          <w:p w14:paraId="23A31BC8"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688" w:type="dxa"/>
            <w:tcBorders>
              <w:top w:val="single" w:sz="4" w:space="0" w:color="auto"/>
            </w:tcBorders>
            <w:vAlign w:val="center"/>
          </w:tcPr>
          <w:p w14:paraId="436D8459"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4106" w:type="dxa"/>
            <w:tcBorders>
              <w:top w:val="single" w:sz="4" w:space="0" w:color="auto"/>
            </w:tcBorders>
            <w:vAlign w:val="center"/>
          </w:tcPr>
          <w:p w14:paraId="5B7B291D" w14:textId="77777777" w:rsidR="00A364B4" w:rsidRPr="00A364B4" w:rsidRDefault="00A364B4" w:rsidP="00A364B4">
            <w:pPr>
              <w:widowControl w:val="0"/>
              <w:tabs>
                <w:tab w:val="left" w:pos="171"/>
              </w:tabs>
              <w:spacing w:line="240" w:lineRule="atLeast"/>
              <w:jc w:val="both"/>
              <w:rPr>
                <w:rFonts w:eastAsia="Calibri"/>
              </w:rPr>
            </w:pPr>
            <w:r w:rsidRPr="00A364B4">
              <w:rPr>
                <w:rFonts w:eastAsia="Calibri"/>
              </w:rPr>
              <w:t>-</w:t>
            </w:r>
            <w:r w:rsidRPr="00A364B4">
              <w:rPr>
                <w:rFonts w:eastAsia="Calibri"/>
              </w:rPr>
              <w:tab/>
              <w:t>Realizar los arqueos, como mínimo, una vez al año en las causas con medidas alternas.</w:t>
            </w:r>
          </w:p>
          <w:p w14:paraId="1EE53520" w14:textId="77777777" w:rsidR="00A364B4" w:rsidRPr="00A364B4" w:rsidRDefault="00A364B4" w:rsidP="00A364B4">
            <w:pPr>
              <w:widowControl w:val="0"/>
              <w:tabs>
                <w:tab w:val="left" w:pos="171"/>
              </w:tabs>
              <w:spacing w:line="240" w:lineRule="atLeast"/>
              <w:jc w:val="both"/>
              <w:rPr>
                <w:rFonts w:eastAsia="Calibri"/>
              </w:rPr>
            </w:pPr>
            <w:r w:rsidRPr="00A364B4">
              <w:rPr>
                <w:rFonts w:eastAsia="Calibri"/>
              </w:rPr>
              <w:t>-</w:t>
            </w:r>
            <w:r w:rsidRPr="00A364B4">
              <w:rPr>
                <w:rFonts w:eastAsia="Calibri"/>
              </w:rPr>
              <w:tab/>
              <w:t>Mantener un registro actualizado de la fecha de cumplimiento de las medidas alternas.</w:t>
            </w:r>
          </w:p>
          <w:p w14:paraId="5A33BC34" w14:textId="77777777" w:rsidR="00A364B4" w:rsidRPr="00A364B4" w:rsidRDefault="00A364B4" w:rsidP="00A364B4">
            <w:pPr>
              <w:widowControl w:val="0"/>
              <w:tabs>
                <w:tab w:val="left" w:pos="171"/>
              </w:tabs>
              <w:spacing w:line="240" w:lineRule="atLeast"/>
              <w:jc w:val="both"/>
              <w:rPr>
                <w:rFonts w:eastAsia="Calibri"/>
              </w:rPr>
            </w:pPr>
            <w:r w:rsidRPr="00A364B4">
              <w:rPr>
                <w:rFonts w:eastAsia="Calibri"/>
              </w:rPr>
              <w:t>-</w:t>
            </w:r>
            <w:r w:rsidRPr="00A364B4">
              <w:rPr>
                <w:rFonts w:eastAsia="Calibri"/>
              </w:rPr>
              <w:tab/>
              <w:t>Actualizar correctamente y revisar en forma periódica el Sistema de Seguimiento de Casos (SCC).</w:t>
            </w:r>
          </w:p>
          <w:p w14:paraId="0DC7FDD8" w14:textId="77777777" w:rsidR="00A364B4" w:rsidRPr="00A364B4" w:rsidRDefault="00A364B4" w:rsidP="00A364B4">
            <w:pPr>
              <w:widowControl w:val="0"/>
              <w:tabs>
                <w:tab w:val="left" w:pos="171"/>
              </w:tabs>
              <w:spacing w:line="240" w:lineRule="atLeast"/>
              <w:jc w:val="both"/>
              <w:rPr>
                <w:rFonts w:eastAsia="Calibri"/>
              </w:rPr>
            </w:pPr>
            <w:r w:rsidRPr="00A364B4">
              <w:rPr>
                <w:rFonts w:eastAsia="Calibri"/>
              </w:rPr>
              <w:t>-</w:t>
            </w:r>
            <w:r w:rsidRPr="00A364B4">
              <w:rPr>
                <w:rFonts w:eastAsia="Calibri"/>
              </w:rPr>
              <w:tab/>
              <w:t>Mantener ordenados los expedientes que poseen medidas alternas por fecha de vencimiento.</w:t>
            </w:r>
          </w:p>
          <w:p w14:paraId="4C6210F9" w14:textId="77777777" w:rsidR="00A364B4" w:rsidRPr="00A364B4" w:rsidRDefault="00A364B4" w:rsidP="00A364B4">
            <w:pPr>
              <w:widowControl w:val="0"/>
              <w:tabs>
                <w:tab w:val="left" w:pos="171"/>
              </w:tabs>
              <w:spacing w:line="240" w:lineRule="atLeast"/>
              <w:jc w:val="both"/>
              <w:rPr>
                <w:rFonts w:eastAsia="Calibri"/>
              </w:rPr>
            </w:pPr>
            <w:r w:rsidRPr="00A364B4">
              <w:rPr>
                <w:rFonts w:eastAsia="Calibri"/>
              </w:rPr>
              <w:t>-</w:t>
            </w:r>
            <w:r w:rsidRPr="00A364B4">
              <w:rPr>
                <w:rFonts w:eastAsia="Calibri"/>
              </w:rPr>
              <w:tab/>
              <w:t>Realizar recordatorios periódicos a las personas usuarias de la fecha de vencimiento de su medida alterna.</w:t>
            </w:r>
          </w:p>
        </w:tc>
        <w:tc>
          <w:tcPr>
            <w:tcW w:w="3549" w:type="dxa"/>
            <w:gridSpan w:val="2"/>
            <w:tcBorders>
              <w:top w:val="single" w:sz="4" w:space="0" w:color="auto"/>
            </w:tcBorders>
            <w:vAlign w:val="center"/>
          </w:tcPr>
          <w:p w14:paraId="69320190"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831" w:type="dxa"/>
            <w:tcBorders>
              <w:top w:val="single" w:sz="4" w:space="0" w:color="auto"/>
            </w:tcBorders>
            <w:vAlign w:val="center"/>
          </w:tcPr>
          <w:p w14:paraId="3E72DABD"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3E4DD19B" w14:textId="77777777" w:rsidTr="00925FA1">
        <w:trPr>
          <w:gridAfter w:val="2"/>
          <w:wAfter w:w="51" w:type="dxa"/>
          <w:trHeight w:val="562"/>
          <w:jc w:val="center"/>
        </w:trPr>
        <w:tc>
          <w:tcPr>
            <w:tcW w:w="2402" w:type="dxa"/>
            <w:vMerge/>
            <w:vAlign w:val="center"/>
          </w:tcPr>
          <w:p w14:paraId="0C40E2C2" w14:textId="77777777" w:rsidR="00A364B4" w:rsidRPr="00A364B4" w:rsidRDefault="00A364B4" w:rsidP="00A364B4">
            <w:pPr>
              <w:widowControl w:val="0"/>
              <w:autoSpaceDE w:val="0"/>
              <w:autoSpaceDN w:val="0"/>
              <w:spacing w:line="240" w:lineRule="atLeast"/>
              <w:jc w:val="both"/>
              <w:rPr>
                <w:b/>
                <w:lang w:eastAsia="es-ES"/>
              </w:rPr>
            </w:pPr>
          </w:p>
        </w:tc>
        <w:tc>
          <w:tcPr>
            <w:tcW w:w="1557" w:type="dxa"/>
            <w:vAlign w:val="center"/>
          </w:tcPr>
          <w:p w14:paraId="3047D58A" w14:textId="77777777" w:rsidR="00A364B4" w:rsidRPr="00A364B4" w:rsidRDefault="00A364B4" w:rsidP="00A364B4">
            <w:pPr>
              <w:widowControl w:val="0"/>
              <w:autoSpaceDE w:val="0"/>
              <w:autoSpaceDN w:val="0"/>
              <w:spacing w:line="240" w:lineRule="atLeast"/>
              <w:ind w:right="-108"/>
              <w:jc w:val="both"/>
              <w:rPr>
                <w:rFonts w:eastAsia="Calibri"/>
              </w:rPr>
            </w:pPr>
            <w:r w:rsidRPr="00A364B4">
              <w:rPr>
                <w:rFonts w:eastAsia="Calibri"/>
                <w:bCs/>
              </w:rPr>
              <w:t>MITIGAR</w:t>
            </w:r>
          </w:p>
        </w:tc>
        <w:tc>
          <w:tcPr>
            <w:tcW w:w="3402" w:type="dxa"/>
            <w:vAlign w:val="center"/>
          </w:tcPr>
          <w:p w14:paraId="4ED7D74A"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688" w:type="dxa"/>
            <w:vAlign w:val="center"/>
          </w:tcPr>
          <w:p w14:paraId="496B08A6"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4106" w:type="dxa"/>
            <w:vAlign w:val="center"/>
          </w:tcPr>
          <w:p w14:paraId="2A37AF2F" w14:textId="77777777" w:rsidR="00A364B4" w:rsidRPr="00A364B4" w:rsidRDefault="00A364B4" w:rsidP="00A364B4">
            <w:pPr>
              <w:widowControl w:val="0"/>
              <w:tabs>
                <w:tab w:val="left" w:pos="107"/>
              </w:tabs>
              <w:spacing w:line="240" w:lineRule="atLeast"/>
              <w:jc w:val="both"/>
              <w:rPr>
                <w:rFonts w:eastAsia="Calibri"/>
              </w:rPr>
            </w:pPr>
            <w:r w:rsidRPr="00A364B4">
              <w:rPr>
                <w:rFonts w:eastAsia="Calibri"/>
              </w:rPr>
              <w:t>-</w:t>
            </w:r>
            <w:r w:rsidRPr="00A364B4">
              <w:rPr>
                <w:rFonts w:eastAsia="Calibri"/>
              </w:rPr>
              <w:tab/>
              <w:t>Solicitar el cierre del proceso apenas se verifique que se dio el vencimiento.</w:t>
            </w:r>
          </w:p>
        </w:tc>
        <w:tc>
          <w:tcPr>
            <w:tcW w:w="3549" w:type="dxa"/>
            <w:gridSpan w:val="2"/>
            <w:vAlign w:val="center"/>
          </w:tcPr>
          <w:p w14:paraId="3548609D"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831" w:type="dxa"/>
            <w:vAlign w:val="center"/>
          </w:tcPr>
          <w:p w14:paraId="34AF25E7"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4904E0CC" w14:textId="77777777" w:rsidTr="00925FA1">
        <w:trPr>
          <w:gridAfter w:val="2"/>
          <w:wAfter w:w="51" w:type="dxa"/>
          <w:trHeight w:val="562"/>
          <w:jc w:val="center"/>
        </w:trPr>
        <w:tc>
          <w:tcPr>
            <w:tcW w:w="2402" w:type="dxa"/>
            <w:vMerge/>
            <w:vAlign w:val="center"/>
          </w:tcPr>
          <w:p w14:paraId="4A6EF41C" w14:textId="77777777" w:rsidR="00A364B4" w:rsidRPr="00A364B4" w:rsidRDefault="00A364B4" w:rsidP="00A364B4">
            <w:pPr>
              <w:widowControl w:val="0"/>
              <w:autoSpaceDE w:val="0"/>
              <w:autoSpaceDN w:val="0"/>
              <w:spacing w:line="240" w:lineRule="atLeast"/>
              <w:jc w:val="both"/>
              <w:rPr>
                <w:b/>
                <w:lang w:eastAsia="es-ES"/>
              </w:rPr>
            </w:pPr>
          </w:p>
        </w:tc>
        <w:tc>
          <w:tcPr>
            <w:tcW w:w="1557" w:type="dxa"/>
            <w:vAlign w:val="center"/>
          </w:tcPr>
          <w:p w14:paraId="1D97B6FB" w14:textId="77777777" w:rsidR="00A364B4" w:rsidRPr="00A364B4" w:rsidRDefault="00A364B4" w:rsidP="00A364B4">
            <w:pPr>
              <w:widowControl w:val="0"/>
              <w:autoSpaceDE w:val="0"/>
              <w:autoSpaceDN w:val="0"/>
              <w:spacing w:line="240" w:lineRule="atLeast"/>
              <w:ind w:right="-108"/>
              <w:jc w:val="both"/>
              <w:rPr>
                <w:rFonts w:eastAsia="Calibri"/>
                <w:bCs/>
              </w:rPr>
            </w:pPr>
            <w:r w:rsidRPr="00A364B4">
              <w:rPr>
                <w:rFonts w:eastAsia="Calibri"/>
                <w:bCs/>
              </w:rPr>
              <w:t>TRANSFERIR</w:t>
            </w:r>
          </w:p>
        </w:tc>
        <w:tc>
          <w:tcPr>
            <w:tcW w:w="3402" w:type="dxa"/>
            <w:vAlign w:val="center"/>
          </w:tcPr>
          <w:p w14:paraId="605388BC"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688" w:type="dxa"/>
            <w:vAlign w:val="center"/>
          </w:tcPr>
          <w:p w14:paraId="7FB16E0F"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4106" w:type="dxa"/>
            <w:vAlign w:val="center"/>
          </w:tcPr>
          <w:p w14:paraId="54D82684"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549" w:type="dxa"/>
            <w:gridSpan w:val="2"/>
            <w:vAlign w:val="center"/>
          </w:tcPr>
          <w:p w14:paraId="034A738B"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831" w:type="dxa"/>
            <w:vAlign w:val="center"/>
          </w:tcPr>
          <w:p w14:paraId="5A3F49F3"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509AC8E8" w14:textId="77777777" w:rsidTr="00925FA1">
        <w:tblPrEx>
          <w:shd w:val="clear" w:color="auto" w:fill="C6D9F1" w:themeFill="text2" w:themeFillTint="33"/>
        </w:tblPrEx>
        <w:trPr>
          <w:gridAfter w:val="2"/>
          <w:wAfter w:w="51" w:type="dxa"/>
          <w:trHeight w:val="562"/>
          <w:jc w:val="center"/>
        </w:trPr>
        <w:tc>
          <w:tcPr>
            <w:tcW w:w="2402" w:type="dxa"/>
            <w:vMerge w:val="restart"/>
            <w:tcBorders>
              <w:top w:val="single" w:sz="4" w:space="0" w:color="auto"/>
            </w:tcBorders>
            <w:shd w:val="clear" w:color="auto" w:fill="C6D9F1" w:themeFill="text2" w:themeFillTint="33"/>
            <w:vAlign w:val="center"/>
          </w:tcPr>
          <w:p w14:paraId="5B30C3B4" w14:textId="77777777" w:rsidR="00A364B4" w:rsidRPr="00A364B4" w:rsidRDefault="00A364B4" w:rsidP="00A364B4">
            <w:pPr>
              <w:widowControl w:val="0"/>
              <w:autoSpaceDE w:val="0"/>
              <w:autoSpaceDN w:val="0"/>
              <w:spacing w:line="240" w:lineRule="atLeast"/>
              <w:jc w:val="center"/>
              <w:rPr>
                <w:rFonts w:eastAsia="Calibri"/>
                <w:b/>
              </w:rPr>
            </w:pPr>
            <w:r w:rsidRPr="00A364B4">
              <w:rPr>
                <w:rFonts w:eastAsia="Calibri"/>
                <w:b/>
              </w:rPr>
              <w:t>(PR44)</w:t>
            </w:r>
          </w:p>
          <w:p w14:paraId="78D0C92C" w14:textId="77777777" w:rsidR="00A364B4" w:rsidRPr="00A364B4" w:rsidRDefault="00A364B4" w:rsidP="00A364B4">
            <w:pPr>
              <w:widowControl w:val="0"/>
              <w:autoSpaceDE w:val="0"/>
              <w:autoSpaceDN w:val="0"/>
              <w:spacing w:line="240" w:lineRule="atLeast"/>
              <w:jc w:val="both"/>
              <w:rPr>
                <w:rFonts w:eastAsia="Calibri"/>
                <w:b/>
              </w:rPr>
            </w:pPr>
            <w:r w:rsidRPr="00A364B4">
              <w:rPr>
                <w:rFonts w:eastAsia="Calibri"/>
                <w:b/>
              </w:rPr>
              <w:t>Que Existan Procesos Activos con Plazos Vencidos de las Medidas Alternas ya Cumplidas</w:t>
            </w:r>
          </w:p>
        </w:tc>
        <w:tc>
          <w:tcPr>
            <w:tcW w:w="1557" w:type="dxa"/>
            <w:tcBorders>
              <w:top w:val="single" w:sz="4" w:space="0" w:color="auto"/>
            </w:tcBorders>
            <w:shd w:val="clear" w:color="auto" w:fill="C6D9F1" w:themeFill="text2" w:themeFillTint="33"/>
            <w:vAlign w:val="center"/>
          </w:tcPr>
          <w:p w14:paraId="7CC295B1" w14:textId="77777777" w:rsidR="00A364B4" w:rsidRPr="00A364B4" w:rsidRDefault="00A364B4" w:rsidP="00A364B4">
            <w:pPr>
              <w:widowControl w:val="0"/>
              <w:autoSpaceDE w:val="0"/>
              <w:autoSpaceDN w:val="0"/>
              <w:spacing w:line="240" w:lineRule="atLeast"/>
              <w:ind w:right="-108"/>
              <w:jc w:val="both"/>
              <w:rPr>
                <w:rFonts w:eastAsia="Calibri"/>
              </w:rPr>
            </w:pPr>
            <w:r w:rsidRPr="00A364B4">
              <w:rPr>
                <w:rFonts w:eastAsia="Calibri"/>
                <w:bCs/>
              </w:rPr>
              <w:t>PREVENIR</w:t>
            </w:r>
          </w:p>
        </w:tc>
        <w:tc>
          <w:tcPr>
            <w:tcW w:w="3402" w:type="dxa"/>
            <w:tcBorders>
              <w:top w:val="single" w:sz="4" w:space="0" w:color="auto"/>
            </w:tcBorders>
            <w:shd w:val="clear" w:color="auto" w:fill="C6D9F1" w:themeFill="text2" w:themeFillTint="33"/>
            <w:vAlign w:val="center"/>
          </w:tcPr>
          <w:p w14:paraId="4FF5991E"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688" w:type="dxa"/>
            <w:tcBorders>
              <w:top w:val="single" w:sz="4" w:space="0" w:color="auto"/>
            </w:tcBorders>
            <w:shd w:val="clear" w:color="auto" w:fill="C6D9F1" w:themeFill="text2" w:themeFillTint="33"/>
            <w:vAlign w:val="center"/>
          </w:tcPr>
          <w:p w14:paraId="1BFFEA71"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4106" w:type="dxa"/>
            <w:tcBorders>
              <w:top w:val="single" w:sz="4" w:space="0" w:color="auto"/>
            </w:tcBorders>
            <w:shd w:val="clear" w:color="auto" w:fill="C6D9F1" w:themeFill="text2" w:themeFillTint="33"/>
            <w:vAlign w:val="center"/>
          </w:tcPr>
          <w:p w14:paraId="43D1C306" w14:textId="77777777" w:rsidR="00A364B4" w:rsidRPr="00A364B4" w:rsidRDefault="00A364B4" w:rsidP="00A364B4">
            <w:pPr>
              <w:widowControl w:val="0"/>
              <w:tabs>
                <w:tab w:val="left" w:pos="107"/>
              </w:tabs>
              <w:spacing w:line="240" w:lineRule="atLeast"/>
              <w:jc w:val="both"/>
              <w:rPr>
                <w:rFonts w:eastAsia="Calibri"/>
              </w:rPr>
            </w:pPr>
            <w:r w:rsidRPr="00A364B4">
              <w:rPr>
                <w:rFonts w:eastAsia="Calibri"/>
              </w:rPr>
              <w:t>-</w:t>
            </w:r>
            <w:r w:rsidRPr="00A364B4">
              <w:rPr>
                <w:rFonts w:eastAsia="Calibri"/>
              </w:rPr>
              <w:tab/>
              <w:t>Realizar un arqueo semestral de los plazos de los expedientes con medidas alternas.</w:t>
            </w:r>
          </w:p>
          <w:p w14:paraId="61338C14" w14:textId="77777777" w:rsidR="00A364B4" w:rsidRPr="00A364B4" w:rsidRDefault="00A364B4" w:rsidP="00A364B4">
            <w:pPr>
              <w:widowControl w:val="0"/>
              <w:tabs>
                <w:tab w:val="left" w:pos="107"/>
              </w:tabs>
              <w:spacing w:line="240" w:lineRule="atLeast"/>
              <w:jc w:val="both"/>
              <w:rPr>
                <w:rFonts w:eastAsia="Calibri"/>
              </w:rPr>
            </w:pPr>
            <w:r w:rsidRPr="00A364B4">
              <w:rPr>
                <w:rFonts w:eastAsia="Calibri"/>
              </w:rPr>
              <w:t>-</w:t>
            </w:r>
            <w:r w:rsidRPr="00A364B4">
              <w:rPr>
                <w:rFonts w:eastAsia="Calibri"/>
              </w:rPr>
              <w:tab/>
              <w:t>Incentivar y recordar, en las reuniones de oficina, a las personas defensoras públicas acerca de la importancia de brindar un seguimiento adecuado a los expedientes con medidas alternas.</w:t>
            </w:r>
          </w:p>
          <w:p w14:paraId="1191BF5F" w14:textId="77777777" w:rsidR="00A364B4" w:rsidRPr="00A364B4" w:rsidRDefault="00A364B4" w:rsidP="00A364B4">
            <w:pPr>
              <w:widowControl w:val="0"/>
              <w:tabs>
                <w:tab w:val="left" w:pos="107"/>
              </w:tabs>
              <w:spacing w:line="240" w:lineRule="atLeast"/>
              <w:jc w:val="both"/>
              <w:rPr>
                <w:rFonts w:eastAsia="Calibri"/>
              </w:rPr>
            </w:pPr>
            <w:r w:rsidRPr="00A364B4">
              <w:rPr>
                <w:rFonts w:eastAsia="Calibri"/>
              </w:rPr>
              <w:t>-</w:t>
            </w:r>
            <w:r w:rsidRPr="00A364B4">
              <w:rPr>
                <w:rFonts w:eastAsia="Calibri"/>
              </w:rPr>
              <w:tab/>
              <w:t>Generar una cultura, entre el personal, para la revisión de causas con medidas alternas y una comunicación constante con la persona usuaria para su cumplimiento efectivo.</w:t>
            </w:r>
          </w:p>
        </w:tc>
        <w:tc>
          <w:tcPr>
            <w:tcW w:w="3549" w:type="dxa"/>
            <w:gridSpan w:val="2"/>
            <w:tcBorders>
              <w:top w:val="single" w:sz="4" w:space="0" w:color="auto"/>
            </w:tcBorders>
            <w:shd w:val="clear" w:color="auto" w:fill="C6D9F1" w:themeFill="text2" w:themeFillTint="33"/>
            <w:vAlign w:val="center"/>
          </w:tcPr>
          <w:p w14:paraId="1F676CC4"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831" w:type="dxa"/>
            <w:tcBorders>
              <w:top w:val="single" w:sz="4" w:space="0" w:color="auto"/>
            </w:tcBorders>
            <w:shd w:val="clear" w:color="auto" w:fill="C6D9F1" w:themeFill="text2" w:themeFillTint="33"/>
            <w:vAlign w:val="center"/>
          </w:tcPr>
          <w:p w14:paraId="5DC45918"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200215B9" w14:textId="77777777" w:rsidTr="00925FA1">
        <w:tblPrEx>
          <w:shd w:val="clear" w:color="auto" w:fill="C6D9F1" w:themeFill="text2" w:themeFillTint="33"/>
        </w:tblPrEx>
        <w:trPr>
          <w:gridAfter w:val="2"/>
          <w:wAfter w:w="51" w:type="dxa"/>
          <w:trHeight w:val="562"/>
          <w:jc w:val="center"/>
        </w:trPr>
        <w:tc>
          <w:tcPr>
            <w:tcW w:w="2402" w:type="dxa"/>
            <w:vMerge/>
            <w:shd w:val="clear" w:color="auto" w:fill="C6D9F1" w:themeFill="text2" w:themeFillTint="33"/>
            <w:vAlign w:val="center"/>
          </w:tcPr>
          <w:p w14:paraId="5D1A484B" w14:textId="77777777" w:rsidR="00A364B4" w:rsidRPr="00A364B4" w:rsidRDefault="00A364B4" w:rsidP="00A364B4">
            <w:pPr>
              <w:widowControl w:val="0"/>
              <w:autoSpaceDE w:val="0"/>
              <w:autoSpaceDN w:val="0"/>
              <w:spacing w:line="240" w:lineRule="atLeast"/>
              <w:jc w:val="both"/>
              <w:rPr>
                <w:b/>
                <w:lang w:eastAsia="es-ES"/>
              </w:rPr>
            </w:pPr>
          </w:p>
        </w:tc>
        <w:tc>
          <w:tcPr>
            <w:tcW w:w="1557" w:type="dxa"/>
            <w:shd w:val="clear" w:color="auto" w:fill="C6D9F1" w:themeFill="text2" w:themeFillTint="33"/>
            <w:vAlign w:val="center"/>
          </w:tcPr>
          <w:p w14:paraId="5454412F" w14:textId="77777777" w:rsidR="00A364B4" w:rsidRPr="00A364B4" w:rsidRDefault="00A364B4" w:rsidP="00A364B4">
            <w:pPr>
              <w:widowControl w:val="0"/>
              <w:autoSpaceDE w:val="0"/>
              <w:autoSpaceDN w:val="0"/>
              <w:spacing w:line="240" w:lineRule="atLeast"/>
              <w:ind w:right="-108"/>
              <w:jc w:val="both"/>
              <w:rPr>
                <w:rFonts w:eastAsia="Calibri"/>
              </w:rPr>
            </w:pPr>
            <w:r w:rsidRPr="00A364B4">
              <w:rPr>
                <w:rFonts w:eastAsia="Calibri"/>
                <w:bCs/>
              </w:rPr>
              <w:t>MITIGAR</w:t>
            </w:r>
          </w:p>
        </w:tc>
        <w:tc>
          <w:tcPr>
            <w:tcW w:w="3402" w:type="dxa"/>
            <w:shd w:val="clear" w:color="auto" w:fill="C6D9F1" w:themeFill="text2" w:themeFillTint="33"/>
            <w:vAlign w:val="center"/>
          </w:tcPr>
          <w:p w14:paraId="3F557D0B"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688" w:type="dxa"/>
            <w:shd w:val="clear" w:color="auto" w:fill="C6D9F1" w:themeFill="text2" w:themeFillTint="33"/>
            <w:vAlign w:val="center"/>
          </w:tcPr>
          <w:p w14:paraId="4DAAE816"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4106" w:type="dxa"/>
            <w:shd w:val="clear" w:color="auto" w:fill="C6D9F1" w:themeFill="text2" w:themeFillTint="33"/>
            <w:vAlign w:val="center"/>
          </w:tcPr>
          <w:p w14:paraId="30966CB5" w14:textId="77777777" w:rsidR="00A364B4" w:rsidRPr="00A364B4" w:rsidRDefault="00A364B4" w:rsidP="00A364B4">
            <w:pPr>
              <w:widowControl w:val="0"/>
              <w:tabs>
                <w:tab w:val="left" w:pos="107"/>
              </w:tabs>
              <w:spacing w:line="240" w:lineRule="atLeast"/>
              <w:jc w:val="both"/>
              <w:rPr>
                <w:rFonts w:eastAsia="Calibri"/>
              </w:rPr>
            </w:pPr>
            <w:r w:rsidRPr="00A364B4">
              <w:rPr>
                <w:rFonts w:eastAsia="Calibri"/>
              </w:rPr>
              <w:t>-</w:t>
            </w:r>
            <w:r w:rsidRPr="00A364B4">
              <w:rPr>
                <w:rFonts w:eastAsia="Calibri"/>
              </w:rPr>
              <w:tab/>
              <w:t xml:space="preserve">Solicitar, de forma expedita, los sobreseimientos respectivos en aquellas causas identificadas con acuerdos ya </w:t>
            </w:r>
            <w:r w:rsidRPr="00A364B4">
              <w:rPr>
                <w:rFonts w:eastAsia="Calibri"/>
              </w:rPr>
              <w:lastRenderedPageBreak/>
              <w:t>cumplidos.</w:t>
            </w:r>
          </w:p>
        </w:tc>
        <w:tc>
          <w:tcPr>
            <w:tcW w:w="3549" w:type="dxa"/>
            <w:gridSpan w:val="2"/>
            <w:shd w:val="clear" w:color="auto" w:fill="C6D9F1" w:themeFill="text2" w:themeFillTint="33"/>
            <w:vAlign w:val="center"/>
          </w:tcPr>
          <w:p w14:paraId="15D537FE" w14:textId="77777777" w:rsidR="00A364B4" w:rsidRPr="00A364B4" w:rsidRDefault="00A364B4" w:rsidP="00A364B4">
            <w:pPr>
              <w:widowControl w:val="0"/>
              <w:spacing w:line="240" w:lineRule="atLeast"/>
              <w:jc w:val="both"/>
              <w:rPr>
                <w:rFonts w:eastAsia="Calibri"/>
              </w:rPr>
            </w:pPr>
            <w:r w:rsidRPr="00A364B4">
              <w:rPr>
                <w:rFonts w:eastAsia="Calibri"/>
              </w:rPr>
              <w:lastRenderedPageBreak/>
              <w:t>---------</w:t>
            </w:r>
          </w:p>
        </w:tc>
        <w:tc>
          <w:tcPr>
            <w:tcW w:w="3831" w:type="dxa"/>
            <w:shd w:val="clear" w:color="auto" w:fill="C6D9F1" w:themeFill="text2" w:themeFillTint="33"/>
            <w:vAlign w:val="center"/>
          </w:tcPr>
          <w:p w14:paraId="2FD1D5C1"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13A38E40" w14:textId="77777777" w:rsidTr="00925FA1">
        <w:tblPrEx>
          <w:shd w:val="clear" w:color="auto" w:fill="C6D9F1" w:themeFill="text2" w:themeFillTint="33"/>
        </w:tblPrEx>
        <w:trPr>
          <w:gridAfter w:val="2"/>
          <w:wAfter w:w="51" w:type="dxa"/>
          <w:trHeight w:val="562"/>
          <w:jc w:val="center"/>
        </w:trPr>
        <w:tc>
          <w:tcPr>
            <w:tcW w:w="2402" w:type="dxa"/>
            <w:vMerge/>
            <w:shd w:val="clear" w:color="auto" w:fill="C6D9F1" w:themeFill="text2" w:themeFillTint="33"/>
            <w:vAlign w:val="center"/>
          </w:tcPr>
          <w:p w14:paraId="0B080E10" w14:textId="77777777" w:rsidR="00A364B4" w:rsidRPr="00A364B4" w:rsidRDefault="00A364B4" w:rsidP="00A364B4">
            <w:pPr>
              <w:widowControl w:val="0"/>
              <w:autoSpaceDE w:val="0"/>
              <w:autoSpaceDN w:val="0"/>
              <w:spacing w:line="240" w:lineRule="atLeast"/>
              <w:jc w:val="both"/>
              <w:rPr>
                <w:b/>
                <w:lang w:eastAsia="es-ES"/>
              </w:rPr>
            </w:pPr>
          </w:p>
        </w:tc>
        <w:tc>
          <w:tcPr>
            <w:tcW w:w="1557" w:type="dxa"/>
            <w:shd w:val="clear" w:color="auto" w:fill="C6D9F1" w:themeFill="text2" w:themeFillTint="33"/>
            <w:vAlign w:val="center"/>
          </w:tcPr>
          <w:p w14:paraId="4F102399" w14:textId="77777777" w:rsidR="00A364B4" w:rsidRPr="00A364B4" w:rsidRDefault="00A364B4" w:rsidP="00A364B4">
            <w:pPr>
              <w:widowControl w:val="0"/>
              <w:autoSpaceDE w:val="0"/>
              <w:autoSpaceDN w:val="0"/>
              <w:spacing w:line="240" w:lineRule="atLeast"/>
              <w:ind w:right="-108"/>
              <w:jc w:val="both"/>
              <w:rPr>
                <w:rFonts w:eastAsia="Calibri"/>
                <w:bCs/>
              </w:rPr>
            </w:pPr>
            <w:r w:rsidRPr="00A364B4">
              <w:rPr>
                <w:rFonts w:eastAsia="Calibri"/>
                <w:bCs/>
              </w:rPr>
              <w:t>TRANSFERIR</w:t>
            </w:r>
          </w:p>
        </w:tc>
        <w:tc>
          <w:tcPr>
            <w:tcW w:w="3402" w:type="dxa"/>
            <w:shd w:val="clear" w:color="auto" w:fill="C6D9F1" w:themeFill="text2" w:themeFillTint="33"/>
            <w:vAlign w:val="center"/>
          </w:tcPr>
          <w:p w14:paraId="39328FBB"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688" w:type="dxa"/>
            <w:shd w:val="clear" w:color="auto" w:fill="C6D9F1" w:themeFill="text2" w:themeFillTint="33"/>
            <w:vAlign w:val="center"/>
          </w:tcPr>
          <w:p w14:paraId="63C0C908"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4106" w:type="dxa"/>
            <w:shd w:val="clear" w:color="auto" w:fill="C6D9F1" w:themeFill="text2" w:themeFillTint="33"/>
            <w:vAlign w:val="center"/>
          </w:tcPr>
          <w:p w14:paraId="75ED1869" w14:textId="77777777" w:rsidR="00A364B4" w:rsidRPr="00A364B4" w:rsidRDefault="00A364B4" w:rsidP="00A364B4">
            <w:pPr>
              <w:widowControl w:val="0"/>
              <w:tabs>
                <w:tab w:val="left" w:pos="0"/>
                <w:tab w:val="left" w:pos="107"/>
              </w:tabs>
              <w:spacing w:line="240" w:lineRule="atLeast"/>
              <w:jc w:val="both"/>
              <w:rPr>
                <w:rFonts w:eastAsia="Calibri"/>
              </w:rPr>
            </w:pPr>
            <w:r w:rsidRPr="00A364B4">
              <w:rPr>
                <w:rFonts w:eastAsia="Calibri"/>
              </w:rPr>
              <w:t>-</w:t>
            </w:r>
            <w:r w:rsidRPr="00A364B4">
              <w:rPr>
                <w:rFonts w:eastAsia="Calibri"/>
              </w:rPr>
              <w:tab/>
              <w:t>Coordinar con el personal del Programa de Justicia Restaurativa y del Centro de Conciliación, para que exista una comunicación efectiva acerca del estado de los expedientes asumidos por ellos.</w:t>
            </w:r>
          </w:p>
        </w:tc>
        <w:tc>
          <w:tcPr>
            <w:tcW w:w="3549" w:type="dxa"/>
            <w:gridSpan w:val="2"/>
            <w:shd w:val="clear" w:color="auto" w:fill="C6D9F1" w:themeFill="text2" w:themeFillTint="33"/>
            <w:vAlign w:val="center"/>
          </w:tcPr>
          <w:p w14:paraId="23CE728D"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831" w:type="dxa"/>
            <w:shd w:val="clear" w:color="auto" w:fill="C6D9F1" w:themeFill="text2" w:themeFillTint="33"/>
            <w:vAlign w:val="center"/>
          </w:tcPr>
          <w:p w14:paraId="420D4F2F"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65FE689B" w14:textId="77777777" w:rsidTr="00925FA1">
        <w:trPr>
          <w:gridAfter w:val="2"/>
          <w:wAfter w:w="51" w:type="dxa"/>
          <w:trHeight w:val="562"/>
          <w:jc w:val="center"/>
        </w:trPr>
        <w:tc>
          <w:tcPr>
            <w:tcW w:w="2402" w:type="dxa"/>
            <w:vMerge w:val="restart"/>
            <w:tcBorders>
              <w:top w:val="single" w:sz="4" w:space="0" w:color="auto"/>
            </w:tcBorders>
            <w:shd w:val="clear" w:color="auto" w:fill="auto"/>
            <w:vAlign w:val="center"/>
          </w:tcPr>
          <w:p w14:paraId="0494EE5E" w14:textId="77777777" w:rsidR="00A364B4" w:rsidRPr="00A364B4" w:rsidRDefault="00A364B4" w:rsidP="00A364B4">
            <w:pPr>
              <w:widowControl w:val="0"/>
              <w:autoSpaceDE w:val="0"/>
              <w:autoSpaceDN w:val="0"/>
              <w:spacing w:line="240" w:lineRule="atLeast"/>
              <w:jc w:val="center"/>
              <w:rPr>
                <w:rFonts w:eastAsia="Calibri"/>
                <w:b/>
              </w:rPr>
            </w:pPr>
            <w:r w:rsidRPr="00A364B4">
              <w:rPr>
                <w:rFonts w:eastAsia="Calibri"/>
                <w:b/>
              </w:rPr>
              <w:t>(PR39)</w:t>
            </w:r>
          </w:p>
          <w:p w14:paraId="608939B4" w14:textId="77777777" w:rsidR="00A364B4" w:rsidRPr="00A364B4" w:rsidRDefault="00A364B4" w:rsidP="00A364B4">
            <w:pPr>
              <w:widowControl w:val="0"/>
              <w:autoSpaceDE w:val="0"/>
              <w:autoSpaceDN w:val="0"/>
              <w:spacing w:line="240" w:lineRule="atLeast"/>
              <w:jc w:val="both"/>
              <w:rPr>
                <w:rFonts w:eastAsia="Calibri"/>
                <w:b/>
              </w:rPr>
            </w:pPr>
            <w:r w:rsidRPr="00A364B4">
              <w:rPr>
                <w:rFonts w:eastAsia="Calibri"/>
                <w:b/>
              </w:rPr>
              <w:t>Ausencia de Contestación de Audiencias de Apelación</w:t>
            </w:r>
          </w:p>
        </w:tc>
        <w:tc>
          <w:tcPr>
            <w:tcW w:w="1557" w:type="dxa"/>
            <w:tcBorders>
              <w:top w:val="single" w:sz="4" w:space="0" w:color="auto"/>
            </w:tcBorders>
            <w:shd w:val="clear" w:color="auto" w:fill="auto"/>
            <w:vAlign w:val="center"/>
          </w:tcPr>
          <w:p w14:paraId="0B779904" w14:textId="77777777" w:rsidR="00A364B4" w:rsidRPr="00A364B4" w:rsidRDefault="00A364B4" w:rsidP="00A364B4">
            <w:pPr>
              <w:widowControl w:val="0"/>
              <w:autoSpaceDE w:val="0"/>
              <w:autoSpaceDN w:val="0"/>
              <w:spacing w:line="240" w:lineRule="atLeast"/>
              <w:ind w:right="-108"/>
              <w:jc w:val="both"/>
              <w:rPr>
                <w:rFonts w:eastAsia="Calibri"/>
              </w:rPr>
            </w:pPr>
            <w:r w:rsidRPr="00A364B4">
              <w:rPr>
                <w:rFonts w:eastAsia="Calibri"/>
                <w:bCs/>
              </w:rPr>
              <w:t>PREVENIR</w:t>
            </w:r>
          </w:p>
        </w:tc>
        <w:tc>
          <w:tcPr>
            <w:tcW w:w="3402" w:type="dxa"/>
            <w:tcBorders>
              <w:top w:val="single" w:sz="4" w:space="0" w:color="auto"/>
            </w:tcBorders>
            <w:shd w:val="clear" w:color="auto" w:fill="auto"/>
            <w:vAlign w:val="center"/>
          </w:tcPr>
          <w:p w14:paraId="0635F424"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688" w:type="dxa"/>
            <w:tcBorders>
              <w:top w:val="single" w:sz="4" w:space="0" w:color="auto"/>
            </w:tcBorders>
            <w:shd w:val="clear" w:color="auto" w:fill="auto"/>
            <w:vAlign w:val="center"/>
          </w:tcPr>
          <w:p w14:paraId="5EE3B9B4" w14:textId="77777777" w:rsidR="00A364B4" w:rsidRPr="00A364B4" w:rsidRDefault="00A364B4" w:rsidP="00A364B4">
            <w:pPr>
              <w:widowControl w:val="0"/>
              <w:tabs>
                <w:tab w:val="left" w:pos="199"/>
              </w:tabs>
              <w:spacing w:line="240" w:lineRule="atLeast"/>
              <w:jc w:val="both"/>
              <w:rPr>
                <w:rFonts w:eastAsia="Calibri"/>
              </w:rPr>
            </w:pPr>
            <w:r w:rsidRPr="00A364B4">
              <w:rPr>
                <w:rFonts w:eastAsia="Calibri"/>
              </w:rPr>
              <w:t>-</w:t>
            </w:r>
            <w:r w:rsidRPr="00A364B4">
              <w:rPr>
                <w:rFonts w:eastAsia="Calibri"/>
              </w:rPr>
              <w:tab/>
              <w:t xml:space="preserve">Implementar controles para las fiscalías territoriales, definiendo acciones con el fin de evitar la concretización del riesgo. </w:t>
            </w:r>
          </w:p>
        </w:tc>
        <w:tc>
          <w:tcPr>
            <w:tcW w:w="4106" w:type="dxa"/>
            <w:tcBorders>
              <w:top w:val="single" w:sz="4" w:space="0" w:color="auto"/>
            </w:tcBorders>
            <w:shd w:val="clear" w:color="auto" w:fill="auto"/>
            <w:vAlign w:val="center"/>
          </w:tcPr>
          <w:p w14:paraId="61582A2C"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549" w:type="dxa"/>
            <w:gridSpan w:val="2"/>
            <w:tcBorders>
              <w:top w:val="single" w:sz="4" w:space="0" w:color="auto"/>
            </w:tcBorders>
            <w:shd w:val="clear" w:color="auto" w:fill="auto"/>
            <w:vAlign w:val="center"/>
          </w:tcPr>
          <w:p w14:paraId="0E56B686"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831" w:type="dxa"/>
            <w:tcBorders>
              <w:top w:val="single" w:sz="4" w:space="0" w:color="auto"/>
            </w:tcBorders>
            <w:shd w:val="clear" w:color="auto" w:fill="auto"/>
            <w:vAlign w:val="center"/>
          </w:tcPr>
          <w:p w14:paraId="2FA4F2AB"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3B11796C" w14:textId="77777777" w:rsidTr="00925FA1">
        <w:trPr>
          <w:gridAfter w:val="2"/>
          <w:wAfter w:w="51" w:type="dxa"/>
          <w:trHeight w:val="562"/>
          <w:jc w:val="center"/>
        </w:trPr>
        <w:tc>
          <w:tcPr>
            <w:tcW w:w="2402" w:type="dxa"/>
            <w:vMerge/>
            <w:shd w:val="clear" w:color="auto" w:fill="auto"/>
            <w:vAlign w:val="center"/>
          </w:tcPr>
          <w:p w14:paraId="6BFFDE05" w14:textId="77777777" w:rsidR="00A364B4" w:rsidRPr="00A364B4" w:rsidRDefault="00A364B4" w:rsidP="00A364B4">
            <w:pPr>
              <w:widowControl w:val="0"/>
              <w:autoSpaceDE w:val="0"/>
              <w:autoSpaceDN w:val="0"/>
              <w:spacing w:line="240" w:lineRule="atLeast"/>
              <w:jc w:val="both"/>
              <w:rPr>
                <w:b/>
                <w:lang w:eastAsia="es-ES"/>
              </w:rPr>
            </w:pPr>
          </w:p>
        </w:tc>
        <w:tc>
          <w:tcPr>
            <w:tcW w:w="1557" w:type="dxa"/>
            <w:shd w:val="clear" w:color="auto" w:fill="auto"/>
            <w:vAlign w:val="center"/>
          </w:tcPr>
          <w:p w14:paraId="51F54C3E" w14:textId="77777777" w:rsidR="00A364B4" w:rsidRPr="00A364B4" w:rsidRDefault="00A364B4" w:rsidP="00A364B4">
            <w:pPr>
              <w:widowControl w:val="0"/>
              <w:autoSpaceDE w:val="0"/>
              <w:autoSpaceDN w:val="0"/>
              <w:spacing w:line="240" w:lineRule="atLeast"/>
              <w:ind w:right="-108"/>
              <w:jc w:val="both"/>
              <w:rPr>
                <w:rFonts w:eastAsia="Calibri"/>
              </w:rPr>
            </w:pPr>
            <w:r w:rsidRPr="00A364B4">
              <w:rPr>
                <w:rFonts w:eastAsia="Calibri"/>
                <w:bCs/>
              </w:rPr>
              <w:t>MITIGAR</w:t>
            </w:r>
          </w:p>
        </w:tc>
        <w:tc>
          <w:tcPr>
            <w:tcW w:w="3402" w:type="dxa"/>
            <w:shd w:val="clear" w:color="auto" w:fill="auto"/>
            <w:vAlign w:val="center"/>
          </w:tcPr>
          <w:p w14:paraId="4A7ACC0D"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688" w:type="dxa"/>
            <w:shd w:val="clear" w:color="auto" w:fill="auto"/>
            <w:vAlign w:val="center"/>
          </w:tcPr>
          <w:p w14:paraId="63F2ED48" w14:textId="77777777" w:rsidR="00A364B4" w:rsidRPr="00A364B4" w:rsidRDefault="00A364B4" w:rsidP="00A364B4">
            <w:pPr>
              <w:widowControl w:val="0"/>
              <w:tabs>
                <w:tab w:val="left" w:pos="199"/>
              </w:tabs>
              <w:spacing w:line="240" w:lineRule="atLeast"/>
              <w:jc w:val="both"/>
              <w:rPr>
                <w:rFonts w:eastAsia="Calibri"/>
              </w:rPr>
            </w:pPr>
            <w:r w:rsidRPr="00A364B4">
              <w:rPr>
                <w:rFonts w:eastAsia="Calibri"/>
              </w:rPr>
              <w:t>-</w:t>
            </w:r>
            <w:r w:rsidRPr="00A364B4">
              <w:rPr>
                <w:rFonts w:eastAsia="Calibri"/>
              </w:rPr>
              <w:tab/>
              <w:t>Monitorear la frecuencia con la que este riesgo se presenta en las fiscalías territoriales que no contestan los recursos.</w:t>
            </w:r>
          </w:p>
          <w:p w14:paraId="7985C5D5" w14:textId="77777777" w:rsidR="00A364B4" w:rsidRPr="00A364B4" w:rsidRDefault="00A364B4" w:rsidP="00A364B4">
            <w:pPr>
              <w:widowControl w:val="0"/>
              <w:tabs>
                <w:tab w:val="left" w:pos="199"/>
              </w:tabs>
              <w:spacing w:line="240" w:lineRule="atLeast"/>
              <w:jc w:val="both"/>
              <w:rPr>
                <w:rFonts w:eastAsia="Calibri"/>
              </w:rPr>
            </w:pPr>
            <w:r w:rsidRPr="00A364B4">
              <w:rPr>
                <w:rFonts w:eastAsia="Calibri"/>
              </w:rPr>
              <w:t>-</w:t>
            </w:r>
            <w:r w:rsidRPr="00A364B4">
              <w:rPr>
                <w:rFonts w:eastAsia="Calibri"/>
              </w:rPr>
              <w:tab/>
              <w:t>Informar a la Fiscalía Adjunta de Impugnaciones (FAIM), la ocurrencia de este riesgo, para lo de su cargo.</w:t>
            </w:r>
          </w:p>
        </w:tc>
        <w:tc>
          <w:tcPr>
            <w:tcW w:w="4106" w:type="dxa"/>
            <w:shd w:val="clear" w:color="auto" w:fill="auto"/>
            <w:vAlign w:val="center"/>
          </w:tcPr>
          <w:p w14:paraId="1C03850D"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549" w:type="dxa"/>
            <w:gridSpan w:val="2"/>
            <w:shd w:val="clear" w:color="auto" w:fill="auto"/>
            <w:vAlign w:val="center"/>
          </w:tcPr>
          <w:p w14:paraId="4E140330"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831" w:type="dxa"/>
            <w:shd w:val="clear" w:color="auto" w:fill="auto"/>
            <w:vAlign w:val="center"/>
          </w:tcPr>
          <w:p w14:paraId="70CB1C81"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63810611" w14:textId="77777777" w:rsidTr="00925FA1">
        <w:trPr>
          <w:gridAfter w:val="2"/>
          <w:wAfter w:w="51" w:type="dxa"/>
          <w:trHeight w:val="562"/>
          <w:jc w:val="center"/>
        </w:trPr>
        <w:tc>
          <w:tcPr>
            <w:tcW w:w="2402" w:type="dxa"/>
            <w:vMerge/>
            <w:shd w:val="clear" w:color="auto" w:fill="auto"/>
            <w:vAlign w:val="center"/>
          </w:tcPr>
          <w:p w14:paraId="286C081E" w14:textId="77777777" w:rsidR="00A364B4" w:rsidRPr="00A364B4" w:rsidRDefault="00A364B4" w:rsidP="00A364B4">
            <w:pPr>
              <w:widowControl w:val="0"/>
              <w:autoSpaceDE w:val="0"/>
              <w:autoSpaceDN w:val="0"/>
              <w:spacing w:line="240" w:lineRule="atLeast"/>
              <w:jc w:val="both"/>
              <w:rPr>
                <w:b/>
                <w:lang w:eastAsia="es-ES"/>
              </w:rPr>
            </w:pPr>
          </w:p>
        </w:tc>
        <w:tc>
          <w:tcPr>
            <w:tcW w:w="1557" w:type="dxa"/>
            <w:shd w:val="clear" w:color="auto" w:fill="auto"/>
            <w:vAlign w:val="center"/>
          </w:tcPr>
          <w:p w14:paraId="53801F3E" w14:textId="77777777" w:rsidR="00A364B4" w:rsidRPr="00A364B4" w:rsidRDefault="00A364B4" w:rsidP="00A364B4">
            <w:pPr>
              <w:widowControl w:val="0"/>
              <w:autoSpaceDE w:val="0"/>
              <w:autoSpaceDN w:val="0"/>
              <w:spacing w:line="240" w:lineRule="atLeast"/>
              <w:ind w:right="-108"/>
              <w:jc w:val="both"/>
              <w:rPr>
                <w:rFonts w:eastAsia="Calibri"/>
                <w:bCs/>
              </w:rPr>
            </w:pPr>
            <w:r w:rsidRPr="00A364B4">
              <w:rPr>
                <w:rFonts w:eastAsia="Calibri"/>
                <w:bCs/>
              </w:rPr>
              <w:t>TRANSFERIR</w:t>
            </w:r>
          </w:p>
        </w:tc>
        <w:tc>
          <w:tcPr>
            <w:tcW w:w="3402" w:type="dxa"/>
            <w:shd w:val="clear" w:color="auto" w:fill="auto"/>
            <w:vAlign w:val="center"/>
          </w:tcPr>
          <w:p w14:paraId="753B7E23"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688" w:type="dxa"/>
            <w:shd w:val="clear" w:color="auto" w:fill="auto"/>
            <w:vAlign w:val="center"/>
          </w:tcPr>
          <w:p w14:paraId="06630525"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4106" w:type="dxa"/>
            <w:shd w:val="clear" w:color="auto" w:fill="auto"/>
            <w:vAlign w:val="center"/>
          </w:tcPr>
          <w:p w14:paraId="1FC91CCF"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549" w:type="dxa"/>
            <w:gridSpan w:val="2"/>
            <w:shd w:val="clear" w:color="auto" w:fill="auto"/>
            <w:vAlign w:val="center"/>
          </w:tcPr>
          <w:p w14:paraId="0162E5CE"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831" w:type="dxa"/>
            <w:shd w:val="clear" w:color="auto" w:fill="auto"/>
            <w:vAlign w:val="center"/>
          </w:tcPr>
          <w:p w14:paraId="4A16B094"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32540B74" w14:textId="77777777" w:rsidTr="00925FA1">
        <w:tblPrEx>
          <w:shd w:val="clear" w:color="auto" w:fill="C6D9F1" w:themeFill="text2" w:themeFillTint="33"/>
        </w:tblPrEx>
        <w:trPr>
          <w:gridAfter w:val="2"/>
          <w:wAfter w:w="51" w:type="dxa"/>
          <w:trHeight w:val="562"/>
          <w:jc w:val="center"/>
        </w:trPr>
        <w:tc>
          <w:tcPr>
            <w:tcW w:w="2402" w:type="dxa"/>
            <w:vMerge w:val="restart"/>
            <w:shd w:val="clear" w:color="auto" w:fill="C6D9F1" w:themeFill="text2" w:themeFillTint="33"/>
            <w:vAlign w:val="center"/>
          </w:tcPr>
          <w:p w14:paraId="67D2997C" w14:textId="77777777" w:rsidR="00A364B4" w:rsidRPr="00A364B4" w:rsidRDefault="00A364B4" w:rsidP="00A364B4">
            <w:pPr>
              <w:widowControl w:val="0"/>
              <w:autoSpaceDE w:val="0"/>
              <w:autoSpaceDN w:val="0"/>
              <w:spacing w:line="240" w:lineRule="atLeast"/>
              <w:jc w:val="center"/>
              <w:rPr>
                <w:rFonts w:eastAsia="Calibri"/>
                <w:b/>
              </w:rPr>
            </w:pPr>
            <w:r w:rsidRPr="00A364B4">
              <w:rPr>
                <w:rFonts w:eastAsia="Calibri"/>
                <w:b/>
              </w:rPr>
              <w:t>(PR03)</w:t>
            </w:r>
          </w:p>
          <w:p w14:paraId="155705B0" w14:textId="77777777" w:rsidR="00A364B4" w:rsidRPr="00A364B4" w:rsidRDefault="00A364B4" w:rsidP="00A364B4">
            <w:pPr>
              <w:widowControl w:val="0"/>
              <w:autoSpaceDE w:val="0"/>
              <w:autoSpaceDN w:val="0"/>
              <w:spacing w:line="240" w:lineRule="atLeast"/>
              <w:jc w:val="both"/>
              <w:rPr>
                <w:b/>
                <w:lang w:eastAsia="es-ES"/>
              </w:rPr>
            </w:pPr>
            <w:r w:rsidRPr="00A364B4">
              <w:rPr>
                <w:rFonts w:eastAsia="Calibri"/>
                <w:b/>
              </w:rPr>
              <w:t>Subejecución del Presupuesto Asignado.</w:t>
            </w:r>
          </w:p>
        </w:tc>
        <w:tc>
          <w:tcPr>
            <w:tcW w:w="1557" w:type="dxa"/>
            <w:shd w:val="clear" w:color="auto" w:fill="C6D9F1" w:themeFill="text2" w:themeFillTint="33"/>
            <w:vAlign w:val="center"/>
          </w:tcPr>
          <w:p w14:paraId="4681EA08" w14:textId="77777777" w:rsidR="00A364B4" w:rsidRPr="00A364B4" w:rsidRDefault="00A364B4" w:rsidP="00A364B4">
            <w:pPr>
              <w:widowControl w:val="0"/>
              <w:autoSpaceDE w:val="0"/>
              <w:autoSpaceDN w:val="0"/>
              <w:spacing w:line="240" w:lineRule="atLeast"/>
              <w:ind w:right="-108"/>
              <w:jc w:val="both"/>
              <w:rPr>
                <w:rFonts w:eastAsia="Calibri"/>
              </w:rPr>
            </w:pPr>
            <w:r w:rsidRPr="00A364B4">
              <w:rPr>
                <w:rFonts w:eastAsia="Calibri"/>
              </w:rPr>
              <w:t>PREVENIR</w:t>
            </w:r>
          </w:p>
        </w:tc>
        <w:tc>
          <w:tcPr>
            <w:tcW w:w="3402" w:type="dxa"/>
            <w:shd w:val="clear" w:color="auto" w:fill="C6D9F1" w:themeFill="text2" w:themeFillTint="33"/>
            <w:vAlign w:val="center"/>
          </w:tcPr>
          <w:p w14:paraId="00FC1E7C" w14:textId="77777777" w:rsidR="00A364B4" w:rsidRPr="00A364B4" w:rsidRDefault="00A364B4" w:rsidP="00A364B4">
            <w:pPr>
              <w:widowControl w:val="0"/>
              <w:spacing w:line="240" w:lineRule="atLeast"/>
              <w:rPr>
                <w:rFonts w:eastAsia="Calibri"/>
              </w:rPr>
            </w:pPr>
            <w:r w:rsidRPr="00A364B4">
              <w:rPr>
                <w:rFonts w:eastAsia="Calibri"/>
              </w:rPr>
              <w:t>---------</w:t>
            </w:r>
          </w:p>
        </w:tc>
        <w:tc>
          <w:tcPr>
            <w:tcW w:w="3688" w:type="dxa"/>
            <w:shd w:val="clear" w:color="auto" w:fill="C6D9F1" w:themeFill="text2" w:themeFillTint="33"/>
            <w:vAlign w:val="center"/>
          </w:tcPr>
          <w:p w14:paraId="632A2BE6"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4106" w:type="dxa"/>
            <w:shd w:val="clear" w:color="auto" w:fill="C6D9F1" w:themeFill="text2" w:themeFillTint="33"/>
            <w:vAlign w:val="center"/>
          </w:tcPr>
          <w:p w14:paraId="63E300E1"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549" w:type="dxa"/>
            <w:gridSpan w:val="2"/>
            <w:shd w:val="clear" w:color="auto" w:fill="C6D9F1" w:themeFill="text2" w:themeFillTint="33"/>
            <w:vAlign w:val="center"/>
          </w:tcPr>
          <w:p w14:paraId="16A59361" w14:textId="77777777" w:rsidR="00A364B4" w:rsidRPr="00A364B4" w:rsidRDefault="00A364B4" w:rsidP="00A364B4">
            <w:pPr>
              <w:widowControl w:val="0"/>
              <w:tabs>
                <w:tab w:val="left" w:pos="106"/>
              </w:tabs>
              <w:spacing w:line="240" w:lineRule="atLeast"/>
              <w:jc w:val="both"/>
              <w:rPr>
                <w:rFonts w:eastAsia="Calibri"/>
              </w:rPr>
            </w:pPr>
            <w:r w:rsidRPr="00A364B4">
              <w:rPr>
                <w:rFonts w:eastAsia="Calibri"/>
              </w:rPr>
              <w:t>---------</w:t>
            </w:r>
          </w:p>
        </w:tc>
        <w:tc>
          <w:tcPr>
            <w:tcW w:w="3831" w:type="dxa"/>
            <w:shd w:val="clear" w:color="auto" w:fill="C6D9F1" w:themeFill="text2" w:themeFillTint="33"/>
            <w:vAlign w:val="center"/>
          </w:tcPr>
          <w:p w14:paraId="6913A955" w14:textId="77777777" w:rsidR="00A364B4" w:rsidRPr="00A364B4" w:rsidRDefault="00A364B4" w:rsidP="00A364B4">
            <w:pPr>
              <w:widowControl w:val="0"/>
              <w:spacing w:line="240" w:lineRule="atLeast"/>
              <w:jc w:val="both"/>
              <w:rPr>
                <w:rFonts w:eastAsia="Calibri"/>
              </w:rPr>
            </w:pPr>
            <w:r w:rsidRPr="00A364B4">
              <w:rPr>
                <w:rFonts w:eastAsia="Calibri"/>
              </w:rPr>
              <w:t>Establecer y atender un cronograma de seguimiento para la ejecución presupuestaria.</w:t>
            </w:r>
          </w:p>
        </w:tc>
      </w:tr>
      <w:tr w:rsidR="00A364B4" w:rsidRPr="00A364B4" w14:paraId="386BD4B0" w14:textId="77777777" w:rsidTr="00925FA1">
        <w:tblPrEx>
          <w:shd w:val="clear" w:color="auto" w:fill="C6D9F1" w:themeFill="text2" w:themeFillTint="33"/>
        </w:tblPrEx>
        <w:trPr>
          <w:gridAfter w:val="2"/>
          <w:wAfter w:w="51" w:type="dxa"/>
          <w:trHeight w:val="562"/>
          <w:jc w:val="center"/>
        </w:trPr>
        <w:tc>
          <w:tcPr>
            <w:tcW w:w="2402" w:type="dxa"/>
            <w:vMerge/>
            <w:shd w:val="clear" w:color="auto" w:fill="C6D9F1" w:themeFill="text2" w:themeFillTint="33"/>
            <w:vAlign w:val="center"/>
          </w:tcPr>
          <w:p w14:paraId="5D48385B" w14:textId="77777777" w:rsidR="00A364B4" w:rsidRPr="00A364B4" w:rsidRDefault="00A364B4" w:rsidP="00A364B4">
            <w:pPr>
              <w:widowControl w:val="0"/>
              <w:autoSpaceDE w:val="0"/>
              <w:autoSpaceDN w:val="0"/>
              <w:spacing w:line="240" w:lineRule="atLeast"/>
              <w:jc w:val="both"/>
              <w:rPr>
                <w:b/>
                <w:lang w:eastAsia="es-ES"/>
              </w:rPr>
            </w:pPr>
          </w:p>
        </w:tc>
        <w:tc>
          <w:tcPr>
            <w:tcW w:w="1557" w:type="dxa"/>
            <w:shd w:val="clear" w:color="auto" w:fill="C6D9F1" w:themeFill="text2" w:themeFillTint="33"/>
            <w:vAlign w:val="center"/>
          </w:tcPr>
          <w:p w14:paraId="36A6E562" w14:textId="77777777" w:rsidR="00A364B4" w:rsidRPr="00A364B4" w:rsidRDefault="00A364B4" w:rsidP="00A364B4">
            <w:pPr>
              <w:widowControl w:val="0"/>
              <w:autoSpaceDE w:val="0"/>
              <w:autoSpaceDN w:val="0"/>
              <w:spacing w:line="240" w:lineRule="atLeast"/>
              <w:ind w:right="-108"/>
              <w:jc w:val="both"/>
              <w:rPr>
                <w:rFonts w:eastAsia="Calibri"/>
              </w:rPr>
            </w:pPr>
            <w:r w:rsidRPr="00A364B4">
              <w:rPr>
                <w:rFonts w:eastAsia="Calibri"/>
              </w:rPr>
              <w:t>MITIGAR</w:t>
            </w:r>
          </w:p>
        </w:tc>
        <w:tc>
          <w:tcPr>
            <w:tcW w:w="3402" w:type="dxa"/>
            <w:shd w:val="clear" w:color="auto" w:fill="C6D9F1" w:themeFill="text2" w:themeFillTint="33"/>
            <w:vAlign w:val="center"/>
          </w:tcPr>
          <w:p w14:paraId="3BBAB0C7" w14:textId="77777777" w:rsidR="00A364B4" w:rsidRPr="00A364B4" w:rsidRDefault="00A364B4" w:rsidP="00A364B4">
            <w:pPr>
              <w:widowControl w:val="0"/>
              <w:spacing w:line="240" w:lineRule="atLeast"/>
              <w:rPr>
                <w:rFonts w:eastAsia="Calibri"/>
              </w:rPr>
            </w:pPr>
            <w:r w:rsidRPr="00A364B4">
              <w:rPr>
                <w:rFonts w:eastAsia="Calibri"/>
              </w:rPr>
              <w:t>---------</w:t>
            </w:r>
          </w:p>
        </w:tc>
        <w:tc>
          <w:tcPr>
            <w:tcW w:w="3688" w:type="dxa"/>
            <w:shd w:val="clear" w:color="auto" w:fill="C6D9F1" w:themeFill="text2" w:themeFillTint="33"/>
            <w:vAlign w:val="center"/>
          </w:tcPr>
          <w:p w14:paraId="041C8369"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4106" w:type="dxa"/>
            <w:shd w:val="clear" w:color="auto" w:fill="C6D9F1" w:themeFill="text2" w:themeFillTint="33"/>
            <w:vAlign w:val="center"/>
          </w:tcPr>
          <w:p w14:paraId="54EA00B3"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549" w:type="dxa"/>
            <w:gridSpan w:val="2"/>
            <w:shd w:val="clear" w:color="auto" w:fill="C6D9F1" w:themeFill="text2" w:themeFillTint="33"/>
            <w:vAlign w:val="center"/>
          </w:tcPr>
          <w:p w14:paraId="3029BDA7" w14:textId="77777777" w:rsidR="00A364B4" w:rsidRPr="00A364B4" w:rsidRDefault="00A364B4" w:rsidP="00A364B4">
            <w:pPr>
              <w:widowControl w:val="0"/>
              <w:tabs>
                <w:tab w:val="left" w:pos="106"/>
              </w:tabs>
              <w:spacing w:line="240" w:lineRule="atLeast"/>
              <w:jc w:val="both"/>
              <w:rPr>
                <w:rFonts w:eastAsia="Calibri"/>
              </w:rPr>
            </w:pPr>
            <w:r w:rsidRPr="00A364B4">
              <w:rPr>
                <w:rFonts w:eastAsia="Calibri"/>
              </w:rPr>
              <w:t>---------</w:t>
            </w:r>
          </w:p>
        </w:tc>
        <w:tc>
          <w:tcPr>
            <w:tcW w:w="3831" w:type="dxa"/>
            <w:shd w:val="clear" w:color="auto" w:fill="C6D9F1" w:themeFill="text2" w:themeFillTint="33"/>
            <w:vAlign w:val="center"/>
          </w:tcPr>
          <w:p w14:paraId="4C5D755A"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752E86CB" w14:textId="77777777" w:rsidTr="00925FA1">
        <w:tblPrEx>
          <w:shd w:val="clear" w:color="auto" w:fill="C6D9F1" w:themeFill="text2" w:themeFillTint="33"/>
        </w:tblPrEx>
        <w:trPr>
          <w:gridAfter w:val="2"/>
          <w:wAfter w:w="51" w:type="dxa"/>
          <w:trHeight w:val="562"/>
          <w:jc w:val="center"/>
        </w:trPr>
        <w:tc>
          <w:tcPr>
            <w:tcW w:w="2402" w:type="dxa"/>
            <w:vMerge/>
            <w:shd w:val="clear" w:color="auto" w:fill="C6D9F1" w:themeFill="text2" w:themeFillTint="33"/>
            <w:vAlign w:val="center"/>
          </w:tcPr>
          <w:p w14:paraId="1BCB395C" w14:textId="77777777" w:rsidR="00A364B4" w:rsidRPr="00A364B4" w:rsidRDefault="00A364B4" w:rsidP="00A364B4">
            <w:pPr>
              <w:widowControl w:val="0"/>
              <w:autoSpaceDE w:val="0"/>
              <w:autoSpaceDN w:val="0"/>
              <w:spacing w:line="240" w:lineRule="atLeast"/>
              <w:jc w:val="both"/>
              <w:rPr>
                <w:b/>
                <w:lang w:eastAsia="es-ES"/>
              </w:rPr>
            </w:pPr>
          </w:p>
        </w:tc>
        <w:tc>
          <w:tcPr>
            <w:tcW w:w="1557" w:type="dxa"/>
            <w:shd w:val="clear" w:color="auto" w:fill="C6D9F1" w:themeFill="text2" w:themeFillTint="33"/>
            <w:vAlign w:val="center"/>
          </w:tcPr>
          <w:p w14:paraId="5E643498" w14:textId="77777777" w:rsidR="00A364B4" w:rsidRPr="00A364B4" w:rsidRDefault="00A364B4" w:rsidP="00A364B4">
            <w:pPr>
              <w:widowControl w:val="0"/>
              <w:autoSpaceDE w:val="0"/>
              <w:autoSpaceDN w:val="0"/>
              <w:spacing w:line="240" w:lineRule="atLeast"/>
              <w:ind w:right="-108"/>
              <w:jc w:val="both"/>
              <w:rPr>
                <w:rFonts w:eastAsia="Calibri"/>
              </w:rPr>
            </w:pPr>
            <w:r w:rsidRPr="00A364B4">
              <w:rPr>
                <w:rFonts w:eastAsia="Calibri"/>
              </w:rPr>
              <w:t>TRANSFERIR</w:t>
            </w:r>
          </w:p>
          <w:p w14:paraId="45429192" w14:textId="77777777" w:rsidR="00A364B4" w:rsidRPr="00A364B4" w:rsidRDefault="00A364B4" w:rsidP="00A364B4">
            <w:pPr>
              <w:widowControl w:val="0"/>
              <w:autoSpaceDE w:val="0"/>
              <w:autoSpaceDN w:val="0"/>
              <w:spacing w:line="240" w:lineRule="atLeast"/>
              <w:ind w:right="-108"/>
              <w:jc w:val="both"/>
              <w:rPr>
                <w:rFonts w:eastAsia="Calibri"/>
              </w:rPr>
            </w:pPr>
          </w:p>
        </w:tc>
        <w:tc>
          <w:tcPr>
            <w:tcW w:w="3402" w:type="dxa"/>
            <w:shd w:val="clear" w:color="auto" w:fill="C6D9F1" w:themeFill="text2" w:themeFillTint="33"/>
            <w:vAlign w:val="center"/>
          </w:tcPr>
          <w:p w14:paraId="25D76C87" w14:textId="77777777" w:rsidR="00A364B4" w:rsidRPr="00A364B4" w:rsidRDefault="00A364B4" w:rsidP="00A364B4">
            <w:pPr>
              <w:widowControl w:val="0"/>
              <w:spacing w:line="240" w:lineRule="atLeast"/>
              <w:rPr>
                <w:rFonts w:eastAsia="Calibri"/>
              </w:rPr>
            </w:pPr>
            <w:r w:rsidRPr="00A364B4">
              <w:rPr>
                <w:rFonts w:eastAsia="Calibri"/>
              </w:rPr>
              <w:t>---------</w:t>
            </w:r>
          </w:p>
          <w:p w14:paraId="546B2C64" w14:textId="77777777" w:rsidR="00A364B4" w:rsidRPr="00A364B4" w:rsidRDefault="00A364B4" w:rsidP="00A364B4">
            <w:pPr>
              <w:widowControl w:val="0"/>
              <w:spacing w:line="240" w:lineRule="atLeast"/>
              <w:rPr>
                <w:rFonts w:eastAsia="Calibri"/>
              </w:rPr>
            </w:pPr>
          </w:p>
        </w:tc>
        <w:tc>
          <w:tcPr>
            <w:tcW w:w="3688" w:type="dxa"/>
            <w:shd w:val="clear" w:color="auto" w:fill="C6D9F1" w:themeFill="text2" w:themeFillTint="33"/>
            <w:vAlign w:val="center"/>
          </w:tcPr>
          <w:p w14:paraId="2E92DEC2"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4106" w:type="dxa"/>
            <w:shd w:val="clear" w:color="auto" w:fill="C6D9F1" w:themeFill="text2" w:themeFillTint="33"/>
            <w:vAlign w:val="center"/>
          </w:tcPr>
          <w:p w14:paraId="53787791"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549" w:type="dxa"/>
            <w:gridSpan w:val="2"/>
            <w:shd w:val="clear" w:color="auto" w:fill="C6D9F1" w:themeFill="text2" w:themeFillTint="33"/>
            <w:vAlign w:val="center"/>
          </w:tcPr>
          <w:p w14:paraId="4F8FCD44" w14:textId="77777777" w:rsidR="00A364B4" w:rsidRPr="00A364B4" w:rsidRDefault="00A364B4" w:rsidP="00A364B4">
            <w:pPr>
              <w:widowControl w:val="0"/>
              <w:tabs>
                <w:tab w:val="left" w:pos="106"/>
              </w:tabs>
              <w:spacing w:line="240" w:lineRule="atLeast"/>
              <w:jc w:val="both"/>
              <w:rPr>
                <w:rFonts w:eastAsia="Calibri"/>
              </w:rPr>
            </w:pPr>
            <w:r w:rsidRPr="00A364B4">
              <w:rPr>
                <w:rFonts w:eastAsia="Calibri"/>
              </w:rPr>
              <w:t>---------</w:t>
            </w:r>
          </w:p>
        </w:tc>
        <w:tc>
          <w:tcPr>
            <w:tcW w:w="3831" w:type="dxa"/>
            <w:shd w:val="clear" w:color="auto" w:fill="C6D9F1" w:themeFill="text2" w:themeFillTint="33"/>
            <w:vAlign w:val="center"/>
          </w:tcPr>
          <w:p w14:paraId="5AC29081"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303D76ED" w14:textId="77777777" w:rsidTr="00925FA1">
        <w:trPr>
          <w:gridAfter w:val="2"/>
          <w:wAfter w:w="51" w:type="dxa"/>
          <w:trHeight w:val="562"/>
          <w:jc w:val="center"/>
        </w:trPr>
        <w:tc>
          <w:tcPr>
            <w:tcW w:w="2402" w:type="dxa"/>
            <w:vMerge w:val="restart"/>
            <w:shd w:val="clear" w:color="auto" w:fill="FFFFFF"/>
            <w:vAlign w:val="center"/>
          </w:tcPr>
          <w:p w14:paraId="14F60319" w14:textId="77777777" w:rsidR="00A364B4" w:rsidRPr="00A364B4" w:rsidRDefault="00A364B4" w:rsidP="00A364B4">
            <w:pPr>
              <w:widowControl w:val="0"/>
              <w:autoSpaceDE w:val="0"/>
              <w:autoSpaceDN w:val="0"/>
              <w:spacing w:line="240" w:lineRule="atLeast"/>
              <w:jc w:val="center"/>
              <w:rPr>
                <w:rFonts w:eastAsia="Calibri"/>
                <w:b/>
              </w:rPr>
            </w:pPr>
            <w:r w:rsidRPr="00A364B4">
              <w:rPr>
                <w:rFonts w:eastAsia="Calibri"/>
                <w:b/>
              </w:rPr>
              <w:t>(PR04)</w:t>
            </w:r>
          </w:p>
          <w:p w14:paraId="3CE1988B" w14:textId="77777777" w:rsidR="00A364B4" w:rsidRPr="00A364B4" w:rsidRDefault="00A364B4" w:rsidP="00A364B4">
            <w:pPr>
              <w:widowControl w:val="0"/>
              <w:autoSpaceDE w:val="0"/>
              <w:autoSpaceDN w:val="0"/>
              <w:spacing w:line="240" w:lineRule="atLeast"/>
              <w:jc w:val="both"/>
              <w:rPr>
                <w:b/>
                <w:lang w:eastAsia="es-ES"/>
              </w:rPr>
            </w:pPr>
            <w:r w:rsidRPr="00A364B4">
              <w:rPr>
                <w:rFonts w:eastAsia="Calibri"/>
                <w:b/>
              </w:rPr>
              <w:t>Incumplimiento de Contratos</w:t>
            </w:r>
          </w:p>
        </w:tc>
        <w:tc>
          <w:tcPr>
            <w:tcW w:w="1557" w:type="dxa"/>
            <w:shd w:val="clear" w:color="auto" w:fill="FFFFFF"/>
            <w:vAlign w:val="center"/>
          </w:tcPr>
          <w:p w14:paraId="35A5EAC2" w14:textId="77777777" w:rsidR="00A364B4" w:rsidRPr="00A364B4" w:rsidRDefault="00A364B4" w:rsidP="00A364B4">
            <w:pPr>
              <w:widowControl w:val="0"/>
              <w:autoSpaceDE w:val="0"/>
              <w:autoSpaceDN w:val="0"/>
              <w:spacing w:line="240" w:lineRule="atLeast"/>
              <w:ind w:right="-108"/>
              <w:jc w:val="both"/>
              <w:rPr>
                <w:rFonts w:eastAsia="Calibri"/>
              </w:rPr>
            </w:pPr>
            <w:r w:rsidRPr="00A364B4">
              <w:rPr>
                <w:rFonts w:eastAsia="Calibri"/>
              </w:rPr>
              <w:t>PREVENIR</w:t>
            </w:r>
          </w:p>
        </w:tc>
        <w:tc>
          <w:tcPr>
            <w:tcW w:w="3402" w:type="dxa"/>
            <w:shd w:val="clear" w:color="auto" w:fill="FFFFFF"/>
            <w:vAlign w:val="center"/>
          </w:tcPr>
          <w:p w14:paraId="392BDB49" w14:textId="77777777" w:rsidR="00A364B4" w:rsidRPr="00A364B4" w:rsidRDefault="00A364B4" w:rsidP="00A364B4">
            <w:pPr>
              <w:widowControl w:val="0"/>
              <w:spacing w:line="240" w:lineRule="atLeast"/>
              <w:rPr>
                <w:rFonts w:eastAsia="Calibri"/>
              </w:rPr>
            </w:pPr>
            <w:r w:rsidRPr="00A364B4">
              <w:rPr>
                <w:rFonts w:eastAsia="Calibri"/>
              </w:rPr>
              <w:t>---------</w:t>
            </w:r>
          </w:p>
        </w:tc>
        <w:tc>
          <w:tcPr>
            <w:tcW w:w="3688" w:type="dxa"/>
            <w:shd w:val="clear" w:color="auto" w:fill="FFFFFF"/>
            <w:vAlign w:val="center"/>
          </w:tcPr>
          <w:p w14:paraId="62884BF2"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4106" w:type="dxa"/>
            <w:shd w:val="clear" w:color="auto" w:fill="FFFFFF"/>
            <w:vAlign w:val="center"/>
          </w:tcPr>
          <w:p w14:paraId="21D6673F"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549" w:type="dxa"/>
            <w:gridSpan w:val="2"/>
            <w:shd w:val="clear" w:color="auto" w:fill="FFFFFF"/>
            <w:vAlign w:val="center"/>
          </w:tcPr>
          <w:p w14:paraId="394397AE" w14:textId="77777777" w:rsidR="00A364B4" w:rsidRPr="00A364B4" w:rsidRDefault="00A364B4" w:rsidP="00A364B4">
            <w:pPr>
              <w:widowControl w:val="0"/>
              <w:tabs>
                <w:tab w:val="left" w:pos="106"/>
              </w:tabs>
              <w:spacing w:line="240" w:lineRule="atLeast"/>
              <w:jc w:val="both"/>
              <w:rPr>
                <w:rFonts w:eastAsia="Calibri"/>
              </w:rPr>
            </w:pPr>
            <w:r w:rsidRPr="00A364B4">
              <w:rPr>
                <w:rFonts w:eastAsia="Calibri"/>
              </w:rPr>
              <w:t>---------</w:t>
            </w:r>
          </w:p>
        </w:tc>
        <w:tc>
          <w:tcPr>
            <w:tcW w:w="3831" w:type="dxa"/>
            <w:shd w:val="clear" w:color="auto" w:fill="FFFFFF"/>
            <w:vAlign w:val="center"/>
          </w:tcPr>
          <w:p w14:paraId="711EC619" w14:textId="77777777" w:rsidR="00A364B4" w:rsidRPr="00A364B4" w:rsidRDefault="00A364B4" w:rsidP="00A364B4">
            <w:pPr>
              <w:widowControl w:val="0"/>
              <w:spacing w:line="240" w:lineRule="atLeast"/>
              <w:jc w:val="both"/>
              <w:rPr>
                <w:bCs/>
                <w:color w:val="000000"/>
                <w:lang w:eastAsia="es-ES"/>
              </w:rPr>
            </w:pPr>
            <w:r w:rsidRPr="00A364B4">
              <w:rPr>
                <w:bCs/>
                <w:color w:val="000000"/>
                <w:lang w:eastAsia="es-ES"/>
              </w:rPr>
              <w:t>-Capacitar personal responsable del área de contratación de servicios</w:t>
            </w:r>
          </w:p>
          <w:p w14:paraId="44A2AFC2" w14:textId="77777777" w:rsidR="00A364B4" w:rsidRPr="00A364B4" w:rsidRDefault="00A364B4" w:rsidP="00A364B4">
            <w:pPr>
              <w:widowControl w:val="0"/>
              <w:spacing w:line="240" w:lineRule="atLeast"/>
              <w:jc w:val="both"/>
              <w:rPr>
                <w:rFonts w:eastAsia="Calibri"/>
              </w:rPr>
            </w:pPr>
            <w:r w:rsidRPr="00A364B4">
              <w:rPr>
                <w:bCs/>
                <w:color w:val="000000"/>
                <w:lang w:eastAsia="es-ES"/>
              </w:rPr>
              <w:t>Establecer cronograma de seguimiento, para identificar desviaciones oportunamente.</w:t>
            </w:r>
          </w:p>
        </w:tc>
      </w:tr>
      <w:tr w:rsidR="00A364B4" w:rsidRPr="00A364B4" w14:paraId="11A8A503" w14:textId="77777777" w:rsidTr="00925FA1">
        <w:trPr>
          <w:gridAfter w:val="2"/>
          <w:wAfter w:w="51" w:type="dxa"/>
          <w:trHeight w:val="562"/>
          <w:jc w:val="center"/>
        </w:trPr>
        <w:tc>
          <w:tcPr>
            <w:tcW w:w="2402" w:type="dxa"/>
            <w:vMerge/>
            <w:shd w:val="clear" w:color="auto" w:fill="FFFFFF"/>
            <w:vAlign w:val="center"/>
          </w:tcPr>
          <w:p w14:paraId="41082695" w14:textId="77777777" w:rsidR="00A364B4" w:rsidRPr="00A364B4" w:rsidRDefault="00A364B4" w:rsidP="00A364B4">
            <w:pPr>
              <w:widowControl w:val="0"/>
              <w:autoSpaceDE w:val="0"/>
              <w:autoSpaceDN w:val="0"/>
              <w:spacing w:line="240" w:lineRule="atLeast"/>
              <w:jc w:val="both"/>
              <w:rPr>
                <w:b/>
                <w:lang w:eastAsia="es-ES"/>
              </w:rPr>
            </w:pPr>
          </w:p>
        </w:tc>
        <w:tc>
          <w:tcPr>
            <w:tcW w:w="1557" w:type="dxa"/>
            <w:shd w:val="clear" w:color="auto" w:fill="FFFFFF"/>
            <w:vAlign w:val="center"/>
          </w:tcPr>
          <w:p w14:paraId="70BCFCB7" w14:textId="77777777" w:rsidR="00A364B4" w:rsidRPr="00A364B4" w:rsidRDefault="00A364B4" w:rsidP="00A364B4">
            <w:pPr>
              <w:widowControl w:val="0"/>
              <w:autoSpaceDE w:val="0"/>
              <w:autoSpaceDN w:val="0"/>
              <w:spacing w:line="240" w:lineRule="atLeast"/>
              <w:ind w:right="-108"/>
              <w:jc w:val="both"/>
              <w:rPr>
                <w:rFonts w:eastAsia="Calibri"/>
              </w:rPr>
            </w:pPr>
            <w:r w:rsidRPr="00A364B4">
              <w:rPr>
                <w:rFonts w:eastAsia="Calibri"/>
              </w:rPr>
              <w:t>MITIGAR</w:t>
            </w:r>
          </w:p>
        </w:tc>
        <w:tc>
          <w:tcPr>
            <w:tcW w:w="3402" w:type="dxa"/>
            <w:shd w:val="clear" w:color="auto" w:fill="FFFFFF"/>
            <w:vAlign w:val="center"/>
          </w:tcPr>
          <w:p w14:paraId="1D37E97A" w14:textId="77777777" w:rsidR="00A364B4" w:rsidRPr="00A364B4" w:rsidRDefault="00A364B4" w:rsidP="00A364B4">
            <w:pPr>
              <w:widowControl w:val="0"/>
              <w:spacing w:line="240" w:lineRule="atLeast"/>
              <w:rPr>
                <w:rFonts w:eastAsia="Calibri"/>
              </w:rPr>
            </w:pPr>
            <w:r w:rsidRPr="00A364B4">
              <w:rPr>
                <w:rFonts w:eastAsia="Calibri"/>
              </w:rPr>
              <w:t>---------</w:t>
            </w:r>
          </w:p>
        </w:tc>
        <w:tc>
          <w:tcPr>
            <w:tcW w:w="3688" w:type="dxa"/>
            <w:shd w:val="clear" w:color="auto" w:fill="FFFFFF"/>
            <w:vAlign w:val="center"/>
          </w:tcPr>
          <w:p w14:paraId="05049D81"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4106" w:type="dxa"/>
            <w:shd w:val="clear" w:color="auto" w:fill="FFFFFF"/>
            <w:vAlign w:val="center"/>
          </w:tcPr>
          <w:p w14:paraId="1D1B0979"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549" w:type="dxa"/>
            <w:gridSpan w:val="2"/>
            <w:shd w:val="clear" w:color="auto" w:fill="FFFFFF"/>
            <w:vAlign w:val="center"/>
          </w:tcPr>
          <w:p w14:paraId="314735DC" w14:textId="77777777" w:rsidR="00A364B4" w:rsidRPr="00A364B4" w:rsidRDefault="00A364B4" w:rsidP="00A364B4">
            <w:pPr>
              <w:widowControl w:val="0"/>
              <w:tabs>
                <w:tab w:val="left" w:pos="106"/>
              </w:tabs>
              <w:spacing w:line="240" w:lineRule="atLeast"/>
              <w:jc w:val="both"/>
              <w:rPr>
                <w:rFonts w:eastAsia="Calibri"/>
              </w:rPr>
            </w:pPr>
            <w:r w:rsidRPr="00A364B4">
              <w:rPr>
                <w:rFonts w:eastAsia="Calibri"/>
              </w:rPr>
              <w:t>---------</w:t>
            </w:r>
          </w:p>
        </w:tc>
        <w:tc>
          <w:tcPr>
            <w:tcW w:w="3831" w:type="dxa"/>
            <w:shd w:val="clear" w:color="auto" w:fill="FFFFFF"/>
            <w:vAlign w:val="center"/>
          </w:tcPr>
          <w:p w14:paraId="13E9F6AA"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2735BF9D" w14:textId="77777777" w:rsidTr="00925FA1">
        <w:trPr>
          <w:gridAfter w:val="2"/>
          <w:wAfter w:w="51" w:type="dxa"/>
          <w:trHeight w:val="562"/>
          <w:jc w:val="center"/>
        </w:trPr>
        <w:tc>
          <w:tcPr>
            <w:tcW w:w="2402" w:type="dxa"/>
            <w:vMerge/>
            <w:shd w:val="clear" w:color="auto" w:fill="FFFFFF"/>
            <w:vAlign w:val="center"/>
          </w:tcPr>
          <w:p w14:paraId="0DCF21FC" w14:textId="77777777" w:rsidR="00A364B4" w:rsidRPr="00A364B4" w:rsidRDefault="00A364B4" w:rsidP="00A364B4">
            <w:pPr>
              <w:widowControl w:val="0"/>
              <w:autoSpaceDE w:val="0"/>
              <w:autoSpaceDN w:val="0"/>
              <w:spacing w:line="240" w:lineRule="atLeast"/>
              <w:jc w:val="both"/>
              <w:rPr>
                <w:b/>
                <w:lang w:eastAsia="es-ES"/>
              </w:rPr>
            </w:pPr>
          </w:p>
        </w:tc>
        <w:tc>
          <w:tcPr>
            <w:tcW w:w="1557" w:type="dxa"/>
            <w:shd w:val="clear" w:color="auto" w:fill="FFFFFF"/>
            <w:vAlign w:val="center"/>
          </w:tcPr>
          <w:p w14:paraId="5E57755F" w14:textId="77777777" w:rsidR="00A364B4" w:rsidRPr="00A364B4" w:rsidRDefault="00A364B4" w:rsidP="00A364B4">
            <w:pPr>
              <w:widowControl w:val="0"/>
              <w:autoSpaceDE w:val="0"/>
              <w:autoSpaceDN w:val="0"/>
              <w:spacing w:line="240" w:lineRule="atLeast"/>
              <w:ind w:right="-108"/>
              <w:jc w:val="both"/>
              <w:rPr>
                <w:rFonts w:eastAsia="Calibri"/>
              </w:rPr>
            </w:pPr>
            <w:r w:rsidRPr="00A364B4">
              <w:rPr>
                <w:rFonts w:eastAsia="Calibri"/>
              </w:rPr>
              <w:t>TRANSFERIR</w:t>
            </w:r>
          </w:p>
        </w:tc>
        <w:tc>
          <w:tcPr>
            <w:tcW w:w="3402" w:type="dxa"/>
            <w:shd w:val="clear" w:color="auto" w:fill="FFFFFF"/>
            <w:vAlign w:val="center"/>
          </w:tcPr>
          <w:p w14:paraId="5C3E9986" w14:textId="77777777" w:rsidR="00A364B4" w:rsidRPr="00A364B4" w:rsidRDefault="00A364B4" w:rsidP="00A364B4">
            <w:pPr>
              <w:widowControl w:val="0"/>
              <w:spacing w:line="240" w:lineRule="atLeast"/>
              <w:rPr>
                <w:rFonts w:eastAsia="Calibri"/>
              </w:rPr>
            </w:pPr>
          </w:p>
        </w:tc>
        <w:tc>
          <w:tcPr>
            <w:tcW w:w="3688" w:type="dxa"/>
            <w:shd w:val="clear" w:color="auto" w:fill="FFFFFF"/>
            <w:vAlign w:val="center"/>
          </w:tcPr>
          <w:p w14:paraId="6894859D" w14:textId="77777777" w:rsidR="00A364B4" w:rsidRPr="00A364B4" w:rsidRDefault="00A364B4" w:rsidP="00A364B4">
            <w:pPr>
              <w:widowControl w:val="0"/>
              <w:spacing w:line="240" w:lineRule="atLeast"/>
              <w:jc w:val="both"/>
              <w:rPr>
                <w:rFonts w:eastAsia="Calibri"/>
              </w:rPr>
            </w:pPr>
          </w:p>
        </w:tc>
        <w:tc>
          <w:tcPr>
            <w:tcW w:w="4106" w:type="dxa"/>
            <w:shd w:val="clear" w:color="auto" w:fill="FFFFFF"/>
            <w:vAlign w:val="center"/>
          </w:tcPr>
          <w:p w14:paraId="24D6D35E" w14:textId="77777777" w:rsidR="00A364B4" w:rsidRPr="00A364B4" w:rsidRDefault="00A364B4" w:rsidP="00A364B4">
            <w:pPr>
              <w:widowControl w:val="0"/>
              <w:spacing w:line="240" w:lineRule="atLeast"/>
              <w:jc w:val="both"/>
              <w:rPr>
                <w:rFonts w:eastAsia="Calibri"/>
              </w:rPr>
            </w:pPr>
          </w:p>
        </w:tc>
        <w:tc>
          <w:tcPr>
            <w:tcW w:w="3549" w:type="dxa"/>
            <w:gridSpan w:val="2"/>
            <w:shd w:val="clear" w:color="auto" w:fill="FFFFFF"/>
            <w:vAlign w:val="center"/>
          </w:tcPr>
          <w:p w14:paraId="6077963D" w14:textId="77777777" w:rsidR="00A364B4" w:rsidRPr="00A364B4" w:rsidRDefault="00A364B4" w:rsidP="00A364B4">
            <w:pPr>
              <w:widowControl w:val="0"/>
              <w:tabs>
                <w:tab w:val="left" w:pos="106"/>
              </w:tabs>
              <w:spacing w:line="240" w:lineRule="atLeast"/>
              <w:jc w:val="both"/>
              <w:rPr>
                <w:rFonts w:eastAsia="Calibri"/>
              </w:rPr>
            </w:pPr>
          </w:p>
        </w:tc>
        <w:tc>
          <w:tcPr>
            <w:tcW w:w="3831" w:type="dxa"/>
            <w:shd w:val="clear" w:color="auto" w:fill="FFFFFF"/>
            <w:vAlign w:val="center"/>
          </w:tcPr>
          <w:p w14:paraId="66CB7AE0" w14:textId="77777777" w:rsidR="00A364B4" w:rsidRPr="00A364B4" w:rsidRDefault="00A364B4" w:rsidP="00A364B4">
            <w:pPr>
              <w:widowControl w:val="0"/>
              <w:spacing w:line="240" w:lineRule="atLeast"/>
              <w:jc w:val="both"/>
              <w:rPr>
                <w:rFonts w:eastAsia="Calibri"/>
              </w:rPr>
            </w:pPr>
          </w:p>
        </w:tc>
      </w:tr>
      <w:tr w:rsidR="00A364B4" w:rsidRPr="00A364B4" w14:paraId="7A2DCB69" w14:textId="77777777" w:rsidTr="00925FA1">
        <w:tblPrEx>
          <w:shd w:val="clear" w:color="auto" w:fill="C6D9F1" w:themeFill="text2" w:themeFillTint="33"/>
        </w:tblPrEx>
        <w:trPr>
          <w:gridAfter w:val="2"/>
          <w:wAfter w:w="51" w:type="dxa"/>
          <w:trHeight w:val="562"/>
          <w:jc w:val="center"/>
        </w:trPr>
        <w:tc>
          <w:tcPr>
            <w:tcW w:w="2402" w:type="dxa"/>
            <w:vMerge w:val="restart"/>
            <w:shd w:val="clear" w:color="auto" w:fill="C6D9F1" w:themeFill="text2" w:themeFillTint="33"/>
            <w:vAlign w:val="center"/>
          </w:tcPr>
          <w:p w14:paraId="5404B483" w14:textId="77777777" w:rsidR="00A364B4" w:rsidRPr="00A364B4" w:rsidRDefault="00A364B4" w:rsidP="00A364B4">
            <w:pPr>
              <w:widowControl w:val="0"/>
              <w:autoSpaceDE w:val="0"/>
              <w:autoSpaceDN w:val="0"/>
              <w:spacing w:line="240" w:lineRule="atLeast"/>
              <w:jc w:val="center"/>
              <w:rPr>
                <w:b/>
                <w:lang w:eastAsia="es-ES"/>
              </w:rPr>
            </w:pPr>
            <w:r w:rsidRPr="00A364B4">
              <w:rPr>
                <w:b/>
                <w:lang w:eastAsia="es-ES"/>
              </w:rPr>
              <w:t>(PR05)</w:t>
            </w:r>
          </w:p>
          <w:p w14:paraId="538DF48F" w14:textId="77777777" w:rsidR="00A364B4" w:rsidRPr="00A364B4" w:rsidRDefault="00A364B4" w:rsidP="00A364B4">
            <w:pPr>
              <w:widowControl w:val="0"/>
              <w:autoSpaceDE w:val="0"/>
              <w:autoSpaceDN w:val="0"/>
              <w:spacing w:line="240" w:lineRule="atLeast"/>
              <w:ind w:right="-105"/>
              <w:jc w:val="both"/>
              <w:rPr>
                <w:b/>
                <w:lang w:eastAsia="es-ES"/>
              </w:rPr>
            </w:pPr>
            <w:r w:rsidRPr="00A364B4">
              <w:rPr>
                <w:b/>
                <w:lang w:eastAsia="es-ES"/>
              </w:rPr>
              <w:t>Pérdida o Sustracción de Activos</w:t>
            </w:r>
          </w:p>
        </w:tc>
        <w:tc>
          <w:tcPr>
            <w:tcW w:w="1557" w:type="dxa"/>
            <w:shd w:val="clear" w:color="auto" w:fill="C6D9F1" w:themeFill="text2" w:themeFillTint="33"/>
            <w:vAlign w:val="center"/>
          </w:tcPr>
          <w:p w14:paraId="07EBEC2B" w14:textId="77777777" w:rsidR="00A364B4" w:rsidRPr="00A364B4" w:rsidRDefault="00A364B4" w:rsidP="00A364B4">
            <w:pPr>
              <w:widowControl w:val="0"/>
              <w:autoSpaceDE w:val="0"/>
              <w:autoSpaceDN w:val="0"/>
              <w:spacing w:line="240" w:lineRule="atLeast"/>
              <w:ind w:right="-108"/>
              <w:rPr>
                <w:rFonts w:eastAsia="Calibri"/>
                <w:bCs/>
              </w:rPr>
            </w:pPr>
            <w:r w:rsidRPr="00A364B4">
              <w:rPr>
                <w:lang w:eastAsia="es-ES"/>
              </w:rPr>
              <w:t>PREVENIR</w:t>
            </w:r>
          </w:p>
        </w:tc>
        <w:tc>
          <w:tcPr>
            <w:tcW w:w="3402" w:type="dxa"/>
            <w:shd w:val="clear" w:color="auto" w:fill="C6D9F1" w:themeFill="text2" w:themeFillTint="33"/>
            <w:vAlign w:val="center"/>
          </w:tcPr>
          <w:p w14:paraId="00CFD56A" w14:textId="77777777" w:rsidR="00A364B4" w:rsidRPr="00A364B4" w:rsidRDefault="00A364B4" w:rsidP="00A364B4">
            <w:pPr>
              <w:widowControl w:val="0"/>
              <w:spacing w:line="240" w:lineRule="atLeast"/>
              <w:rPr>
                <w:rFonts w:eastAsia="Calibri"/>
              </w:rPr>
            </w:pPr>
            <w:r w:rsidRPr="00A364B4">
              <w:rPr>
                <w:lang w:eastAsia="es-ES"/>
              </w:rPr>
              <w:t>---------</w:t>
            </w:r>
          </w:p>
        </w:tc>
        <w:tc>
          <w:tcPr>
            <w:tcW w:w="3688" w:type="dxa"/>
            <w:shd w:val="clear" w:color="auto" w:fill="C6D9F1" w:themeFill="text2" w:themeFillTint="33"/>
            <w:vAlign w:val="center"/>
          </w:tcPr>
          <w:p w14:paraId="403AE1EE" w14:textId="77777777" w:rsidR="00A364B4" w:rsidRPr="00A364B4" w:rsidRDefault="00A364B4" w:rsidP="00A364B4">
            <w:pPr>
              <w:widowControl w:val="0"/>
              <w:spacing w:line="240" w:lineRule="atLeast"/>
              <w:rPr>
                <w:rFonts w:eastAsia="Calibri"/>
              </w:rPr>
            </w:pPr>
            <w:r w:rsidRPr="00A364B4">
              <w:rPr>
                <w:lang w:eastAsia="es-ES"/>
              </w:rPr>
              <w:t>---------</w:t>
            </w:r>
          </w:p>
        </w:tc>
        <w:tc>
          <w:tcPr>
            <w:tcW w:w="4106" w:type="dxa"/>
            <w:shd w:val="clear" w:color="auto" w:fill="C6D9F1" w:themeFill="text2" w:themeFillTint="33"/>
            <w:vAlign w:val="center"/>
          </w:tcPr>
          <w:p w14:paraId="2DFA3790" w14:textId="77777777" w:rsidR="00A364B4" w:rsidRPr="00A364B4" w:rsidRDefault="00A364B4" w:rsidP="00A364B4">
            <w:pPr>
              <w:widowControl w:val="0"/>
              <w:spacing w:line="240" w:lineRule="atLeast"/>
              <w:rPr>
                <w:rFonts w:eastAsia="Calibri"/>
              </w:rPr>
            </w:pPr>
            <w:r w:rsidRPr="00A364B4">
              <w:rPr>
                <w:lang w:eastAsia="es-ES"/>
              </w:rPr>
              <w:t>---------</w:t>
            </w:r>
          </w:p>
        </w:tc>
        <w:tc>
          <w:tcPr>
            <w:tcW w:w="3549" w:type="dxa"/>
            <w:gridSpan w:val="2"/>
            <w:shd w:val="clear" w:color="auto" w:fill="C6D9F1" w:themeFill="text2" w:themeFillTint="33"/>
            <w:vAlign w:val="center"/>
          </w:tcPr>
          <w:p w14:paraId="733254EB" w14:textId="77777777" w:rsidR="00A364B4" w:rsidRPr="00A364B4" w:rsidRDefault="00A364B4" w:rsidP="00A364B4">
            <w:pPr>
              <w:widowControl w:val="0"/>
              <w:spacing w:line="240" w:lineRule="atLeast"/>
              <w:rPr>
                <w:rFonts w:eastAsia="Calibri"/>
              </w:rPr>
            </w:pPr>
            <w:r w:rsidRPr="00A364B4">
              <w:rPr>
                <w:lang w:eastAsia="es-ES"/>
              </w:rPr>
              <w:t>---------</w:t>
            </w:r>
          </w:p>
        </w:tc>
        <w:tc>
          <w:tcPr>
            <w:tcW w:w="3831" w:type="dxa"/>
            <w:shd w:val="clear" w:color="auto" w:fill="C6D9F1" w:themeFill="text2" w:themeFillTint="33"/>
            <w:vAlign w:val="center"/>
          </w:tcPr>
          <w:p w14:paraId="6CF0B1C1" w14:textId="77777777" w:rsidR="00A364B4" w:rsidRPr="00A364B4" w:rsidRDefault="00A364B4" w:rsidP="00A364B4">
            <w:pPr>
              <w:widowControl w:val="0"/>
              <w:tabs>
                <w:tab w:val="left" w:pos="0"/>
                <w:tab w:val="left" w:pos="175"/>
              </w:tabs>
              <w:autoSpaceDE w:val="0"/>
              <w:autoSpaceDN w:val="0"/>
              <w:spacing w:line="240" w:lineRule="atLeast"/>
              <w:jc w:val="both"/>
              <w:rPr>
                <w:bCs/>
                <w:lang w:eastAsia="es-ES"/>
              </w:rPr>
            </w:pPr>
            <w:r w:rsidRPr="00A364B4">
              <w:rPr>
                <w:bCs/>
                <w:lang w:eastAsia="es-ES"/>
              </w:rPr>
              <w:t>-</w:t>
            </w:r>
            <w:r w:rsidRPr="00A364B4">
              <w:rPr>
                <w:bCs/>
                <w:lang w:eastAsia="es-ES"/>
              </w:rPr>
              <w:tab/>
              <w:t>Realizar el inventario de activos asignados, de acuerdo con las directrices institucionales.</w:t>
            </w:r>
          </w:p>
          <w:p w14:paraId="68E03904" w14:textId="77777777" w:rsidR="00A364B4" w:rsidRPr="00A364B4" w:rsidRDefault="00A364B4" w:rsidP="00A364B4">
            <w:pPr>
              <w:widowControl w:val="0"/>
              <w:tabs>
                <w:tab w:val="left" w:pos="0"/>
                <w:tab w:val="left" w:pos="175"/>
              </w:tabs>
              <w:autoSpaceDE w:val="0"/>
              <w:autoSpaceDN w:val="0"/>
              <w:spacing w:line="240" w:lineRule="atLeast"/>
              <w:jc w:val="both"/>
              <w:rPr>
                <w:bCs/>
                <w:lang w:eastAsia="es-ES"/>
              </w:rPr>
            </w:pPr>
            <w:r w:rsidRPr="00A364B4">
              <w:rPr>
                <w:bCs/>
                <w:lang w:eastAsia="es-ES"/>
              </w:rPr>
              <w:t>-</w:t>
            </w:r>
            <w:r w:rsidRPr="00A364B4">
              <w:rPr>
                <w:bCs/>
                <w:lang w:eastAsia="es-ES"/>
              </w:rPr>
              <w:tab/>
              <w:t>Actualizar el control del Libro de Activos de la oficina.</w:t>
            </w:r>
          </w:p>
          <w:p w14:paraId="7CF82AB0" w14:textId="77777777" w:rsidR="00A364B4" w:rsidRPr="00A364B4" w:rsidRDefault="00A364B4" w:rsidP="00A364B4">
            <w:pPr>
              <w:widowControl w:val="0"/>
              <w:tabs>
                <w:tab w:val="left" w:pos="0"/>
                <w:tab w:val="left" w:pos="175"/>
              </w:tabs>
              <w:autoSpaceDE w:val="0"/>
              <w:autoSpaceDN w:val="0"/>
              <w:spacing w:line="240" w:lineRule="atLeast"/>
              <w:jc w:val="both"/>
              <w:rPr>
                <w:bCs/>
                <w:lang w:eastAsia="es-ES"/>
              </w:rPr>
            </w:pPr>
            <w:r w:rsidRPr="00A364B4">
              <w:rPr>
                <w:bCs/>
                <w:lang w:eastAsia="es-ES"/>
              </w:rPr>
              <w:t>-</w:t>
            </w:r>
            <w:r w:rsidRPr="00A364B4">
              <w:rPr>
                <w:bCs/>
                <w:lang w:eastAsia="es-ES"/>
              </w:rPr>
              <w:tab/>
              <w:t>Actualizar oportunamente la información en el Sistema Institucional de Control de Activos (SICA), para el registro y salida de activos.</w:t>
            </w:r>
          </w:p>
          <w:p w14:paraId="578A92C7" w14:textId="77777777" w:rsidR="00A364B4" w:rsidRPr="00A364B4" w:rsidRDefault="00A364B4" w:rsidP="00A364B4">
            <w:pPr>
              <w:widowControl w:val="0"/>
              <w:tabs>
                <w:tab w:val="left" w:pos="0"/>
                <w:tab w:val="left" w:pos="175"/>
              </w:tabs>
              <w:spacing w:line="240" w:lineRule="atLeast"/>
              <w:jc w:val="both"/>
              <w:rPr>
                <w:rFonts w:eastAsia="Calibri"/>
              </w:rPr>
            </w:pPr>
            <w:r w:rsidRPr="00A364B4">
              <w:rPr>
                <w:bCs/>
                <w:lang w:eastAsia="es-ES"/>
              </w:rPr>
              <w:t>-</w:t>
            </w:r>
            <w:r w:rsidRPr="00A364B4">
              <w:rPr>
                <w:bCs/>
                <w:lang w:eastAsia="es-ES"/>
              </w:rPr>
              <w:tab/>
              <w:t xml:space="preserve">Divulgar las recomendaciones institucionales para traslado y uso de </w:t>
            </w:r>
            <w:r w:rsidRPr="00A364B4">
              <w:rPr>
                <w:bCs/>
                <w:lang w:eastAsia="es-ES"/>
              </w:rPr>
              <w:lastRenderedPageBreak/>
              <w:t>activos institucionales en modalidad de teletrabajo.</w:t>
            </w:r>
          </w:p>
        </w:tc>
      </w:tr>
      <w:tr w:rsidR="00A364B4" w:rsidRPr="00A364B4" w14:paraId="45A955DE" w14:textId="77777777" w:rsidTr="00925FA1">
        <w:tblPrEx>
          <w:shd w:val="clear" w:color="auto" w:fill="C6D9F1" w:themeFill="text2" w:themeFillTint="33"/>
        </w:tblPrEx>
        <w:trPr>
          <w:gridAfter w:val="2"/>
          <w:wAfter w:w="51" w:type="dxa"/>
          <w:trHeight w:val="562"/>
          <w:jc w:val="center"/>
        </w:trPr>
        <w:tc>
          <w:tcPr>
            <w:tcW w:w="2402" w:type="dxa"/>
            <w:vMerge/>
            <w:shd w:val="clear" w:color="auto" w:fill="C6D9F1" w:themeFill="text2" w:themeFillTint="33"/>
            <w:vAlign w:val="center"/>
          </w:tcPr>
          <w:p w14:paraId="49E1634B" w14:textId="77777777" w:rsidR="00A364B4" w:rsidRPr="00A364B4" w:rsidRDefault="00A364B4" w:rsidP="00A364B4">
            <w:pPr>
              <w:widowControl w:val="0"/>
              <w:autoSpaceDE w:val="0"/>
              <w:autoSpaceDN w:val="0"/>
              <w:spacing w:line="240" w:lineRule="atLeast"/>
              <w:jc w:val="both"/>
              <w:rPr>
                <w:b/>
                <w:lang w:eastAsia="es-ES"/>
              </w:rPr>
            </w:pPr>
          </w:p>
        </w:tc>
        <w:tc>
          <w:tcPr>
            <w:tcW w:w="1557" w:type="dxa"/>
            <w:shd w:val="clear" w:color="auto" w:fill="C6D9F1" w:themeFill="text2" w:themeFillTint="33"/>
            <w:vAlign w:val="center"/>
          </w:tcPr>
          <w:p w14:paraId="66AB20AA" w14:textId="77777777" w:rsidR="00A364B4" w:rsidRPr="00A364B4" w:rsidRDefault="00A364B4" w:rsidP="00A364B4">
            <w:pPr>
              <w:widowControl w:val="0"/>
              <w:autoSpaceDE w:val="0"/>
              <w:autoSpaceDN w:val="0"/>
              <w:spacing w:line="240" w:lineRule="atLeast"/>
              <w:ind w:right="-108"/>
              <w:rPr>
                <w:rFonts w:eastAsia="Calibri"/>
                <w:bCs/>
              </w:rPr>
            </w:pPr>
            <w:r w:rsidRPr="00A364B4">
              <w:rPr>
                <w:rFonts w:eastAsia="Calibri"/>
                <w:bCs/>
              </w:rPr>
              <w:t>MITIGAR</w:t>
            </w:r>
          </w:p>
        </w:tc>
        <w:tc>
          <w:tcPr>
            <w:tcW w:w="3402" w:type="dxa"/>
            <w:shd w:val="clear" w:color="auto" w:fill="C6D9F1" w:themeFill="text2" w:themeFillTint="33"/>
            <w:vAlign w:val="center"/>
          </w:tcPr>
          <w:p w14:paraId="4E111397" w14:textId="77777777" w:rsidR="00A364B4" w:rsidRPr="00A364B4" w:rsidRDefault="00A364B4" w:rsidP="00A364B4">
            <w:pPr>
              <w:widowControl w:val="0"/>
              <w:spacing w:line="240" w:lineRule="atLeast"/>
              <w:rPr>
                <w:rFonts w:eastAsia="Calibri"/>
              </w:rPr>
            </w:pPr>
            <w:r w:rsidRPr="00A364B4">
              <w:rPr>
                <w:rFonts w:eastAsia="Calibri"/>
              </w:rPr>
              <w:t>---------</w:t>
            </w:r>
          </w:p>
        </w:tc>
        <w:tc>
          <w:tcPr>
            <w:tcW w:w="3688" w:type="dxa"/>
            <w:shd w:val="clear" w:color="auto" w:fill="C6D9F1" w:themeFill="text2" w:themeFillTint="33"/>
            <w:vAlign w:val="center"/>
          </w:tcPr>
          <w:p w14:paraId="00296F09" w14:textId="77777777" w:rsidR="00A364B4" w:rsidRPr="00A364B4" w:rsidRDefault="00A364B4" w:rsidP="00A364B4">
            <w:pPr>
              <w:widowControl w:val="0"/>
              <w:spacing w:line="240" w:lineRule="atLeast"/>
              <w:rPr>
                <w:rFonts w:eastAsia="Calibri"/>
              </w:rPr>
            </w:pPr>
            <w:r w:rsidRPr="00A364B4">
              <w:rPr>
                <w:rFonts w:eastAsia="Calibri"/>
              </w:rPr>
              <w:t>---------</w:t>
            </w:r>
          </w:p>
        </w:tc>
        <w:tc>
          <w:tcPr>
            <w:tcW w:w="4106" w:type="dxa"/>
            <w:shd w:val="clear" w:color="auto" w:fill="C6D9F1" w:themeFill="text2" w:themeFillTint="33"/>
            <w:vAlign w:val="center"/>
          </w:tcPr>
          <w:p w14:paraId="50956451" w14:textId="77777777" w:rsidR="00A364B4" w:rsidRPr="00A364B4" w:rsidRDefault="00A364B4" w:rsidP="00A364B4">
            <w:pPr>
              <w:widowControl w:val="0"/>
              <w:spacing w:line="240" w:lineRule="atLeast"/>
              <w:rPr>
                <w:rFonts w:eastAsia="Calibri"/>
              </w:rPr>
            </w:pPr>
            <w:r w:rsidRPr="00A364B4">
              <w:rPr>
                <w:rFonts w:eastAsia="Calibri"/>
              </w:rPr>
              <w:t>---------</w:t>
            </w:r>
          </w:p>
        </w:tc>
        <w:tc>
          <w:tcPr>
            <w:tcW w:w="3549" w:type="dxa"/>
            <w:gridSpan w:val="2"/>
            <w:shd w:val="clear" w:color="auto" w:fill="C6D9F1" w:themeFill="text2" w:themeFillTint="33"/>
            <w:vAlign w:val="center"/>
          </w:tcPr>
          <w:p w14:paraId="0E364C2D" w14:textId="77777777" w:rsidR="00A364B4" w:rsidRPr="00A364B4" w:rsidRDefault="00A364B4" w:rsidP="00A364B4">
            <w:pPr>
              <w:widowControl w:val="0"/>
              <w:spacing w:line="240" w:lineRule="atLeast"/>
              <w:rPr>
                <w:rFonts w:eastAsia="Calibri"/>
              </w:rPr>
            </w:pPr>
            <w:r w:rsidRPr="00A364B4">
              <w:rPr>
                <w:rFonts w:eastAsia="Calibri"/>
              </w:rPr>
              <w:t>---------</w:t>
            </w:r>
          </w:p>
        </w:tc>
        <w:tc>
          <w:tcPr>
            <w:tcW w:w="3831" w:type="dxa"/>
            <w:shd w:val="clear" w:color="auto" w:fill="C6D9F1" w:themeFill="text2" w:themeFillTint="33"/>
            <w:vAlign w:val="center"/>
          </w:tcPr>
          <w:p w14:paraId="5415068E" w14:textId="77777777" w:rsidR="00A364B4" w:rsidRPr="00A364B4" w:rsidRDefault="00A364B4" w:rsidP="00A364B4">
            <w:pPr>
              <w:widowControl w:val="0"/>
              <w:tabs>
                <w:tab w:val="left" w:pos="175"/>
              </w:tabs>
              <w:spacing w:line="240" w:lineRule="atLeast"/>
              <w:jc w:val="both"/>
              <w:rPr>
                <w:rFonts w:eastAsia="Calibri"/>
              </w:rPr>
            </w:pPr>
            <w:r w:rsidRPr="00A364B4">
              <w:rPr>
                <w:rFonts w:eastAsia="Calibri"/>
              </w:rPr>
              <w:t>-</w:t>
            </w:r>
            <w:r w:rsidRPr="00A364B4">
              <w:rPr>
                <w:rFonts w:eastAsia="Calibri"/>
              </w:rPr>
              <w:tab/>
              <w:t>Reportar inmediatamente, a la persona o instancia respectiva, la pérdida o sustracción de un activo institucional.</w:t>
            </w:r>
          </w:p>
        </w:tc>
      </w:tr>
      <w:tr w:rsidR="00A364B4" w:rsidRPr="00A364B4" w14:paraId="24E59154" w14:textId="77777777" w:rsidTr="00925FA1">
        <w:tblPrEx>
          <w:shd w:val="clear" w:color="auto" w:fill="C6D9F1" w:themeFill="text2" w:themeFillTint="33"/>
        </w:tblPrEx>
        <w:trPr>
          <w:gridAfter w:val="2"/>
          <w:wAfter w:w="51" w:type="dxa"/>
          <w:trHeight w:val="562"/>
          <w:jc w:val="center"/>
        </w:trPr>
        <w:tc>
          <w:tcPr>
            <w:tcW w:w="2402" w:type="dxa"/>
            <w:vMerge/>
            <w:shd w:val="clear" w:color="auto" w:fill="C6D9F1" w:themeFill="text2" w:themeFillTint="33"/>
            <w:vAlign w:val="center"/>
          </w:tcPr>
          <w:p w14:paraId="0C500F27" w14:textId="77777777" w:rsidR="00A364B4" w:rsidRPr="00A364B4" w:rsidRDefault="00A364B4" w:rsidP="00A364B4">
            <w:pPr>
              <w:widowControl w:val="0"/>
              <w:autoSpaceDE w:val="0"/>
              <w:autoSpaceDN w:val="0"/>
              <w:spacing w:line="240" w:lineRule="atLeast"/>
              <w:jc w:val="both"/>
              <w:rPr>
                <w:b/>
                <w:lang w:eastAsia="es-ES"/>
              </w:rPr>
            </w:pPr>
          </w:p>
        </w:tc>
        <w:tc>
          <w:tcPr>
            <w:tcW w:w="1557" w:type="dxa"/>
            <w:shd w:val="clear" w:color="auto" w:fill="C6D9F1" w:themeFill="text2" w:themeFillTint="33"/>
            <w:vAlign w:val="center"/>
          </w:tcPr>
          <w:p w14:paraId="7661F50D" w14:textId="77777777" w:rsidR="00A364B4" w:rsidRPr="00A364B4" w:rsidRDefault="00A364B4" w:rsidP="00A364B4">
            <w:pPr>
              <w:widowControl w:val="0"/>
              <w:autoSpaceDE w:val="0"/>
              <w:autoSpaceDN w:val="0"/>
              <w:spacing w:line="240" w:lineRule="atLeast"/>
              <w:ind w:right="-108"/>
              <w:rPr>
                <w:rFonts w:eastAsia="Calibri"/>
                <w:bCs/>
              </w:rPr>
            </w:pPr>
            <w:r w:rsidRPr="00A364B4">
              <w:rPr>
                <w:rFonts w:eastAsia="Calibri"/>
                <w:bCs/>
              </w:rPr>
              <w:t>TRANSFERIR</w:t>
            </w:r>
          </w:p>
        </w:tc>
        <w:tc>
          <w:tcPr>
            <w:tcW w:w="3402" w:type="dxa"/>
            <w:shd w:val="clear" w:color="auto" w:fill="C6D9F1" w:themeFill="text2" w:themeFillTint="33"/>
            <w:vAlign w:val="center"/>
          </w:tcPr>
          <w:p w14:paraId="2702E22B" w14:textId="77777777" w:rsidR="00A364B4" w:rsidRPr="00A364B4" w:rsidRDefault="00A364B4" w:rsidP="00A364B4">
            <w:pPr>
              <w:widowControl w:val="0"/>
              <w:spacing w:line="240" w:lineRule="atLeast"/>
              <w:rPr>
                <w:rFonts w:eastAsia="Calibri"/>
              </w:rPr>
            </w:pPr>
            <w:r w:rsidRPr="00A364B4">
              <w:rPr>
                <w:rFonts w:eastAsia="Calibri"/>
              </w:rPr>
              <w:t>---------</w:t>
            </w:r>
          </w:p>
        </w:tc>
        <w:tc>
          <w:tcPr>
            <w:tcW w:w="3688" w:type="dxa"/>
            <w:shd w:val="clear" w:color="auto" w:fill="C6D9F1" w:themeFill="text2" w:themeFillTint="33"/>
            <w:vAlign w:val="center"/>
          </w:tcPr>
          <w:p w14:paraId="34AB5B92" w14:textId="77777777" w:rsidR="00A364B4" w:rsidRPr="00A364B4" w:rsidRDefault="00A364B4" w:rsidP="00A364B4">
            <w:pPr>
              <w:widowControl w:val="0"/>
              <w:spacing w:line="240" w:lineRule="atLeast"/>
              <w:rPr>
                <w:rFonts w:eastAsia="Calibri"/>
              </w:rPr>
            </w:pPr>
            <w:r w:rsidRPr="00A364B4">
              <w:rPr>
                <w:rFonts w:eastAsia="Calibri"/>
              </w:rPr>
              <w:t>---------</w:t>
            </w:r>
          </w:p>
        </w:tc>
        <w:tc>
          <w:tcPr>
            <w:tcW w:w="4106" w:type="dxa"/>
            <w:shd w:val="clear" w:color="auto" w:fill="C6D9F1" w:themeFill="text2" w:themeFillTint="33"/>
            <w:vAlign w:val="center"/>
          </w:tcPr>
          <w:p w14:paraId="2CE4C29D" w14:textId="77777777" w:rsidR="00A364B4" w:rsidRPr="00A364B4" w:rsidRDefault="00A364B4" w:rsidP="00A364B4">
            <w:pPr>
              <w:widowControl w:val="0"/>
              <w:spacing w:line="240" w:lineRule="atLeast"/>
              <w:rPr>
                <w:rFonts w:eastAsia="Calibri"/>
              </w:rPr>
            </w:pPr>
            <w:r w:rsidRPr="00A364B4">
              <w:rPr>
                <w:rFonts w:eastAsia="Calibri"/>
              </w:rPr>
              <w:t>---------</w:t>
            </w:r>
          </w:p>
        </w:tc>
        <w:tc>
          <w:tcPr>
            <w:tcW w:w="3549" w:type="dxa"/>
            <w:gridSpan w:val="2"/>
            <w:shd w:val="clear" w:color="auto" w:fill="C6D9F1" w:themeFill="text2" w:themeFillTint="33"/>
            <w:vAlign w:val="center"/>
          </w:tcPr>
          <w:p w14:paraId="5F0ABAF4" w14:textId="77777777" w:rsidR="00A364B4" w:rsidRPr="00A364B4" w:rsidRDefault="00A364B4" w:rsidP="00A364B4">
            <w:pPr>
              <w:widowControl w:val="0"/>
              <w:spacing w:line="240" w:lineRule="atLeast"/>
              <w:rPr>
                <w:rFonts w:eastAsia="Calibri"/>
              </w:rPr>
            </w:pPr>
            <w:r w:rsidRPr="00A364B4">
              <w:rPr>
                <w:rFonts w:eastAsia="Calibri"/>
              </w:rPr>
              <w:t>---------</w:t>
            </w:r>
          </w:p>
        </w:tc>
        <w:tc>
          <w:tcPr>
            <w:tcW w:w="3831" w:type="dxa"/>
            <w:shd w:val="clear" w:color="auto" w:fill="C6D9F1" w:themeFill="text2" w:themeFillTint="33"/>
            <w:vAlign w:val="center"/>
          </w:tcPr>
          <w:p w14:paraId="39B30C24"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6B2D26DC" w14:textId="77777777" w:rsidTr="00925FA1">
        <w:trPr>
          <w:gridAfter w:val="2"/>
          <w:wAfter w:w="51" w:type="dxa"/>
          <w:trHeight w:val="562"/>
          <w:jc w:val="center"/>
        </w:trPr>
        <w:tc>
          <w:tcPr>
            <w:tcW w:w="2402" w:type="dxa"/>
            <w:vMerge w:val="restart"/>
            <w:shd w:val="clear" w:color="auto" w:fill="auto"/>
            <w:vAlign w:val="center"/>
          </w:tcPr>
          <w:p w14:paraId="16050B99" w14:textId="77777777" w:rsidR="00A364B4" w:rsidRPr="00A364B4" w:rsidRDefault="00A364B4" w:rsidP="00A364B4">
            <w:pPr>
              <w:widowControl w:val="0"/>
              <w:autoSpaceDE w:val="0"/>
              <w:autoSpaceDN w:val="0"/>
              <w:spacing w:line="240" w:lineRule="atLeast"/>
              <w:ind w:right="-105"/>
              <w:jc w:val="center"/>
              <w:rPr>
                <w:b/>
                <w:lang w:eastAsia="es-ES"/>
              </w:rPr>
            </w:pPr>
            <w:r w:rsidRPr="00A364B4">
              <w:rPr>
                <w:b/>
                <w:lang w:eastAsia="es-ES"/>
              </w:rPr>
              <w:t>(PR08)</w:t>
            </w:r>
          </w:p>
          <w:p w14:paraId="5A9ABC61" w14:textId="77777777" w:rsidR="00A364B4" w:rsidRPr="00A364B4" w:rsidRDefault="00A364B4" w:rsidP="00A364B4">
            <w:pPr>
              <w:widowControl w:val="0"/>
              <w:autoSpaceDE w:val="0"/>
              <w:autoSpaceDN w:val="0"/>
              <w:spacing w:line="240" w:lineRule="atLeast"/>
              <w:ind w:right="-105"/>
              <w:jc w:val="both"/>
              <w:rPr>
                <w:b/>
                <w:lang w:eastAsia="es-ES"/>
              </w:rPr>
            </w:pPr>
            <w:r w:rsidRPr="00A364B4">
              <w:rPr>
                <w:b/>
                <w:lang w:eastAsia="es-ES"/>
              </w:rPr>
              <w:t>Retraso en la Ejecución del Plan Anual Operativo</w:t>
            </w:r>
          </w:p>
        </w:tc>
        <w:tc>
          <w:tcPr>
            <w:tcW w:w="1557" w:type="dxa"/>
            <w:shd w:val="clear" w:color="auto" w:fill="auto"/>
            <w:vAlign w:val="center"/>
          </w:tcPr>
          <w:p w14:paraId="7D39C03C" w14:textId="77777777" w:rsidR="00A364B4" w:rsidRPr="00A364B4" w:rsidRDefault="00A364B4" w:rsidP="00A364B4">
            <w:pPr>
              <w:widowControl w:val="0"/>
              <w:autoSpaceDE w:val="0"/>
              <w:autoSpaceDN w:val="0"/>
              <w:spacing w:line="240" w:lineRule="atLeast"/>
              <w:ind w:right="-108"/>
              <w:rPr>
                <w:rFonts w:eastAsia="Calibri"/>
                <w:bCs/>
              </w:rPr>
            </w:pPr>
            <w:r w:rsidRPr="00A364B4">
              <w:rPr>
                <w:rFonts w:eastAsia="Calibri"/>
                <w:bCs/>
              </w:rPr>
              <w:t>PREVENIR</w:t>
            </w:r>
          </w:p>
        </w:tc>
        <w:tc>
          <w:tcPr>
            <w:tcW w:w="3402" w:type="dxa"/>
            <w:shd w:val="clear" w:color="auto" w:fill="auto"/>
            <w:vAlign w:val="center"/>
          </w:tcPr>
          <w:p w14:paraId="2B90A653" w14:textId="77777777" w:rsidR="00A364B4" w:rsidRPr="00A364B4" w:rsidRDefault="00A364B4" w:rsidP="00A364B4">
            <w:pPr>
              <w:widowControl w:val="0"/>
              <w:spacing w:line="240" w:lineRule="atLeast"/>
              <w:rPr>
                <w:rFonts w:eastAsia="Calibri"/>
              </w:rPr>
            </w:pPr>
            <w:r w:rsidRPr="00A364B4">
              <w:rPr>
                <w:rFonts w:eastAsia="Calibri"/>
              </w:rPr>
              <w:t>---------</w:t>
            </w:r>
          </w:p>
        </w:tc>
        <w:tc>
          <w:tcPr>
            <w:tcW w:w="3688" w:type="dxa"/>
            <w:shd w:val="clear" w:color="auto" w:fill="auto"/>
            <w:vAlign w:val="center"/>
          </w:tcPr>
          <w:p w14:paraId="6749809D" w14:textId="77777777" w:rsidR="00A364B4" w:rsidRPr="00A364B4" w:rsidRDefault="00A364B4" w:rsidP="00A364B4">
            <w:pPr>
              <w:widowControl w:val="0"/>
              <w:spacing w:line="240" w:lineRule="atLeast"/>
              <w:rPr>
                <w:rFonts w:eastAsia="Calibri"/>
              </w:rPr>
            </w:pPr>
            <w:r w:rsidRPr="00A364B4">
              <w:rPr>
                <w:rFonts w:eastAsia="Calibri"/>
              </w:rPr>
              <w:t>---------</w:t>
            </w:r>
          </w:p>
        </w:tc>
        <w:tc>
          <w:tcPr>
            <w:tcW w:w="4106" w:type="dxa"/>
            <w:shd w:val="clear" w:color="auto" w:fill="auto"/>
            <w:vAlign w:val="center"/>
          </w:tcPr>
          <w:p w14:paraId="09D7E54C" w14:textId="77777777" w:rsidR="00A364B4" w:rsidRPr="00A364B4" w:rsidRDefault="00A364B4" w:rsidP="00A364B4">
            <w:pPr>
              <w:widowControl w:val="0"/>
              <w:spacing w:line="240" w:lineRule="atLeast"/>
              <w:rPr>
                <w:rFonts w:eastAsia="Calibri"/>
              </w:rPr>
            </w:pPr>
            <w:r w:rsidRPr="00A364B4">
              <w:rPr>
                <w:rFonts w:eastAsia="Calibri"/>
              </w:rPr>
              <w:t>---------</w:t>
            </w:r>
          </w:p>
        </w:tc>
        <w:tc>
          <w:tcPr>
            <w:tcW w:w="3549" w:type="dxa"/>
            <w:gridSpan w:val="2"/>
            <w:shd w:val="clear" w:color="auto" w:fill="auto"/>
            <w:vAlign w:val="center"/>
          </w:tcPr>
          <w:p w14:paraId="3A845B6B" w14:textId="77777777" w:rsidR="00A364B4" w:rsidRPr="00A364B4" w:rsidRDefault="00A364B4" w:rsidP="00A364B4">
            <w:pPr>
              <w:widowControl w:val="0"/>
              <w:spacing w:line="240" w:lineRule="atLeast"/>
              <w:rPr>
                <w:rFonts w:eastAsia="Calibri"/>
              </w:rPr>
            </w:pPr>
            <w:r w:rsidRPr="00A364B4">
              <w:rPr>
                <w:rFonts w:eastAsia="Calibri"/>
              </w:rPr>
              <w:t>---------</w:t>
            </w:r>
          </w:p>
        </w:tc>
        <w:tc>
          <w:tcPr>
            <w:tcW w:w="3831" w:type="dxa"/>
            <w:shd w:val="clear" w:color="auto" w:fill="auto"/>
            <w:vAlign w:val="center"/>
          </w:tcPr>
          <w:p w14:paraId="02B3E44D" w14:textId="77777777" w:rsidR="00A364B4" w:rsidRPr="00A364B4" w:rsidRDefault="00A364B4" w:rsidP="00A364B4">
            <w:pPr>
              <w:widowControl w:val="0"/>
              <w:tabs>
                <w:tab w:val="left" w:pos="0"/>
                <w:tab w:val="left" w:pos="175"/>
              </w:tabs>
              <w:spacing w:line="240" w:lineRule="atLeast"/>
              <w:jc w:val="both"/>
              <w:rPr>
                <w:rFonts w:eastAsia="Calibri"/>
              </w:rPr>
            </w:pPr>
            <w:r w:rsidRPr="00A364B4">
              <w:rPr>
                <w:rFonts w:eastAsia="Calibri"/>
              </w:rPr>
              <w:t>Dar seguimiento periódico y controlar las actividades planificadas, a través de las reuniones de la oficina.</w:t>
            </w:r>
          </w:p>
          <w:p w14:paraId="4A4A1BF0" w14:textId="77777777" w:rsidR="00A364B4" w:rsidRPr="00A364B4" w:rsidRDefault="00A364B4" w:rsidP="00A364B4">
            <w:pPr>
              <w:widowControl w:val="0"/>
              <w:tabs>
                <w:tab w:val="left" w:pos="0"/>
                <w:tab w:val="left" w:pos="175"/>
              </w:tabs>
              <w:spacing w:line="240" w:lineRule="atLeast"/>
              <w:jc w:val="both"/>
              <w:rPr>
                <w:rFonts w:eastAsia="Calibri"/>
              </w:rPr>
            </w:pPr>
            <w:r w:rsidRPr="00A364B4">
              <w:rPr>
                <w:rFonts w:eastAsia="Calibri"/>
              </w:rPr>
              <w:t>Establecer roles de trabajo presencial y de teletrabajo; según sea aplicable.</w:t>
            </w:r>
          </w:p>
          <w:p w14:paraId="181EA859" w14:textId="77777777" w:rsidR="00A364B4" w:rsidRPr="00A364B4" w:rsidRDefault="00A364B4" w:rsidP="00A364B4">
            <w:pPr>
              <w:widowControl w:val="0"/>
              <w:tabs>
                <w:tab w:val="left" w:pos="0"/>
                <w:tab w:val="left" w:pos="175"/>
              </w:tabs>
              <w:spacing w:line="240" w:lineRule="atLeast"/>
              <w:jc w:val="both"/>
              <w:rPr>
                <w:rFonts w:eastAsia="Calibri"/>
              </w:rPr>
            </w:pPr>
            <w:r w:rsidRPr="00A364B4">
              <w:rPr>
                <w:rFonts w:eastAsia="Calibri"/>
              </w:rPr>
              <w:t>Realizar informes periódicos referentes a la ejecución de los proyectos e implementar las medidas de ajuste necesarias.</w:t>
            </w:r>
          </w:p>
        </w:tc>
      </w:tr>
      <w:tr w:rsidR="00A364B4" w:rsidRPr="00A364B4" w14:paraId="0B40568A" w14:textId="77777777" w:rsidTr="00925FA1">
        <w:trPr>
          <w:gridAfter w:val="2"/>
          <w:wAfter w:w="51" w:type="dxa"/>
          <w:trHeight w:val="562"/>
          <w:jc w:val="center"/>
        </w:trPr>
        <w:tc>
          <w:tcPr>
            <w:tcW w:w="2402" w:type="dxa"/>
            <w:vMerge/>
            <w:shd w:val="clear" w:color="auto" w:fill="auto"/>
            <w:vAlign w:val="center"/>
          </w:tcPr>
          <w:p w14:paraId="3E38BF88" w14:textId="77777777" w:rsidR="00A364B4" w:rsidRPr="00A364B4" w:rsidRDefault="00A364B4" w:rsidP="00A364B4">
            <w:pPr>
              <w:widowControl w:val="0"/>
              <w:autoSpaceDE w:val="0"/>
              <w:autoSpaceDN w:val="0"/>
              <w:spacing w:line="240" w:lineRule="atLeast"/>
              <w:jc w:val="both"/>
              <w:rPr>
                <w:b/>
                <w:lang w:eastAsia="es-ES"/>
              </w:rPr>
            </w:pPr>
          </w:p>
        </w:tc>
        <w:tc>
          <w:tcPr>
            <w:tcW w:w="1557" w:type="dxa"/>
            <w:shd w:val="clear" w:color="auto" w:fill="auto"/>
            <w:vAlign w:val="center"/>
          </w:tcPr>
          <w:p w14:paraId="221896C1" w14:textId="77777777" w:rsidR="00A364B4" w:rsidRPr="00A364B4" w:rsidRDefault="00A364B4" w:rsidP="00A364B4">
            <w:pPr>
              <w:widowControl w:val="0"/>
              <w:autoSpaceDE w:val="0"/>
              <w:autoSpaceDN w:val="0"/>
              <w:spacing w:line="240" w:lineRule="atLeast"/>
              <w:ind w:right="-108"/>
              <w:rPr>
                <w:rFonts w:eastAsia="Calibri"/>
                <w:bCs/>
              </w:rPr>
            </w:pPr>
            <w:r w:rsidRPr="00A364B4">
              <w:rPr>
                <w:rFonts w:eastAsia="Calibri"/>
                <w:bCs/>
              </w:rPr>
              <w:t>MITIGAR</w:t>
            </w:r>
          </w:p>
        </w:tc>
        <w:tc>
          <w:tcPr>
            <w:tcW w:w="3402" w:type="dxa"/>
            <w:shd w:val="clear" w:color="auto" w:fill="auto"/>
            <w:vAlign w:val="center"/>
          </w:tcPr>
          <w:p w14:paraId="245C357E" w14:textId="77777777" w:rsidR="00A364B4" w:rsidRPr="00A364B4" w:rsidRDefault="00A364B4" w:rsidP="00A364B4">
            <w:pPr>
              <w:widowControl w:val="0"/>
              <w:spacing w:line="240" w:lineRule="atLeast"/>
              <w:rPr>
                <w:rFonts w:eastAsia="Calibri"/>
              </w:rPr>
            </w:pPr>
            <w:r w:rsidRPr="00A364B4">
              <w:rPr>
                <w:rFonts w:eastAsia="Calibri"/>
              </w:rPr>
              <w:t>---------</w:t>
            </w:r>
          </w:p>
        </w:tc>
        <w:tc>
          <w:tcPr>
            <w:tcW w:w="3688" w:type="dxa"/>
            <w:shd w:val="clear" w:color="auto" w:fill="auto"/>
            <w:vAlign w:val="center"/>
          </w:tcPr>
          <w:p w14:paraId="007CF247" w14:textId="77777777" w:rsidR="00A364B4" w:rsidRPr="00A364B4" w:rsidRDefault="00A364B4" w:rsidP="00A364B4">
            <w:pPr>
              <w:widowControl w:val="0"/>
              <w:spacing w:line="240" w:lineRule="atLeast"/>
              <w:rPr>
                <w:rFonts w:eastAsia="Calibri"/>
              </w:rPr>
            </w:pPr>
            <w:r w:rsidRPr="00A364B4">
              <w:rPr>
                <w:rFonts w:eastAsia="Calibri"/>
              </w:rPr>
              <w:t>---------</w:t>
            </w:r>
          </w:p>
        </w:tc>
        <w:tc>
          <w:tcPr>
            <w:tcW w:w="4106" w:type="dxa"/>
            <w:shd w:val="clear" w:color="auto" w:fill="auto"/>
            <w:vAlign w:val="center"/>
          </w:tcPr>
          <w:p w14:paraId="5467368E" w14:textId="77777777" w:rsidR="00A364B4" w:rsidRPr="00A364B4" w:rsidRDefault="00A364B4" w:rsidP="00A364B4">
            <w:pPr>
              <w:widowControl w:val="0"/>
              <w:spacing w:line="240" w:lineRule="atLeast"/>
              <w:rPr>
                <w:rFonts w:eastAsia="Calibri"/>
              </w:rPr>
            </w:pPr>
            <w:r w:rsidRPr="00A364B4">
              <w:rPr>
                <w:rFonts w:eastAsia="Calibri"/>
              </w:rPr>
              <w:t>---------</w:t>
            </w:r>
          </w:p>
        </w:tc>
        <w:tc>
          <w:tcPr>
            <w:tcW w:w="3549" w:type="dxa"/>
            <w:gridSpan w:val="2"/>
            <w:shd w:val="clear" w:color="auto" w:fill="auto"/>
            <w:vAlign w:val="center"/>
          </w:tcPr>
          <w:p w14:paraId="16A4B83C" w14:textId="77777777" w:rsidR="00A364B4" w:rsidRPr="00A364B4" w:rsidRDefault="00A364B4" w:rsidP="00A364B4">
            <w:pPr>
              <w:widowControl w:val="0"/>
              <w:spacing w:line="240" w:lineRule="atLeast"/>
              <w:rPr>
                <w:rFonts w:eastAsia="Calibri"/>
              </w:rPr>
            </w:pPr>
            <w:r w:rsidRPr="00A364B4">
              <w:rPr>
                <w:rFonts w:eastAsia="Calibri"/>
              </w:rPr>
              <w:t>---------</w:t>
            </w:r>
          </w:p>
        </w:tc>
        <w:tc>
          <w:tcPr>
            <w:tcW w:w="3831" w:type="dxa"/>
            <w:shd w:val="clear" w:color="auto" w:fill="auto"/>
            <w:vAlign w:val="center"/>
          </w:tcPr>
          <w:p w14:paraId="483CA226" w14:textId="77777777" w:rsidR="00A364B4" w:rsidRPr="00A364B4" w:rsidRDefault="00A364B4" w:rsidP="00A364B4">
            <w:pPr>
              <w:widowControl w:val="0"/>
              <w:tabs>
                <w:tab w:val="left" w:pos="175"/>
              </w:tabs>
              <w:spacing w:line="240" w:lineRule="atLeast"/>
              <w:jc w:val="both"/>
              <w:rPr>
                <w:rFonts w:eastAsia="Calibri"/>
              </w:rPr>
            </w:pPr>
            <w:r w:rsidRPr="00A364B4">
              <w:rPr>
                <w:rFonts w:eastAsia="Calibri"/>
              </w:rPr>
              <w:t>Comunicar oportunamente a la instancia correspondiente, las limitaciones para el desarrollo de las actividades planificadas.</w:t>
            </w:r>
          </w:p>
          <w:p w14:paraId="5925692A" w14:textId="77777777" w:rsidR="00A364B4" w:rsidRPr="00A364B4" w:rsidRDefault="00A364B4" w:rsidP="00A364B4">
            <w:pPr>
              <w:widowControl w:val="0"/>
              <w:tabs>
                <w:tab w:val="left" w:pos="175"/>
              </w:tabs>
              <w:spacing w:line="240" w:lineRule="atLeast"/>
              <w:jc w:val="both"/>
              <w:rPr>
                <w:rFonts w:eastAsia="Calibri"/>
              </w:rPr>
            </w:pPr>
            <w:r w:rsidRPr="00A364B4">
              <w:rPr>
                <w:rFonts w:eastAsia="Calibri"/>
              </w:rPr>
              <w:t>Gestionar la aprobación justificada para variar el alcance de los objetivos con retraso.</w:t>
            </w:r>
          </w:p>
        </w:tc>
      </w:tr>
      <w:tr w:rsidR="00A364B4" w:rsidRPr="00A364B4" w14:paraId="55EC7896" w14:textId="77777777" w:rsidTr="00925FA1">
        <w:trPr>
          <w:gridAfter w:val="2"/>
          <w:wAfter w:w="51" w:type="dxa"/>
          <w:trHeight w:val="562"/>
          <w:jc w:val="center"/>
        </w:trPr>
        <w:tc>
          <w:tcPr>
            <w:tcW w:w="2402" w:type="dxa"/>
            <w:vMerge/>
            <w:shd w:val="clear" w:color="auto" w:fill="auto"/>
            <w:vAlign w:val="center"/>
          </w:tcPr>
          <w:p w14:paraId="3E449D49" w14:textId="77777777" w:rsidR="00A364B4" w:rsidRPr="00A364B4" w:rsidRDefault="00A364B4" w:rsidP="00A364B4">
            <w:pPr>
              <w:widowControl w:val="0"/>
              <w:autoSpaceDE w:val="0"/>
              <w:autoSpaceDN w:val="0"/>
              <w:spacing w:line="240" w:lineRule="atLeast"/>
              <w:jc w:val="both"/>
              <w:rPr>
                <w:b/>
                <w:lang w:eastAsia="es-ES"/>
              </w:rPr>
            </w:pPr>
          </w:p>
        </w:tc>
        <w:tc>
          <w:tcPr>
            <w:tcW w:w="1557" w:type="dxa"/>
            <w:shd w:val="clear" w:color="auto" w:fill="auto"/>
            <w:vAlign w:val="center"/>
          </w:tcPr>
          <w:p w14:paraId="6952D95A" w14:textId="77777777" w:rsidR="00A364B4" w:rsidRPr="00A364B4" w:rsidRDefault="00A364B4" w:rsidP="00A364B4">
            <w:pPr>
              <w:widowControl w:val="0"/>
              <w:autoSpaceDE w:val="0"/>
              <w:autoSpaceDN w:val="0"/>
              <w:spacing w:line="240" w:lineRule="atLeast"/>
              <w:ind w:right="-108"/>
              <w:rPr>
                <w:rFonts w:eastAsia="Calibri"/>
                <w:bCs/>
              </w:rPr>
            </w:pPr>
            <w:r w:rsidRPr="00A364B4">
              <w:rPr>
                <w:rFonts w:eastAsia="Calibri"/>
                <w:bCs/>
              </w:rPr>
              <w:t>TRANSFERIR</w:t>
            </w:r>
          </w:p>
        </w:tc>
        <w:tc>
          <w:tcPr>
            <w:tcW w:w="3402" w:type="dxa"/>
            <w:shd w:val="clear" w:color="auto" w:fill="auto"/>
            <w:vAlign w:val="center"/>
          </w:tcPr>
          <w:p w14:paraId="2A6937C0" w14:textId="77777777" w:rsidR="00A364B4" w:rsidRPr="00A364B4" w:rsidRDefault="00A364B4" w:rsidP="00A364B4">
            <w:pPr>
              <w:widowControl w:val="0"/>
              <w:spacing w:line="240" w:lineRule="atLeast"/>
              <w:rPr>
                <w:rFonts w:eastAsia="Calibri"/>
              </w:rPr>
            </w:pPr>
            <w:r w:rsidRPr="00A364B4">
              <w:rPr>
                <w:rFonts w:eastAsia="Calibri"/>
              </w:rPr>
              <w:t>---------</w:t>
            </w:r>
          </w:p>
        </w:tc>
        <w:tc>
          <w:tcPr>
            <w:tcW w:w="3688" w:type="dxa"/>
            <w:shd w:val="clear" w:color="auto" w:fill="auto"/>
            <w:vAlign w:val="center"/>
          </w:tcPr>
          <w:p w14:paraId="218C835D" w14:textId="77777777" w:rsidR="00A364B4" w:rsidRPr="00A364B4" w:rsidRDefault="00A364B4" w:rsidP="00A364B4">
            <w:pPr>
              <w:widowControl w:val="0"/>
              <w:spacing w:line="240" w:lineRule="atLeast"/>
              <w:rPr>
                <w:rFonts w:eastAsia="Calibri"/>
              </w:rPr>
            </w:pPr>
            <w:r w:rsidRPr="00A364B4">
              <w:rPr>
                <w:rFonts w:eastAsia="Calibri"/>
              </w:rPr>
              <w:t>---------</w:t>
            </w:r>
          </w:p>
        </w:tc>
        <w:tc>
          <w:tcPr>
            <w:tcW w:w="4106" w:type="dxa"/>
            <w:shd w:val="clear" w:color="auto" w:fill="auto"/>
            <w:vAlign w:val="center"/>
          </w:tcPr>
          <w:p w14:paraId="26984C9F" w14:textId="77777777" w:rsidR="00A364B4" w:rsidRPr="00A364B4" w:rsidRDefault="00A364B4" w:rsidP="00A364B4">
            <w:pPr>
              <w:widowControl w:val="0"/>
              <w:spacing w:line="240" w:lineRule="atLeast"/>
              <w:rPr>
                <w:rFonts w:eastAsia="Calibri"/>
              </w:rPr>
            </w:pPr>
            <w:r w:rsidRPr="00A364B4">
              <w:rPr>
                <w:rFonts w:eastAsia="Calibri"/>
              </w:rPr>
              <w:t>---------</w:t>
            </w:r>
          </w:p>
        </w:tc>
        <w:tc>
          <w:tcPr>
            <w:tcW w:w="3549" w:type="dxa"/>
            <w:gridSpan w:val="2"/>
            <w:shd w:val="clear" w:color="auto" w:fill="auto"/>
            <w:vAlign w:val="center"/>
          </w:tcPr>
          <w:p w14:paraId="3BC02E54" w14:textId="77777777" w:rsidR="00A364B4" w:rsidRPr="00A364B4" w:rsidRDefault="00A364B4" w:rsidP="00A364B4">
            <w:pPr>
              <w:widowControl w:val="0"/>
              <w:spacing w:line="240" w:lineRule="atLeast"/>
              <w:rPr>
                <w:rFonts w:eastAsia="Calibri"/>
              </w:rPr>
            </w:pPr>
            <w:r w:rsidRPr="00A364B4">
              <w:rPr>
                <w:rFonts w:eastAsia="Calibri"/>
              </w:rPr>
              <w:t>---------</w:t>
            </w:r>
          </w:p>
        </w:tc>
        <w:tc>
          <w:tcPr>
            <w:tcW w:w="3831" w:type="dxa"/>
            <w:shd w:val="clear" w:color="auto" w:fill="auto"/>
            <w:vAlign w:val="center"/>
          </w:tcPr>
          <w:p w14:paraId="56BE19B1"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55F9E0BE" w14:textId="77777777" w:rsidTr="00925FA1">
        <w:tblPrEx>
          <w:shd w:val="clear" w:color="auto" w:fill="C6D9F1" w:themeFill="text2" w:themeFillTint="33"/>
        </w:tblPrEx>
        <w:trPr>
          <w:gridAfter w:val="2"/>
          <w:wAfter w:w="51" w:type="dxa"/>
          <w:trHeight w:val="562"/>
          <w:jc w:val="center"/>
        </w:trPr>
        <w:tc>
          <w:tcPr>
            <w:tcW w:w="2402" w:type="dxa"/>
            <w:vMerge w:val="restart"/>
            <w:tcBorders>
              <w:top w:val="single" w:sz="4" w:space="0" w:color="auto"/>
            </w:tcBorders>
            <w:shd w:val="clear" w:color="auto" w:fill="C6D9F1" w:themeFill="text2" w:themeFillTint="33"/>
            <w:vAlign w:val="center"/>
          </w:tcPr>
          <w:p w14:paraId="6BDAF1CC" w14:textId="77777777" w:rsidR="00A364B4" w:rsidRPr="00A364B4" w:rsidRDefault="00A364B4" w:rsidP="00A364B4">
            <w:pPr>
              <w:widowControl w:val="0"/>
              <w:autoSpaceDE w:val="0"/>
              <w:autoSpaceDN w:val="0"/>
              <w:spacing w:line="240" w:lineRule="atLeast"/>
              <w:jc w:val="center"/>
              <w:rPr>
                <w:rFonts w:eastAsia="Calibri"/>
                <w:b/>
              </w:rPr>
            </w:pPr>
            <w:r w:rsidRPr="00A364B4">
              <w:rPr>
                <w:rFonts w:eastAsia="Calibri"/>
                <w:b/>
              </w:rPr>
              <w:t>(PR30)</w:t>
            </w:r>
          </w:p>
          <w:p w14:paraId="497B211C" w14:textId="77777777" w:rsidR="00A364B4" w:rsidRPr="00A364B4" w:rsidRDefault="00A364B4" w:rsidP="00A364B4">
            <w:pPr>
              <w:widowControl w:val="0"/>
              <w:autoSpaceDE w:val="0"/>
              <w:autoSpaceDN w:val="0"/>
              <w:spacing w:line="240" w:lineRule="atLeast"/>
              <w:jc w:val="both"/>
              <w:rPr>
                <w:rFonts w:eastAsia="Calibri"/>
                <w:b/>
              </w:rPr>
            </w:pPr>
            <w:r w:rsidRPr="00A364B4">
              <w:rPr>
                <w:rFonts w:eastAsia="Calibri"/>
                <w:b/>
              </w:rPr>
              <w:t>Incumplimiento de las Metas de la Oficina</w:t>
            </w:r>
          </w:p>
        </w:tc>
        <w:tc>
          <w:tcPr>
            <w:tcW w:w="1557" w:type="dxa"/>
            <w:tcBorders>
              <w:top w:val="single" w:sz="4" w:space="0" w:color="auto"/>
            </w:tcBorders>
            <w:shd w:val="clear" w:color="auto" w:fill="C6D9F1" w:themeFill="text2" w:themeFillTint="33"/>
            <w:vAlign w:val="center"/>
          </w:tcPr>
          <w:p w14:paraId="13B20EB5" w14:textId="77777777" w:rsidR="00A364B4" w:rsidRPr="00A364B4" w:rsidRDefault="00A364B4" w:rsidP="00A364B4">
            <w:pPr>
              <w:widowControl w:val="0"/>
              <w:autoSpaceDE w:val="0"/>
              <w:autoSpaceDN w:val="0"/>
              <w:spacing w:line="240" w:lineRule="atLeast"/>
              <w:ind w:right="-108"/>
              <w:jc w:val="both"/>
              <w:rPr>
                <w:rFonts w:eastAsia="Calibri"/>
              </w:rPr>
            </w:pPr>
            <w:r w:rsidRPr="00A364B4">
              <w:rPr>
                <w:rFonts w:eastAsia="Calibri"/>
                <w:bCs/>
              </w:rPr>
              <w:t>PREVENIR</w:t>
            </w:r>
          </w:p>
        </w:tc>
        <w:tc>
          <w:tcPr>
            <w:tcW w:w="3402" w:type="dxa"/>
            <w:tcBorders>
              <w:top w:val="single" w:sz="4" w:space="0" w:color="auto"/>
            </w:tcBorders>
            <w:shd w:val="clear" w:color="auto" w:fill="C6D9F1" w:themeFill="text2" w:themeFillTint="33"/>
            <w:vAlign w:val="center"/>
          </w:tcPr>
          <w:p w14:paraId="30EAFFEF"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688" w:type="dxa"/>
            <w:tcBorders>
              <w:top w:val="single" w:sz="4" w:space="0" w:color="auto"/>
            </w:tcBorders>
            <w:shd w:val="clear" w:color="auto" w:fill="C6D9F1" w:themeFill="text2" w:themeFillTint="33"/>
            <w:vAlign w:val="center"/>
          </w:tcPr>
          <w:p w14:paraId="426946EB"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4106" w:type="dxa"/>
            <w:tcBorders>
              <w:top w:val="single" w:sz="4" w:space="0" w:color="auto"/>
            </w:tcBorders>
            <w:shd w:val="clear" w:color="auto" w:fill="C6D9F1" w:themeFill="text2" w:themeFillTint="33"/>
            <w:vAlign w:val="center"/>
          </w:tcPr>
          <w:p w14:paraId="5BD29011"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549" w:type="dxa"/>
            <w:gridSpan w:val="2"/>
            <w:tcBorders>
              <w:top w:val="single" w:sz="4" w:space="0" w:color="auto"/>
            </w:tcBorders>
            <w:shd w:val="clear" w:color="auto" w:fill="C6D9F1" w:themeFill="text2" w:themeFillTint="33"/>
            <w:vAlign w:val="center"/>
          </w:tcPr>
          <w:p w14:paraId="37EDCF31" w14:textId="77777777" w:rsidR="00A364B4" w:rsidRPr="00A364B4" w:rsidRDefault="00A364B4" w:rsidP="00A364B4">
            <w:pPr>
              <w:widowControl w:val="0"/>
              <w:tabs>
                <w:tab w:val="left" w:pos="248"/>
              </w:tabs>
              <w:spacing w:line="240" w:lineRule="atLeast"/>
              <w:jc w:val="both"/>
              <w:rPr>
                <w:rFonts w:eastAsia="Calibri"/>
              </w:rPr>
            </w:pPr>
            <w:r w:rsidRPr="00A364B4">
              <w:rPr>
                <w:rFonts w:eastAsia="Calibri"/>
              </w:rPr>
              <w:t>-</w:t>
            </w:r>
            <w:r w:rsidRPr="00A364B4">
              <w:rPr>
                <w:rFonts w:eastAsia="Calibri"/>
              </w:rPr>
              <w:tab/>
              <w:t>Realizar una adecuada distribución de casos y cargas de trabajo entre el personal de investigación para garantizar la atención oportuna de los mismos.</w:t>
            </w:r>
          </w:p>
          <w:p w14:paraId="39325DAC" w14:textId="77777777" w:rsidR="00A364B4" w:rsidRPr="00A364B4" w:rsidRDefault="00A364B4" w:rsidP="00A364B4">
            <w:pPr>
              <w:widowControl w:val="0"/>
              <w:tabs>
                <w:tab w:val="left" w:pos="248"/>
              </w:tabs>
              <w:spacing w:line="240" w:lineRule="atLeast"/>
              <w:jc w:val="both"/>
              <w:rPr>
                <w:rFonts w:eastAsia="Calibri"/>
              </w:rPr>
            </w:pPr>
          </w:p>
          <w:p w14:paraId="5C406547" w14:textId="77777777" w:rsidR="00A364B4" w:rsidRPr="00A364B4" w:rsidRDefault="00A364B4" w:rsidP="00A364B4">
            <w:pPr>
              <w:widowControl w:val="0"/>
              <w:tabs>
                <w:tab w:val="left" w:pos="248"/>
              </w:tabs>
              <w:spacing w:line="240" w:lineRule="atLeast"/>
              <w:jc w:val="both"/>
              <w:rPr>
                <w:rFonts w:eastAsia="Calibri"/>
              </w:rPr>
            </w:pPr>
            <w:r w:rsidRPr="00A364B4">
              <w:rPr>
                <w:rFonts w:eastAsia="Calibri"/>
              </w:rPr>
              <w:t>-</w:t>
            </w:r>
            <w:r w:rsidRPr="00A364B4">
              <w:rPr>
                <w:rFonts w:eastAsia="Calibri"/>
              </w:rPr>
              <w:tab/>
              <w:t>Designar personal para el tamizaje de denuncias para revisar y filtrar los casos ingresados.</w:t>
            </w:r>
          </w:p>
          <w:p w14:paraId="2D7A2DCF" w14:textId="77777777" w:rsidR="00A364B4" w:rsidRPr="00A364B4" w:rsidRDefault="00A364B4" w:rsidP="00A364B4">
            <w:pPr>
              <w:widowControl w:val="0"/>
              <w:tabs>
                <w:tab w:val="left" w:pos="248"/>
              </w:tabs>
              <w:spacing w:line="240" w:lineRule="atLeast"/>
              <w:jc w:val="both"/>
              <w:rPr>
                <w:rFonts w:eastAsia="Calibri"/>
              </w:rPr>
            </w:pPr>
            <w:r w:rsidRPr="00A364B4">
              <w:rPr>
                <w:rFonts w:eastAsia="Calibri"/>
              </w:rPr>
              <w:t>-</w:t>
            </w:r>
            <w:r w:rsidRPr="00A364B4">
              <w:rPr>
                <w:rFonts w:eastAsia="Calibri"/>
              </w:rPr>
              <w:tab/>
              <w:t>Planificación periódica (semanal, quincenal, etc.) de las actividades y ejecutar un rediseño en la proyección de los objetivos planteados.</w:t>
            </w:r>
          </w:p>
          <w:p w14:paraId="433C2FF2" w14:textId="77777777" w:rsidR="00A364B4" w:rsidRPr="00A364B4" w:rsidRDefault="00A364B4" w:rsidP="00A364B4">
            <w:pPr>
              <w:widowControl w:val="0"/>
              <w:tabs>
                <w:tab w:val="left" w:pos="248"/>
              </w:tabs>
              <w:spacing w:line="240" w:lineRule="atLeast"/>
              <w:jc w:val="both"/>
              <w:rPr>
                <w:rFonts w:eastAsia="Calibri"/>
              </w:rPr>
            </w:pPr>
            <w:r w:rsidRPr="00A364B4">
              <w:rPr>
                <w:rFonts w:eastAsia="Calibri"/>
              </w:rPr>
              <w:t>-</w:t>
            </w:r>
            <w:r w:rsidRPr="00A364B4">
              <w:rPr>
                <w:rFonts w:eastAsia="Calibri"/>
              </w:rPr>
              <w:tab/>
              <w:t>Cumplir las directrices del Consejo Superior y la Dirección General del OIJ, referentes a los protocoles de salud emitidos por el Ministerio de Salud.</w:t>
            </w:r>
          </w:p>
          <w:p w14:paraId="77083745" w14:textId="77777777" w:rsidR="00A364B4" w:rsidRPr="00A364B4" w:rsidRDefault="00A364B4" w:rsidP="00A364B4">
            <w:pPr>
              <w:widowControl w:val="0"/>
              <w:tabs>
                <w:tab w:val="left" w:pos="248"/>
              </w:tabs>
              <w:spacing w:line="240" w:lineRule="atLeast"/>
              <w:jc w:val="both"/>
              <w:rPr>
                <w:rFonts w:eastAsia="Calibri"/>
              </w:rPr>
            </w:pPr>
            <w:r w:rsidRPr="00A364B4">
              <w:rPr>
                <w:rFonts w:eastAsia="Calibri"/>
              </w:rPr>
              <w:t>-</w:t>
            </w:r>
            <w:r w:rsidRPr="00A364B4">
              <w:rPr>
                <w:rFonts w:eastAsia="Calibri"/>
              </w:rPr>
              <w:tab/>
              <w:t>Realizar reuniones periódicas entre la jefatura y su personal para revisar los avances en el cumplimiento de las metas y de los casos en investigación.</w:t>
            </w:r>
          </w:p>
          <w:p w14:paraId="113D4289" w14:textId="77777777" w:rsidR="00A364B4" w:rsidRPr="00A364B4" w:rsidRDefault="00A364B4" w:rsidP="00A364B4">
            <w:pPr>
              <w:widowControl w:val="0"/>
              <w:tabs>
                <w:tab w:val="left" w:pos="248"/>
              </w:tabs>
              <w:spacing w:line="240" w:lineRule="atLeast"/>
              <w:jc w:val="both"/>
              <w:rPr>
                <w:rFonts w:eastAsia="Calibri"/>
              </w:rPr>
            </w:pPr>
            <w:r w:rsidRPr="00A364B4">
              <w:rPr>
                <w:rFonts w:eastAsia="Calibri"/>
              </w:rPr>
              <w:lastRenderedPageBreak/>
              <w:t>-</w:t>
            </w:r>
            <w:r w:rsidRPr="00A364B4">
              <w:rPr>
                <w:rFonts w:eastAsia="Calibri"/>
              </w:rPr>
              <w:tab/>
              <w:t>Tratar de buscar un medio idóneo de realizar la proyección a las comunidades, sin desmejorar la integridad física de ninguno de los participantes.</w:t>
            </w:r>
          </w:p>
          <w:p w14:paraId="762E4DF8" w14:textId="77777777" w:rsidR="00A364B4" w:rsidRPr="00A364B4" w:rsidRDefault="00A364B4" w:rsidP="00A364B4">
            <w:pPr>
              <w:widowControl w:val="0"/>
              <w:tabs>
                <w:tab w:val="left" w:pos="248"/>
              </w:tabs>
              <w:spacing w:line="240" w:lineRule="atLeast"/>
              <w:jc w:val="both"/>
              <w:rPr>
                <w:rFonts w:eastAsia="Calibri"/>
              </w:rPr>
            </w:pPr>
            <w:r w:rsidRPr="00A364B4">
              <w:rPr>
                <w:rFonts w:eastAsia="Calibri"/>
              </w:rPr>
              <w:t>-</w:t>
            </w:r>
            <w:r w:rsidRPr="00A364B4">
              <w:rPr>
                <w:rFonts w:eastAsia="Calibri"/>
              </w:rPr>
              <w:tab/>
              <w:t>Trazar líneas de trabajo donde se aplique el acercamiento con la persona usuaria tomando las medidas sanitarias dispuestas por las autoridades de salud e institucionales, para procurar el regreso a los parámetros normales de atención.</w:t>
            </w:r>
          </w:p>
          <w:p w14:paraId="697218E1" w14:textId="77777777" w:rsidR="00A364B4" w:rsidRPr="00A364B4" w:rsidRDefault="00A364B4" w:rsidP="00A364B4">
            <w:pPr>
              <w:widowControl w:val="0"/>
              <w:tabs>
                <w:tab w:val="left" w:pos="248"/>
              </w:tabs>
              <w:spacing w:line="240" w:lineRule="atLeast"/>
              <w:jc w:val="both"/>
              <w:rPr>
                <w:rFonts w:eastAsia="Calibri"/>
              </w:rPr>
            </w:pPr>
            <w:r w:rsidRPr="00A364B4">
              <w:rPr>
                <w:rFonts w:eastAsia="Calibri"/>
              </w:rPr>
              <w:t>-</w:t>
            </w:r>
            <w:r w:rsidRPr="00A364B4">
              <w:rPr>
                <w:rFonts w:eastAsia="Calibri"/>
              </w:rPr>
              <w:tab/>
              <w:t>Comunicar a la Dirección del O.I.J. las necesidades de suplir con personal temporal a la oficina.</w:t>
            </w:r>
          </w:p>
        </w:tc>
        <w:tc>
          <w:tcPr>
            <w:tcW w:w="3831" w:type="dxa"/>
            <w:tcBorders>
              <w:top w:val="single" w:sz="4" w:space="0" w:color="auto"/>
            </w:tcBorders>
            <w:shd w:val="clear" w:color="auto" w:fill="C6D9F1" w:themeFill="text2" w:themeFillTint="33"/>
            <w:vAlign w:val="center"/>
          </w:tcPr>
          <w:p w14:paraId="59315E42" w14:textId="77777777" w:rsidR="00A364B4" w:rsidRPr="00A364B4" w:rsidRDefault="00A364B4" w:rsidP="00A364B4">
            <w:pPr>
              <w:widowControl w:val="0"/>
              <w:spacing w:line="240" w:lineRule="atLeast"/>
              <w:jc w:val="both"/>
              <w:rPr>
                <w:rFonts w:eastAsia="Calibri"/>
              </w:rPr>
            </w:pPr>
            <w:r w:rsidRPr="00A364B4">
              <w:rPr>
                <w:rFonts w:eastAsia="Calibri"/>
              </w:rPr>
              <w:lastRenderedPageBreak/>
              <w:t>---------</w:t>
            </w:r>
          </w:p>
        </w:tc>
      </w:tr>
      <w:tr w:rsidR="00A364B4" w:rsidRPr="00A364B4" w14:paraId="281CCD7F" w14:textId="77777777" w:rsidTr="00925FA1">
        <w:tblPrEx>
          <w:shd w:val="clear" w:color="auto" w:fill="C6D9F1" w:themeFill="text2" w:themeFillTint="33"/>
        </w:tblPrEx>
        <w:trPr>
          <w:gridAfter w:val="2"/>
          <w:wAfter w:w="51" w:type="dxa"/>
          <w:trHeight w:val="562"/>
          <w:jc w:val="center"/>
        </w:trPr>
        <w:tc>
          <w:tcPr>
            <w:tcW w:w="2402" w:type="dxa"/>
            <w:vMerge/>
            <w:shd w:val="clear" w:color="auto" w:fill="C6D9F1" w:themeFill="text2" w:themeFillTint="33"/>
            <w:vAlign w:val="center"/>
          </w:tcPr>
          <w:p w14:paraId="6E2FBFE6" w14:textId="77777777" w:rsidR="00A364B4" w:rsidRPr="00A364B4" w:rsidRDefault="00A364B4" w:rsidP="00A364B4">
            <w:pPr>
              <w:widowControl w:val="0"/>
              <w:autoSpaceDE w:val="0"/>
              <w:autoSpaceDN w:val="0"/>
              <w:spacing w:line="240" w:lineRule="atLeast"/>
              <w:jc w:val="both"/>
              <w:rPr>
                <w:b/>
                <w:lang w:eastAsia="es-ES"/>
              </w:rPr>
            </w:pPr>
          </w:p>
        </w:tc>
        <w:tc>
          <w:tcPr>
            <w:tcW w:w="1557" w:type="dxa"/>
            <w:shd w:val="clear" w:color="auto" w:fill="C6D9F1" w:themeFill="text2" w:themeFillTint="33"/>
            <w:vAlign w:val="center"/>
          </w:tcPr>
          <w:p w14:paraId="38E1C374" w14:textId="77777777" w:rsidR="00A364B4" w:rsidRPr="00A364B4" w:rsidRDefault="00A364B4" w:rsidP="00A364B4">
            <w:pPr>
              <w:widowControl w:val="0"/>
              <w:autoSpaceDE w:val="0"/>
              <w:autoSpaceDN w:val="0"/>
              <w:spacing w:line="240" w:lineRule="atLeast"/>
              <w:ind w:right="-108"/>
              <w:jc w:val="both"/>
              <w:rPr>
                <w:rFonts w:eastAsia="Calibri"/>
              </w:rPr>
            </w:pPr>
            <w:r w:rsidRPr="00A364B4">
              <w:rPr>
                <w:rFonts w:eastAsia="Calibri"/>
                <w:bCs/>
              </w:rPr>
              <w:t>MITIGAR</w:t>
            </w:r>
          </w:p>
        </w:tc>
        <w:tc>
          <w:tcPr>
            <w:tcW w:w="3402" w:type="dxa"/>
            <w:shd w:val="clear" w:color="auto" w:fill="C6D9F1" w:themeFill="text2" w:themeFillTint="33"/>
            <w:vAlign w:val="center"/>
          </w:tcPr>
          <w:p w14:paraId="48141E5E"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688" w:type="dxa"/>
            <w:shd w:val="clear" w:color="auto" w:fill="C6D9F1" w:themeFill="text2" w:themeFillTint="33"/>
            <w:vAlign w:val="center"/>
          </w:tcPr>
          <w:p w14:paraId="46DDE533"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4106" w:type="dxa"/>
            <w:shd w:val="clear" w:color="auto" w:fill="C6D9F1" w:themeFill="text2" w:themeFillTint="33"/>
            <w:vAlign w:val="center"/>
          </w:tcPr>
          <w:p w14:paraId="49AEA254"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549" w:type="dxa"/>
            <w:gridSpan w:val="2"/>
            <w:shd w:val="clear" w:color="auto" w:fill="C6D9F1" w:themeFill="text2" w:themeFillTint="33"/>
            <w:vAlign w:val="center"/>
          </w:tcPr>
          <w:p w14:paraId="4B965153" w14:textId="77777777" w:rsidR="00A364B4" w:rsidRPr="00A364B4" w:rsidRDefault="00A364B4" w:rsidP="00A364B4">
            <w:pPr>
              <w:widowControl w:val="0"/>
              <w:tabs>
                <w:tab w:val="left" w:pos="106"/>
              </w:tabs>
              <w:spacing w:line="240" w:lineRule="atLeast"/>
              <w:jc w:val="both"/>
              <w:rPr>
                <w:rFonts w:eastAsia="Calibri"/>
              </w:rPr>
            </w:pPr>
            <w:r w:rsidRPr="00A364B4">
              <w:rPr>
                <w:rFonts w:eastAsia="Calibri"/>
              </w:rPr>
              <w:t>-</w:t>
            </w:r>
            <w:r w:rsidRPr="00A364B4">
              <w:rPr>
                <w:rFonts w:eastAsia="Calibri"/>
              </w:rPr>
              <w:tab/>
              <w:t>Aplicar mecanismos alternos para la disminución del circulante.</w:t>
            </w:r>
          </w:p>
          <w:p w14:paraId="60BAAAB4" w14:textId="77777777" w:rsidR="00A364B4" w:rsidRPr="00A364B4" w:rsidRDefault="00A364B4" w:rsidP="00A364B4">
            <w:pPr>
              <w:widowControl w:val="0"/>
              <w:tabs>
                <w:tab w:val="left" w:pos="106"/>
              </w:tabs>
              <w:spacing w:line="240" w:lineRule="atLeast"/>
              <w:jc w:val="both"/>
              <w:rPr>
                <w:rFonts w:eastAsia="Calibri"/>
              </w:rPr>
            </w:pPr>
            <w:r w:rsidRPr="00A364B4">
              <w:rPr>
                <w:rFonts w:eastAsia="Calibri"/>
              </w:rPr>
              <w:t>-</w:t>
            </w:r>
            <w:r w:rsidRPr="00A364B4">
              <w:rPr>
                <w:rFonts w:eastAsia="Calibri"/>
              </w:rPr>
              <w:tab/>
              <w:t>Realizar las supervisiones programadas y comunicar a las jefaturas respectivas cualquier desvío en el cumplimiento de los objetivos.</w:t>
            </w:r>
          </w:p>
          <w:p w14:paraId="74339527" w14:textId="77777777" w:rsidR="00A364B4" w:rsidRPr="00A364B4" w:rsidRDefault="00A364B4" w:rsidP="00A364B4">
            <w:pPr>
              <w:widowControl w:val="0"/>
              <w:tabs>
                <w:tab w:val="left" w:pos="106"/>
              </w:tabs>
              <w:spacing w:line="240" w:lineRule="atLeast"/>
              <w:jc w:val="both"/>
              <w:rPr>
                <w:rFonts w:eastAsia="Calibri"/>
              </w:rPr>
            </w:pPr>
          </w:p>
          <w:p w14:paraId="79EDEA3B" w14:textId="77777777" w:rsidR="00A364B4" w:rsidRPr="00A364B4" w:rsidRDefault="00A364B4" w:rsidP="00A364B4">
            <w:pPr>
              <w:widowControl w:val="0"/>
              <w:tabs>
                <w:tab w:val="left" w:pos="106"/>
              </w:tabs>
              <w:spacing w:line="240" w:lineRule="atLeast"/>
              <w:jc w:val="both"/>
              <w:rPr>
                <w:rFonts w:eastAsia="Calibri"/>
              </w:rPr>
            </w:pPr>
            <w:r w:rsidRPr="00A364B4">
              <w:rPr>
                <w:rFonts w:eastAsia="Calibri"/>
              </w:rPr>
              <w:t>-</w:t>
            </w:r>
            <w:r w:rsidRPr="00A364B4">
              <w:rPr>
                <w:rFonts w:eastAsia="Calibri"/>
              </w:rPr>
              <w:tab/>
              <w:t xml:space="preserve">Aplicar controles sobre las causas ingresadas en períodos específicos; así como de las diligencias y capturas con el fin de evaluar el impacto sufrido. </w:t>
            </w:r>
          </w:p>
        </w:tc>
        <w:tc>
          <w:tcPr>
            <w:tcW w:w="3831" w:type="dxa"/>
            <w:shd w:val="clear" w:color="auto" w:fill="C6D9F1" w:themeFill="text2" w:themeFillTint="33"/>
            <w:vAlign w:val="center"/>
          </w:tcPr>
          <w:p w14:paraId="373FDD62"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527679BD" w14:textId="77777777" w:rsidTr="00925FA1">
        <w:tblPrEx>
          <w:shd w:val="clear" w:color="auto" w:fill="C6D9F1" w:themeFill="text2" w:themeFillTint="33"/>
        </w:tblPrEx>
        <w:trPr>
          <w:gridAfter w:val="2"/>
          <w:wAfter w:w="51" w:type="dxa"/>
          <w:trHeight w:val="562"/>
          <w:jc w:val="center"/>
        </w:trPr>
        <w:tc>
          <w:tcPr>
            <w:tcW w:w="2402" w:type="dxa"/>
            <w:vMerge/>
            <w:shd w:val="clear" w:color="auto" w:fill="C6D9F1" w:themeFill="text2" w:themeFillTint="33"/>
            <w:vAlign w:val="center"/>
          </w:tcPr>
          <w:p w14:paraId="74045341" w14:textId="77777777" w:rsidR="00A364B4" w:rsidRPr="00A364B4" w:rsidRDefault="00A364B4" w:rsidP="00A364B4">
            <w:pPr>
              <w:widowControl w:val="0"/>
              <w:autoSpaceDE w:val="0"/>
              <w:autoSpaceDN w:val="0"/>
              <w:spacing w:line="240" w:lineRule="atLeast"/>
              <w:jc w:val="both"/>
              <w:rPr>
                <w:b/>
                <w:lang w:eastAsia="es-ES"/>
              </w:rPr>
            </w:pPr>
          </w:p>
        </w:tc>
        <w:tc>
          <w:tcPr>
            <w:tcW w:w="1557" w:type="dxa"/>
            <w:shd w:val="clear" w:color="auto" w:fill="C6D9F1" w:themeFill="text2" w:themeFillTint="33"/>
            <w:vAlign w:val="center"/>
          </w:tcPr>
          <w:p w14:paraId="64FAE7D0" w14:textId="77777777" w:rsidR="00A364B4" w:rsidRPr="00A364B4" w:rsidRDefault="00A364B4" w:rsidP="00A364B4">
            <w:pPr>
              <w:widowControl w:val="0"/>
              <w:autoSpaceDE w:val="0"/>
              <w:autoSpaceDN w:val="0"/>
              <w:spacing w:line="240" w:lineRule="atLeast"/>
              <w:ind w:right="-108"/>
              <w:jc w:val="both"/>
              <w:rPr>
                <w:rFonts w:eastAsia="Calibri"/>
                <w:bCs/>
              </w:rPr>
            </w:pPr>
            <w:r w:rsidRPr="00A364B4">
              <w:rPr>
                <w:rFonts w:eastAsia="Calibri"/>
                <w:bCs/>
              </w:rPr>
              <w:t>TRANSFERIR</w:t>
            </w:r>
          </w:p>
        </w:tc>
        <w:tc>
          <w:tcPr>
            <w:tcW w:w="3402" w:type="dxa"/>
            <w:shd w:val="clear" w:color="auto" w:fill="C6D9F1" w:themeFill="text2" w:themeFillTint="33"/>
            <w:vAlign w:val="center"/>
          </w:tcPr>
          <w:p w14:paraId="089BF281"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688" w:type="dxa"/>
            <w:shd w:val="clear" w:color="auto" w:fill="C6D9F1" w:themeFill="text2" w:themeFillTint="33"/>
            <w:vAlign w:val="center"/>
          </w:tcPr>
          <w:p w14:paraId="61B2ED78"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4106" w:type="dxa"/>
            <w:shd w:val="clear" w:color="auto" w:fill="C6D9F1" w:themeFill="text2" w:themeFillTint="33"/>
            <w:vAlign w:val="center"/>
          </w:tcPr>
          <w:p w14:paraId="284CEDAF"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549" w:type="dxa"/>
            <w:gridSpan w:val="2"/>
            <w:shd w:val="clear" w:color="auto" w:fill="C6D9F1" w:themeFill="text2" w:themeFillTint="33"/>
            <w:vAlign w:val="center"/>
          </w:tcPr>
          <w:p w14:paraId="2A472B4A" w14:textId="77777777" w:rsidR="00A364B4" w:rsidRPr="00A364B4" w:rsidRDefault="00A364B4" w:rsidP="00A364B4">
            <w:pPr>
              <w:widowControl w:val="0"/>
              <w:tabs>
                <w:tab w:val="left" w:pos="106"/>
              </w:tabs>
              <w:spacing w:line="240" w:lineRule="atLeast"/>
              <w:jc w:val="both"/>
              <w:rPr>
                <w:rFonts w:eastAsia="Calibri"/>
              </w:rPr>
            </w:pPr>
            <w:r w:rsidRPr="00A364B4">
              <w:rPr>
                <w:rFonts w:eastAsia="Calibri"/>
              </w:rPr>
              <w:t>-</w:t>
            </w:r>
            <w:r w:rsidRPr="00A364B4">
              <w:rPr>
                <w:rFonts w:eastAsia="Calibri"/>
              </w:rPr>
              <w:tab/>
              <w:t>Comunicar a las jefaturas regionales acerca del estado de oficina y las necesidades existentes.</w:t>
            </w:r>
          </w:p>
        </w:tc>
        <w:tc>
          <w:tcPr>
            <w:tcW w:w="3831" w:type="dxa"/>
            <w:shd w:val="clear" w:color="auto" w:fill="C6D9F1" w:themeFill="text2" w:themeFillTint="33"/>
            <w:vAlign w:val="center"/>
          </w:tcPr>
          <w:p w14:paraId="07549220"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214E491E" w14:textId="77777777" w:rsidTr="00925FA1">
        <w:trPr>
          <w:gridAfter w:val="2"/>
          <w:wAfter w:w="51" w:type="dxa"/>
          <w:trHeight w:val="562"/>
          <w:jc w:val="center"/>
        </w:trPr>
        <w:tc>
          <w:tcPr>
            <w:tcW w:w="2402" w:type="dxa"/>
            <w:vMerge w:val="restart"/>
            <w:tcBorders>
              <w:top w:val="single" w:sz="4" w:space="0" w:color="auto"/>
            </w:tcBorders>
            <w:vAlign w:val="center"/>
          </w:tcPr>
          <w:p w14:paraId="262936A1" w14:textId="77777777" w:rsidR="00A364B4" w:rsidRPr="00A364B4" w:rsidRDefault="00A364B4" w:rsidP="00A364B4">
            <w:pPr>
              <w:widowControl w:val="0"/>
              <w:autoSpaceDE w:val="0"/>
              <w:autoSpaceDN w:val="0"/>
              <w:spacing w:line="240" w:lineRule="atLeast"/>
              <w:jc w:val="both"/>
              <w:rPr>
                <w:rFonts w:eastAsia="Calibri"/>
                <w:b/>
              </w:rPr>
            </w:pPr>
            <w:r w:rsidRPr="00A364B4">
              <w:rPr>
                <w:rFonts w:eastAsia="Calibri"/>
                <w:b/>
              </w:rPr>
              <w:t>(PR66)</w:t>
            </w:r>
          </w:p>
          <w:p w14:paraId="162198B4" w14:textId="77777777" w:rsidR="00A364B4" w:rsidRPr="00A364B4" w:rsidRDefault="00A364B4" w:rsidP="00A364B4">
            <w:pPr>
              <w:widowControl w:val="0"/>
              <w:autoSpaceDE w:val="0"/>
              <w:autoSpaceDN w:val="0"/>
              <w:spacing w:line="240" w:lineRule="atLeast"/>
              <w:jc w:val="both"/>
              <w:rPr>
                <w:rFonts w:eastAsia="Calibri"/>
                <w:b/>
                <w:highlight w:val="cyan"/>
              </w:rPr>
            </w:pPr>
            <w:r w:rsidRPr="00A364B4">
              <w:rPr>
                <w:rFonts w:eastAsia="Calibri"/>
                <w:b/>
              </w:rPr>
              <w:t>Deterioro de la Infraestructura.</w:t>
            </w:r>
          </w:p>
        </w:tc>
        <w:tc>
          <w:tcPr>
            <w:tcW w:w="1557" w:type="dxa"/>
            <w:tcBorders>
              <w:top w:val="single" w:sz="4" w:space="0" w:color="auto"/>
            </w:tcBorders>
            <w:vAlign w:val="center"/>
          </w:tcPr>
          <w:p w14:paraId="21EBFF8B" w14:textId="77777777" w:rsidR="00A364B4" w:rsidRPr="00A364B4" w:rsidRDefault="00A364B4" w:rsidP="00A364B4">
            <w:pPr>
              <w:widowControl w:val="0"/>
              <w:autoSpaceDE w:val="0"/>
              <w:autoSpaceDN w:val="0"/>
              <w:spacing w:line="240" w:lineRule="atLeast"/>
              <w:ind w:right="-108"/>
              <w:jc w:val="both"/>
              <w:rPr>
                <w:rFonts w:eastAsia="Calibri"/>
              </w:rPr>
            </w:pPr>
            <w:r w:rsidRPr="00A364B4">
              <w:rPr>
                <w:rFonts w:eastAsia="Calibri"/>
                <w:bCs/>
              </w:rPr>
              <w:t>PREVENIR</w:t>
            </w:r>
          </w:p>
        </w:tc>
        <w:tc>
          <w:tcPr>
            <w:tcW w:w="3402" w:type="dxa"/>
            <w:tcBorders>
              <w:top w:val="single" w:sz="4" w:space="0" w:color="auto"/>
            </w:tcBorders>
            <w:vAlign w:val="center"/>
          </w:tcPr>
          <w:p w14:paraId="75B73C47"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688" w:type="dxa"/>
            <w:tcBorders>
              <w:top w:val="single" w:sz="4" w:space="0" w:color="auto"/>
            </w:tcBorders>
            <w:vAlign w:val="center"/>
          </w:tcPr>
          <w:p w14:paraId="11906642"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4106" w:type="dxa"/>
            <w:tcBorders>
              <w:top w:val="single" w:sz="4" w:space="0" w:color="auto"/>
            </w:tcBorders>
            <w:vAlign w:val="center"/>
          </w:tcPr>
          <w:p w14:paraId="6BAFAC32"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549" w:type="dxa"/>
            <w:gridSpan w:val="2"/>
            <w:tcBorders>
              <w:top w:val="single" w:sz="4" w:space="0" w:color="auto"/>
            </w:tcBorders>
            <w:vAlign w:val="center"/>
          </w:tcPr>
          <w:p w14:paraId="4D6DD92C" w14:textId="77777777" w:rsidR="00A364B4" w:rsidRPr="00A364B4" w:rsidRDefault="00A364B4" w:rsidP="00A364B4">
            <w:pPr>
              <w:widowControl w:val="0"/>
              <w:tabs>
                <w:tab w:val="left" w:pos="248"/>
              </w:tabs>
              <w:spacing w:line="240" w:lineRule="atLeast"/>
              <w:jc w:val="both"/>
              <w:rPr>
                <w:rFonts w:eastAsia="Calibri"/>
              </w:rPr>
            </w:pPr>
            <w:r w:rsidRPr="00A364B4">
              <w:rPr>
                <w:rFonts w:eastAsia="Calibri"/>
              </w:rPr>
              <w:t>---------</w:t>
            </w:r>
          </w:p>
        </w:tc>
        <w:tc>
          <w:tcPr>
            <w:tcW w:w="3831" w:type="dxa"/>
            <w:tcBorders>
              <w:top w:val="single" w:sz="4" w:space="0" w:color="auto"/>
            </w:tcBorders>
            <w:vAlign w:val="center"/>
          </w:tcPr>
          <w:p w14:paraId="0A31531E" w14:textId="77777777" w:rsidR="00A364B4" w:rsidRPr="00A364B4" w:rsidRDefault="00A364B4" w:rsidP="00A364B4">
            <w:pPr>
              <w:widowControl w:val="0"/>
              <w:spacing w:line="240" w:lineRule="atLeast"/>
              <w:jc w:val="both"/>
              <w:rPr>
                <w:rFonts w:eastAsia="Calibri"/>
              </w:rPr>
            </w:pPr>
            <w:r w:rsidRPr="00A364B4">
              <w:rPr>
                <w:rFonts w:eastAsia="Calibri"/>
              </w:rPr>
              <w:t>Verificación constante del estado interno y externo de la infraestructura.</w:t>
            </w:r>
          </w:p>
        </w:tc>
      </w:tr>
      <w:tr w:rsidR="00A364B4" w:rsidRPr="00A364B4" w14:paraId="075B2FAD" w14:textId="77777777" w:rsidTr="00925FA1">
        <w:trPr>
          <w:gridAfter w:val="2"/>
          <w:wAfter w:w="51" w:type="dxa"/>
          <w:trHeight w:val="562"/>
          <w:jc w:val="center"/>
        </w:trPr>
        <w:tc>
          <w:tcPr>
            <w:tcW w:w="2402" w:type="dxa"/>
            <w:vMerge/>
            <w:vAlign w:val="center"/>
          </w:tcPr>
          <w:p w14:paraId="5357C59C" w14:textId="77777777" w:rsidR="00A364B4" w:rsidRPr="00A364B4" w:rsidRDefault="00A364B4" w:rsidP="00A364B4">
            <w:pPr>
              <w:widowControl w:val="0"/>
              <w:autoSpaceDE w:val="0"/>
              <w:autoSpaceDN w:val="0"/>
              <w:spacing w:line="240" w:lineRule="atLeast"/>
              <w:jc w:val="both"/>
              <w:rPr>
                <w:b/>
                <w:lang w:eastAsia="es-ES"/>
              </w:rPr>
            </w:pPr>
          </w:p>
        </w:tc>
        <w:tc>
          <w:tcPr>
            <w:tcW w:w="1557" w:type="dxa"/>
            <w:vAlign w:val="center"/>
          </w:tcPr>
          <w:p w14:paraId="6944D6F9" w14:textId="77777777" w:rsidR="00A364B4" w:rsidRPr="00A364B4" w:rsidRDefault="00A364B4" w:rsidP="00A364B4">
            <w:pPr>
              <w:widowControl w:val="0"/>
              <w:autoSpaceDE w:val="0"/>
              <w:autoSpaceDN w:val="0"/>
              <w:spacing w:line="240" w:lineRule="atLeast"/>
              <w:ind w:right="-108"/>
              <w:jc w:val="both"/>
              <w:rPr>
                <w:rFonts w:eastAsia="Calibri"/>
              </w:rPr>
            </w:pPr>
            <w:r w:rsidRPr="00A364B4">
              <w:rPr>
                <w:rFonts w:eastAsia="Calibri"/>
                <w:bCs/>
              </w:rPr>
              <w:t>MITIGAR</w:t>
            </w:r>
          </w:p>
        </w:tc>
        <w:tc>
          <w:tcPr>
            <w:tcW w:w="3402" w:type="dxa"/>
            <w:vAlign w:val="center"/>
          </w:tcPr>
          <w:p w14:paraId="10F7FE7A"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688" w:type="dxa"/>
            <w:vAlign w:val="center"/>
          </w:tcPr>
          <w:p w14:paraId="14EA5701"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4106" w:type="dxa"/>
            <w:vAlign w:val="center"/>
          </w:tcPr>
          <w:p w14:paraId="7D187C2E"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549" w:type="dxa"/>
            <w:gridSpan w:val="2"/>
            <w:vAlign w:val="center"/>
          </w:tcPr>
          <w:p w14:paraId="2F60E11B" w14:textId="77777777" w:rsidR="00A364B4" w:rsidRPr="00A364B4" w:rsidRDefault="00A364B4" w:rsidP="00A364B4">
            <w:pPr>
              <w:widowControl w:val="0"/>
              <w:tabs>
                <w:tab w:val="left" w:pos="106"/>
              </w:tabs>
              <w:spacing w:line="240" w:lineRule="atLeast"/>
              <w:jc w:val="both"/>
              <w:rPr>
                <w:rFonts w:eastAsia="Calibri"/>
              </w:rPr>
            </w:pPr>
            <w:r w:rsidRPr="00A364B4">
              <w:rPr>
                <w:rFonts w:eastAsia="Calibri"/>
              </w:rPr>
              <w:t>---------</w:t>
            </w:r>
          </w:p>
        </w:tc>
        <w:tc>
          <w:tcPr>
            <w:tcW w:w="3831" w:type="dxa"/>
            <w:vAlign w:val="center"/>
          </w:tcPr>
          <w:p w14:paraId="32A88DF8"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51B1DC84" w14:textId="77777777" w:rsidTr="00925FA1">
        <w:trPr>
          <w:gridAfter w:val="2"/>
          <w:wAfter w:w="51" w:type="dxa"/>
          <w:trHeight w:val="562"/>
          <w:jc w:val="center"/>
        </w:trPr>
        <w:tc>
          <w:tcPr>
            <w:tcW w:w="2402" w:type="dxa"/>
            <w:vMerge/>
            <w:vAlign w:val="center"/>
          </w:tcPr>
          <w:p w14:paraId="5040A563" w14:textId="77777777" w:rsidR="00A364B4" w:rsidRPr="00A364B4" w:rsidRDefault="00A364B4" w:rsidP="00A364B4">
            <w:pPr>
              <w:widowControl w:val="0"/>
              <w:autoSpaceDE w:val="0"/>
              <w:autoSpaceDN w:val="0"/>
              <w:spacing w:line="240" w:lineRule="atLeast"/>
              <w:jc w:val="both"/>
              <w:rPr>
                <w:b/>
                <w:lang w:eastAsia="es-ES"/>
              </w:rPr>
            </w:pPr>
          </w:p>
        </w:tc>
        <w:tc>
          <w:tcPr>
            <w:tcW w:w="1557" w:type="dxa"/>
            <w:vAlign w:val="center"/>
          </w:tcPr>
          <w:p w14:paraId="5B15A0E1" w14:textId="77777777" w:rsidR="00A364B4" w:rsidRPr="00A364B4" w:rsidRDefault="00A364B4" w:rsidP="00A364B4">
            <w:pPr>
              <w:widowControl w:val="0"/>
              <w:autoSpaceDE w:val="0"/>
              <w:autoSpaceDN w:val="0"/>
              <w:spacing w:line="240" w:lineRule="atLeast"/>
              <w:ind w:right="-108"/>
              <w:jc w:val="both"/>
              <w:rPr>
                <w:rFonts w:eastAsia="Calibri"/>
                <w:bCs/>
              </w:rPr>
            </w:pPr>
            <w:r w:rsidRPr="00A364B4">
              <w:rPr>
                <w:rFonts w:eastAsia="Calibri"/>
                <w:bCs/>
              </w:rPr>
              <w:t>TRANSFERIR</w:t>
            </w:r>
          </w:p>
        </w:tc>
        <w:tc>
          <w:tcPr>
            <w:tcW w:w="3402" w:type="dxa"/>
            <w:vAlign w:val="center"/>
          </w:tcPr>
          <w:p w14:paraId="67C9B060" w14:textId="77777777" w:rsidR="00A364B4" w:rsidRPr="00A364B4" w:rsidRDefault="00A364B4" w:rsidP="00A364B4">
            <w:pPr>
              <w:widowControl w:val="0"/>
              <w:spacing w:line="240" w:lineRule="atLeast"/>
              <w:jc w:val="both"/>
              <w:rPr>
                <w:rFonts w:eastAsia="Calibri"/>
              </w:rPr>
            </w:pPr>
            <w:r w:rsidRPr="00A364B4">
              <w:rPr>
                <w:rFonts w:eastAsia="Calibri"/>
              </w:rPr>
              <w:t>Reportar situación del despacho.</w:t>
            </w:r>
          </w:p>
        </w:tc>
        <w:tc>
          <w:tcPr>
            <w:tcW w:w="3688" w:type="dxa"/>
            <w:vAlign w:val="center"/>
          </w:tcPr>
          <w:p w14:paraId="3F804E82"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4106" w:type="dxa"/>
            <w:vAlign w:val="center"/>
          </w:tcPr>
          <w:p w14:paraId="38509FD4"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549" w:type="dxa"/>
            <w:gridSpan w:val="2"/>
            <w:vAlign w:val="center"/>
          </w:tcPr>
          <w:p w14:paraId="08105040" w14:textId="77777777" w:rsidR="00A364B4" w:rsidRPr="00A364B4" w:rsidRDefault="00A364B4" w:rsidP="00A364B4">
            <w:pPr>
              <w:widowControl w:val="0"/>
              <w:tabs>
                <w:tab w:val="left" w:pos="106"/>
              </w:tabs>
              <w:spacing w:line="240" w:lineRule="atLeast"/>
              <w:jc w:val="both"/>
              <w:rPr>
                <w:rFonts w:eastAsia="Calibri"/>
              </w:rPr>
            </w:pPr>
            <w:r w:rsidRPr="00A364B4">
              <w:rPr>
                <w:rFonts w:eastAsia="Calibri"/>
              </w:rPr>
              <w:t>---------</w:t>
            </w:r>
          </w:p>
        </w:tc>
        <w:tc>
          <w:tcPr>
            <w:tcW w:w="3831" w:type="dxa"/>
            <w:vAlign w:val="center"/>
          </w:tcPr>
          <w:p w14:paraId="74E35E9E"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4CDCEBC2" w14:textId="77777777" w:rsidTr="00925FA1">
        <w:trPr>
          <w:gridAfter w:val="2"/>
          <w:wAfter w:w="51" w:type="dxa"/>
          <w:trHeight w:val="562"/>
          <w:jc w:val="center"/>
        </w:trPr>
        <w:tc>
          <w:tcPr>
            <w:tcW w:w="2402" w:type="dxa"/>
            <w:vMerge w:val="restart"/>
            <w:tcBorders>
              <w:top w:val="single" w:sz="4" w:space="0" w:color="auto"/>
            </w:tcBorders>
            <w:shd w:val="clear" w:color="auto" w:fill="C6D9F1" w:themeFill="text2" w:themeFillTint="33"/>
            <w:vAlign w:val="center"/>
          </w:tcPr>
          <w:p w14:paraId="2F659D61" w14:textId="77777777" w:rsidR="00A364B4" w:rsidRPr="00A364B4" w:rsidRDefault="00A364B4" w:rsidP="00A364B4">
            <w:pPr>
              <w:widowControl w:val="0"/>
              <w:autoSpaceDE w:val="0"/>
              <w:autoSpaceDN w:val="0"/>
              <w:spacing w:line="240" w:lineRule="atLeast"/>
              <w:jc w:val="both"/>
              <w:rPr>
                <w:rFonts w:eastAsia="Calibri"/>
                <w:b/>
              </w:rPr>
            </w:pPr>
          </w:p>
          <w:p w14:paraId="68535B84" w14:textId="77777777" w:rsidR="00A364B4" w:rsidRPr="00A364B4" w:rsidRDefault="00A364B4" w:rsidP="00A364B4">
            <w:pPr>
              <w:widowControl w:val="0"/>
              <w:autoSpaceDE w:val="0"/>
              <w:autoSpaceDN w:val="0"/>
              <w:spacing w:line="240" w:lineRule="atLeast"/>
              <w:jc w:val="center"/>
              <w:rPr>
                <w:rFonts w:eastAsia="Calibri"/>
                <w:b/>
              </w:rPr>
            </w:pPr>
            <w:r w:rsidRPr="00A364B4">
              <w:rPr>
                <w:rFonts w:eastAsia="Calibri"/>
                <w:b/>
              </w:rPr>
              <w:t>(PR52)</w:t>
            </w:r>
          </w:p>
          <w:p w14:paraId="60EAC984" w14:textId="77777777" w:rsidR="00A364B4" w:rsidRPr="00A364B4" w:rsidRDefault="00A364B4" w:rsidP="00A364B4">
            <w:pPr>
              <w:widowControl w:val="0"/>
              <w:autoSpaceDE w:val="0"/>
              <w:autoSpaceDN w:val="0"/>
              <w:spacing w:line="240" w:lineRule="atLeast"/>
              <w:jc w:val="both"/>
              <w:rPr>
                <w:rFonts w:eastAsia="Calibri"/>
                <w:b/>
              </w:rPr>
            </w:pPr>
            <w:r w:rsidRPr="00A364B4">
              <w:rPr>
                <w:rFonts w:eastAsia="Calibri"/>
                <w:b/>
              </w:rPr>
              <w:t>Retraso en la Generación de Informes</w:t>
            </w:r>
          </w:p>
        </w:tc>
        <w:tc>
          <w:tcPr>
            <w:tcW w:w="1557" w:type="dxa"/>
            <w:tcBorders>
              <w:top w:val="single" w:sz="4" w:space="0" w:color="auto"/>
            </w:tcBorders>
            <w:shd w:val="clear" w:color="auto" w:fill="C6D9F1" w:themeFill="text2" w:themeFillTint="33"/>
            <w:vAlign w:val="center"/>
          </w:tcPr>
          <w:p w14:paraId="2A41C2BE" w14:textId="77777777" w:rsidR="00A364B4" w:rsidRPr="00A364B4" w:rsidRDefault="00A364B4" w:rsidP="00A364B4">
            <w:pPr>
              <w:widowControl w:val="0"/>
              <w:autoSpaceDE w:val="0"/>
              <w:autoSpaceDN w:val="0"/>
              <w:spacing w:line="240" w:lineRule="atLeast"/>
              <w:ind w:right="-108"/>
              <w:rPr>
                <w:rFonts w:eastAsia="Calibri"/>
              </w:rPr>
            </w:pPr>
            <w:r w:rsidRPr="00A364B4">
              <w:rPr>
                <w:rFonts w:eastAsia="Calibri"/>
                <w:bCs/>
              </w:rPr>
              <w:t>PREVENIR</w:t>
            </w:r>
          </w:p>
        </w:tc>
        <w:tc>
          <w:tcPr>
            <w:tcW w:w="3402" w:type="dxa"/>
            <w:tcBorders>
              <w:top w:val="single" w:sz="4" w:space="0" w:color="auto"/>
            </w:tcBorders>
            <w:shd w:val="clear" w:color="auto" w:fill="C6D9F1" w:themeFill="text2" w:themeFillTint="33"/>
            <w:vAlign w:val="center"/>
          </w:tcPr>
          <w:p w14:paraId="37D8BB2E" w14:textId="77777777" w:rsidR="00A364B4" w:rsidRPr="00A364B4" w:rsidRDefault="00A364B4" w:rsidP="00A364B4">
            <w:pPr>
              <w:widowControl w:val="0"/>
              <w:spacing w:line="240" w:lineRule="atLeast"/>
              <w:rPr>
                <w:rFonts w:eastAsia="Calibri"/>
              </w:rPr>
            </w:pPr>
            <w:r w:rsidRPr="00A364B4">
              <w:rPr>
                <w:rFonts w:eastAsia="Calibri"/>
              </w:rPr>
              <w:t>---------</w:t>
            </w:r>
          </w:p>
        </w:tc>
        <w:tc>
          <w:tcPr>
            <w:tcW w:w="3688" w:type="dxa"/>
            <w:tcBorders>
              <w:top w:val="single" w:sz="4" w:space="0" w:color="auto"/>
            </w:tcBorders>
            <w:shd w:val="clear" w:color="auto" w:fill="C6D9F1" w:themeFill="text2" w:themeFillTint="33"/>
            <w:vAlign w:val="center"/>
          </w:tcPr>
          <w:p w14:paraId="1091AA7B" w14:textId="77777777" w:rsidR="00A364B4" w:rsidRPr="00A364B4" w:rsidRDefault="00A364B4" w:rsidP="00A364B4">
            <w:pPr>
              <w:widowControl w:val="0"/>
              <w:tabs>
                <w:tab w:val="left" w:pos="171"/>
              </w:tabs>
              <w:spacing w:line="240" w:lineRule="atLeast"/>
              <w:jc w:val="both"/>
              <w:rPr>
                <w:rFonts w:eastAsia="Calibri"/>
              </w:rPr>
            </w:pPr>
          </w:p>
        </w:tc>
        <w:tc>
          <w:tcPr>
            <w:tcW w:w="4106" w:type="dxa"/>
            <w:tcBorders>
              <w:top w:val="single" w:sz="4" w:space="0" w:color="auto"/>
            </w:tcBorders>
            <w:shd w:val="clear" w:color="auto" w:fill="C6D9F1" w:themeFill="text2" w:themeFillTint="33"/>
            <w:vAlign w:val="center"/>
          </w:tcPr>
          <w:p w14:paraId="3F45F132" w14:textId="77777777" w:rsidR="00A364B4" w:rsidRPr="00A364B4" w:rsidRDefault="00A364B4" w:rsidP="00A364B4">
            <w:pPr>
              <w:widowControl w:val="0"/>
              <w:spacing w:line="240" w:lineRule="atLeast"/>
              <w:rPr>
                <w:rFonts w:eastAsia="Calibri"/>
              </w:rPr>
            </w:pPr>
            <w:r w:rsidRPr="00A364B4">
              <w:rPr>
                <w:rFonts w:eastAsia="Calibri"/>
              </w:rPr>
              <w:t>---------</w:t>
            </w:r>
          </w:p>
        </w:tc>
        <w:tc>
          <w:tcPr>
            <w:tcW w:w="3549" w:type="dxa"/>
            <w:gridSpan w:val="2"/>
            <w:tcBorders>
              <w:top w:val="single" w:sz="4" w:space="0" w:color="auto"/>
            </w:tcBorders>
            <w:shd w:val="clear" w:color="auto" w:fill="C6D9F1" w:themeFill="text2" w:themeFillTint="33"/>
            <w:vAlign w:val="center"/>
          </w:tcPr>
          <w:p w14:paraId="7942F40F" w14:textId="77777777" w:rsidR="00A364B4" w:rsidRPr="00A364B4" w:rsidRDefault="00A364B4" w:rsidP="00A364B4">
            <w:pPr>
              <w:widowControl w:val="0"/>
              <w:spacing w:line="240" w:lineRule="atLeast"/>
              <w:rPr>
                <w:rFonts w:eastAsia="Calibri"/>
              </w:rPr>
            </w:pPr>
            <w:r w:rsidRPr="00A364B4">
              <w:rPr>
                <w:rFonts w:eastAsia="Calibri"/>
              </w:rPr>
              <w:t>---------</w:t>
            </w:r>
          </w:p>
        </w:tc>
        <w:tc>
          <w:tcPr>
            <w:tcW w:w="3831" w:type="dxa"/>
            <w:tcBorders>
              <w:top w:val="single" w:sz="4" w:space="0" w:color="auto"/>
            </w:tcBorders>
            <w:shd w:val="clear" w:color="auto" w:fill="C6D9F1" w:themeFill="text2" w:themeFillTint="33"/>
            <w:vAlign w:val="center"/>
          </w:tcPr>
          <w:p w14:paraId="1899EF0B" w14:textId="77777777" w:rsidR="00A364B4" w:rsidRPr="00A364B4" w:rsidRDefault="00A364B4" w:rsidP="00A364B4">
            <w:pPr>
              <w:widowControl w:val="0"/>
              <w:spacing w:line="240" w:lineRule="atLeast"/>
              <w:jc w:val="both"/>
              <w:rPr>
                <w:rFonts w:eastAsia="Calibri"/>
              </w:rPr>
            </w:pPr>
            <w:r w:rsidRPr="00A364B4">
              <w:rPr>
                <w:rFonts w:eastAsia="Calibri"/>
              </w:rPr>
              <w:t>Dar seguimiento constante al control estadístico de carga de trabajo.</w:t>
            </w:r>
          </w:p>
          <w:p w14:paraId="64743BC1" w14:textId="77777777" w:rsidR="00A364B4" w:rsidRPr="00A364B4" w:rsidRDefault="00A364B4" w:rsidP="00A364B4">
            <w:pPr>
              <w:widowControl w:val="0"/>
              <w:spacing w:line="240" w:lineRule="atLeast"/>
              <w:jc w:val="both"/>
              <w:rPr>
                <w:rFonts w:eastAsia="Calibri"/>
              </w:rPr>
            </w:pPr>
            <w:r w:rsidRPr="00A364B4">
              <w:rPr>
                <w:rFonts w:eastAsia="Calibri"/>
              </w:rPr>
              <w:t>-</w:t>
            </w:r>
            <w:r w:rsidRPr="00A364B4">
              <w:rPr>
                <w:rFonts w:eastAsia="Calibri"/>
              </w:rPr>
              <w:tab/>
              <w:t>Generar reportes para informar a las instancias correspondientes.</w:t>
            </w:r>
          </w:p>
          <w:p w14:paraId="5A25553F" w14:textId="77777777" w:rsidR="00A364B4" w:rsidRPr="00A364B4" w:rsidRDefault="00A364B4" w:rsidP="00A364B4">
            <w:pPr>
              <w:widowControl w:val="0"/>
              <w:spacing w:line="240" w:lineRule="atLeast"/>
              <w:jc w:val="both"/>
              <w:rPr>
                <w:rFonts w:eastAsia="Calibri"/>
              </w:rPr>
            </w:pPr>
            <w:r w:rsidRPr="00A364B4">
              <w:rPr>
                <w:rFonts w:eastAsia="Calibri"/>
              </w:rPr>
              <w:t>-</w:t>
            </w:r>
            <w:r w:rsidRPr="00A364B4">
              <w:rPr>
                <w:rFonts w:eastAsia="Calibri"/>
              </w:rPr>
              <w:tab/>
              <w:t>Medir los datos referentes a la productividad.</w:t>
            </w:r>
          </w:p>
          <w:p w14:paraId="65442E92" w14:textId="77777777" w:rsidR="00A364B4" w:rsidRPr="00A364B4" w:rsidRDefault="00A364B4" w:rsidP="00A364B4">
            <w:pPr>
              <w:widowControl w:val="0"/>
              <w:spacing w:line="240" w:lineRule="atLeast"/>
              <w:jc w:val="both"/>
              <w:rPr>
                <w:rFonts w:eastAsia="Calibri"/>
              </w:rPr>
            </w:pPr>
            <w:r w:rsidRPr="00A364B4">
              <w:rPr>
                <w:rFonts w:eastAsia="Calibri"/>
              </w:rPr>
              <w:t>-</w:t>
            </w:r>
            <w:r w:rsidRPr="00A364B4">
              <w:rPr>
                <w:rFonts w:eastAsia="Calibri"/>
              </w:rPr>
              <w:tab/>
              <w:t xml:space="preserve">Planificar o realizar cronogramas que distribuyan equitativamente las cargas de trabajo e impedir un impacto negativo, </w:t>
            </w:r>
            <w:r w:rsidRPr="00A364B4">
              <w:rPr>
                <w:rFonts w:eastAsia="Calibri"/>
              </w:rPr>
              <w:lastRenderedPageBreak/>
              <w:t xml:space="preserve">producto de la ausencia de personal disponible. </w:t>
            </w:r>
          </w:p>
          <w:p w14:paraId="03BB8B55" w14:textId="77777777" w:rsidR="00A364B4" w:rsidRPr="00A364B4" w:rsidRDefault="00A364B4" w:rsidP="00A364B4">
            <w:pPr>
              <w:widowControl w:val="0"/>
              <w:spacing w:line="240" w:lineRule="atLeast"/>
              <w:jc w:val="both"/>
              <w:rPr>
                <w:rFonts w:eastAsia="Calibri"/>
              </w:rPr>
            </w:pPr>
            <w:r w:rsidRPr="00A364B4">
              <w:rPr>
                <w:rFonts w:eastAsia="Calibri"/>
              </w:rPr>
              <w:t>-</w:t>
            </w:r>
            <w:r w:rsidRPr="00A364B4">
              <w:rPr>
                <w:rFonts w:eastAsia="Calibri"/>
              </w:rPr>
              <w:tab/>
              <w:t>Promover la capacitación para el personal que la requiere.</w:t>
            </w:r>
          </w:p>
        </w:tc>
      </w:tr>
      <w:tr w:rsidR="00A364B4" w:rsidRPr="00A364B4" w14:paraId="592CDE4E" w14:textId="77777777" w:rsidTr="00925FA1">
        <w:trPr>
          <w:gridAfter w:val="2"/>
          <w:wAfter w:w="51" w:type="dxa"/>
          <w:trHeight w:val="562"/>
          <w:jc w:val="center"/>
        </w:trPr>
        <w:tc>
          <w:tcPr>
            <w:tcW w:w="2402" w:type="dxa"/>
            <w:vMerge/>
            <w:shd w:val="clear" w:color="auto" w:fill="D9F2D0"/>
            <w:vAlign w:val="center"/>
          </w:tcPr>
          <w:p w14:paraId="524D4DF0" w14:textId="77777777" w:rsidR="00A364B4" w:rsidRPr="00A364B4" w:rsidRDefault="00A364B4" w:rsidP="00A364B4">
            <w:pPr>
              <w:widowControl w:val="0"/>
              <w:autoSpaceDE w:val="0"/>
              <w:autoSpaceDN w:val="0"/>
              <w:spacing w:line="240" w:lineRule="atLeast"/>
              <w:jc w:val="both"/>
              <w:rPr>
                <w:b/>
                <w:lang w:eastAsia="es-ES"/>
              </w:rPr>
            </w:pPr>
          </w:p>
        </w:tc>
        <w:tc>
          <w:tcPr>
            <w:tcW w:w="1557" w:type="dxa"/>
            <w:shd w:val="clear" w:color="auto" w:fill="C6D9F1" w:themeFill="text2" w:themeFillTint="33"/>
            <w:vAlign w:val="center"/>
          </w:tcPr>
          <w:p w14:paraId="7AB3CF91" w14:textId="77777777" w:rsidR="00A364B4" w:rsidRPr="00A364B4" w:rsidRDefault="00A364B4" w:rsidP="00A364B4">
            <w:pPr>
              <w:widowControl w:val="0"/>
              <w:autoSpaceDE w:val="0"/>
              <w:autoSpaceDN w:val="0"/>
              <w:spacing w:line="240" w:lineRule="atLeast"/>
              <w:ind w:right="-108"/>
              <w:rPr>
                <w:rFonts w:eastAsia="Calibri"/>
              </w:rPr>
            </w:pPr>
            <w:r w:rsidRPr="00A364B4">
              <w:rPr>
                <w:rFonts w:eastAsia="Calibri"/>
                <w:bCs/>
              </w:rPr>
              <w:t>MITIGAR</w:t>
            </w:r>
          </w:p>
        </w:tc>
        <w:tc>
          <w:tcPr>
            <w:tcW w:w="3402" w:type="dxa"/>
            <w:shd w:val="clear" w:color="auto" w:fill="C6D9F1" w:themeFill="text2" w:themeFillTint="33"/>
            <w:vAlign w:val="center"/>
          </w:tcPr>
          <w:p w14:paraId="5F2EF6A5" w14:textId="77777777" w:rsidR="00A364B4" w:rsidRPr="00A364B4" w:rsidRDefault="00A364B4" w:rsidP="00A364B4">
            <w:pPr>
              <w:widowControl w:val="0"/>
              <w:spacing w:line="240" w:lineRule="atLeast"/>
              <w:rPr>
                <w:rFonts w:eastAsia="Calibri"/>
              </w:rPr>
            </w:pPr>
            <w:r w:rsidRPr="00A364B4">
              <w:rPr>
                <w:rFonts w:eastAsia="Calibri"/>
              </w:rPr>
              <w:t>---------</w:t>
            </w:r>
          </w:p>
        </w:tc>
        <w:tc>
          <w:tcPr>
            <w:tcW w:w="3688" w:type="dxa"/>
            <w:shd w:val="clear" w:color="auto" w:fill="C6D9F1" w:themeFill="text2" w:themeFillTint="33"/>
            <w:vAlign w:val="center"/>
          </w:tcPr>
          <w:p w14:paraId="27B8F348" w14:textId="77777777" w:rsidR="00A364B4" w:rsidRPr="00A364B4" w:rsidRDefault="00A364B4" w:rsidP="00A364B4">
            <w:pPr>
              <w:widowControl w:val="0"/>
              <w:tabs>
                <w:tab w:val="left" w:pos="171"/>
              </w:tabs>
              <w:spacing w:line="240" w:lineRule="atLeast"/>
              <w:jc w:val="both"/>
              <w:rPr>
                <w:rFonts w:eastAsia="Calibri"/>
              </w:rPr>
            </w:pPr>
          </w:p>
        </w:tc>
        <w:tc>
          <w:tcPr>
            <w:tcW w:w="4106" w:type="dxa"/>
            <w:shd w:val="clear" w:color="auto" w:fill="C6D9F1" w:themeFill="text2" w:themeFillTint="33"/>
            <w:vAlign w:val="center"/>
          </w:tcPr>
          <w:p w14:paraId="7D59D4BD" w14:textId="77777777" w:rsidR="00A364B4" w:rsidRPr="00A364B4" w:rsidRDefault="00A364B4" w:rsidP="00A364B4">
            <w:pPr>
              <w:widowControl w:val="0"/>
              <w:spacing w:line="240" w:lineRule="atLeast"/>
              <w:rPr>
                <w:rFonts w:eastAsia="Calibri"/>
              </w:rPr>
            </w:pPr>
            <w:r w:rsidRPr="00A364B4">
              <w:rPr>
                <w:rFonts w:eastAsia="Calibri"/>
              </w:rPr>
              <w:t>---------</w:t>
            </w:r>
          </w:p>
        </w:tc>
        <w:tc>
          <w:tcPr>
            <w:tcW w:w="3549" w:type="dxa"/>
            <w:gridSpan w:val="2"/>
            <w:shd w:val="clear" w:color="auto" w:fill="C6D9F1" w:themeFill="text2" w:themeFillTint="33"/>
            <w:vAlign w:val="center"/>
          </w:tcPr>
          <w:p w14:paraId="7A4350B7" w14:textId="77777777" w:rsidR="00A364B4" w:rsidRPr="00A364B4" w:rsidRDefault="00A364B4" w:rsidP="00A364B4">
            <w:pPr>
              <w:widowControl w:val="0"/>
              <w:spacing w:line="240" w:lineRule="atLeast"/>
              <w:rPr>
                <w:rFonts w:eastAsia="Calibri"/>
              </w:rPr>
            </w:pPr>
            <w:r w:rsidRPr="00A364B4">
              <w:rPr>
                <w:rFonts w:eastAsia="Calibri"/>
              </w:rPr>
              <w:t>---------</w:t>
            </w:r>
          </w:p>
        </w:tc>
        <w:tc>
          <w:tcPr>
            <w:tcW w:w="3831" w:type="dxa"/>
            <w:shd w:val="clear" w:color="auto" w:fill="C6D9F1" w:themeFill="text2" w:themeFillTint="33"/>
            <w:vAlign w:val="center"/>
          </w:tcPr>
          <w:p w14:paraId="037C78A4"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566B4893" w14:textId="77777777" w:rsidTr="00925FA1">
        <w:trPr>
          <w:gridAfter w:val="2"/>
          <w:wAfter w:w="51" w:type="dxa"/>
          <w:trHeight w:val="562"/>
          <w:jc w:val="center"/>
        </w:trPr>
        <w:tc>
          <w:tcPr>
            <w:tcW w:w="2402" w:type="dxa"/>
            <w:vMerge/>
            <w:shd w:val="clear" w:color="auto" w:fill="D9F2D0"/>
            <w:vAlign w:val="center"/>
          </w:tcPr>
          <w:p w14:paraId="29592F0E" w14:textId="77777777" w:rsidR="00A364B4" w:rsidRPr="00A364B4" w:rsidRDefault="00A364B4" w:rsidP="00A364B4">
            <w:pPr>
              <w:widowControl w:val="0"/>
              <w:autoSpaceDE w:val="0"/>
              <w:autoSpaceDN w:val="0"/>
              <w:spacing w:line="240" w:lineRule="atLeast"/>
              <w:jc w:val="both"/>
              <w:rPr>
                <w:b/>
                <w:lang w:eastAsia="es-ES"/>
              </w:rPr>
            </w:pPr>
          </w:p>
        </w:tc>
        <w:tc>
          <w:tcPr>
            <w:tcW w:w="1557" w:type="dxa"/>
            <w:shd w:val="clear" w:color="auto" w:fill="C6D9F1" w:themeFill="text2" w:themeFillTint="33"/>
            <w:vAlign w:val="center"/>
          </w:tcPr>
          <w:p w14:paraId="5D6EE1F5" w14:textId="77777777" w:rsidR="00A364B4" w:rsidRPr="00A364B4" w:rsidRDefault="00A364B4" w:rsidP="00A364B4">
            <w:pPr>
              <w:widowControl w:val="0"/>
              <w:autoSpaceDE w:val="0"/>
              <w:autoSpaceDN w:val="0"/>
              <w:spacing w:line="240" w:lineRule="atLeast"/>
              <w:ind w:right="-108"/>
              <w:rPr>
                <w:rFonts w:eastAsia="Calibri"/>
                <w:bCs/>
              </w:rPr>
            </w:pPr>
            <w:r w:rsidRPr="00A364B4">
              <w:rPr>
                <w:rFonts w:eastAsia="Calibri"/>
                <w:bCs/>
              </w:rPr>
              <w:t>TRANSFERIR</w:t>
            </w:r>
          </w:p>
        </w:tc>
        <w:tc>
          <w:tcPr>
            <w:tcW w:w="3402" w:type="dxa"/>
            <w:shd w:val="clear" w:color="auto" w:fill="C6D9F1" w:themeFill="text2" w:themeFillTint="33"/>
            <w:vAlign w:val="center"/>
          </w:tcPr>
          <w:p w14:paraId="01DF64DA" w14:textId="77777777" w:rsidR="00A364B4" w:rsidRPr="00A364B4" w:rsidRDefault="00A364B4" w:rsidP="00A364B4">
            <w:pPr>
              <w:widowControl w:val="0"/>
              <w:spacing w:line="240" w:lineRule="atLeast"/>
              <w:rPr>
                <w:rFonts w:eastAsia="Calibri"/>
              </w:rPr>
            </w:pPr>
            <w:r w:rsidRPr="00A364B4">
              <w:rPr>
                <w:rFonts w:eastAsia="Calibri"/>
              </w:rPr>
              <w:t>---------</w:t>
            </w:r>
          </w:p>
        </w:tc>
        <w:tc>
          <w:tcPr>
            <w:tcW w:w="3688" w:type="dxa"/>
            <w:shd w:val="clear" w:color="auto" w:fill="C6D9F1" w:themeFill="text2" w:themeFillTint="33"/>
            <w:vAlign w:val="center"/>
          </w:tcPr>
          <w:p w14:paraId="722CA16F" w14:textId="77777777" w:rsidR="00A364B4" w:rsidRPr="00A364B4" w:rsidRDefault="00A364B4" w:rsidP="00A364B4">
            <w:pPr>
              <w:widowControl w:val="0"/>
              <w:spacing w:line="240" w:lineRule="atLeast"/>
              <w:rPr>
                <w:rFonts w:eastAsia="Calibri"/>
              </w:rPr>
            </w:pPr>
            <w:r w:rsidRPr="00A364B4">
              <w:rPr>
                <w:rFonts w:eastAsia="Calibri"/>
              </w:rPr>
              <w:t>---------</w:t>
            </w:r>
          </w:p>
        </w:tc>
        <w:tc>
          <w:tcPr>
            <w:tcW w:w="4106" w:type="dxa"/>
            <w:shd w:val="clear" w:color="auto" w:fill="C6D9F1" w:themeFill="text2" w:themeFillTint="33"/>
            <w:vAlign w:val="center"/>
          </w:tcPr>
          <w:p w14:paraId="353A1FE8" w14:textId="77777777" w:rsidR="00A364B4" w:rsidRPr="00A364B4" w:rsidRDefault="00A364B4" w:rsidP="00A364B4">
            <w:pPr>
              <w:widowControl w:val="0"/>
              <w:spacing w:line="240" w:lineRule="atLeast"/>
              <w:rPr>
                <w:rFonts w:eastAsia="Calibri"/>
              </w:rPr>
            </w:pPr>
            <w:r w:rsidRPr="00A364B4">
              <w:rPr>
                <w:rFonts w:eastAsia="Calibri"/>
              </w:rPr>
              <w:t>---------</w:t>
            </w:r>
          </w:p>
        </w:tc>
        <w:tc>
          <w:tcPr>
            <w:tcW w:w="3549" w:type="dxa"/>
            <w:gridSpan w:val="2"/>
            <w:shd w:val="clear" w:color="auto" w:fill="C6D9F1" w:themeFill="text2" w:themeFillTint="33"/>
            <w:vAlign w:val="center"/>
          </w:tcPr>
          <w:p w14:paraId="11E6C626" w14:textId="77777777" w:rsidR="00A364B4" w:rsidRPr="00A364B4" w:rsidRDefault="00A364B4" w:rsidP="00A364B4">
            <w:pPr>
              <w:widowControl w:val="0"/>
              <w:spacing w:line="240" w:lineRule="atLeast"/>
              <w:rPr>
                <w:rFonts w:eastAsia="Calibri"/>
              </w:rPr>
            </w:pPr>
            <w:r w:rsidRPr="00A364B4">
              <w:rPr>
                <w:rFonts w:eastAsia="Calibri"/>
              </w:rPr>
              <w:t>---------</w:t>
            </w:r>
          </w:p>
        </w:tc>
        <w:tc>
          <w:tcPr>
            <w:tcW w:w="3831" w:type="dxa"/>
            <w:shd w:val="clear" w:color="auto" w:fill="C6D9F1" w:themeFill="text2" w:themeFillTint="33"/>
            <w:vAlign w:val="center"/>
          </w:tcPr>
          <w:p w14:paraId="5D4C627D"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4637CC91" w14:textId="77777777" w:rsidTr="00925FA1">
        <w:trPr>
          <w:gridAfter w:val="2"/>
          <w:wAfter w:w="51" w:type="dxa"/>
          <w:trHeight w:val="562"/>
          <w:jc w:val="center"/>
        </w:trPr>
        <w:tc>
          <w:tcPr>
            <w:tcW w:w="2402" w:type="dxa"/>
            <w:vMerge w:val="restart"/>
            <w:tcBorders>
              <w:top w:val="single" w:sz="4" w:space="0" w:color="auto"/>
            </w:tcBorders>
            <w:vAlign w:val="center"/>
          </w:tcPr>
          <w:p w14:paraId="6CCC1035" w14:textId="77777777" w:rsidR="00A364B4" w:rsidRPr="00A364B4" w:rsidRDefault="00A364B4" w:rsidP="00A364B4">
            <w:pPr>
              <w:widowControl w:val="0"/>
              <w:autoSpaceDE w:val="0"/>
              <w:autoSpaceDN w:val="0"/>
              <w:spacing w:line="240" w:lineRule="atLeast"/>
              <w:jc w:val="center"/>
              <w:rPr>
                <w:rFonts w:eastAsia="Calibri"/>
                <w:b/>
              </w:rPr>
            </w:pPr>
            <w:r w:rsidRPr="00A364B4">
              <w:rPr>
                <w:rFonts w:eastAsia="Calibri"/>
                <w:b/>
              </w:rPr>
              <w:t>(PR-41)</w:t>
            </w:r>
          </w:p>
          <w:p w14:paraId="6B96B52A" w14:textId="77777777" w:rsidR="00A364B4" w:rsidRPr="00A364B4" w:rsidRDefault="00A364B4" w:rsidP="00A364B4">
            <w:pPr>
              <w:widowControl w:val="0"/>
              <w:autoSpaceDE w:val="0"/>
              <w:autoSpaceDN w:val="0"/>
              <w:spacing w:line="240" w:lineRule="atLeast"/>
              <w:jc w:val="both"/>
              <w:rPr>
                <w:rFonts w:eastAsia="Calibri"/>
                <w:b/>
              </w:rPr>
            </w:pPr>
            <w:r w:rsidRPr="00A364B4">
              <w:rPr>
                <w:rFonts w:eastAsia="Calibri"/>
                <w:b/>
              </w:rPr>
              <w:t>Dilación Indebida en la Tramitación de Causas no Complejas</w:t>
            </w:r>
          </w:p>
        </w:tc>
        <w:tc>
          <w:tcPr>
            <w:tcW w:w="1557" w:type="dxa"/>
            <w:tcBorders>
              <w:top w:val="single" w:sz="4" w:space="0" w:color="auto"/>
            </w:tcBorders>
            <w:vAlign w:val="center"/>
          </w:tcPr>
          <w:p w14:paraId="0FB10C77" w14:textId="77777777" w:rsidR="00A364B4" w:rsidRPr="00A364B4" w:rsidRDefault="00A364B4" w:rsidP="00A364B4">
            <w:pPr>
              <w:widowControl w:val="0"/>
              <w:autoSpaceDE w:val="0"/>
              <w:autoSpaceDN w:val="0"/>
              <w:spacing w:line="240" w:lineRule="atLeast"/>
              <w:ind w:right="-108"/>
              <w:jc w:val="both"/>
              <w:rPr>
                <w:rFonts w:eastAsia="Calibri"/>
              </w:rPr>
            </w:pPr>
            <w:r w:rsidRPr="00A364B4">
              <w:rPr>
                <w:rFonts w:eastAsia="Calibri"/>
                <w:bCs/>
              </w:rPr>
              <w:t>PREVENIR</w:t>
            </w:r>
          </w:p>
        </w:tc>
        <w:tc>
          <w:tcPr>
            <w:tcW w:w="3402" w:type="dxa"/>
            <w:tcBorders>
              <w:top w:val="single" w:sz="4" w:space="0" w:color="auto"/>
            </w:tcBorders>
            <w:vAlign w:val="center"/>
          </w:tcPr>
          <w:p w14:paraId="1637DC9E"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688" w:type="dxa"/>
            <w:tcBorders>
              <w:top w:val="single" w:sz="4" w:space="0" w:color="auto"/>
            </w:tcBorders>
            <w:vAlign w:val="center"/>
          </w:tcPr>
          <w:p w14:paraId="78175364" w14:textId="77777777" w:rsidR="00A364B4" w:rsidRPr="00A364B4" w:rsidRDefault="00A364B4" w:rsidP="00A364B4">
            <w:pPr>
              <w:widowControl w:val="0"/>
              <w:tabs>
                <w:tab w:val="left" w:pos="199"/>
              </w:tabs>
              <w:spacing w:line="240" w:lineRule="atLeast"/>
              <w:jc w:val="both"/>
              <w:rPr>
                <w:rFonts w:eastAsia="Calibri"/>
              </w:rPr>
            </w:pPr>
            <w:r w:rsidRPr="00A364B4">
              <w:rPr>
                <w:rFonts w:eastAsia="Calibri"/>
              </w:rPr>
              <w:t>-</w:t>
            </w:r>
            <w:r w:rsidRPr="00A364B4">
              <w:rPr>
                <w:rFonts w:eastAsia="Calibri"/>
              </w:rPr>
              <w:tab/>
              <w:t>Establecer que cada Fiscal, al finalizar el año, haya remitido para audiencia temprana al menos 10 causas de tramitación no compleja.</w:t>
            </w:r>
          </w:p>
        </w:tc>
        <w:tc>
          <w:tcPr>
            <w:tcW w:w="4106" w:type="dxa"/>
            <w:tcBorders>
              <w:top w:val="single" w:sz="4" w:space="0" w:color="auto"/>
            </w:tcBorders>
            <w:vAlign w:val="center"/>
          </w:tcPr>
          <w:p w14:paraId="31E713CC"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549" w:type="dxa"/>
            <w:gridSpan w:val="2"/>
            <w:tcBorders>
              <w:top w:val="single" w:sz="4" w:space="0" w:color="auto"/>
            </w:tcBorders>
            <w:vAlign w:val="center"/>
          </w:tcPr>
          <w:p w14:paraId="08EF4551"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831" w:type="dxa"/>
            <w:tcBorders>
              <w:top w:val="single" w:sz="4" w:space="0" w:color="auto"/>
            </w:tcBorders>
            <w:vAlign w:val="center"/>
          </w:tcPr>
          <w:p w14:paraId="5E42DD7C"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4CA1C268" w14:textId="77777777" w:rsidTr="00925FA1">
        <w:trPr>
          <w:gridAfter w:val="2"/>
          <w:wAfter w:w="51" w:type="dxa"/>
          <w:trHeight w:val="562"/>
          <w:jc w:val="center"/>
        </w:trPr>
        <w:tc>
          <w:tcPr>
            <w:tcW w:w="2402" w:type="dxa"/>
            <w:vMerge/>
            <w:vAlign w:val="center"/>
          </w:tcPr>
          <w:p w14:paraId="65AFAD71" w14:textId="77777777" w:rsidR="00A364B4" w:rsidRPr="00A364B4" w:rsidRDefault="00A364B4" w:rsidP="00A364B4">
            <w:pPr>
              <w:widowControl w:val="0"/>
              <w:autoSpaceDE w:val="0"/>
              <w:autoSpaceDN w:val="0"/>
              <w:spacing w:line="240" w:lineRule="atLeast"/>
              <w:jc w:val="both"/>
              <w:rPr>
                <w:b/>
                <w:lang w:eastAsia="es-ES"/>
              </w:rPr>
            </w:pPr>
          </w:p>
        </w:tc>
        <w:tc>
          <w:tcPr>
            <w:tcW w:w="1557" w:type="dxa"/>
            <w:vAlign w:val="center"/>
          </w:tcPr>
          <w:p w14:paraId="1F9DAEEE" w14:textId="77777777" w:rsidR="00A364B4" w:rsidRPr="00A364B4" w:rsidRDefault="00A364B4" w:rsidP="00A364B4">
            <w:pPr>
              <w:widowControl w:val="0"/>
              <w:autoSpaceDE w:val="0"/>
              <w:autoSpaceDN w:val="0"/>
              <w:spacing w:line="240" w:lineRule="atLeast"/>
              <w:ind w:right="-108"/>
              <w:jc w:val="both"/>
              <w:rPr>
                <w:rFonts w:eastAsia="Calibri"/>
              </w:rPr>
            </w:pPr>
            <w:r w:rsidRPr="00A364B4">
              <w:rPr>
                <w:rFonts w:eastAsia="Calibri"/>
                <w:bCs/>
              </w:rPr>
              <w:t>MITIGAR</w:t>
            </w:r>
          </w:p>
        </w:tc>
        <w:tc>
          <w:tcPr>
            <w:tcW w:w="3402" w:type="dxa"/>
            <w:vAlign w:val="center"/>
          </w:tcPr>
          <w:p w14:paraId="7F4CA2FE"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688" w:type="dxa"/>
            <w:vAlign w:val="center"/>
          </w:tcPr>
          <w:p w14:paraId="3A15F5DE"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4106" w:type="dxa"/>
            <w:vAlign w:val="center"/>
          </w:tcPr>
          <w:p w14:paraId="77860868"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549" w:type="dxa"/>
            <w:gridSpan w:val="2"/>
            <w:vAlign w:val="center"/>
          </w:tcPr>
          <w:p w14:paraId="6BFD77E9"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831" w:type="dxa"/>
            <w:vAlign w:val="center"/>
          </w:tcPr>
          <w:p w14:paraId="75EE28D7"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46C5CA58" w14:textId="77777777" w:rsidTr="00925FA1">
        <w:trPr>
          <w:gridAfter w:val="2"/>
          <w:wAfter w:w="51" w:type="dxa"/>
          <w:trHeight w:val="562"/>
          <w:jc w:val="center"/>
        </w:trPr>
        <w:tc>
          <w:tcPr>
            <w:tcW w:w="2402" w:type="dxa"/>
            <w:vMerge/>
            <w:vAlign w:val="center"/>
          </w:tcPr>
          <w:p w14:paraId="74ABE4D2" w14:textId="77777777" w:rsidR="00A364B4" w:rsidRPr="00A364B4" w:rsidRDefault="00A364B4" w:rsidP="00A364B4">
            <w:pPr>
              <w:widowControl w:val="0"/>
              <w:autoSpaceDE w:val="0"/>
              <w:autoSpaceDN w:val="0"/>
              <w:spacing w:line="240" w:lineRule="atLeast"/>
              <w:jc w:val="both"/>
              <w:rPr>
                <w:b/>
                <w:lang w:eastAsia="es-ES"/>
              </w:rPr>
            </w:pPr>
          </w:p>
        </w:tc>
        <w:tc>
          <w:tcPr>
            <w:tcW w:w="1557" w:type="dxa"/>
            <w:vAlign w:val="center"/>
          </w:tcPr>
          <w:p w14:paraId="017652B7" w14:textId="77777777" w:rsidR="00A364B4" w:rsidRPr="00A364B4" w:rsidRDefault="00A364B4" w:rsidP="00A364B4">
            <w:pPr>
              <w:widowControl w:val="0"/>
              <w:autoSpaceDE w:val="0"/>
              <w:autoSpaceDN w:val="0"/>
              <w:spacing w:line="240" w:lineRule="atLeast"/>
              <w:ind w:right="-108"/>
              <w:jc w:val="both"/>
              <w:rPr>
                <w:rFonts w:eastAsia="Calibri"/>
                <w:bCs/>
              </w:rPr>
            </w:pPr>
            <w:r w:rsidRPr="00A364B4">
              <w:rPr>
                <w:rFonts w:eastAsia="Calibri"/>
                <w:bCs/>
              </w:rPr>
              <w:t>TRANSFERIR</w:t>
            </w:r>
          </w:p>
        </w:tc>
        <w:tc>
          <w:tcPr>
            <w:tcW w:w="3402" w:type="dxa"/>
            <w:vAlign w:val="center"/>
          </w:tcPr>
          <w:p w14:paraId="334FE4DD"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688" w:type="dxa"/>
            <w:vAlign w:val="center"/>
          </w:tcPr>
          <w:p w14:paraId="1B0BB679"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4106" w:type="dxa"/>
            <w:vAlign w:val="center"/>
          </w:tcPr>
          <w:p w14:paraId="2B640A2D"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549" w:type="dxa"/>
            <w:gridSpan w:val="2"/>
            <w:vAlign w:val="center"/>
          </w:tcPr>
          <w:p w14:paraId="37E723BF"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831" w:type="dxa"/>
            <w:vAlign w:val="center"/>
          </w:tcPr>
          <w:p w14:paraId="39532BD8"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34C5F005" w14:textId="77777777" w:rsidTr="00925FA1">
        <w:trPr>
          <w:gridAfter w:val="2"/>
          <w:wAfter w:w="51" w:type="dxa"/>
          <w:trHeight w:val="562"/>
          <w:jc w:val="center"/>
        </w:trPr>
        <w:tc>
          <w:tcPr>
            <w:tcW w:w="2402" w:type="dxa"/>
            <w:vMerge w:val="restart"/>
            <w:tcBorders>
              <w:top w:val="single" w:sz="4" w:space="0" w:color="auto"/>
            </w:tcBorders>
            <w:shd w:val="clear" w:color="auto" w:fill="C6D9F1" w:themeFill="text2" w:themeFillTint="33"/>
            <w:vAlign w:val="center"/>
          </w:tcPr>
          <w:p w14:paraId="2CF079BF" w14:textId="77777777" w:rsidR="00A364B4" w:rsidRPr="00A364B4" w:rsidRDefault="00A364B4" w:rsidP="00A364B4">
            <w:pPr>
              <w:widowControl w:val="0"/>
              <w:autoSpaceDE w:val="0"/>
              <w:autoSpaceDN w:val="0"/>
              <w:spacing w:line="240" w:lineRule="atLeast"/>
              <w:jc w:val="center"/>
              <w:rPr>
                <w:rFonts w:eastAsia="Calibri"/>
                <w:b/>
              </w:rPr>
            </w:pPr>
            <w:r w:rsidRPr="00A364B4">
              <w:rPr>
                <w:rFonts w:eastAsia="Calibri"/>
                <w:b/>
              </w:rPr>
              <w:t>(PR57)</w:t>
            </w:r>
          </w:p>
          <w:p w14:paraId="207B5DD2" w14:textId="77777777" w:rsidR="00A364B4" w:rsidRPr="00A364B4" w:rsidRDefault="00A364B4" w:rsidP="00A364B4">
            <w:pPr>
              <w:widowControl w:val="0"/>
              <w:autoSpaceDE w:val="0"/>
              <w:autoSpaceDN w:val="0"/>
              <w:spacing w:line="240" w:lineRule="atLeast"/>
              <w:jc w:val="both"/>
              <w:rPr>
                <w:rFonts w:eastAsia="Calibri"/>
                <w:b/>
              </w:rPr>
            </w:pPr>
            <w:r w:rsidRPr="00A364B4">
              <w:rPr>
                <w:rFonts w:eastAsia="Calibri"/>
                <w:b/>
              </w:rPr>
              <w:t>Fuga de Información por Descuido</w:t>
            </w:r>
          </w:p>
        </w:tc>
        <w:tc>
          <w:tcPr>
            <w:tcW w:w="1557" w:type="dxa"/>
            <w:tcBorders>
              <w:top w:val="single" w:sz="4" w:space="0" w:color="auto"/>
            </w:tcBorders>
            <w:shd w:val="clear" w:color="auto" w:fill="C6D9F1" w:themeFill="text2" w:themeFillTint="33"/>
            <w:vAlign w:val="center"/>
          </w:tcPr>
          <w:p w14:paraId="37CAF511" w14:textId="77777777" w:rsidR="00A364B4" w:rsidRPr="00A364B4" w:rsidRDefault="00A364B4" w:rsidP="00A364B4">
            <w:pPr>
              <w:widowControl w:val="0"/>
              <w:autoSpaceDE w:val="0"/>
              <w:autoSpaceDN w:val="0"/>
              <w:spacing w:line="240" w:lineRule="atLeast"/>
              <w:ind w:right="-108"/>
              <w:rPr>
                <w:rFonts w:eastAsia="Calibri"/>
              </w:rPr>
            </w:pPr>
            <w:r w:rsidRPr="00A364B4">
              <w:rPr>
                <w:rFonts w:eastAsia="Calibri"/>
                <w:bCs/>
              </w:rPr>
              <w:t>PREVENIR</w:t>
            </w:r>
          </w:p>
        </w:tc>
        <w:tc>
          <w:tcPr>
            <w:tcW w:w="3402" w:type="dxa"/>
            <w:tcBorders>
              <w:top w:val="single" w:sz="4" w:space="0" w:color="auto"/>
            </w:tcBorders>
            <w:shd w:val="clear" w:color="auto" w:fill="C6D9F1" w:themeFill="text2" w:themeFillTint="33"/>
            <w:vAlign w:val="center"/>
          </w:tcPr>
          <w:p w14:paraId="0028545D" w14:textId="77777777" w:rsidR="00A364B4" w:rsidRPr="00A364B4" w:rsidRDefault="00A364B4" w:rsidP="00A364B4">
            <w:pPr>
              <w:widowControl w:val="0"/>
              <w:tabs>
                <w:tab w:val="left" w:pos="172"/>
              </w:tabs>
              <w:spacing w:line="240" w:lineRule="atLeast"/>
              <w:jc w:val="both"/>
              <w:rPr>
                <w:rFonts w:eastAsia="Calibri"/>
              </w:rPr>
            </w:pPr>
            <w:r w:rsidRPr="00A364B4">
              <w:rPr>
                <w:rFonts w:eastAsia="Calibri"/>
              </w:rPr>
              <w:t>-</w:t>
            </w:r>
            <w:r w:rsidRPr="00A364B4">
              <w:rPr>
                <w:rFonts w:eastAsia="Calibri"/>
              </w:rPr>
              <w:tab/>
              <w:t>Identificar la información sensible y resguardarla con mayor seguridad.</w:t>
            </w:r>
          </w:p>
          <w:p w14:paraId="26391654" w14:textId="77777777" w:rsidR="00A364B4" w:rsidRPr="00A364B4" w:rsidRDefault="00A364B4" w:rsidP="00A364B4">
            <w:pPr>
              <w:widowControl w:val="0"/>
              <w:tabs>
                <w:tab w:val="left" w:pos="172"/>
              </w:tabs>
              <w:spacing w:line="240" w:lineRule="atLeast"/>
              <w:jc w:val="both"/>
              <w:rPr>
                <w:rFonts w:eastAsia="Calibri"/>
              </w:rPr>
            </w:pPr>
            <w:r w:rsidRPr="00A364B4">
              <w:rPr>
                <w:rFonts w:eastAsia="Calibri"/>
              </w:rPr>
              <w:t>-</w:t>
            </w:r>
            <w:r w:rsidRPr="00A364B4">
              <w:rPr>
                <w:rFonts w:eastAsia="Calibri"/>
              </w:rPr>
              <w:tab/>
              <w:t>Reforzar las políticas institucionales concernientes a proteger la información sensible, con motivo de la modalidad de teletrabajo implementada.</w:t>
            </w:r>
          </w:p>
          <w:p w14:paraId="771A643D" w14:textId="77777777" w:rsidR="00A364B4" w:rsidRPr="00A364B4" w:rsidRDefault="00A364B4" w:rsidP="00A364B4">
            <w:pPr>
              <w:widowControl w:val="0"/>
              <w:tabs>
                <w:tab w:val="left" w:pos="172"/>
              </w:tabs>
              <w:spacing w:line="240" w:lineRule="atLeast"/>
              <w:jc w:val="both"/>
              <w:rPr>
                <w:rFonts w:eastAsia="Calibri"/>
              </w:rPr>
            </w:pPr>
            <w:r w:rsidRPr="00A364B4">
              <w:rPr>
                <w:rFonts w:eastAsia="Calibri"/>
              </w:rPr>
              <w:t>-</w:t>
            </w:r>
            <w:r w:rsidRPr="00A364B4">
              <w:rPr>
                <w:rFonts w:eastAsia="Calibri"/>
              </w:rPr>
              <w:tab/>
              <w:t>Concientizar al personal sobre el uso adecuado de las redes sociales tanto en el ámbito privado como el público.</w:t>
            </w:r>
          </w:p>
          <w:p w14:paraId="4A846A93" w14:textId="77777777" w:rsidR="00A364B4" w:rsidRPr="00A364B4" w:rsidRDefault="00A364B4" w:rsidP="00A364B4">
            <w:pPr>
              <w:widowControl w:val="0"/>
              <w:tabs>
                <w:tab w:val="left" w:pos="172"/>
              </w:tabs>
              <w:spacing w:line="240" w:lineRule="atLeast"/>
              <w:jc w:val="both"/>
              <w:rPr>
                <w:rFonts w:eastAsia="Calibri"/>
              </w:rPr>
            </w:pPr>
            <w:r w:rsidRPr="00A364B4">
              <w:rPr>
                <w:rFonts w:eastAsia="Calibri"/>
              </w:rPr>
              <w:t>-</w:t>
            </w:r>
            <w:r w:rsidRPr="00A364B4">
              <w:rPr>
                <w:rFonts w:eastAsia="Calibri"/>
              </w:rPr>
              <w:tab/>
              <w:t>Destruir toda información sensible que se haya impreso como borrador antes de disponerla en los basureros o recipientes de reciclaje.</w:t>
            </w:r>
          </w:p>
          <w:p w14:paraId="54F97154" w14:textId="77777777" w:rsidR="00A364B4" w:rsidRPr="00A364B4" w:rsidRDefault="00A364B4" w:rsidP="00A364B4">
            <w:pPr>
              <w:widowControl w:val="0"/>
              <w:tabs>
                <w:tab w:val="left" w:pos="172"/>
              </w:tabs>
              <w:spacing w:line="240" w:lineRule="atLeast"/>
              <w:jc w:val="both"/>
              <w:rPr>
                <w:rFonts w:eastAsia="Calibri"/>
              </w:rPr>
            </w:pPr>
            <w:r w:rsidRPr="00A364B4">
              <w:rPr>
                <w:rFonts w:eastAsia="Calibri"/>
              </w:rPr>
              <w:t>-</w:t>
            </w:r>
            <w:r w:rsidRPr="00A364B4">
              <w:rPr>
                <w:rFonts w:eastAsia="Calibri"/>
              </w:rPr>
              <w:tab/>
              <w:t>Levantar un listado de las personas que aparezcan con accesos a los sistemas, a fin de depurar los permisos y limitar los accesos si ya no labora en la oficina.</w:t>
            </w:r>
          </w:p>
          <w:p w14:paraId="007D7AE3" w14:textId="77777777" w:rsidR="00A364B4" w:rsidRPr="00A364B4" w:rsidRDefault="00A364B4" w:rsidP="00A364B4">
            <w:pPr>
              <w:widowControl w:val="0"/>
              <w:tabs>
                <w:tab w:val="left" w:pos="172"/>
              </w:tabs>
              <w:spacing w:line="240" w:lineRule="atLeast"/>
              <w:jc w:val="both"/>
              <w:rPr>
                <w:rFonts w:eastAsia="Calibri"/>
              </w:rPr>
            </w:pPr>
            <w:r w:rsidRPr="00A364B4">
              <w:rPr>
                <w:rFonts w:eastAsia="Calibri"/>
              </w:rPr>
              <w:t>-</w:t>
            </w:r>
            <w:r w:rsidRPr="00A364B4">
              <w:rPr>
                <w:rFonts w:eastAsia="Calibri"/>
              </w:rPr>
              <w:tab/>
              <w:t xml:space="preserve">Reforzar el apego a los valores institucionales en el personal del despacho en cada reunión de oficina. </w:t>
            </w:r>
          </w:p>
          <w:p w14:paraId="68E001FF" w14:textId="77777777" w:rsidR="00A364B4" w:rsidRPr="00A364B4" w:rsidRDefault="00A364B4" w:rsidP="00A364B4">
            <w:pPr>
              <w:widowControl w:val="0"/>
              <w:tabs>
                <w:tab w:val="left" w:pos="172"/>
              </w:tabs>
              <w:spacing w:line="240" w:lineRule="atLeast"/>
              <w:jc w:val="both"/>
              <w:rPr>
                <w:rFonts w:eastAsia="Calibri"/>
              </w:rPr>
            </w:pPr>
            <w:r w:rsidRPr="00A364B4">
              <w:rPr>
                <w:rFonts w:eastAsia="Calibri"/>
              </w:rPr>
              <w:t>-</w:t>
            </w:r>
            <w:r w:rsidRPr="00A364B4">
              <w:rPr>
                <w:rFonts w:eastAsia="Calibri"/>
              </w:rPr>
              <w:tab/>
              <w:t>Estar vigilante en las audiencias virtuales de cuales personas están participando y/o uniéndose a la audiencia virtual.</w:t>
            </w:r>
          </w:p>
          <w:p w14:paraId="74B981EE" w14:textId="77777777" w:rsidR="00A364B4" w:rsidRPr="00A364B4" w:rsidRDefault="00A364B4" w:rsidP="00A364B4">
            <w:pPr>
              <w:widowControl w:val="0"/>
              <w:tabs>
                <w:tab w:val="left" w:pos="172"/>
              </w:tabs>
              <w:spacing w:line="240" w:lineRule="atLeast"/>
              <w:jc w:val="both"/>
              <w:rPr>
                <w:rFonts w:eastAsia="Calibri"/>
              </w:rPr>
            </w:pPr>
            <w:r w:rsidRPr="00A364B4">
              <w:rPr>
                <w:rFonts w:eastAsia="Calibri"/>
              </w:rPr>
              <w:t>-</w:t>
            </w:r>
            <w:r w:rsidRPr="00A364B4">
              <w:rPr>
                <w:rFonts w:eastAsia="Calibri"/>
              </w:rPr>
              <w:tab/>
              <w:t xml:space="preserve">Utilizar contraseñas robustas en las impresiones de documentos enviados a los centros de </w:t>
            </w:r>
            <w:r w:rsidRPr="00A364B4">
              <w:rPr>
                <w:rFonts w:eastAsia="Calibri"/>
              </w:rPr>
              <w:lastRenderedPageBreak/>
              <w:t>impresión.</w:t>
            </w:r>
          </w:p>
        </w:tc>
        <w:tc>
          <w:tcPr>
            <w:tcW w:w="3688" w:type="dxa"/>
            <w:tcBorders>
              <w:top w:val="single" w:sz="4" w:space="0" w:color="auto"/>
            </w:tcBorders>
            <w:shd w:val="clear" w:color="auto" w:fill="C6D9F1" w:themeFill="text2" w:themeFillTint="33"/>
            <w:vAlign w:val="center"/>
          </w:tcPr>
          <w:p w14:paraId="0BBA7B27" w14:textId="77777777" w:rsidR="00A364B4" w:rsidRPr="00A364B4" w:rsidRDefault="00A364B4" w:rsidP="00A364B4">
            <w:pPr>
              <w:widowControl w:val="0"/>
              <w:tabs>
                <w:tab w:val="left" w:pos="172"/>
              </w:tabs>
              <w:spacing w:line="240" w:lineRule="atLeast"/>
              <w:jc w:val="both"/>
              <w:rPr>
                <w:rFonts w:eastAsia="Calibri"/>
              </w:rPr>
            </w:pPr>
            <w:r w:rsidRPr="00A364B4">
              <w:rPr>
                <w:rFonts w:eastAsia="Calibri"/>
              </w:rPr>
              <w:lastRenderedPageBreak/>
              <w:t>-</w:t>
            </w:r>
            <w:r w:rsidRPr="00A364B4">
              <w:rPr>
                <w:rFonts w:eastAsia="Calibri"/>
              </w:rPr>
              <w:tab/>
              <w:t>Elaborar un memorándum sobre la prevención y consecuencias administrativas y penales para quienes incurran en fugas de información.</w:t>
            </w:r>
          </w:p>
          <w:p w14:paraId="0C134C08" w14:textId="77777777" w:rsidR="00A364B4" w:rsidRPr="00A364B4" w:rsidRDefault="00A364B4" w:rsidP="00A364B4">
            <w:pPr>
              <w:widowControl w:val="0"/>
              <w:tabs>
                <w:tab w:val="left" w:pos="172"/>
              </w:tabs>
              <w:spacing w:line="240" w:lineRule="atLeast"/>
              <w:jc w:val="both"/>
              <w:rPr>
                <w:rFonts w:eastAsia="Calibri"/>
              </w:rPr>
            </w:pPr>
            <w:r w:rsidRPr="00A364B4">
              <w:rPr>
                <w:rFonts w:eastAsia="Calibri"/>
              </w:rPr>
              <w:t>-</w:t>
            </w:r>
            <w:r w:rsidRPr="00A364B4">
              <w:rPr>
                <w:rFonts w:eastAsia="Calibri"/>
              </w:rPr>
              <w:tab/>
              <w:t>Aprovechar los espacios de las reuniones y mediante el envío de correos internos para concientizar al personal sobre la correcta aplicación de los protocolos internos para el acceso a la información a las partes; así como enfatizar sobre la importancia de mantener la ética profesional y la confidencialidad de las causas.</w:t>
            </w:r>
          </w:p>
          <w:p w14:paraId="5B587F9C" w14:textId="77777777" w:rsidR="00A364B4" w:rsidRPr="00A364B4" w:rsidRDefault="00A364B4" w:rsidP="00A364B4">
            <w:pPr>
              <w:widowControl w:val="0"/>
              <w:tabs>
                <w:tab w:val="left" w:pos="172"/>
              </w:tabs>
              <w:spacing w:line="240" w:lineRule="atLeast"/>
              <w:jc w:val="both"/>
              <w:rPr>
                <w:rFonts w:eastAsia="Calibri"/>
              </w:rPr>
            </w:pPr>
            <w:r w:rsidRPr="00A364B4">
              <w:rPr>
                <w:rFonts w:eastAsia="Calibri"/>
              </w:rPr>
              <w:t>-</w:t>
            </w:r>
            <w:r w:rsidRPr="00A364B4">
              <w:rPr>
                <w:rFonts w:eastAsia="Calibri"/>
              </w:rPr>
              <w:tab/>
              <w:t>Extremar la supervisión y la vigilancia sobre el trabajo de los fiscales y técnicos judiciales sustitutos y de nuevo ingreso.</w:t>
            </w:r>
          </w:p>
          <w:p w14:paraId="6D24600E" w14:textId="77777777" w:rsidR="00A364B4" w:rsidRPr="00A364B4" w:rsidRDefault="00A364B4" w:rsidP="00A364B4">
            <w:pPr>
              <w:widowControl w:val="0"/>
              <w:tabs>
                <w:tab w:val="left" w:pos="172"/>
              </w:tabs>
              <w:spacing w:line="240" w:lineRule="atLeast"/>
              <w:jc w:val="both"/>
              <w:rPr>
                <w:rFonts w:eastAsia="Calibri"/>
              </w:rPr>
            </w:pPr>
            <w:r w:rsidRPr="00A364B4">
              <w:rPr>
                <w:rFonts w:eastAsia="Calibri"/>
              </w:rPr>
              <w:t>-</w:t>
            </w:r>
            <w:r w:rsidRPr="00A364B4">
              <w:rPr>
                <w:rFonts w:eastAsia="Calibri"/>
              </w:rPr>
              <w:tab/>
              <w:t>Emitir o reiterar directrices internas con respecto al ingreso de particulares al despacho, que incluyan la necesidad de dar acompañamiento dentro del despacho.</w:t>
            </w:r>
          </w:p>
          <w:p w14:paraId="2785F7DE" w14:textId="77777777" w:rsidR="00A364B4" w:rsidRPr="00A364B4" w:rsidRDefault="00A364B4" w:rsidP="00A364B4">
            <w:pPr>
              <w:widowControl w:val="0"/>
              <w:tabs>
                <w:tab w:val="left" w:pos="172"/>
              </w:tabs>
              <w:spacing w:line="240" w:lineRule="atLeast"/>
              <w:jc w:val="both"/>
              <w:rPr>
                <w:rFonts w:eastAsia="Calibri"/>
              </w:rPr>
            </w:pPr>
            <w:r w:rsidRPr="00A364B4">
              <w:rPr>
                <w:rFonts w:eastAsia="Calibri"/>
              </w:rPr>
              <w:t>-</w:t>
            </w:r>
            <w:r w:rsidRPr="00A364B4">
              <w:rPr>
                <w:rFonts w:eastAsia="Calibri"/>
              </w:rPr>
              <w:tab/>
              <w:t>Concientizar al personal sobre el uso adecuado de las redes sociales tanto en ámbito privado como público.</w:t>
            </w:r>
          </w:p>
          <w:p w14:paraId="5982C003" w14:textId="77777777" w:rsidR="00A364B4" w:rsidRPr="00A364B4" w:rsidRDefault="00A364B4" w:rsidP="00A364B4">
            <w:pPr>
              <w:widowControl w:val="0"/>
              <w:tabs>
                <w:tab w:val="left" w:pos="172"/>
              </w:tabs>
              <w:spacing w:line="240" w:lineRule="atLeast"/>
              <w:jc w:val="both"/>
              <w:rPr>
                <w:rFonts w:eastAsia="Calibri"/>
              </w:rPr>
            </w:pPr>
            <w:r w:rsidRPr="00A364B4">
              <w:rPr>
                <w:rFonts w:eastAsia="Calibri"/>
              </w:rPr>
              <w:t>-</w:t>
            </w:r>
            <w:r w:rsidRPr="00A364B4">
              <w:rPr>
                <w:rFonts w:eastAsia="Calibri"/>
              </w:rPr>
              <w:tab/>
              <w:t>Supervisar constantemente los casos activos en etapa de investigación y ejecución de allanamiento o intervención telefónica.</w:t>
            </w:r>
          </w:p>
        </w:tc>
        <w:tc>
          <w:tcPr>
            <w:tcW w:w="4106" w:type="dxa"/>
            <w:tcBorders>
              <w:top w:val="single" w:sz="4" w:space="0" w:color="auto"/>
            </w:tcBorders>
            <w:shd w:val="clear" w:color="auto" w:fill="C6D9F1" w:themeFill="text2" w:themeFillTint="33"/>
            <w:vAlign w:val="center"/>
          </w:tcPr>
          <w:p w14:paraId="080D0E0E" w14:textId="77777777" w:rsidR="00A364B4" w:rsidRPr="00A364B4" w:rsidRDefault="00A364B4" w:rsidP="00A364B4">
            <w:pPr>
              <w:widowControl w:val="0"/>
              <w:tabs>
                <w:tab w:val="left" w:pos="172"/>
              </w:tabs>
              <w:spacing w:line="240" w:lineRule="atLeast"/>
              <w:jc w:val="both"/>
              <w:rPr>
                <w:rFonts w:eastAsia="Calibri"/>
              </w:rPr>
            </w:pPr>
            <w:r w:rsidRPr="00A364B4">
              <w:rPr>
                <w:rFonts w:eastAsia="Calibri"/>
              </w:rPr>
              <w:t>-</w:t>
            </w:r>
            <w:r w:rsidRPr="00A364B4">
              <w:rPr>
                <w:rFonts w:eastAsia="Calibri"/>
              </w:rPr>
              <w:tab/>
              <w:t>Enviar correo al personal de la oficina recordando la importancia de indicar en las minutas quienes son las personas autorizadas para recibir información de un caso.</w:t>
            </w:r>
          </w:p>
          <w:p w14:paraId="77E0F631" w14:textId="77777777" w:rsidR="00A364B4" w:rsidRPr="00A364B4" w:rsidRDefault="00A364B4" w:rsidP="00A364B4">
            <w:pPr>
              <w:widowControl w:val="0"/>
              <w:tabs>
                <w:tab w:val="left" w:pos="172"/>
              </w:tabs>
              <w:spacing w:line="240" w:lineRule="atLeast"/>
              <w:jc w:val="both"/>
              <w:rPr>
                <w:rFonts w:eastAsia="Calibri"/>
              </w:rPr>
            </w:pPr>
            <w:r w:rsidRPr="00A364B4">
              <w:rPr>
                <w:rFonts w:eastAsia="Calibri"/>
              </w:rPr>
              <w:t>-</w:t>
            </w:r>
            <w:r w:rsidRPr="00A364B4">
              <w:rPr>
                <w:rFonts w:eastAsia="Calibri"/>
              </w:rPr>
              <w:tab/>
              <w:t>Solicitar a las Fiscalías respectivas que concedan espacios idóneos que permitan tener una comunicación privada entre la persona imputada y el profesional de la Defensa Pública.</w:t>
            </w:r>
          </w:p>
          <w:p w14:paraId="0C519E1B" w14:textId="77777777" w:rsidR="00A364B4" w:rsidRPr="00A364B4" w:rsidRDefault="00A364B4" w:rsidP="00A364B4">
            <w:pPr>
              <w:widowControl w:val="0"/>
              <w:tabs>
                <w:tab w:val="left" w:pos="172"/>
              </w:tabs>
              <w:spacing w:line="240" w:lineRule="atLeast"/>
              <w:jc w:val="both"/>
              <w:rPr>
                <w:rFonts w:eastAsia="Calibri"/>
              </w:rPr>
            </w:pPr>
            <w:r w:rsidRPr="00A364B4">
              <w:rPr>
                <w:rFonts w:eastAsia="Calibri"/>
              </w:rPr>
              <w:t>-</w:t>
            </w:r>
            <w:r w:rsidRPr="00A364B4">
              <w:rPr>
                <w:rFonts w:eastAsia="Calibri"/>
              </w:rPr>
              <w:tab/>
              <w:t>Instar a la lectura y el análisis del reglamento sobre conflicto de intereses.</w:t>
            </w:r>
          </w:p>
          <w:p w14:paraId="322B1F4B" w14:textId="77777777" w:rsidR="00A364B4" w:rsidRPr="00A364B4" w:rsidRDefault="00A364B4" w:rsidP="00A364B4">
            <w:pPr>
              <w:widowControl w:val="0"/>
              <w:tabs>
                <w:tab w:val="left" w:pos="172"/>
              </w:tabs>
              <w:spacing w:line="240" w:lineRule="atLeast"/>
              <w:jc w:val="both"/>
              <w:rPr>
                <w:rFonts w:eastAsia="Calibri"/>
              </w:rPr>
            </w:pPr>
          </w:p>
        </w:tc>
        <w:tc>
          <w:tcPr>
            <w:tcW w:w="3549" w:type="dxa"/>
            <w:gridSpan w:val="2"/>
            <w:tcBorders>
              <w:top w:val="single" w:sz="4" w:space="0" w:color="auto"/>
            </w:tcBorders>
            <w:shd w:val="clear" w:color="auto" w:fill="C6D9F1" w:themeFill="text2" w:themeFillTint="33"/>
            <w:vAlign w:val="center"/>
          </w:tcPr>
          <w:p w14:paraId="3B5C3D8A" w14:textId="77777777" w:rsidR="00A364B4" w:rsidRPr="00A364B4" w:rsidRDefault="00A364B4" w:rsidP="00A364B4">
            <w:pPr>
              <w:widowControl w:val="0"/>
              <w:tabs>
                <w:tab w:val="left" w:pos="172"/>
              </w:tabs>
              <w:spacing w:line="240" w:lineRule="atLeast"/>
              <w:jc w:val="both"/>
              <w:rPr>
                <w:rFonts w:eastAsia="Calibri"/>
              </w:rPr>
            </w:pPr>
            <w:r w:rsidRPr="00A364B4">
              <w:rPr>
                <w:rFonts w:eastAsia="Calibri"/>
              </w:rPr>
              <w:t>-</w:t>
            </w:r>
            <w:r w:rsidRPr="00A364B4">
              <w:rPr>
                <w:rFonts w:eastAsia="Calibri"/>
              </w:rPr>
              <w:tab/>
              <w:t>Supervisión permanente sobre los casos y los controles existentes, así como emitir recordatorios sobre este tema.</w:t>
            </w:r>
          </w:p>
          <w:p w14:paraId="5CB1A0F0" w14:textId="77777777" w:rsidR="00A364B4" w:rsidRPr="00A364B4" w:rsidRDefault="00A364B4" w:rsidP="00A364B4">
            <w:pPr>
              <w:widowControl w:val="0"/>
              <w:tabs>
                <w:tab w:val="left" w:pos="172"/>
              </w:tabs>
              <w:spacing w:line="240" w:lineRule="atLeast"/>
              <w:jc w:val="both"/>
              <w:rPr>
                <w:rFonts w:eastAsia="Calibri"/>
              </w:rPr>
            </w:pPr>
            <w:r w:rsidRPr="00A364B4">
              <w:rPr>
                <w:rFonts w:eastAsia="Calibri"/>
              </w:rPr>
              <w:t>-</w:t>
            </w:r>
            <w:r w:rsidRPr="00A364B4">
              <w:rPr>
                <w:rFonts w:eastAsia="Calibri"/>
              </w:rPr>
              <w:tab/>
              <w:t>Realizar reuniones periódicas para fomentar temas de ética y valores.</w:t>
            </w:r>
          </w:p>
          <w:p w14:paraId="2577EDCE" w14:textId="77777777" w:rsidR="00A364B4" w:rsidRPr="00A364B4" w:rsidRDefault="00A364B4" w:rsidP="00A364B4">
            <w:pPr>
              <w:widowControl w:val="0"/>
              <w:tabs>
                <w:tab w:val="left" w:pos="172"/>
              </w:tabs>
              <w:spacing w:line="240" w:lineRule="atLeast"/>
              <w:jc w:val="both"/>
              <w:rPr>
                <w:rFonts w:eastAsia="Calibri"/>
              </w:rPr>
            </w:pPr>
            <w:r w:rsidRPr="00A364B4">
              <w:rPr>
                <w:rFonts w:eastAsia="Calibri"/>
              </w:rPr>
              <w:t>-</w:t>
            </w:r>
            <w:r w:rsidRPr="00A364B4">
              <w:rPr>
                <w:rFonts w:eastAsia="Calibri"/>
              </w:rPr>
              <w:tab/>
              <w:t>Emitir recordatorios a todo el personal sobre los lineamientos de seguridad de las contraseñas y circulares del Consejo Superior.</w:t>
            </w:r>
          </w:p>
          <w:p w14:paraId="04EAD0C8" w14:textId="77777777" w:rsidR="00A364B4" w:rsidRPr="00A364B4" w:rsidRDefault="00A364B4" w:rsidP="00A364B4">
            <w:pPr>
              <w:widowControl w:val="0"/>
              <w:tabs>
                <w:tab w:val="left" w:pos="172"/>
              </w:tabs>
              <w:spacing w:line="240" w:lineRule="atLeast"/>
              <w:jc w:val="both"/>
              <w:rPr>
                <w:rFonts w:eastAsia="Calibri"/>
              </w:rPr>
            </w:pPr>
            <w:r w:rsidRPr="00A364B4">
              <w:rPr>
                <w:rFonts w:eastAsia="Calibri"/>
              </w:rPr>
              <w:t>-</w:t>
            </w:r>
            <w:r w:rsidRPr="00A364B4">
              <w:rPr>
                <w:rFonts w:eastAsia="Calibri"/>
              </w:rPr>
              <w:tab/>
              <w:t>Instar a los funcionarios para que en caso de contar con algún indicio de fuga de información comunicarlo de inmediato a la jefatura.</w:t>
            </w:r>
          </w:p>
        </w:tc>
        <w:tc>
          <w:tcPr>
            <w:tcW w:w="3831" w:type="dxa"/>
            <w:tcBorders>
              <w:top w:val="single" w:sz="4" w:space="0" w:color="auto"/>
            </w:tcBorders>
            <w:shd w:val="clear" w:color="auto" w:fill="C6D9F1" w:themeFill="text2" w:themeFillTint="33"/>
            <w:vAlign w:val="center"/>
          </w:tcPr>
          <w:p w14:paraId="3F582D12" w14:textId="77777777" w:rsidR="00A364B4" w:rsidRPr="00A364B4" w:rsidRDefault="00A364B4" w:rsidP="00A364B4">
            <w:pPr>
              <w:widowControl w:val="0"/>
              <w:tabs>
                <w:tab w:val="left" w:pos="172"/>
              </w:tabs>
              <w:spacing w:line="240" w:lineRule="atLeast"/>
              <w:jc w:val="both"/>
              <w:rPr>
                <w:rFonts w:eastAsia="Calibri"/>
              </w:rPr>
            </w:pPr>
            <w:r w:rsidRPr="00A364B4">
              <w:rPr>
                <w:rFonts w:eastAsia="Calibri"/>
              </w:rPr>
              <w:t>---------</w:t>
            </w:r>
          </w:p>
        </w:tc>
      </w:tr>
      <w:tr w:rsidR="00A364B4" w:rsidRPr="00A364B4" w14:paraId="194A55B9" w14:textId="77777777" w:rsidTr="00925FA1">
        <w:trPr>
          <w:gridAfter w:val="2"/>
          <w:wAfter w:w="51" w:type="dxa"/>
          <w:trHeight w:val="562"/>
          <w:jc w:val="center"/>
        </w:trPr>
        <w:tc>
          <w:tcPr>
            <w:tcW w:w="2402" w:type="dxa"/>
            <w:vMerge/>
            <w:shd w:val="clear" w:color="auto" w:fill="D9F2D0"/>
            <w:vAlign w:val="center"/>
          </w:tcPr>
          <w:p w14:paraId="2895B98C" w14:textId="77777777" w:rsidR="00A364B4" w:rsidRPr="00A364B4" w:rsidRDefault="00A364B4" w:rsidP="00A364B4">
            <w:pPr>
              <w:widowControl w:val="0"/>
              <w:autoSpaceDE w:val="0"/>
              <w:autoSpaceDN w:val="0"/>
              <w:spacing w:line="240" w:lineRule="atLeast"/>
              <w:jc w:val="both"/>
              <w:rPr>
                <w:b/>
                <w:lang w:eastAsia="es-ES"/>
              </w:rPr>
            </w:pPr>
          </w:p>
        </w:tc>
        <w:tc>
          <w:tcPr>
            <w:tcW w:w="1557" w:type="dxa"/>
            <w:shd w:val="clear" w:color="auto" w:fill="C6D9F1" w:themeFill="text2" w:themeFillTint="33"/>
            <w:vAlign w:val="center"/>
          </w:tcPr>
          <w:p w14:paraId="12FBFF83" w14:textId="77777777" w:rsidR="00A364B4" w:rsidRPr="00A364B4" w:rsidRDefault="00A364B4" w:rsidP="00A364B4">
            <w:pPr>
              <w:widowControl w:val="0"/>
              <w:autoSpaceDE w:val="0"/>
              <w:autoSpaceDN w:val="0"/>
              <w:spacing w:line="240" w:lineRule="atLeast"/>
              <w:ind w:right="-108"/>
              <w:rPr>
                <w:rFonts w:eastAsia="Calibri"/>
              </w:rPr>
            </w:pPr>
            <w:r w:rsidRPr="00A364B4">
              <w:rPr>
                <w:rFonts w:eastAsia="Calibri"/>
                <w:bCs/>
              </w:rPr>
              <w:t>MITIGAR</w:t>
            </w:r>
          </w:p>
        </w:tc>
        <w:tc>
          <w:tcPr>
            <w:tcW w:w="3402" w:type="dxa"/>
            <w:shd w:val="clear" w:color="auto" w:fill="C6D9F1" w:themeFill="text2" w:themeFillTint="33"/>
            <w:vAlign w:val="center"/>
          </w:tcPr>
          <w:p w14:paraId="6885FB49" w14:textId="77777777" w:rsidR="00A364B4" w:rsidRPr="00A364B4" w:rsidRDefault="00A364B4" w:rsidP="00A364B4">
            <w:pPr>
              <w:widowControl w:val="0"/>
              <w:tabs>
                <w:tab w:val="left" w:pos="172"/>
              </w:tabs>
              <w:spacing w:line="240" w:lineRule="atLeast"/>
              <w:jc w:val="both"/>
              <w:rPr>
                <w:rFonts w:eastAsia="Calibri"/>
              </w:rPr>
            </w:pPr>
            <w:r w:rsidRPr="00A364B4">
              <w:rPr>
                <w:rFonts w:eastAsia="Calibri"/>
              </w:rPr>
              <w:t>-</w:t>
            </w:r>
            <w:r w:rsidRPr="00A364B4">
              <w:rPr>
                <w:rFonts w:eastAsia="Calibri"/>
              </w:rPr>
              <w:tab/>
              <w:t>Atender con celeridad cualquier rumor referido a posibles fugas de información.</w:t>
            </w:r>
          </w:p>
        </w:tc>
        <w:tc>
          <w:tcPr>
            <w:tcW w:w="3688" w:type="dxa"/>
            <w:shd w:val="clear" w:color="auto" w:fill="C6D9F1" w:themeFill="text2" w:themeFillTint="33"/>
            <w:vAlign w:val="center"/>
          </w:tcPr>
          <w:p w14:paraId="77061049" w14:textId="77777777" w:rsidR="00A364B4" w:rsidRPr="00A364B4" w:rsidRDefault="00A364B4" w:rsidP="00A364B4">
            <w:pPr>
              <w:widowControl w:val="0"/>
              <w:tabs>
                <w:tab w:val="left" w:pos="172"/>
              </w:tabs>
              <w:spacing w:line="240" w:lineRule="atLeast"/>
              <w:jc w:val="both"/>
              <w:rPr>
                <w:rFonts w:eastAsia="Calibri"/>
              </w:rPr>
            </w:pPr>
            <w:r w:rsidRPr="00A364B4">
              <w:rPr>
                <w:rFonts w:eastAsia="Calibri"/>
              </w:rPr>
              <w:t>---------</w:t>
            </w:r>
          </w:p>
        </w:tc>
        <w:tc>
          <w:tcPr>
            <w:tcW w:w="4106" w:type="dxa"/>
            <w:shd w:val="clear" w:color="auto" w:fill="C6D9F1" w:themeFill="text2" w:themeFillTint="33"/>
            <w:vAlign w:val="center"/>
          </w:tcPr>
          <w:p w14:paraId="3EABA885" w14:textId="77777777" w:rsidR="00A364B4" w:rsidRPr="00A364B4" w:rsidRDefault="00A364B4" w:rsidP="00A364B4">
            <w:pPr>
              <w:widowControl w:val="0"/>
              <w:tabs>
                <w:tab w:val="left" w:pos="172"/>
              </w:tabs>
              <w:spacing w:line="240" w:lineRule="atLeast"/>
              <w:jc w:val="both"/>
              <w:rPr>
                <w:rFonts w:eastAsia="Calibri"/>
              </w:rPr>
            </w:pPr>
            <w:r w:rsidRPr="00A364B4">
              <w:rPr>
                <w:rFonts w:eastAsia="Calibri"/>
              </w:rPr>
              <w:t>-</w:t>
            </w:r>
            <w:r w:rsidRPr="00A364B4">
              <w:rPr>
                <w:rFonts w:eastAsia="Calibri"/>
              </w:rPr>
              <w:tab/>
              <w:t>Comunicar a la Dirección de la Defensa Pública y a la Unidad Disciplinaria, la situación respectiva para lo que corresponda.</w:t>
            </w:r>
          </w:p>
        </w:tc>
        <w:tc>
          <w:tcPr>
            <w:tcW w:w="3549" w:type="dxa"/>
            <w:gridSpan w:val="2"/>
            <w:shd w:val="clear" w:color="auto" w:fill="C6D9F1" w:themeFill="text2" w:themeFillTint="33"/>
            <w:vAlign w:val="center"/>
          </w:tcPr>
          <w:p w14:paraId="5A6CD4A6" w14:textId="77777777" w:rsidR="00A364B4" w:rsidRPr="00A364B4" w:rsidRDefault="00A364B4" w:rsidP="00A364B4">
            <w:pPr>
              <w:widowControl w:val="0"/>
              <w:tabs>
                <w:tab w:val="left" w:pos="172"/>
              </w:tabs>
              <w:spacing w:line="240" w:lineRule="atLeast"/>
              <w:jc w:val="both"/>
              <w:rPr>
                <w:rFonts w:eastAsia="Calibri"/>
              </w:rPr>
            </w:pPr>
          </w:p>
        </w:tc>
        <w:tc>
          <w:tcPr>
            <w:tcW w:w="3831" w:type="dxa"/>
            <w:shd w:val="clear" w:color="auto" w:fill="C6D9F1" w:themeFill="text2" w:themeFillTint="33"/>
            <w:vAlign w:val="center"/>
          </w:tcPr>
          <w:p w14:paraId="1C26D872"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1CA65F7C" w14:textId="77777777" w:rsidTr="00925FA1">
        <w:trPr>
          <w:gridAfter w:val="2"/>
          <w:wAfter w:w="51" w:type="dxa"/>
          <w:trHeight w:val="562"/>
          <w:jc w:val="center"/>
        </w:trPr>
        <w:tc>
          <w:tcPr>
            <w:tcW w:w="2402" w:type="dxa"/>
            <w:vMerge/>
            <w:shd w:val="clear" w:color="auto" w:fill="D9F2D0"/>
            <w:vAlign w:val="center"/>
          </w:tcPr>
          <w:p w14:paraId="53C7588C" w14:textId="77777777" w:rsidR="00A364B4" w:rsidRPr="00A364B4" w:rsidRDefault="00A364B4" w:rsidP="00A364B4">
            <w:pPr>
              <w:widowControl w:val="0"/>
              <w:autoSpaceDE w:val="0"/>
              <w:autoSpaceDN w:val="0"/>
              <w:spacing w:line="240" w:lineRule="atLeast"/>
              <w:jc w:val="both"/>
              <w:rPr>
                <w:b/>
                <w:lang w:eastAsia="es-ES"/>
              </w:rPr>
            </w:pPr>
          </w:p>
        </w:tc>
        <w:tc>
          <w:tcPr>
            <w:tcW w:w="1557" w:type="dxa"/>
            <w:shd w:val="clear" w:color="auto" w:fill="C6D9F1" w:themeFill="text2" w:themeFillTint="33"/>
            <w:vAlign w:val="center"/>
          </w:tcPr>
          <w:p w14:paraId="219CD17F" w14:textId="77777777" w:rsidR="00A364B4" w:rsidRPr="00A364B4" w:rsidRDefault="00A364B4" w:rsidP="00A364B4">
            <w:pPr>
              <w:widowControl w:val="0"/>
              <w:autoSpaceDE w:val="0"/>
              <w:autoSpaceDN w:val="0"/>
              <w:spacing w:line="240" w:lineRule="atLeast"/>
              <w:ind w:right="-108"/>
              <w:rPr>
                <w:rFonts w:eastAsia="Calibri"/>
                <w:bCs/>
              </w:rPr>
            </w:pPr>
            <w:r w:rsidRPr="00A364B4">
              <w:rPr>
                <w:rFonts w:eastAsia="Calibri"/>
                <w:bCs/>
              </w:rPr>
              <w:t>TRANSFERIR</w:t>
            </w:r>
          </w:p>
        </w:tc>
        <w:tc>
          <w:tcPr>
            <w:tcW w:w="3402" w:type="dxa"/>
            <w:shd w:val="clear" w:color="auto" w:fill="C6D9F1" w:themeFill="text2" w:themeFillTint="33"/>
            <w:vAlign w:val="center"/>
          </w:tcPr>
          <w:p w14:paraId="181DB86D" w14:textId="77777777" w:rsidR="00A364B4" w:rsidRPr="00A364B4" w:rsidRDefault="00A364B4" w:rsidP="00A364B4">
            <w:pPr>
              <w:widowControl w:val="0"/>
              <w:spacing w:line="240" w:lineRule="atLeast"/>
              <w:rPr>
                <w:rFonts w:eastAsia="Calibri"/>
              </w:rPr>
            </w:pPr>
            <w:r w:rsidRPr="00A364B4">
              <w:rPr>
                <w:rFonts w:eastAsia="Calibri"/>
              </w:rPr>
              <w:t>---------</w:t>
            </w:r>
          </w:p>
        </w:tc>
        <w:tc>
          <w:tcPr>
            <w:tcW w:w="3688" w:type="dxa"/>
            <w:shd w:val="clear" w:color="auto" w:fill="C6D9F1" w:themeFill="text2" w:themeFillTint="33"/>
            <w:vAlign w:val="center"/>
          </w:tcPr>
          <w:p w14:paraId="4738E56B" w14:textId="77777777" w:rsidR="00A364B4" w:rsidRPr="00A364B4" w:rsidRDefault="00A364B4" w:rsidP="00A364B4">
            <w:pPr>
              <w:widowControl w:val="0"/>
              <w:tabs>
                <w:tab w:val="left" w:pos="171"/>
              </w:tabs>
              <w:spacing w:line="240" w:lineRule="atLeast"/>
              <w:jc w:val="both"/>
              <w:rPr>
                <w:rFonts w:eastAsia="Calibri"/>
              </w:rPr>
            </w:pPr>
            <w:r w:rsidRPr="00A364B4">
              <w:rPr>
                <w:rFonts w:eastAsia="Calibri"/>
              </w:rPr>
              <w:t>-</w:t>
            </w:r>
            <w:r w:rsidRPr="00A364B4">
              <w:rPr>
                <w:rFonts w:eastAsia="Calibri"/>
              </w:rPr>
              <w:tab/>
              <w:t>Generar una política general, a nivel del Ministerio Público, para que se coordine con la Unidad Administrativa del M.P. la búsqueda de presupuesto con el fin de crear espacios adecuados para el resguardo de los expedientes y demás documentos de importancia en aquellos lugares donde se requiera. De igual forma, que se puedan habilitar espacios adecuados para la atención de las personas usuarias que son entrevistadas, realización de reuniones, dirección funcional, etc.</w:t>
            </w:r>
          </w:p>
        </w:tc>
        <w:tc>
          <w:tcPr>
            <w:tcW w:w="4106" w:type="dxa"/>
            <w:shd w:val="clear" w:color="auto" w:fill="C6D9F1" w:themeFill="text2" w:themeFillTint="33"/>
            <w:vAlign w:val="center"/>
          </w:tcPr>
          <w:p w14:paraId="6CC62012" w14:textId="77777777" w:rsidR="00A364B4" w:rsidRPr="00A364B4" w:rsidRDefault="00A364B4" w:rsidP="00A364B4">
            <w:pPr>
              <w:widowControl w:val="0"/>
              <w:spacing w:line="240" w:lineRule="atLeast"/>
              <w:rPr>
                <w:rFonts w:eastAsia="Calibri"/>
              </w:rPr>
            </w:pPr>
            <w:r w:rsidRPr="00A364B4">
              <w:rPr>
                <w:rFonts w:eastAsia="Calibri"/>
              </w:rPr>
              <w:t>---------</w:t>
            </w:r>
          </w:p>
        </w:tc>
        <w:tc>
          <w:tcPr>
            <w:tcW w:w="3549" w:type="dxa"/>
            <w:gridSpan w:val="2"/>
            <w:shd w:val="clear" w:color="auto" w:fill="C6D9F1" w:themeFill="text2" w:themeFillTint="33"/>
            <w:vAlign w:val="center"/>
          </w:tcPr>
          <w:p w14:paraId="07C94974" w14:textId="77777777" w:rsidR="00A364B4" w:rsidRPr="00A364B4" w:rsidRDefault="00A364B4" w:rsidP="00A364B4">
            <w:pPr>
              <w:widowControl w:val="0"/>
              <w:spacing w:line="240" w:lineRule="atLeast"/>
              <w:rPr>
                <w:rFonts w:eastAsia="Calibri"/>
              </w:rPr>
            </w:pPr>
            <w:r w:rsidRPr="00A364B4">
              <w:rPr>
                <w:rFonts w:eastAsia="Calibri"/>
              </w:rPr>
              <w:t>---------</w:t>
            </w:r>
          </w:p>
        </w:tc>
        <w:tc>
          <w:tcPr>
            <w:tcW w:w="3831" w:type="dxa"/>
            <w:shd w:val="clear" w:color="auto" w:fill="C6D9F1" w:themeFill="text2" w:themeFillTint="33"/>
            <w:vAlign w:val="center"/>
          </w:tcPr>
          <w:p w14:paraId="5013A4CE"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7B36C843" w14:textId="77777777" w:rsidTr="00925FA1">
        <w:trPr>
          <w:gridAfter w:val="2"/>
          <w:wAfter w:w="51" w:type="dxa"/>
          <w:trHeight w:val="562"/>
          <w:jc w:val="center"/>
        </w:trPr>
        <w:tc>
          <w:tcPr>
            <w:tcW w:w="2402" w:type="dxa"/>
            <w:vMerge w:val="restart"/>
            <w:tcBorders>
              <w:top w:val="single" w:sz="4" w:space="0" w:color="auto"/>
            </w:tcBorders>
            <w:shd w:val="clear" w:color="auto" w:fill="auto"/>
            <w:vAlign w:val="center"/>
          </w:tcPr>
          <w:p w14:paraId="35A9DA0F" w14:textId="77777777" w:rsidR="00A364B4" w:rsidRPr="00A364B4" w:rsidRDefault="00A364B4" w:rsidP="00A364B4">
            <w:pPr>
              <w:widowControl w:val="0"/>
              <w:autoSpaceDE w:val="0"/>
              <w:autoSpaceDN w:val="0"/>
              <w:spacing w:line="240" w:lineRule="atLeast"/>
              <w:jc w:val="center"/>
              <w:rPr>
                <w:rFonts w:eastAsia="Calibri"/>
                <w:b/>
              </w:rPr>
            </w:pPr>
            <w:r w:rsidRPr="00A364B4">
              <w:rPr>
                <w:rFonts w:eastAsia="Calibri"/>
                <w:b/>
              </w:rPr>
              <w:t>(PR45)</w:t>
            </w:r>
          </w:p>
          <w:p w14:paraId="501F4C43" w14:textId="77777777" w:rsidR="00A364B4" w:rsidRPr="00A364B4" w:rsidRDefault="00A364B4" w:rsidP="00A364B4">
            <w:pPr>
              <w:widowControl w:val="0"/>
              <w:autoSpaceDE w:val="0"/>
              <w:autoSpaceDN w:val="0"/>
              <w:spacing w:line="240" w:lineRule="atLeast"/>
              <w:jc w:val="both"/>
              <w:rPr>
                <w:rFonts w:eastAsia="Calibri"/>
                <w:b/>
              </w:rPr>
            </w:pPr>
            <w:r w:rsidRPr="00A364B4">
              <w:rPr>
                <w:rFonts w:eastAsia="Calibri"/>
                <w:b/>
              </w:rPr>
              <w:t>Alteración de Informes</w:t>
            </w:r>
          </w:p>
        </w:tc>
        <w:tc>
          <w:tcPr>
            <w:tcW w:w="1557" w:type="dxa"/>
            <w:tcBorders>
              <w:top w:val="single" w:sz="4" w:space="0" w:color="auto"/>
            </w:tcBorders>
            <w:shd w:val="clear" w:color="auto" w:fill="auto"/>
            <w:vAlign w:val="center"/>
          </w:tcPr>
          <w:p w14:paraId="5BBD85DF" w14:textId="77777777" w:rsidR="00A364B4" w:rsidRPr="00A364B4" w:rsidRDefault="00A364B4" w:rsidP="00A364B4">
            <w:pPr>
              <w:widowControl w:val="0"/>
              <w:autoSpaceDE w:val="0"/>
              <w:autoSpaceDN w:val="0"/>
              <w:spacing w:line="240" w:lineRule="atLeast"/>
              <w:ind w:right="-108"/>
              <w:rPr>
                <w:rFonts w:eastAsia="Calibri"/>
              </w:rPr>
            </w:pPr>
            <w:r w:rsidRPr="00A364B4">
              <w:rPr>
                <w:rFonts w:eastAsia="Calibri"/>
                <w:bCs/>
              </w:rPr>
              <w:t>PREVENIR</w:t>
            </w:r>
          </w:p>
        </w:tc>
        <w:tc>
          <w:tcPr>
            <w:tcW w:w="3402" w:type="dxa"/>
            <w:tcBorders>
              <w:top w:val="single" w:sz="4" w:space="0" w:color="auto"/>
            </w:tcBorders>
            <w:shd w:val="clear" w:color="auto" w:fill="auto"/>
            <w:vAlign w:val="center"/>
          </w:tcPr>
          <w:p w14:paraId="10C5AC8F" w14:textId="77777777" w:rsidR="00A364B4" w:rsidRPr="00A364B4" w:rsidRDefault="00A364B4" w:rsidP="00A364B4">
            <w:pPr>
              <w:widowControl w:val="0"/>
              <w:spacing w:line="240" w:lineRule="atLeast"/>
              <w:rPr>
                <w:rFonts w:eastAsia="Calibri"/>
              </w:rPr>
            </w:pPr>
            <w:r w:rsidRPr="00A364B4">
              <w:rPr>
                <w:rFonts w:eastAsia="Calibri"/>
              </w:rPr>
              <w:t>---------</w:t>
            </w:r>
          </w:p>
        </w:tc>
        <w:tc>
          <w:tcPr>
            <w:tcW w:w="3688" w:type="dxa"/>
            <w:tcBorders>
              <w:top w:val="single" w:sz="4" w:space="0" w:color="auto"/>
            </w:tcBorders>
            <w:shd w:val="clear" w:color="auto" w:fill="auto"/>
            <w:vAlign w:val="center"/>
          </w:tcPr>
          <w:p w14:paraId="0A7996AF" w14:textId="77777777" w:rsidR="00A364B4" w:rsidRPr="00A364B4" w:rsidRDefault="00A364B4" w:rsidP="00A364B4">
            <w:pPr>
              <w:widowControl w:val="0"/>
              <w:tabs>
                <w:tab w:val="left" w:pos="171"/>
              </w:tabs>
              <w:spacing w:line="240" w:lineRule="atLeast"/>
              <w:jc w:val="both"/>
              <w:rPr>
                <w:rFonts w:eastAsia="Calibri"/>
              </w:rPr>
            </w:pPr>
            <w:r w:rsidRPr="00A364B4">
              <w:rPr>
                <w:rFonts w:eastAsia="Calibri"/>
              </w:rPr>
              <w:t>-</w:t>
            </w:r>
            <w:r w:rsidRPr="00A364B4">
              <w:rPr>
                <w:rFonts w:eastAsia="Calibri"/>
              </w:rPr>
              <w:tab/>
              <w:t>Extremar la supervisión y vigilancia sobre el trabajo de los operadores de justicia del despacho.</w:t>
            </w:r>
          </w:p>
          <w:p w14:paraId="75967BE8" w14:textId="77777777" w:rsidR="00A364B4" w:rsidRPr="00A364B4" w:rsidRDefault="00A364B4" w:rsidP="00A364B4">
            <w:pPr>
              <w:widowControl w:val="0"/>
              <w:tabs>
                <w:tab w:val="left" w:pos="171"/>
              </w:tabs>
              <w:spacing w:line="240" w:lineRule="atLeast"/>
              <w:jc w:val="both"/>
              <w:rPr>
                <w:rFonts w:eastAsia="Calibri"/>
              </w:rPr>
            </w:pPr>
            <w:r w:rsidRPr="00A364B4">
              <w:rPr>
                <w:rFonts w:eastAsia="Calibri"/>
              </w:rPr>
              <w:t>-</w:t>
            </w:r>
            <w:r w:rsidRPr="00A364B4">
              <w:rPr>
                <w:rFonts w:eastAsia="Calibri"/>
              </w:rPr>
              <w:tab/>
              <w:t>Incentivar al personal a trabajar en equipo, con entrega, vocación y en acatamiento de cada una de las directrices existentes.</w:t>
            </w:r>
          </w:p>
          <w:p w14:paraId="291C664C" w14:textId="77777777" w:rsidR="00A364B4" w:rsidRPr="00A364B4" w:rsidRDefault="00A364B4" w:rsidP="00A364B4">
            <w:pPr>
              <w:widowControl w:val="0"/>
              <w:tabs>
                <w:tab w:val="left" w:pos="171"/>
              </w:tabs>
              <w:spacing w:line="240" w:lineRule="atLeast"/>
              <w:jc w:val="both"/>
              <w:rPr>
                <w:rFonts w:eastAsia="Calibri"/>
              </w:rPr>
            </w:pPr>
            <w:r w:rsidRPr="00A364B4">
              <w:rPr>
                <w:rFonts w:eastAsia="Calibri"/>
              </w:rPr>
              <w:t>-</w:t>
            </w:r>
            <w:r w:rsidRPr="00A364B4">
              <w:rPr>
                <w:rFonts w:eastAsia="Calibri"/>
              </w:rPr>
              <w:tab/>
              <w:t>Girar directrices internas donde se incorpore, de manera expedita, la información que se traslade al despacho y toda aquella que se genere internamente.</w:t>
            </w:r>
          </w:p>
          <w:p w14:paraId="418D448E" w14:textId="77777777" w:rsidR="00A364B4" w:rsidRPr="00A364B4" w:rsidRDefault="00A364B4" w:rsidP="00A364B4">
            <w:pPr>
              <w:widowControl w:val="0"/>
              <w:tabs>
                <w:tab w:val="left" w:pos="171"/>
              </w:tabs>
              <w:spacing w:line="240" w:lineRule="atLeast"/>
              <w:jc w:val="both"/>
              <w:rPr>
                <w:rFonts w:eastAsia="Calibri"/>
              </w:rPr>
            </w:pPr>
            <w:r w:rsidRPr="00A364B4">
              <w:rPr>
                <w:rFonts w:eastAsia="Calibri"/>
              </w:rPr>
              <w:t>-</w:t>
            </w:r>
            <w:r w:rsidRPr="00A364B4">
              <w:rPr>
                <w:rFonts w:eastAsia="Calibri"/>
              </w:rPr>
              <w:tab/>
              <w:t>Supervisar las labores asignadas al personal técnico y profesional, por medio de los inventarios de expedientes y una correcta clasificación en el Sistema de Gestión o Escritorio Virtual.</w:t>
            </w:r>
          </w:p>
          <w:p w14:paraId="638BD858" w14:textId="77777777" w:rsidR="00A364B4" w:rsidRPr="00A364B4" w:rsidRDefault="00A364B4" w:rsidP="00A364B4">
            <w:pPr>
              <w:widowControl w:val="0"/>
              <w:tabs>
                <w:tab w:val="left" w:pos="171"/>
              </w:tabs>
              <w:spacing w:line="240" w:lineRule="atLeast"/>
              <w:jc w:val="both"/>
              <w:rPr>
                <w:rFonts w:eastAsia="Calibri"/>
              </w:rPr>
            </w:pPr>
            <w:r w:rsidRPr="00A364B4">
              <w:rPr>
                <w:rFonts w:eastAsia="Calibri"/>
              </w:rPr>
              <w:t>-</w:t>
            </w:r>
            <w:r w:rsidRPr="00A364B4">
              <w:rPr>
                <w:rFonts w:eastAsia="Calibri"/>
              </w:rPr>
              <w:tab/>
              <w:t xml:space="preserve">Revisar y comparar los informes mensuales con los reportes obtenidos desde SIGMA. </w:t>
            </w:r>
          </w:p>
          <w:p w14:paraId="06F7A33B" w14:textId="77777777" w:rsidR="00A364B4" w:rsidRPr="00A364B4" w:rsidRDefault="00A364B4" w:rsidP="00A364B4">
            <w:pPr>
              <w:widowControl w:val="0"/>
              <w:tabs>
                <w:tab w:val="left" w:pos="171"/>
              </w:tabs>
              <w:spacing w:line="240" w:lineRule="atLeast"/>
              <w:jc w:val="both"/>
              <w:rPr>
                <w:rFonts w:eastAsia="Calibri"/>
              </w:rPr>
            </w:pPr>
            <w:r w:rsidRPr="00A364B4">
              <w:rPr>
                <w:rFonts w:eastAsia="Calibri"/>
              </w:rPr>
              <w:t>-</w:t>
            </w:r>
            <w:r w:rsidRPr="00A364B4">
              <w:rPr>
                <w:rFonts w:eastAsia="Calibri"/>
              </w:rPr>
              <w:tab/>
              <w:t>Instar al personal a cumplir con sus labores de manera transparente, cumpliendo con los protocolos de ética profesional y de las funciones establecidas en cada uno de los puestos.</w:t>
            </w:r>
          </w:p>
        </w:tc>
        <w:tc>
          <w:tcPr>
            <w:tcW w:w="4106" w:type="dxa"/>
            <w:tcBorders>
              <w:top w:val="single" w:sz="4" w:space="0" w:color="auto"/>
            </w:tcBorders>
            <w:shd w:val="clear" w:color="auto" w:fill="auto"/>
            <w:vAlign w:val="center"/>
          </w:tcPr>
          <w:p w14:paraId="653DBA31" w14:textId="77777777" w:rsidR="00A364B4" w:rsidRPr="00A364B4" w:rsidRDefault="00A364B4" w:rsidP="00A364B4">
            <w:pPr>
              <w:widowControl w:val="0"/>
              <w:spacing w:line="240" w:lineRule="atLeast"/>
              <w:rPr>
                <w:rFonts w:eastAsia="Calibri"/>
              </w:rPr>
            </w:pPr>
            <w:r w:rsidRPr="00A364B4">
              <w:rPr>
                <w:rFonts w:eastAsia="Calibri"/>
              </w:rPr>
              <w:t>---------</w:t>
            </w:r>
          </w:p>
        </w:tc>
        <w:tc>
          <w:tcPr>
            <w:tcW w:w="3549" w:type="dxa"/>
            <w:gridSpan w:val="2"/>
            <w:tcBorders>
              <w:top w:val="single" w:sz="4" w:space="0" w:color="auto"/>
            </w:tcBorders>
            <w:shd w:val="clear" w:color="auto" w:fill="auto"/>
            <w:vAlign w:val="center"/>
          </w:tcPr>
          <w:p w14:paraId="0C1CC6A4" w14:textId="77777777" w:rsidR="00A364B4" w:rsidRPr="00A364B4" w:rsidRDefault="00A364B4" w:rsidP="00A364B4">
            <w:pPr>
              <w:widowControl w:val="0"/>
              <w:spacing w:line="240" w:lineRule="atLeast"/>
              <w:rPr>
                <w:rFonts w:eastAsia="Calibri"/>
              </w:rPr>
            </w:pPr>
            <w:r w:rsidRPr="00A364B4">
              <w:rPr>
                <w:rFonts w:eastAsia="Calibri"/>
              </w:rPr>
              <w:t>---------</w:t>
            </w:r>
          </w:p>
        </w:tc>
        <w:tc>
          <w:tcPr>
            <w:tcW w:w="3831" w:type="dxa"/>
            <w:tcBorders>
              <w:top w:val="single" w:sz="4" w:space="0" w:color="auto"/>
            </w:tcBorders>
            <w:shd w:val="clear" w:color="auto" w:fill="auto"/>
            <w:vAlign w:val="center"/>
          </w:tcPr>
          <w:p w14:paraId="46FD3714"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6FF06041" w14:textId="77777777" w:rsidTr="00925FA1">
        <w:trPr>
          <w:gridAfter w:val="2"/>
          <w:wAfter w:w="51" w:type="dxa"/>
          <w:trHeight w:val="562"/>
          <w:jc w:val="center"/>
        </w:trPr>
        <w:tc>
          <w:tcPr>
            <w:tcW w:w="2402" w:type="dxa"/>
            <w:vMerge/>
            <w:shd w:val="clear" w:color="auto" w:fill="auto"/>
            <w:vAlign w:val="center"/>
          </w:tcPr>
          <w:p w14:paraId="7FADB5E9" w14:textId="77777777" w:rsidR="00A364B4" w:rsidRPr="00A364B4" w:rsidRDefault="00A364B4" w:rsidP="00A364B4">
            <w:pPr>
              <w:widowControl w:val="0"/>
              <w:autoSpaceDE w:val="0"/>
              <w:autoSpaceDN w:val="0"/>
              <w:spacing w:line="240" w:lineRule="atLeast"/>
              <w:jc w:val="both"/>
              <w:rPr>
                <w:b/>
                <w:lang w:eastAsia="es-ES"/>
              </w:rPr>
            </w:pPr>
          </w:p>
        </w:tc>
        <w:tc>
          <w:tcPr>
            <w:tcW w:w="1557" w:type="dxa"/>
            <w:shd w:val="clear" w:color="auto" w:fill="auto"/>
            <w:vAlign w:val="center"/>
          </w:tcPr>
          <w:p w14:paraId="4628AA59" w14:textId="77777777" w:rsidR="00A364B4" w:rsidRPr="00A364B4" w:rsidRDefault="00A364B4" w:rsidP="00A364B4">
            <w:pPr>
              <w:widowControl w:val="0"/>
              <w:autoSpaceDE w:val="0"/>
              <w:autoSpaceDN w:val="0"/>
              <w:spacing w:line="240" w:lineRule="atLeast"/>
              <w:ind w:right="-108"/>
              <w:rPr>
                <w:rFonts w:eastAsia="Calibri"/>
              </w:rPr>
            </w:pPr>
            <w:r w:rsidRPr="00A364B4">
              <w:rPr>
                <w:rFonts w:eastAsia="Calibri"/>
                <w:bCs/>
              </w:rPr>
              <w:t>MITIGAR</w:t>
            </w:r>
          </w:p>
        </w:tc>
        <w:tc>
          <w:tcPr>
            <w:tcW w:w="3402" w:type="dxa"/>
            <w:shd w:val="clear" w:color="auto" w:fill="auto"/>
            <w:vAlign w:val="center"/>
          </w:tcPr>
          <w:p w14:paraId="211BF82B" w14:textId="77777777" w:rsidR="00A364B4" w:rsidRPr="00A364B4" w:rsidRDefault="00A364B4" w:rsidP="00A364B4">
            <w:pPr>
              <w:widowControl w:val="0"/>
              <w:spacing w:line="240" w:lineRule="atLeast"/>
              <w:rPr>
                <w:rFonts w:eastAsia="Calibri"/>
              </w:rPr>
            </w:pPr>
            <w:r w:rsidRPr="00A364B4">
              <w:rPr>
                <w:rFonts w:eastAsia="Calibri"/>
              </w:rPr>
              <w:t>---------</w:t>
            </w:r>
          </w:p>
        </w:tc>
        <w:tc>
          <w:tcPr>
            <w:tcW w:w="3688" w:type="dxa"/>
            <w:shd w:val="clear" w:color="auto" w:fill="auto"/>
            <w:vAlign w:val="center"/>
          </w:tcPr>
          <w:p w14:paraId="490C494F" w14:textId="77777777" w:rsidR="00A364B4" w:rsidRPr="00A364B4" w:rsidRDefault="00A364B4" w:rsidP="00A364B4">
            <w:pPr>
              <w:widowControl w:val="0"/>
              <w:tabs>
                <w:tab w:val="left" w:pos="171"/>
              </w:tabs>
              <w:spacing w:line="240" w:lineRule="atLeast"/>
              <w:jc w:val="both"/>
              <w:rPr>
                <w:rFonts w:eastAsia="Calibri"/>
              </w:rPr>
            </w:pPr>
            <w:r w:rsidRPr="00A364B4">
              <w:rPr>
                <w:rFonts w:eastAsia="Calibri"/>
              </w:rPr>
              <w:t>-</w:t>
            </w:r>
            <w:r w:rsidRPr="00A364B4">
              <w:rPr>
                <w:rFonts w:eastAsia="Calibri"/>
              </w:rPr>
              <w:tab/>
              <w:t xml:space="preserve">Verificar la información antes de ser enviada y recordar siempre al </w:t>
            </w:r>
            <w:r w:rsidRPr="00A364B4">
              <w:rPr>
                <w:rFonts w:eastAsia="Calibri"/>
              </w:rPr>
              <w:lastRenderedPageBreak/>
              <w:t>personal la importancia de corroborar los datos; para subsanar cualquier error detectado.</w:t>
            </w:r>
          </w:p>
        </w:tc>
        <w:tc>
          <w:tcPr>
            <w:tcW w:w="4106" w:type="dxa"/>
            <w:shd w:val="clear" w:color="auto" w:fill="auto"/>
            <w:vAlign w:val="center"/>
          </w:tcPr>
          <w:p w14:paraId="776544AC" w14:textId="77777777" w:rsidR="00A364B4" w:rsidRPr="00A364B4" w:rsidRDefault="00A364B4" w:rsidP="00A364B4">
            <w:pPr>
              <w:widowControl w:val="0"/>
              <w:spacing w:line="240" w:lineRule="atLeast"/>
              <w:rPr>
                <w:rFonts w:eastAsia="Calibri"/>
              </w:rPr>
            </w:pPr>
            <w:r w:rsidRPr="00A364B4">
              <w:rPr>
                <w:rFonts w:eastAsia="Calibri"/>
              </w:rPr>
              <w:lastRenderedPageBreak/>
              <w:t>---------</w:t>
            </w:r>
          </w:p>
        </w:tc>
        <w:tc>
          <w:tcPr>
            <w:tcW w:w="3549" w:type="dxa"/>
            <w:gridSpan w:val="2"/>
            <w:shd w:val="clear" w:color="auto" w:fill="auto"/>
            <w:vAlign w:val="center"/>
          </w:tcPr>
          <w:p w14:paraId="030866AF" w14:textId="77777777" w:rsidR="00A364B4" w:rsidRPr="00A364B4" w:rsidRDefault="00A364B4" w:rsidP="00A364B4">
            <w:pPr>
              <w:widowControl w:val="0"/>
              <w:spacing w:line="240" w:lineRule="atLeast"/>
              <w:rPr>
                <w:rFonts w:eastAsia="Calibri"/>
              </w:rPr>
            </w:pPr>
            <w:r w:rsidRPr="00A364B4">
              <w:rPr>
                <w:rFonts w:eastAsia="Calibri"/>
              </w:rPr>
              <w:t>---------</w:t>
            </w:r>
          </w:p>
        </w:tc>
        <w:tc>
          <w:tcPr>
            <w:tcW w:w="3831" w:type="dxa"/>
            <w:shd w:val="clear" w:color="auto" w:fill="auto"/>
            <w:vAlign w:val="center"/>
          </w:tcPr>
          <w:p w14:paraId="74580623"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7FDBE7C2" w14:textId="77777777" w:rsidTr="00925FA1">
        <w:trPr>
          <w:gridAfter w:val="2"/>
          <w:wAfter w:w="51" w:type="dxa"/>
          <w:trHeight w:val="562"/>
          <w:jc w:val="center"/>
        </w:trPr>
        <w:tc>
          <w:tcPr>
            <w:tcW w:w="2402" w:type="dxa"/>
            <w:vMerge/>
            <w:shd w:val="clear" w:color="auto" w:fill="auto"/>
            <w:vAlign w:val="center"/>
          </w:tcPr>
          <w:p w14:paraId="73A991F9" w14:textId="77777777" w:rsidR="00A364B4" w:rsidRPr="00A364B4" w:rsidRDefault="00A364B4" w:rsidP="00A364B4">
            <w:pPr>
              <w:widowControl w:val="0"/>
              <w:autoSpaceDE w:val="0"/>
              <w:autoSpaceDN w:val="0"/>
              <w:spacing w:line="240" w:lineRule="atLeast"/>
              <w:jc w:val="both"/>
              <w:rPr>
                <w:b/>
                <w:lang w:eastAsia="es-ES"/>
              </w:rPr>
            </w:pPr>
          </w:p>
        </w:tc>
        <w:tc>
          <w:tcPr>
            <w:tcW w:w="1557" w:type="dxa"/>
            <w:shd w:val="clear" w:color="auto" w:fill="auto"/>
            <w:vAlign w:val="center"/>
          </w:tcPr>
          <w:p w14:paraId="4B52011B" w14:textId="77777777" w:rsidR="00A364B4" w:rsidRPr="00A364B4" w:rsidRDefault="00A364B4" w:rsidP="00A364B4">
            <w:pPr>
              <w:widowControl w:val="0"/>
              <w:autoSpaceDE w:val="0"/>
              <w:autoSpaceDN w:val="0"/>
              <w:spacing w:line="240" w:lineRule="atLeast"/>
              <w:ind w:right="-108"/>
              <w:rPr>
                <w:rFonts w:eastAsia="Calibri"/>
                <w:bCs/>
              </w:rPr>
            </w:pPr>
            <w:r w:rsidRPr="00A364B4">
              <w:rPr>
                <w:rFonts w:eastAsia="Calibri"/>
                <w:bCs/>
              </w:rPr>
              <w:t>TRANSFERIR</w:t>
            </w:r>
          </w:p>
        </w:tc>
        <w:tc>
          <w:tcPr>
            <w:tcW w:w="3402" w:type="dxa"/>
            <w:shd w:val="clear" w:color="auto" w:fill="auto"/>
            <w:vAlign w:val="center"/>
          </w:tcPr>
          <w:p w14:paraId="24014832" w14:textId="77777777" w:rsidR="00A364B4" w:rsidRPr="00A364B4" w:rsidRDefault="00A364B4" w:rsidP="00A364B4">
            <w:pPr>
              <w:widowControl w:val="0"/>
              <w:spacing w:line="240" w:lineRule="atLeast"/>
              <w:rPr>
                <w:rFonts w:eastAsia="Calibri"/>
              </w:rPr>
            </w:pPr>
            <w:r w:rsidRPr="00A364B4">
              <w:rPr>
                <w:rFonts w:eastAsia="Calibri"/>
              </w:rPr>
              <w:t>---------</w:t>
            </w:r>
          </w:p>
        </w:tc>
        <w:tc>
          <w:tcPr>
            <w:tcW w:w="3688" w:type="dxa"/>
            <w:shd w:val="clear" w:color="auto" w:fill="auto"/>
            <w:vAlign w:val="center"/>
          </w:tcPr>
          <w:p w14:paraId="603B6268" w14:textId="77777777" w:rsidR="00A364B4" w:rsidRPr="00A364B4" w:rsidRDefault="00A364B4" w:rsidP="00A364B4">
            <w:pPr>
              <w:widowControl w:val="0"/>
              <w:spacing w:line="240" w:lineRule="atLeast"/>
              <w:rPr>
                <w:rFonts w:eastAsia="Calibri"/>
              </w:rPr>
            </w:pPr>
            <w:r w:rsidRPr="00A364B4">
              <w:rPr>
                <w:rFonts w:eastAsia="Calibri"/>
              </w:rPr>
              <w:t>---------</w:t>
            </w:r>
          </w:p>
        </w:tc>
        <w:tc>
          <w:tcPr>
            <w:tcW w:w="4106" w:type="dxa"/>
            <w:shd w:val="clear" w:color="auto" w:fill="auto"/>
            <w:vAlign w:val="center"/>
          </w:tcPr>
          <w:p w14:paraId="613B0B1E" w14:textId="77777777" w:rsidR="00A364B4" w:rsidRPr="00A364B4" w:rsidRDefault="00A364B4" w:rsidP="00A364B4">
            <w:pPr>
              <w:widowControl w:val="0"/>
              <w:spacing w:line="240" w:lineRule="atLeast"/>
              <w:rPr>
                <w:rFonts w:eastAsia="Calibri"/>
              </w:rPr>
            </w:pPr>
            <w:r w:rsidRPr="00A364B4">
              <w:rPr>
                <w:rFonts w:eastAsia="Calibri"/>
              </w:rPr>
              <w:t>---------</w:t>
            </w:r>
          </w:p>
        </w:tc>
        <w:tc>
          <w:tcPr>
            <w:tcW w:w="3549" w:type="dxa"/>
            <w:gridSpan w:val="2"/>
            <w:shd w:val="clear" w:color="auto" w:fill="auto"/>
            <w:vAlign w:val="center"/>
          </w:tcPr>
          <w:p w14:paraId="312667D9" w14:textId="77777777" w:rsidR="00A364B4" w:rsidRPr="00A364B4" w:rsidRDefault="00A364B4" w:rsidP="00A364B4">
            <w:pPr>
              <w:widowControl w:val="0"/>
              <w:spacing w:line="240" w:lineRule="atLeast"/>
              <w:rPr>
                <w:rFonts w:eastAsia="Calibri"/>
              </w:rPr>
            </w:pPr>
            <w:r w:rsidRPr="00A364B4">
              <w:rPr>
                <w:rFonts w:eastAsia="Calibri"/>
              </w:rPr>
              <w:t>---------</w:t>
            </w:r>
          </w:p>
        </w:tc>
        <w:tc>
          <w:tcPr>
            <w:tcW w:w="3831" w:type="dxa"/>
            <w:shd w:val="clear" w:color="auto" w:fill="auto"/>
            <w:vAlign w:val="center"/>
          </w:tcPr>
          <w:p w14:paraId="296AC387"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1FAF59A4" w14:textId="77777777" w:rsidTr="00925FA1">
        <w:trPr>
          <w:gridAfter w:val="2"/>
          <w:wAfter w:w="51" w:type="dxa"/>
          <w:trHeight w:val="562"/>
          <w:jc w:val="center"/>
        </w:trPr>
        <w:tc>
          <w:tcPr>
            <w:tcW w:w="2402" w:type="dxa"/>
            <w:vMerge w:val="restart"/>
            <w:tcBorders>
              <w:top w:val="single" w:sz="4" w:space="0" w:color="auto"/>
            </w:tcBorders>
            <w:shd w:val="clear" w:color="auto" w:fill="C6D9F1" w:themeFill="text2" w:themeFillTint="33"/>
            <w:vAlign w:val="center"/>
          </w:tcPr>
          <w:p w14:paraId="3256F5E3" w14:textId="77777777" w:rsidR="00A364B4" w:rsidRPr="00A364B4" w:rsidRDefault="00A364B4" w:rsidP="00A364B4">
            <w:pPr>
              <w:widowControl w:val="0"/>
              <w:autoSpaceDE w:val="0"/>
              <w:autoSpaceDN w:val="0"/>
              <w:spacing w:line="240" w:lineRule="atLeast"/>
              <w:jc w:val="center"/>
              <w:rPr>
                <w:rFonts w:eastAsia="Calibri"/>
                <w:b/>
              </w:rPr>
            </w:pPr>
            <w:r w:rsidRPr="00A364B4">
              <w:rPr>
                <w:rFonts w:eastAsia="Calibri"/>
                <w:b/>
              </w:rPr>
              <w:t>(PR01)</w:t>
            </w:r>
          </w:p>
          <w:p w14:paraId="4D23DB68" w14:textId="77777777" w:rsidR="00A364B4" w:rsidRPr="00A364B4" w:rsidRDefault="00A364B4" w:rsidP="00A364B4">
            <w:pPr>
              <w:widowControl w:val="0"/>
              <w:autoSpaceDE w:val="0"/>
              <w:autoSpaceDN w:val="0"/>
              <w:spacing w:line="240" w:lineRule="atLeast"/>
              <w:jc w:val="both"/>
              <w:rPr>
                <w:rFonts w:eastAsia="Calibri"/>
                <w:b/>
                <w:strike/>
              </w:rPr>
            </w:pPr>
            <w:r w:rsidRPr="00A364B4">
              <w:rPr>
                <w:rFonts w:eastAsia="Calibri"/>
                <w:b/>
              </w:rPr>
              <w:t>Sustracción de Dinero o Valores</w:t>
            </w:r>
          </w:p>
        </w:tc>
        <w:tc>
          <w:tcPr>
            <w:tcW w:w="1557" w:type="dxa"/>
            <w:tcBorders>
              <w:top w:val="single" w:sz="4" w:space="0" w:color="auto"/>
            </w:tcBorders>
            <w:shd w:val="clear" w:color="auto" w:fill="C6D9F1" w:themeFill="text2" w:themeFillTint="33"/>
            <w:vAlign w:val="center"/>
          </w:tcPr>
          <w:p w14:paraId="73A50BBB" w14:textId="77777777" w:rsidR="00A364B4" w:rsidRPr="00A364B4" w:rsidRDefault="00A364B4" w:rsidP="00A364B4">
            <w:pPr>
              <w:widowControl w:val="0"/>
              <w:autoSpaceDE w:val="0"/>
              <w:autoSpaceDN w:val="0"/>
              <w:spacing w:line="240" w:lineRule="atLeast"/>
              <w:ind w:right="-108"/>
              <w:rPr>
                <w:rFonts w:eastAsia="Calibri"/>
              </w:rPr>
            </w:pPr>
            <w:r w:rsidRPr="00A364B4">
              <w:rPr>
                <w:rFonts w:eastAsia="Calibri"/>
                <w:bCs/>
              </w:rPr>
              <w:t>PREVENIR</w:t>
            </w:r>
          </w:p>
        </w:tc>
        <w:tc>
          <w:tcPr>
            <w:tcW w:w="3402" w:type="dxa"/>
            <w:tcBorders>
              <w:top w:val="single" w:sz="4" w:space="0" w:color="auto"/>
            </w:tcBorders>
            <w:shd w:val="clear" w:color="auto" w:fill="C6D9F1" w:themeFill="text2" w:themeFillTint="33"/>
            <w:vAlign w:val="center"/>
          </w:tcPr>
          <w:p w14:paraId="1DBFF4CE" w14:textId="77777777" w:rsidR="00A364B4" w:rsidRPr="00A364B4" w:rsidRDefault="00A364B4" w:rsidP="00A364B4">
            <w:pPr>
              <w:widowControl w:val="0"/>
              <w:spacing w:line="240" w:lineRule="atLeast"/>
              <w:rPr>
                <w:rFonts w:eastAsia="Calibri"/>
              </w:rPr>
            </w:pPr>
            <w:r w:rsidRPr="00A364B4">
              <w:rPr>
                <w:rFonts w:eastAsia="Calibri"/>
              </w:rPr>
              <w:t>---------</w:t>
            </w:r>
          </w:p>
        </w:tc>
        <w:tc>
          <w:tcPr>
            <w:tcW w:w="3688" w:type="dxa"/>
            <w:tcBorders>
              <w:top w:val="single" w:sz="4" w:space="0" w:color="auto"/>
            </w:tcBorders>
            <w:shd w:val="clear" w:color="auto" w:fill="C6D9F1" w:themeFill="text2" w:themeFillTint="33"/>
            <w:vAlign w:val="center"/>
          </w:tcPr>
          <w:p w14:paraId="681F3DA7" w14:textId="77777777" w:rsidR="00A364B4" w:rsidRPr="00A364B4" w:rsidRDefault="00A364B4" w:rsidP="00A364B4">
            <w:pPr>
              <w:widowControl w:val="0"/>
              <w:spacing w:line="240" w:lineRule="atLeast"/>
              <w:rPr>
                <w:rFonts w:eastAsia="Calibri"/>
              </w:rPr>
            </w:pPr>
            <w:r w:rsidRPr="00A364B4">
              <w:rPr>
                <w:rFonts w:eastAsia="Calibri"/>
              </w:rPr>
              <w:t>---------</w:t>
            </w:r>
          </w:p>
        </w:tc>
        <w:tc>
          <w:tcPr>
            <w:tcW w:w="4106" w:type="dxa"/>
            <w:tcBorders>
              <w:top w:val="single" w:sz="4" w:space="0" w:color="auto"/>
            </w:tcBorders>
            <w:shd w:val="clear" w:color="auto" w:fill="C6D9F1" w:themeFill="text2" w:themeFillTint="33"/>
            <w:vAlign w:val="center"/>
          </w:tcPr>
          <w:p w14:paraId="118D2010" w14:textId="77777777" w:rsidR="00A364B4" w:rsidRPr="00A364B4" w:rsidRDefault="00A364B4" w:rsidP="00A364B4">
            <w:pPr>
              <w:widowControl w:val="0"/>
              <w:spacing w:line="240" w:lineRule="atLeast"/>
              <w:rPr>
                <w:rFonts w:eastAsia="Calibri"/>
              </w:rPr>
            </w:pPr>
            <w:r w:rsidRPr="00A364B4">
              <w:rPr>
                <w:rFonts w:eastAsia="Calibri"/>
              </w:rPr>
              <w:t>---------</w:t>
            </w:r>
          </w:p>
        </w:tc>
        <w:tc>
          <w:tcPr>
            <w:tcW w:w="3549" w:type="dxa"/>
            <w:gridSpan w:val="2"/>
            <w:tcBorders>
              <w:top w:val="single" w:sz="4" w:space="0" w:color="auto"/>
            </w:tcBorders>
            <w:shd w:val="clear" w:color="auto" w:fill="C6D9F1" w:themeFill="text2" w:themeFillTint="33"/>
            <w:vAlign w:val="center"/>
          </w:tcPr>
          <w:p w14:paraId="6E13CAF8" w14:textId="77777777" w:rsidR="00A364B4" w:rsidRPr="00A364B4" w:rsidRDefault="00A364B4" w:rsidP="00A364B4">
            <w:pPr>
              <w:widowControl w:val="0"/>
              <w:spacing w:line="240" w:lineRule="atLeast"/>
              <w:rPr>
                <w:rFonts w:eastAsia="Calibri"/>
              </w:rPr>
            </w:pPr>
            <w:r w:rsidRPr="00A364B4">
              <w:rPr>
                <w:rFonts w:eastAsia="Calibri"/>
              </w:rPr>
              <w:t>---------</w:t>
            </w:r>
          </w:p>
        </w:tc>
        <w:tc>
          <w:tcPr>
            <w:tcW w:w="3831" w:type="dxa"/>
            <w:tcBorders>
              <w:top w:val="single" w:sz="4" w:space="0" w:color="auto"/>
            </w:tcBorders>
            <w:shd w:val="clear" w:color="auto" w:fill="C6D9F1" w:themeFill="text2" w:themeFillTint="33"/>
            <w:vAlign w:val="center"/>
          </w:tcPr>
          <w:p w14:paraId="085E7F0A" w14:textId="77777777" w:rsidR="00A364B4" w:rsidRPr="00A364B4" w:rsidRDefault="00A364B4" w:rsidP="00A364B4">
            <w:pPr>
              <w:widowControl w:val="0"/>
              <w:tabs>
                <w:tab w:val="left" w:pos="175"/>
              </w:tabs>
              <w:spacing w:line="240" w:lineRule="atLeast"/>
              <w:jc w:val="both"/>
              <w:rPr>
                <w:rFonts w:eastAsia="Calibri"/>
              </w:rPr>
            </w:pPr>
            <w:r w:rsidRPr="00A364B4">
              <w:rPr>
                <w:rFonts w:eastAsia="Calibri"/>
              </w:rPr>
              <w:t>-</w:t>
            </w:r>
            <w:r w:rsidRPr="00A364B4">
              <w:rPr>
                <w:rFonts w:eastAsia="Calibri"/>
              </w:rPr>
              <w:tab/>
              <w:t>Realizar arqueos periódicos, programados y sorpresivos y dejar constancia del resultado respectivo.</w:t>
            </w:r>
          </w:p>
          <w:p w14:paraId="2C3C4853" w14:textId="77777777" w:rsidR="00A364B4" w:rsidRPr="00A364B4" w:rsidRDefault="00A364B4" w:rsidP="00A364B4">
            <w:pPr>
              <w:widowControl w:val="0"/>
              <w:tabs>
                <w:tab w:val="left" w:pos="175"/>
              </w:tabs>
              <w:spacing w:line="240" w:lineRule="atLeast"/>
              <w:jc w:val="both"/>
              <w:rPr>
                <w:rFonts w:eastAsia="Calibri"/>
              </w:rPr>
            </w:pPr>
            <w:r w:rsidRPr="00A364B4">
              <w:rPr>
                <w:rFonts w:eastAsia="Calibri"/>
              </w:rPr>
              <w:t>-</w:t>
            </w:r>
            <w:r w:rsidRPr="00A364B4">
              <w:rPr>
                <w:rFonts w:eastAsia="Calibri"/>
              </w:rPr>
              <w:tab/>
              <w:t>Promover los valores institucionales en el cumplimiento de las funciones asignadas.</w:t>
            </w:r>
          </w:p>
        </w:tc>
      </w:tr>
      <w:tr w:rsidR="00A364B4" w:rsidRPr="00A364B4" w14:paraId="58EE08DF" w14:textId="77777777" w:rsidTr="00925FA1">
        <w:trPr>
          <w:gridAfter w:val="2"/>
          <w:wAfter w:w="51" w:type="dxa"/>
          <w:trHeight w:val="562"/>
          <w:jc w:val="center"/>
        </w:trPr>
        <w:tc>
          <w:tcPr>
            <w:tcW w:w="2402" w:type="dxa"/>
            <w:vMerge/>
            <w:shd w:val="clear" w:color="auto" w:fill="C6D9F1" w:themeFill="text2" w:themeFillTint="33"/>
            <w:vAlign w:val="center"/>
          </w:tcPr>
          <w:p w14:paraId="250EB8FA" w14:textId="77777777" w:rsidR="00A364B4" w:rsidRPr="00A364B4" w:rsidRDefault="00A364B4" w:rsidP="00A364B4">
            <w:pPr>
              <w:widowControl w:val="0"/>
              <w:autoSpaceDE w:val="0"/>
              <w:autoSpaceDN w:val="0"/>
              <w:spacing w:line="240" w:lineRule="atLeast"/>
              <w:jc w:val="both"/>
              <w:rPr>
                <w:b/>
                <w:lang w:eastAsia="es-ES"/>
              </w:rPr>
            </w:pPr>
          </w:p>
        </w:tc>
        <w:tc>
          <w:tcPr>
            <w:tcW w:w="1557" w:type="dxa"/>
            <w:shd w:val="clear" w:color="auto" w:fill="C6D9F1" w:themeFill="text2" w:themeFillTint="33"/>
            <w:vAlign w:val="center"/>
          </w:tcPr>
          <w:p w14:paraId="40DB24D7" w14:textId="77777777" w:rsidR="00A364B4" w:rsidRPr="00A364B4" w:rsidRDefault="00A364B4" w:rsidP="00A364B4">
            <w:pPr>
              <w:widowControl w:val="0"/>
              <w:autoSpaceDE w:val="0"/>
              <w:autoSpaceDN w:val="0"/>
              <w:spacing w:line="240" w:lineRule="atLeast"/>
              <w:ind w:right="-108"/>
              <w:rPr>
                <w:rFonts w:eastAsia="Calibri"/>
              </w:rPr>
            </w:pPr>
            <w:r w:rsidRPr="00A364B4">
              <w:rPr>
                <w:rFonts w:eastAsia="Calibri"/>
                <w:bCs/>
              </w:rPr>
              <w:t>MITIGAR</w:t>
            </w:r>
          </w:p>
        </w:tc>
        <w:tc>
          <w:tcPr>
            <w:tcW w:w="3402" w:type="dxa"/>
            <w:shd w:val="clear" w:color="auto" w:fill="C6D9F1" w:themeFill="text2" w:themeFillTint="33"/>
            <w:vAlign w:val="center"/>
          </w:tcPr>
          <w:p w14:paraId="322113AA" w14:textId="77777777" w:rsidR="00A364B4" w:rsidRPr="00A364B4" w:rsidRDefault="00A364B4" w:rsidP="00A364B4">
            <w:pPr>
              <w:widowControl w:val="0"/>
              <w:spacing w:line="240" w:lineRule="atLeast"/>
              <w:rPr>
                <w:rFonts w:eastAsia="Calibri"/>
              </w:rPr>
            </w:pPr>
            <w:r w:rsidRPr="00A364B4">
              <w:rPr>
                <w:rFonts w:eastAsia="Calibri"/>
              </w:rPr>
              <w:t>---------</w:t>
            </w:r>
          </w:p>
        </w:tc>
        <w:tc>
          <w:tcPr>
            <w:tcW w:w="3688" w:type="dxa"/>
            <w:shd w:val="clear" w:color="auto" w:fill="C6D9F1" w:themeFill="text2" w:themeFillTint="33"/>
            <w:vAlign w:val="center"/>
          </w:tcPr>
          <w:p w14:paraId="39FC2624" w14:textId="77777777" w:rsidR="00A364B4" w:rsidRPr="00A364B4" w:rsidRDefault="00A364B4" w:rsidP="00A364B4">
            <w:pPr>
              <w:widowControl w:val="0"/>
              <w:spacing w:line="240" w:lineRule="atLeast"/>
              <w:rPr>
                <w:rFonts w:eastAsia="Calibri"/>
              </w:rPr>
            </w:pPr>
            <w:r w:rsidRPr="00A364B4">
              <w:rPr>
                <w:rFonts w:eastAsia="Calibri"/>
              </w:rPr>
              <w:t>---------</w:t>
            </w:r>
          </w:p>
        </w:tc>
        <w:tc>
          <w:tcPr>
            <w:tcW w:w="4106" w:type="dxa"/>
            <w:shd w:val="clear" w:color="auto" w:fill="C6D9F1" w:themeFill="text2" w:themeFillTint="33"/>
            <w:vAlign w:val="center"/>
          </w:tcPr>
          <w:p w14:paraId="19501490" w14:textId="77777777" w:rsidR="00A364B4" w:rsidRPr="00A364B4" w:rsidRDefault="00A364B4" w:rsidP="00A364B4">
            <w:pPr>
              <w:widowControl w:val="0"/>
              <w:spacing w:line="240" w:lineRule="atLeast"/>
              <w:rPr>
                <w:rFonts w:eastAsia="Calibri"/>
              </w:rPr>
            </w:pPr>
            <w:r w:rsidRPr="00A364B4">
              <w:rPr>
                <w:rFonts w:eastAsia="Calibri"/>
              </w:rPr>
              <w:t>---------</w:t>
            </w:r>
          </w:p>
        </w:tc>
        <w:tc>
          <w:tcPr>
            <w:tcW w:w="3549" w:type="dxa"/>
            <w:gridSpan w:val="2"/>
            <w:shd w:val="clear" w:color="auto" w:fill="C6D9F1" w:themeFill="text2" w:themeFillTint="33"/>
            <w:vAlign w:val="center"/>
          </w:tcPr>
          <w:p w14:paraId="303197DA" w14:textId="77777777" w:rsidR="00A364B4" w:rsidRPr="00A364B4" w:rsidRDefault="00A364B4" w:rsidP="00A364B4">
            <w:pPr>
              <w:widowControl w:val="0"/>
              <w:spacing w:line="240" w:lineRule="atLeast"/>
              <w:rPr>
                <w:rFonts w:eastAsia="Calibri"/>
              </w:rPr>
            </w:pPr>
            <w:r w:rsidRPr="00A364B4">
              <w:rPr>
                <w:rFonts w:eastAsia="Calibri"/>
              </w:rPr>
              <w:t>---------</w:t>
            </w:r>
          </w:p>
        </w:tc>
        <w:tc>
          <w:tcPr>
            <w:tcW w:w="3831" w:type="dxa"/>
            <w:shd w:val="clear" w:color="auto" w:fill="C6D9F1" w:themeFill="text2" w:themeFillTint="33"/>
            <w:vAlign w:val="center"/>
          </w:tcPr>
          <w:p w14:paraId="799B613B" w14:textId="77777777" w:rsidR="00A364B4" w:rsidRPr="00A364B4" w:rsidRDefault="00A364B4" w:rsidP="00A364B4">
            <w:pPr>
              <w:widowControl w:val="0"/>
              <w:tabs>
                <w:tab w:val="left" w:pos="175"/>
              </w:tabs>
              <w:spacing w:line="240" w:lineRule="atLeast"/>
              <w:jc w:val="both"/>
              <w:rPr>
                <w:rFonts w:eastAsia="Calibri"/>
              </w:rPr>
            </w:pPr>
            <w:r w:rsidRPr="00A364B4">
              <w:rPr>
                <w:rFonts w:eastAsia="Calibri"/>
              </w:rPr>
              <w:t>-</w:t>
            </w:r>
            <w:r w:rsidRPr="00A364B4">
              <w:rPr>
                <w:rFonts w:eastAsia="Calibri"/>
              </w:rPr>
              <w:tab/>
              <w:t>Comunicar o denunciar ante la instancia respectiva, cualquier anomalía o diferencia detectada.</w:t>
            </w:r>
          </w:p>
        </w:tc>
      </w:tr>
      <w:tr w:rsidR="00A364B4" w:rsidRPr="00A364B4" w14:paraId="4C00B299" w14:textId="77777777" w:rsidTr="00925FA1">
        <w:trPr>
          <w:gridAfter w:val="2"/>
          <w:wAfter w:w="51" w:type="dxa"/>
          <w:trHeight w:val="562"/>
          <w:jc w:val="center"/>
        </w:trPr>
        <w:tc>
          <w:tcPr>
            <w:tcW w:w="2402" w:type="dxa"/>
            <w:vMerge/>
            <w:shd w:val="clear" w:color="auto" w:fill="C6D9F1" w:themeFill="text2" w:themeFillTint="33"/>
            <w:vAlign w:val="center"/>
          </w:tcPr>
          <w:p w14:paraId="3ED73757" w14:textId="77777777" w:rsidR="00A364B4" w:rsidRPr="00A364B4" w:rsidRDefault="00A364B4" w:rsidP="00A364B4">
            <w:pPr>
              <w:widowControl w:val="0"/>
              <w:autoSpaceDE w:val="0"/>
              <w:autoSpaceDN w:val="0"/>
              <w:spacing w:line="240" w:lineRule="atLeast"/>
              <w:jc w:val="both"/>
              <w:rPr>
                <w:b/>
                <w:lang w:eastAsia="es-ES"/>
              </w:rPr>
            </w:pPr>
          </w:p>
        </w:tc>
        <w:tc>
          <w:tcPr>
            <w:tcW w:w="1557" w:type="dxa"/>
            <w:shd w:val="clear" w:color="auto" w:fill="C6D9F1" w:themeFill="text2" w:themeFillTint="33"/>
            <w:vAlign w:val="center"/>
          </w:tcPr>
          <w:p w14:paraId="6172E6C3" w14:textId="77777777" w:rsidR="00A364B4" w:rsidRPr="00A364B4" w:rsidRDefault="00A364B4" w:rsidP="00A364B4">
            <w:pPr>
              <w:widowControl w:val="0"/>
              <w:autoSpaceDE w:val="0"/>
              <w:autoSpaceDN w:val="0"/>
              <w:spacing w:line="240" w:lineRule="atLeast"/>
              <w:ind w:right="-108"/>
              <w:rPr>
                <w:rFonts w:eastAsia="Calibri"/>
                <w:bCs/>
              </w:rPr>
            </w:pPr>
            <w:r w:rsidRPr="00A364B4">
              <w:rPr>
                <w:rFonts w:eastAsia="Calibri"/>
                <w:bCs/>
              </w:rPr>
              <w:t>TRANSFERIR</w:t>
            </w:r>
          </w:p>
        </w:tc>
        <w:tc>
          <w:tcPr>
            <w:tcW w:w="3402" w:type="dxa"/>
            <w:shd w:val="clear" w:color="auto" w:fill="C6D9F1" w:themeFill="text2" w:themeFillTint="33"/>
            <w:vAlign w:val="center"/>
          </w:tcPr>
          <w:p w14:paraId="100B9EBC" w14:textId="77777777" w:rsidR="00A364B4" w:rsidRPr="00A364B4" w:rsidRDefault="00A364B4" w:rsidP="00A364B4">
            <w:pPr>
              <w:widowControl w:val="0"/>
              <w:spacing w:line="240" w:lineRule="atLeast"/>
              <w:rPr>
                <w:rFonts w:eastAsia="Calibri"/>
              </w:rPr>
            </w:pPr>
            <w:r w:rsidRPr="00A364B4">
              <w:rPr>
                <w:rFonts w:eastAsia="Calibri"/>
              </w:rPr>
              <w:t>---------</w:t>
            </w:r>
          </w:p>
        </w:tc>
        <w:tc>
          <w:tcPr>
            <w:tcW w:w="3688" w:type="dxa"/>
            <w:shd w:val="clear" w:color="auto" w:fill="C6D9F1" w:themeFill="text2" w:themeFillTint="33"/>
            <w:vAlign w:val="center"/>
          </w:tcPr>
          <w:p w14:paraId="28D5483F" w14:textId="77777777" w:rsidR="00A364B4" w:rsidRPr="00A364B4" w:rsidRDefault="00A364B4" w:rsidP="00A364B4">
            <w:pPr>
              <w:widowControl w:val="0"/>
              <w:spacing w:line="240" w:lineRule="atLeast"/>
              <w:rPr>
                <w:rFonts w:eastAsia="Calibri"/>
              </w:rPr>
            </w:pPr>
            <w:r w:rsidRPr="00A364B4">
              <w:rPr>
                <w:rFonts w:eastAsia="Calibri"/>
              </w:rPr>
              <w:t>---------</w:t>
            </w:r>
          </w:p>
        </w:tc>
        <w:tc>
          <w:tcPr>
            <w:tcW w:w="4106" w:type="dxa"/>
            <w:shd w:val="clear" w:color="auto" w:fill="C6D9F1" w:themeFill="text2" w:themeFillTint="33"/>
            <w:vAlign w:val="center"/>
          </w:tcPr>
          <w:p w14:paraId="19416A56" w14:textId="77777777" w:rsidR="00A364B4" w:rsidRPr="00A364B4" w:rsidRDefault="00A364B4" w:rsidP="00A364B4">
            <w:pPr>
              <w:widowControl w:val="0"/>
              <w:spacing w:line="240" w:lineRule="atLeast"/>
              <w:rPr>
                <w:rFonts w:eastAsia="Calibri"/>
              </w:rPr>
            </w:pPr>
            <w:r w:rsidRPr="00A364B4">
              <w:rPr>
                <w:rFonts w:eastAsia="Calibri"/>
              </w:rPr>
              <w:t>---------</w:t>
            </w:r>
          </w:p>
        </w:tc>
        <w:tc>
          <w:tcPr>
            <w:tcW w:w="3549" w:type="dxa"/>
            <w:gridSpan w:val="2"/>
            <w:shd w:val="clear" w:color="auto" w:fill="C6D9F1" w:themeFill="text2" w:themeFillTint="33"/>
            <w:vAlign w:val="center"/>
          </w:tcPr>
          <w:p w14:paraId="7D9929B9" w14:textId="77777777" w:rsidR="00A364B4" w:rsidRPr="00A364B4" w:rsidRDefault="00A364B4" w:rsidP="00A364B4">
            <w:pPr>
              <w:widowControl w:val="0"/>
              <w:spacing w:line="240" w:lineRule="atLeast"/>
              <w:rPr>
                <w:rFonts w:eastAsia="Calibri"/>
              </w:rPr>
            </w:pPr>
            <w:r w:rsidRPr="00A364B4">
              <w:rPr>
                <w:rFonts w:eastAsia="Calibri"/>
              </w:rPr>
              <w:t>---------</w:t>
            </w:r>
          </w:p>
        </w:tc>
        <w:tc>
          <w:tcPr>
            <w:tcW w:w="3831" w:type="dxa"/>
            <w:shd w:val="clear" w:color="auto" w:fill="C6D9F1" w:themeFill="text2" w:themeFillTint="33"/>
            <w:vAlign w:val="center"/>
          </w:tcPr>
          <w:p w14:paraId="77E29F28"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09D26B72" w14:textId="77777777" w:rsidTr="00925FA1">
        <w:trPr>
          <w:gridAfter w:val="2"/>
          <w:wAfter w:w="51" w:type="dxa"/>
          <w:trHeight w:val="562"/>
          <w:jc w:val="center"/>
        </w:trPr>
        <w:tc>
          <w:tcPr>
            <w:tcW w:w="2402" w:type="dxa"/>
            <w:vMerge w:val="restart"/>
            <w:tcBorders>
              <w:top w:val="single" w:sz="4" w:space="0" w:color="auto"/>
            </w:tcBorders>
            <w:vAlign w:val="center"/>
          </w:tcPr>
          <w:p w14:paraId="51D0752B" w14:textId="77777777" w:rsidR="00A364B4" w:rsidRPr="00A364B4" w:rsidRDefault="00A364B4" w:rsidP="00A364B4">
            <w:pPr>
              <w:widowControl w:val="0"/>
              <w:autoSpaceDE w:val="0"/>
              <w:autoSpaceDN w:val="0"/>
              <w:spacing w:line="240" w:lineRule="atLeast"/>
              <w:jc w:val="center"/>
              <w:rPr>
                <w:rFonts w:eastAsia="Calibri"/>
                <w:b/>
              </w:rPr>
            </w:pPr>
            <w:r w:rsidRPr="00A364B4">
              <w:rPr>
                <w:rFonts w:eastAsia="Calibri"/>
                <w:b/>
              </w:rPr>
              <w:t>(PR35)</w:t>
            </w:r>
          </w:p>
          <w:p w14:paraId="452BC771" w14:textId="77777777" w:rsidR="00A364B4" w:rsidRPr="00A364B4" w:rsidRDefault="00A364B4" w:rsidP="00A364B4">
            <w:pPr>
              <w:widowControl w:val="0"/>
              <w:autoSpaceDE w:val="0"/>
              <w:autoSpaceDN w:val="0"/>
              <w:spacing w:line="240" w:lineRule="atLeast"/>
              <w:jc w:val="both"/>
              <w:rPr>
                <w:rFonts w:eastAsia="Calibri"/>
                <w:b/>
              </w:rPr>
            </w:pPr>
            <w:r w:rsidRPr="00A364B4">
              <w:rPr>
                <w:rFonts w:eastAsia="Calibri"/>
                <w:b/>
              </w:rPr>
              <w:t>Que se Incumplan los Procesos Internos de Administración de la Caja Chica</w:t>
            </w:r>
          </w:p>
        </w:tc>
        <w:tc>
          <w:tcPr>
            <w:tcW w:w="1557" w:type="dxa"/>
            <w:tcBorders>
              <w:top w:val="single" w:sz="4" w:space="0" w:color="auto"/>
            </w:tcBorders>
            <w:vAlign w:val="center"/>
          </w:tcPr>
          <w:p w14:paraId="3B8F0534" w14:textId="77777777" w:rsidR="00A364B4" w:rsidRPr="00A364B4" w:rsidRDefault="00A364B4" w:rsidP="00A364B4">
            <w:pPr>
              <w:widowControl w:val="0"/>
              <w:autoSpaceDE w:val="0"/>
              <w:autoSpaceDN w:val="0"/>
              <w:spacing w:line="240" w:lineRule="atLeast"/>
              <w:ind w:right="-108"/>
              <w:rPr>
                <w:rFonts w:eastAsia="Calibri"/>
              </w:rPr>
            </w:pPr>
            <w:r w:rsidRPr="00A364B4">
              <w:rPr>
                <w:rFonts w:eastAsia="Calibri"/>
                <w:bCs/>
              </w:rPr>
              <w:t>PREVENIR</w:t>
            </w:r>
          </w:p>
        </w:tc>
        <w:tc>
          <w:tcPr>
            <w:tcW w:w="3402" w:type="dxa"/>
            <w:tcBorders>
              <w:top w:val="single" w:sz="4" w:space="0" w:color="auto"/>
            </w:tcBorders>
            <w:vAlign w:val="center"/>
          </w:tcPr>
          <w:p w14:paraId="78C77CD8" w14:textId="77777777" w:rsidR="00A364B4" w:rsidRPr="00A364B4" w:rsidRDefault="00A364B4" w:rsidP="00A364B4">
            <w:pPr>
              <w:widowControl w:val="0"/>
              <w:spacing w:line="240" w:lineRule="atLeast"/>
              <w:rPr>
                <w:rFonts w:eastAsia="Calibri"/>
              </w:rPr>
            </w:pPr>
            <w:r w:rsidRPr="00A364B4">
              <w:rPr>
                <w:rFonts w:eastAsia="Calibri"/>
              </w:rPr>
              <w:t>---------</w:t>
            </w:r>
          </w:p>
        </w:tc>
        <w:tc>
          <w:tcPr>
            <w:tcW w:w="3688" w:type="dxa"/>
            <w:tcBorders>
              <w:top w:val="single" w:sz="4" w:space="0" w:color="auto"/>
            </w:tcBorders>
            <w:vAlign w:val="center"/>
          </w:tcPr>
          <w:p w14:paraId="180D6C52" w14:textId="77777777" w:rsidR="00A364B4" w:rsidRPr="00A364B4" w:rsidRDefault="00A364B4" w:rsidP="00A364B4">
            <w:pPr>
              <w:widowControl w:val="0"/>
              <w:spacing w:line="240" w:lineRule="atLeast"/>
              <w:rPr>
                <w:rFonts w:eastAsia="Calibri"/>
              </w:rPr>
            </w:pPr>
            <w:r w:rsidRPr="00A364B4">
              <w:rPr>
                <w:rFonts w:eastAsia="Calibri"/>
              </w:rPr>
              <w:t>---------</w:t>
            </w:r>
          </w:p>
        </w:tc>
        <w:tc>
          <w:tcPr>
            <w:tcW w:w="4106" w:type="dxa"/>
            <w:tcBorders>
              <w:top w:val="single" w:sz="4" w:space="0" w:color="auto"/>
            </w:tcBorders>
            <w:vAlign w:val="center"/>
          </w:tcPr>
          <w:p w14:paraId="56015763" w14:textId="77777777" w:rsidR="00A364B4" w:rsidRPr="00A364B4" w:rsidRDefault="00A364B4" w:rsidP="00A364B4">
            <w:pPr>
              <w:widowControl w:val="0"/>
              <w:spacing w:line="240" w:lineRule="atLeast"/>
              <w:rPr>
                <w:rFonts w:eastAsia="Calibri"/>
              </w:rPr>
            </w:pPr>
            <w:r w:rsidRPr="00A364B4">
              <w:rPr>
                <w:rFonts w:eastAsia="Calibri"/>
              </w:rPr>
              <w:t>---------</w:t>
            </w:r>
          </w:p>
        </w:tc>
        <w:tc>
          <w:tcPr>
            <w:tcW w:w="3549" w:type="dxa"/>
            <w:gridSpan w:val="2"/>
            <w:tcBorders>
              <w:top w:val="single" w:sz="4" w:space="0" w:color="auto"/>
            </w:tcBorders>
            <w:vAlign w:val="center"/>
          </w:tcPr>
          <w:p w14:paraId="0C824364" w14:textId="77777777" w:rsidR="00A364B4" w:rsidRPr="00A364B4" w:rsidRDefault="00A364B4" w:rsidP="00A364B4">
            <w:pPr>
              <w:widowControl w:val="0"/>
              <w:spacing w:line="240" w:lineRule="atLeast"/>
              <w:rPr>
                <w:rFonts w:eastAsia="Calibri"/>
              </w:rPr>
            </w:pPr>
            <w:r w:rsidRPr="00A364B4">
              <w:rPr>
                <w:rFonts w:eastAsia="Calibri"/>
              </w:rPr>
              <w:t>---------</w:t>
            </w:r>
          </w:p>
        </w:tc>
        <w:tc>
          <w:tcPr>
            <w:tcW w:w="3831" w:type="dxa"/>
            <w:tcBorders>
              <w:top w:val="single" w:sz="4" w:space="0" w:color="auto"/>
            </w:tcBorders>
            <w:vAlign w:val="center"/>
          </w:tcPr>
          <w:p w14:paraId="7C5FFF4F" w14:textId="77777777" w:rsidR="00A364B4" w:rsidRPr="00A364B4" w:rsidRDefault="00A364B4" w:rsidP="00A364B4">
            <w:pPr>
              <w:widowControl w:val="0"/>
              <w:tabs>
                <w:tab w:val="left" w:pos="316"/>
              </w:tabs>
              <w:spacing w:line="240" w:lineRule="atLeast"/>
              <w:jc w:val="both"/>
              <w:rPr>
                <w:rFonts w:eastAsia="Calibri"/>
              </w:rPr>
            </w:pPr>
            <w:r w:rsidRPr="00A364B4">
              <w:rPr>
                <w:rFonts w:eastAsia="Calibri"/>
              </w:rPr>
              <w:t>-</w:t>
            </w:r>
            <w:r w:rsidRPr="00A364B4">
              <w:rPr>
                <w:rFonts w:eastAsia="Calibri"/>
              </w:rPr>
              <w:tab/>
              <w:t>Dar cumplimiento y estar vigilantes de los plazos establecidos en el Reglamento para Cajas Chicas.</w:t>
            </w:r>
          </w:p>
        </w:tc>
      </w:tr>
      <w:tr w:rsidR="00A364B4" w:rsidRPr="00A364B4" w14:paraId="44A97D08" w14:textId="77777777" w:rsidTr="00925FA1">
        <w:trPr>
          <w:gridAfter w:val="2"/>
          <w:wAfter w:w="51" w:type="dxa"/>
          <w:trHeight w:val="562"/>
          <w:jc w:val="center"/>
        </w:trPr>
        <w:tc>
          <w:tcPr>
            <w:tcW w:w="2402" w:type="dxa"/>
            <w:vMerge/>
            <w:vAlign w:val="center"/>
          </w:tcPr>
          <w:p w14:paraId="68709DB3" w14:textId="77777777" w:rsidR="00A364B4" w:rsidRPr="00A364B4" w:rsidRDefault="00A364B4" w:rsidP="00A364B4">
            <w:pPr>
              <w:widowControl w:val="0"/>
              <w:autoSpaceDE w:val="0"/>
              <w:autoSpaceDN w:val="0"/>
              <w:spacing w:line="240" w:lineRule="atLeast"/>
              <w:jc w:val="both"/>
              <w:rPr>
                <w:b/>
                <w:lang w:eastAsia="es-ES"/>
              </w:rPr>
            </w:pPr>
          </w:p>
        </w:tc>
        <w:tc>
          <w:tcPr>
            <w:tcW w:w="1557" w:type="dxa"/>
            <w:vAlign w:val="center"/>
          </w:tcPr>
          <w:p w14:paraId="435EB917" w14:textId="77777777" w:rsidR="00A364B4" w:rsidRPr="00A364B4" w:rsidRDefault="00A364B4" w:rsidP="00A364B4">
            <w:pPr>
              <w:widowControl w:val="0"/>
              <w:autoSpaceDE w:val="0"/>
              <w:autoSpaceDN w:val="0"/>
              <w:spacing w:line="240" w:lineRule="atLeast"/>
              <w:ind w:right="-108"/>
              <w:rPr>
                <w:rFonts w:eastAsia="Calibri"/>
              </w:rPr>
            </w:pPr>
            <w:r w:rsidRPr="00A364B4">
              <w:rPr>
                <w:rFonts w:eastAsia="Calibri"/>
                <w:bCs/>
              </w:rPr>
              <w:t>MITIGAR</w:t>
            </w:r>
          </w:p>
        </w:tc>
        <w:tc>
          <w:tcPr>
            <w:tcW w:w="3402" w:type="dxa"/>
            <w:vAlign w:val="center"/>
          </w:tcPr>
          <w:p w14:paraId="23EF71C3" w14:textId="77777777" w:rsidR="00A364B4" w:rsidRPr="00A364B4" w:rsidRDefault="00A364B4" w:rsidP="00A364B4">
            <w:pPr>
              <w:widowControl w:val="0"/>
              <w:spacing w:line="240" w:lineRule="atLeast"/>
              <w:rPr>
                <w:rFonts w:eastAsia="Calibri"/>
              </w:rPr>
            </w:pPr>
            <w:r w:rsidRPr="00A364B4">
              <w:rPr>
                <w:rFonts w:eastAsia="Calibri"/>
              </w:rPr>
              <w:t>---------</w:t>
            </w:r>
          </w:p>
        </w:tc>
        <w:tc>
          <w:tcPr>
            <w:tcW w:w="3688" w:type="dxa"/>
            <w:vAlign w:val="center"/>
          </w:tcPr>
          <w:p w14:paraId="33EC077A" w14:textId="77777777" w:rsidR="00A364B4" w:rsidRPr="00A364B4" w:rsidRDefault="00A364B4" w:rsidP="00A364B4">
            <w:pPr>
              <w:widowControl w:val="0"/>
              <w:spacing w:line="240" w:lineRule="atLeast"/>
              <w:rPr>
                <w:rFonts w:eastAsia="Calibri"/>
              </w:rPr>
            </w:pPr>
            <w:r w:rsidRPr="00A364B4">
              <w:rPr>
                <w:rFonts w:eastAsia="Calibri"/>
              </w:rPr>
              <w:t>---------</w:t>
            </w:r>
          </w:p>
        </w:tc>
        <w:tc>
          <w:tcPr>
            <w:tcW w:w="4106" w:type="dxa"/>
            <w:vAlign w:val="center"/>
          </w:tcPr>
          <w:p w14:paraId="00E7B1A9" w14:textId="77777777" w:rsidR="00A364B4" w:rsidRPr="00A364B4" w:rsidRDefault="00A364B4" w:rsidP="00A364B4">
            <w:pPr>
              <w:widowControl w:val="0"/>
              <w:spacing w:line="240" w:lineRule="atLeast"/>
              <w:rPr>
                <w:rFonts w:eastAsia="Calibri"/>
              </w:rPr>
            </w:pPr>
            <w:r w:rsidRPr="00A364B4">
              <w:rPr>
                <w:rFonts w:eastAsia="Calibri"/>
              </w:rPr>
              <w:t>---------</w:t>
            </w:r>
          </w:p>
        </w:tc>
        <w:tc>
          <w:tcPr>
            <w:tcW w:w="3549" w:type="dxa"/>
            <w:gridSpan w:val="2"/>
            <w:vAlign w:val="center"/>
          </w:tcPr>
          <w:p w14:paraId="539747CE" w14:textId="77777777" w:rsidR="00A364B4" w:rsidRPr="00A364B4" w:rsidRDefault="00A364B4" w:rsidP="00A364B4">
            <w:pPr>
              <w:widowControl w:val="0"/>
              <w:spacing w:line="240" w:lineRule="atLeast"/>
              <w:rPr>
                <w:rFonts w:eastAsia="Calibri"/>
              </w:rPr>
            </w:pPr>
            <w:r w:rsidRPr="00A364B4">
              <w:rPr>
                <w:rFonts w:eastAsia="Calibri"/>
              </w:rPr>
              <w:t>---------</w:t>
            </w:r>
          </w:p>
        </w:tc>
        <w:tc>
          <w:tcPr>
            <w:tcW w:w="3831" w:type="dxa"/>
            <w:vAlign w:val="center"/>
          </w:tcPr>
          <w:p w14:paraId="6DAA9881"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3303684E" w14:textId="77777777" w:rsidTr="00925FA1">
        <w:trPr>
          <w:gridAfter w:val="2"/>
          <w:wAfter w:w="51" w:type="dxa"/>
          <w:trHeight w:val="562"/>
          <w:jc w:val="center"/>
        </w:trPr>
        <w:tc>
          <w:tcPr>
            <w:tcW w:w="2402" w:type="dxa"/>
            <w:vMerge/>
            <w:vAlign w:val="center"/>
          </w:tcPr>
          <w:p w14:paraId="352E7299" w14:textId="77777777" w:rsidR="00A364B4" w:rsidRPr="00A364B4" w:rsidRDefault="00A364B4" w:rsidP="00A364B4">
            <w:pPr>
              <w:widowControl w:val="0"/>
              <w:autoSpaceDE w:val="0"/>
              <w:autoSpaceDN w:val="0"/>
              <w:spacing w:line="240" w:lineRule="atLeast"/>
              <w:jc w:val="both"/>
              <w:rPr>
                <w:b/>
                <w:lang w:eastAsia="es-ES"/>
              </w:rPr>
            </w:pPr>
          </w:p>
        </w:tc>
        <w:tc>
          <w:tcPr>
            <w:tcW w:w="1557" w:type="dxa"/>
            <w:vAlign w:val="center"/>
          </w:tcPr>
          <w:p w14:paraId="51EF377D" w14:textId="77777777" w:rsidR="00A364B4" w:rsidRPr="00A364B4" w:rsidRDefault="00A364B4" w:rsidP="00A364B4">
            <w:pPr>
              <w:widowControl w:val="0"/>
              <w:autoSpaceDE w:val="0"/>
              <w:autoSpaceDN w:val="0"/>
              <w:spacing w:line="240" w:lineRule="atLeast"/>
              <w:ind w:right="-108"/>
              <w:rPr>
                <w:rFonts w:eastAsia="Calibri"/>
                <w:bCs/>
              </w:rPr>
            </w:pPr>
            <w:r w:rsidRPr="00A364B4">
              <w:rPr>
                <w:rFonts w:eastAsia="Calibri"/>
                <w:bCs/>
              </w:rPr>
              <w:t>TRANSFERIR</w:t>
            </w:r>
          </w:p>
        </w:tc>
        <w:tc>
          <w:tcPr>
            <w:tcW w:w="3402" w:type="dxa"/>
            <w:vAlign w:val="center"/>
          </w:tcPr>
          <w:p w14:paraId="6130A36E" w14:textId="77777777" w:rsidR="00A364B4" w:rsidRPr="00A364B4" w:rsidRDefault="00A364B4" w:rsidP="00A364B4">
            <w:pPr>
              <w:widowControl w:val="0"/>
              <w:spacing w:line="240" w:lineRule="atLeast"/>
              <w:rPr>
                <w:rFonts w:eastAsia="Calibri"/>
              </w:rPr>
            </w:pPr>
            <w:r w:rsidRPr="00A364B4">
              <w:rPr>
                <w:rFonts w:eastAsia="Calibri"/>
              </w:rPr>
              <w:t>---------</w:t>
            </w:r>
          </w:p>
        </w:tc>
        <w:tc>
          <w:tcPr>
            <w:tcW w:w="3688" w:type="dxa"/>
            <w:vAlign w:val="center"/>
          </w:tcPr>
          <w:p w14:paraId="21FA97D1" w14:textId="77777777" w:rsidR="00A364B4" w:rsidRPr="00A364B4" w:rsidRDefault="00A364B4" w:rsidP="00A364B4">
            <w:pPr>
              <w:widowControl w:val="0"/>
              <w:spacing w:line="240" w:lineRule="atLeast"/>
              <w:rPr>
                <w:rFonts w:eastAsia="Calibri"/>
              </w:rPr>
            </w:pPr>
            <w:r w:rsidRPr="00A364B4">
              <w:rPr>
                <w:rFonts w:eastAsia="Calibri"/>
              </w:rPr>
              <w:t>---------</w:t>
            </w:r>
          </w:p>
        </w:tc>
        <w:tc>
          <w:tcPr>
            <w:tcW w:w="4106" w:type="dxa"/>
            <w:vAlign w:val="center"/>
          </w:tcPr>
          <w:p w14:paraId="259EF323" w14:textId="77777777" w:rsidR="00A364B4" w:rsidRPr="00A364B4" w:rsidRDefault="00A364B4" w:rsidP="00A364B4">
            <w:pPr>
              <w:widowControl w:val="0"/>
              <w:spacing w:line="240" w:lineRule="atLeast"/>
              <w:rPr>
                <w:rFonts w:eastAsia="Calibri"/>
              </w:rPr>
            </w:pPr>
            <w:r w:rsidRPr="00A364B4">
              <w:rPr>
                <w:rFonts w:eastAsia="Calibri"/>
              </w:rPr>
              <w:t>---------</w:t>
            </w:r>
          </w:p>
        </w:tc>
        <w:tc>
          <w:tcPr>
            <w:tcW w:w="3549" w:type="dxa"/>
            <w:gridSpan w:val="2"/>
            <w:vAlign w:val="center"/>
          </w:tcPr>
          <w:p w14:paraId="5DE240C2" w14:textId="77777777" w:rsidR="00A364B4" w:rsidRPr="00A364B4" w:rsidRDefault="00A364B4" w:rsidP="00A364B4">
            <w:pPr>
              <w:widowControl w:val="0"/>
              <w:spacing w:line="240" w:lineRule="atLeast"/>
              <w:jc w:val="both"/>
              <w:rPr>
                <w:rFonts w:eastAsia="Calibri"/>
              </w:rPr>
            </w:pPr>
            <w:r w:rsidRPr="00A364B4">
              <w:rPr>
                <w:rFonts w:eastAsia="Calibri"/>
              </w:rPr>
              <w:t xml:space="preserve">Solicitar acompañamiento a la Secretaría General, para una adecuada administración de la caja chica.  </w:t>
            </w:r>
          </w:p>
        </w:tc>
        <w:tc>
          <w:tcPr>
            <w:tcW w:w="3831" w:type="dxa"/>
            <w:vAlign w:val="center"/>
          </w:tcPr>
          <w:p w14:paraId="4BDB3169"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16E7B993" w14:textId="77777777" w:rsidTr="00925FA1">
        <w:trPr>
          <w:gridAfter w:val="2"/>
          <w:wAfter w:w="51" w:type="dxa"/>
          <w:trHeight w:val="562"/>
          <w:jc w:val="center"/>
        </w:trPr>
        <w:tc>
          <w:tcPr>
            <w:tcW w:w="2402" w:type="dxa"/>
            <w:vMerge w:val="restart"/>
            <w:tcBorders>
              <w:top w:val="single" w:sz="4" w:space="0" w:color="auto"/>
            </w:tcBorders>
            <w:shd w:val="clear" w:color="auto" w:fill="C6D9F1" w:themeFill="text2" w:themeFillTint="33"/>
            <w:vAlign w:val="center"/>
          </w:tcPr>
          <w:p w14:paraId="24C5460A" w14:textId="77777777" w:rsidR="00A364B4" w:rsidRPr="00A364B4" w:rsidRDefault="00A364B4" w:rsidP="00A364B4">
            <w:pPr>
              <w:widowControl w:val="0"/>
              <w:autoSpaceDE w:val="0"/>
              <w:autoSpaceDN w:val="0"/>
              <w:spacing w:line="240" w:lineRule="atLeast"/>
              <w:jc w:val="both"/>
              <w:rPr>
                <w:rFonts w:eastAsia="Calibri"/>
                <w:b/>
              </w:rPr>
            </w:pPr>
            <w:r w:rsidRPr="00A364B4">
              <w:rPr>
                <w:rFonts w:eastAsia="Calibri"/>
                <w:b/>
              </w:rPr>
              <w:t>(PR16)</w:t>
            </w:r>
          </w:p>
          <w:p w14:paraId="3F1CAEF8" w14:textId="77777777" w:rsidR="00A364B4" w:rsidRPr="00A364B4" w:rsidRDefault="00A364B4" w:rsidP="00A364B4">
            <w:pPr>
              <w:widowControl w:val="0"/>
              <w:autoSpaceDE w:val="0"/>
              <w:autoSpaceDN w:val="0"/>
              <w:spacing w:line="240" w:lineRule="atLeast"/>
              <w:jc w:val="both"/>
              <w:rPr>
                <w:rFonts w:eastAsia="Calibri"/>
                <w:b/>
              </w:rPr>
            </w:pPr>
            <w:r w:rsidRPr="00A364B4">
              <w:rPr>
                <w:rFonts w:eastAsia="Calibri"/>
                <w:b/>
              </w:rPr>
              <w:t>Incumplimiento de Cuotas de Productividad</w:t>
            </w:r>
          </w:p>
        </w:tc>
        <w:tc>
          <w:tcPr>
            <w:tcW w:w="1557" w:type="dxa"/>
            <w:tcBorders>
              <w:top w:val="single" w:sz="4" w:space="0" w:color="auto"/>
            </w:tcBorders>
            <w:shd w:val="clear" w:color="auto" w:fill="C6D9F1" w:themeFill="text2" w:themeFillTint="33"/>
            <w:vAlign w:val="center"/>
          </w:tcPr>
          <w:p w14:paraId="4A7148EB" w14:textId="77777777" w:rsidR="00A364B4" w:rsidRPr="00A364B4" w:rsidRDefault="00A364B4" w:rsidP="00A364B4">
            <w:pPr>
              <w:widowControl w:val="0"/>
              <w:autoSpaceDE w:val="0"/>
              <w:autoSpaceDN w:val="0"/>
              <w:spacing w:line="240" w:lineRule="atLeast"/>
              <w:ind w:right="-108"/>
              <w:rPr>
                <w:rFonts w:eastAsia="Calibri"/>
              </w:rPr>
            </w:pPr>
            <w:r w:rsidRPr="00A364B4">
              <w:rPr>
                <w:rFonts w:eastAsia="Calibri"/>
                <w:bCs/>
              </w:rPr>
              <w:t>PREVENIR</w:t>
            </w:r>
          </w:p>
        </w:tc>
        <w:tc>
          <w:tcPr>
            <w:tcW w:w="3402" w:type="dxa"/>
            <w:tcBorders>
              <w:top w:val="single" w:sz="4" w:space="0" w:color="auto"/>
            </w:tcBorders>
            <w:shd w:val="clear" w:color="auto" w:fill="C6D9F1" w:themeFill="text2" w:themeFillTint="33"/>
            <w:vAlign w:val="center"/>
          </w:tcPr>
          <w:p w14:paraId="77073DA1" w14:textId="77777777" w:rsidR="00A364B4" w:rsidRPr="00A364B4" w:rsidRDefault="00A364B4" w:rsidP="00A364B4">
            <w:pPr>
              <w:widowControl w:val="0"/>
              <w:spacing w:line="240" w:lineRule="atLeast"/>
              <w:rPr>
                <w:rFonts w:eastAsia="Calibri"/>
              </w:rPr>
            </w:pPr>
            <w:r w:rsidRPr="00A364B4">
              <w:rPr>
                <w:bCs/>
                <w:lang w:eastAsia="es-ES"/>
              </w:rPr>
              <w:t>Reportar a la coordinación las razones por las cuales se da la imposibilidad de alcanzar la cuota.</w:t>
            </w:r>
          </w:p>
        </w:tc>
        <w:tc>
          <w:tcPr>
            <w:tcW w:w="3688" w:type="dxa"/>
            <w:tcBorders>
              <w:top w:val="single" w:sz="4" w:space="0" w:color="auto"/>
            </w:tcBorders>
            <w:shd w:val="clear" w:color="auto" w:fill="C6D9F1" w:themeFill="text2" w:themeFillTint="33"/>
            <w:vAlign w:val="center"/>
          </w:tcPr>
          <w:p w14:paraId="6BD436A8" w14:textId="77777777" w:rsidR="00A364B4" w:rsidRPr="00A364B4" w:rsidRDefault="00A364B4" w:rsidP="00A364B4">
            <w:pPr>
              <w:widowControl w:val="0"/>
              <w:spacing w:line="240" w:lineRule="atLeast"/>
              <w:rPr>
                <w:rFonts w:eastAsia="Calibri"/>
              </w:rPr>
            </w:pPr>
          </w:p>
        </w:tc>
        <w:tc>
          <w:tcPr>
            <w:tcW w:w="4106" w:type="dxa"/>
            <w:tcBorders>
              <w:top w:val="single" w:sz="4" w:space="0" w:color="auto"/>
            </w:tcBorders>
            <w:shd w:val="clear" w:color="auto" w:fill="C6D9F1" w:themeFill="text2" w:themeFillTint="33"/>
            <w:vAlign w:val="center"/>
          </w:tcPr>
          <w:p w14:paraId="4741BDE5" w14:textId="77777777" w:rsidR="00A364B4" w:rsidRPr="00A364B4" w:rsidRDefault="00A364B4" w:rsidP="00A364B4">
            <w:pPr>
              <w:widowControl w:val="0"/>
              <w:spacing w:line="240" w:lineRule="atLeast"/>
              <w:rPr>
                <w:rFonts w:eastAsia="Calibri"/>
              </w:rPr>
            </w:pPr>
          </w:p>
        </w:tc>
        <w:tc>
          <w:tcPr>
            <w:tcW w:w="3549" w:type="dxa"/>
            <w:gridSpan w:val="2"/>
            <w:tcBorders>
              <w:top w:val="single" w:sz="4" w:space="0" w:color="auto"/>
            </w:tcBorders>
            <w:shd w:val="clear" w:color="auto" w:fill="C6D9F1" w:themeFill="text2" w:themeFillTint="33"/>
            <w:vAlign w:val="center"/>
          </w:tcPr>
          <w:p w14:paraId="401EE590" w14:textId="77777777" w:rsidR="00A364B4" w:rsidRPr="00A364B4" w:rsidRDefault="00A364B4" w:rsidP="00A364B4">
            <w:pPr>
              <w:widowControl w:val="0"/>
              <w:spacing w:line="240" w:lineRule="atLeast"/>
              <w:rPr>
                <w:rFonts w:eastAsia="Calibri"/>
              </w:rPr>
            </w:pPr>
            <w:r w:rsidRPr="00A364B4">
              <w:rPr>
                <w:rFonts w:eastAsia="Calibri"/>
              </w:rPr>
              <w:t>Seguimiento constante por parte de las jefaturas.</w:t>
            </w:r>
          </w:p>
        </w:tc>
        <w:tc>
          <w:tcPr>
            <w:tcW w:w="3831" w:type="dxa"/>
            <w:tcBorders>
              <w:top w:val="single" w:sz="4" w:space="0" w:color="auto"/>
            </w:tcBorders>
            <w:shd w:val="clear" w:color="auto" w:fill="C6D9F1" w:themeFill="text2" w:themeFillTint="33"/>
            <w:vAlign w:val="center"/>
          </w:tcPr>
          <w:p w14:paraId="7C59AA50" w14:textId="77777777" w:rsidR="00A364B4" w:rsidRPr="00A364B4" w:rsidRDefault="00A364B4" w:rsidP="00A364B4">
            <w:pPr>
              <w:widowControl w:val="0"/>
              <w:tabs>
                <w:tab w:val="left" w:pos="316"/>
              </w:tabs>
              <w:spacing w:line="240" w:lineRule="atLeast"/>
              <w:jc w:val="both"/>
              <w:rPr>
                <w:rFonts w:eastAsia="Calibri"/>
              </w:rPr>
            </w:pPr>
            <w:r w:rsidRPr="00A364B4">
              <w:rPr>
                <w:rFonts w:eastAsia="Calibri"/>
              </w:rPr>
              <w:t>Adecuada la programación para la redacción y presentación de Informes.</w:t>
            </w:r>
          </w:p>
        </w:tc>
      </w:tr>
      <w:tr w:rsidR="00A364B4" w:rsidRPr="00A364B4" w14:paraId="294AE27B" w14:textId="77777777" w:rsidTr="00925FA1">
        <w:trPr>
          <w:gridAfter w:val="2"/>
          <w:wAfter w:w="51" w:type="dxa"/>
          <w:trHeight w:val="562"/>
          <w:jc w:val="center"/>
        </w:trPr>
        <w:tc>
          <w:tcPr>
            <w:tcW w:w="2402" w:type="dxa"/>
            <w:vMerge/>
            <w:shd w:val="clear" w:color="auto" w:fill="C6D9F1" w:themeFill="text2" w:themeFillTint="33"/>
            <w:vAlign w:val="center"/>
          </w:tcPr>
          <w:p w14:paraId="52C6EF47" w14:textId="77777777" w:rsidR="00A364B4" w:rsidRPr="00A364B4" w:rsidRDefault="00A364B4" w:rsidP="00A364B4">
            <w:pPr>
              <w:widowControl w:val="0"/>
              <w:autoSpaceDE w:val="0"/>
              <w:autoSpaceDN w:val="0"/>
              <w:spacing w:line="240" w:lineRule="atLeast"/>
              <w:jc w:val="both"/>
              <w:rPr>
                <w:b/>
                <w:lang w:eastAsia="es-ES"/>
              </w:rPr>
            </w:pPr>
          </w:p>
        </w:tc>
        <w:tc>
          <w:tcPr>
            <w:tcW w:w="1557" w:type="dxa"/>
            <w:shd w:val="clear" w:color="auto" w:fill="C6D9F1" w:themeFill="text2" w:themeFillTint="33"/>
            <w:vAlign w:val="center"/>
          </w:tcPr>
          <w:p w14:paraId="34D65D72" w14:textId="77777777" w:rsidR="00A364B4" w:rsidRPr="00A364B4" w:rsidRDefault="00A364B4" w:rsidP="00A364B4">
            <w:pPr>
              <w:widowControl w:val="0"/>
              <w:autoSpaceDE w:val="0"/>
              <w:autoSpaceDN w:val="0"/>
              <w:spacing w:line="240" w:lineRule="atLeast"/>
              <w:ind w:right="-108"/>
              <w:rPr>
                <w:rFonts w:eastAsia="Calibri"/>
              </w:rPr>
            </w:pPr>
            <w:r w:rsidRPr="00A364B4">
              <w:rPr>
                <w:rFonts w:eastAsia="Calibri"/>
                <w:bCs/>
              </w:rPr>
              <w:t>MITIGAR</w:t>
            </w:r>
          </w:p>
        </w:tc>
        <w:tc>
          <w:tcPr>
            <w:tcW w:w="3402" w:type="dxa"/>
            <w:shd w:val="clear" w:color="auto" w:fill="C6D9F1" w:themeFill="text2" w:themeFillTint="33"/>
            <w:vAlign w:val="center"/>
          </w:tcPr>
          <w:p w14:paraId="1ECBB269" w14:textId="77777777" w:rsidR="00A364B4" w:rsidRPr="00A364B4" w:rsidRDefault="00A364B4" w:rsidP="00A364B4">
            <w:pPr>
              <w:widowControl w:val="0"/>
              <w:spacing w:line="240" w:lineRule="atLeast"/>
              <w:rPr>
                <w:rFonts w:eastAsia="Calibri"/>
              </w:rPr>
            </w:pPr>
          </w:p>
        </w:tc>
        <w:tc>
          <w:tcPr>
            <w:tcW w:w="3688" w:type="dxa"/>
            <w:shd w:val="clear" w:color="auto" w:fill="C6D9F1" w:themeFill="text2" w:themeFillTint="33"/>
            <w:vAlign w:val="center"/>
          </w:tcPr>
          <w:p w14:paraId="07883160" w14:textId="77777777" w:rsidR="00A364B4" w:rsidRPr="00A364B4" w:rsidRDefault="00A364B4" w:rsidP="00A364B4">
            <w:pPr>
              <w:widowControl w:val="0"/>
              <w:spacing w:line="240" w:lineRule="atLeast"/>
              <w:rPr>
                <w:rFonts w:eastAsia="Calibri"/>
              </w:rPr>
            </w:pPr>
          </w:p>
        </w:tc>
        <w:tc>
          <w:tcPr>
            <w:tcW w:w="4106" w:type="dxa"/>
            <w:shd w:val="clear" w:color="auto" w:fill="C6D9F1" w:themeFill="text2" w:themeFillTint="33"/>
            <w:vAlign w:val="center"/>
          </w:tcPr>
          <w:p w14:paraId="0EDAF171" w14:textId="77777777" w:rsidR="00A364B4" w:rsidRPr="00A364B4" w:rsidRDefault="00A364B4" w:rsidP="00A364B4">
            <w:pPr>
              <w:widowControl w:val="0"/>
              <w:spacing w:line="240" w:lineRule="atLeast"/>
              <w:rPr>
                <w:rFonts w:eastAsia="Calibri"/>
              </w:rPr>
            </w:pPr>
          </w:p>
        </w:tc>
        <w:tc>
          <w:tcPr>
            <w:tcW w:w="3549" w:type="dxa"/>
            <w:gridSpan w:val="2"/>
            <w:shd w:val="clear" w:color="auto" w:fill="C6D9F1" w:themeFill="text2" w:themeFillTint="33"/>
            <w:vAlign w:val="center"/>
          </w:tcPr>
          <w:p w14:paraId="006D2D0F" w14:textId="77777777" w:rsidR="00A364B4" w:rsidRPr="00A364B4" w:rsidRDefault="00A364B4" w:rsidP="00A364B4">
            <w:pPr>
              <w:widowControl w:val="0"/>
              <w:spacing w:line="240" w:lineRule="atLeast"/>
              <w:rPr>
                <w:rFonts w:eastAsia="Calibri"/>
              </w:rPr>
            </w:pPr>
          </w:p>
        </w:tc>
        <w:tc>
          <w:tcPr>
            <w:tcW w:w="3831" w:type="dxa"/>
            <w:shd w:val="clear" w:color="auto" w:fill="C6D9F1" w:themeFill="text2" w:themeFillTint="33"/>
            <w:vAlign w:val="center"/>
          </w:tcPr>
          <w:p w14:paraId="776643FB" w14:textId="77777777" w:rsidR="00A364B4" w:rsidRPr="00A364B4" w:rsidRDefault="00A364B4" w:rsidP="00A364B4">
            <w:pPr>
              <w:widowControl w:val="0"/>
              <w:spacing w:line="240" w:lineRule="atLeast"/>
              <w:jc w:val="both"/>
              <w:rPr>
                <w:rFonts w:eastAsia="Calibri"/>
              </w:rPr>
            </w:pPr>
          </w:p>
        </w:tc>
      </w:tr>
      <w:tr w:rsidR="00A364B4" w:rsidRPr="00A364B4" w14:paraId="07215289" w14:textId="77777777" w:rsidTr="00925FA1">
        <w:trPr>
          <w:gridAfter w:val="2"/>
          <w:wAfter w:w="51" w:type="dxa"/>
          <w:trHeight w:val="562"/>
          <w:jc w:val="center"/>
        </w:trPr>
        <w:tc>
          <w:tcPr>
            <w:tcW w:w="2402" w:type="dxa"/>
            <w:vMerge/>
            <w:shd w:val="clear" w:color="auto" w:fill="C6D9F1" w:themeFill="text2" w:themeFillTint="33"/>
            <w:vAlign w:val="center"/>
          </w:tcPr>
          <w:p w14:paraId="38DF5616" w14:textId="77777777" w:rsidR="00A364B4" w:rsidRPr="00A364B4" w:rsidRDefault="00A364B4" w:rsidP="00A364B4">
            <w:pPr>
              <w:widowControl w:val="0"/>
              <w:autoSpaceDE w:val="0"/>
              <w:autoSpaceDN w:val="0"/>
              <w:spacing w:line="240" w:lineRule="atLeast"/>
              <w:jc w:val="both"/>
              <w:rPr>
                <w:b/>
                <w:lang w:eastAsia="es-ES"/>
              </w:rPr>
            </w:pPr>
          </w:p>
        </w:tc>
        <w:tc>
          <w:tcPr>
            <w:tcW w:w="1557" w:type="dxa"/>
            <w:shd w:val="clear" w:color="auto" w:fill="C6D9F1" w:themeFill="text2" w:themeFillTint="33"/>
            <w:vAlign w:val="center"/>
          </w:tcPr>
          <w:p w14:paraId="6AF655D1" w14:textId="77777777" w:rsidR="00A364B4" w:rsidRPr="00A364B4" w:rsidRDefault="00A364B4" w:rsidP="00A364B4">
            <w:pPr>
              <w:widowControl w:val="0"/>
              <w:autoSpaceDE w:val="0"/>
              <w:autoSpaceDN w:val="0"/>
              <w:spacing w:line="240" w:lineRule="atLeast"/>
              <w:ind w:right="-108"/>
              <w:rPr>
                <w:rFonts w:eastAsia="Calibri"/>
                <w:bCs/>
              </w:rPr>
            </w:pPr>
            <w:r w:rsidRPr="00A364B4">
              <w:rPr>
                <w:rFonts w:eastAsia="Calibri"/>
                <w:bCs/>
              </w:rPr>
              <w:t>TRANSFERIR</w:t>
            </w:r>
          </w:p>
        </w:tc>
        <w:tc>
          <w:tcPr>
            <w:tcW w:w="3402" w:type="dxa"/>
            <w:shd w:val="clear" w:color="auto" w:fill="C6D9F1" w:themeFill="text2" w:themeFillTint="33"/>
            <w:vAlign w:val="center"/>
          </w:tcPr>
          <w:p w14:paraId="07472C3D" w14:textId="77777777" w:rsidR="00A364B4" w:rsidRPr="00A364B4" w:rsidRDefault="00A364B4" w:rsidP="00A364B4">
            <w:pPr>
              <w:widowControl w:val="0"/>
              <w:spacing w:line="240" w:lineRule="atLeast"/>
              <w:rPr>
                <w:rFonts w:eastAsia="Calibri"/>
              </w:rPr>
            </w:pPr>
          </w:p>
        </w:tc>
        <w:tc>
          <w:tcPr>
            <w:tcW w:w="3688" w:type="dxa"/>
            <w:shd w:val="clear" w:color="auto" w:fill="C6D9F1" w:themeFill="text2" w:themeFillTint="33"/>
            <w:vAlign w:val="center"/>
          </w:tcPr>
          <w:p w14:paraId="5078D6A2" w14:textId="77777777" w:rsidR="00A364B4" w:rsidRPr="00A364B4" w:rsidRDefault="00A364B4" w:rsidP="00A364B4">
            <w:pPr>
              <w:widowControl w:val="0"/>
              <w:spacing w:line="240" w:lineRule="atLeast"/>
              <w:rPr>
                <w:rFonts w:eastAsia="Calibri"/>
              </w:rPr>
            </w:pPr>
          </w:p>
        </w:tc>
        <w:tc>
          <w:tcPr>
            <w:tcW w:w="4106" w:type="dxa"/>
            <w:shd w:val="clear" w:color="auto" w:fill="C6D9F1" w:themeFill="text2" w:themeFillTint="33"/>
            <w:vAlign w:val="center"/>
          </w:tcPr>
          <w:p w14:paraId="46CEE0B7" w14:textId="77777777" w:rsidR="00A364B4" w:rsidRPr="00A364B4" w:rsidRDefault="00A364B4" w:rsidP="00A364B4">
            <w:pPr>
              <w:widowControl w:val="0"/>
              <w:spacing w:line="240" w:lineRule="atLeast"/>
              <w:rPr>
                <w:rFonts w:eastAsia="Calibri"/>
              </w:rPr>
            </w:pPr>
          </w:p>
        </w:tc>
        <w:tc>
          <w:tcPr>
            <w:tcW w:w="3549" w:type="dxa"/>
            <w:gridSpan w:val="2"/>
            <w:shd w:val="clear" w:color="auto" w:fill="C6D9F1" w:themeFill="text2" w:themeFillTint="33"/>
            <w:vAlign w:val="center"/>
          </w:tcPr>
          <w:p w14:paraId="098F9A7C" w14:textId="77777777" w:rsidR="00A364B4" w:rsidRPr="00A364B4" w:rsidRDefault="00A364B4" w:rsidP="00A364B4">
            <w:pPr>
              <w:widowControl w:val="0"/>
              <w:spacing w:line="240" w:lineRule="atLeast"/>
              <w:jc w:val="both"/>
              <w:rPr>
                <w:rFonts w:eastAsia="Calibri"/>
              </w:rPr>
            </w:pPr>
          </w:p>
        </w:tc>
        <w:tc>
          <w:tcPr>
            <w:tcW w:w="3831" w:type="dxa"/>
            <w:shd w:val="clear" w:color="auto" w:fill="C6D9F1" w:themeFill="text2" w:themeFillTint="33"/>
            <w:vAlign w:val="center"/>
          </w:tcPr>
          <w:p w14:paraId="65263DE4" w14:textId="77777777" w:rsidR="00A364B4" w:rsidRPr="00A364B4" w:rsidRDefault="00A364B4" w:rsidP="00A364B4">
            <w:pPr>
              <w:widowControl w:val="0"/>
              <w:spacing w:line="240" w:lineRule="atLeast"/>
              <w:jc w:val="both"/>
              <w:rPr>
                <w:rFonts w:eastAsia="Calibri"/>
              </w:rPr>
            </w:pPr>
          </w:p>
        </w:tc>
      </w:tr>
      <w:tr w:rsidR="00A364B4" w:rsidRPr="00A364B4" w14:paraId="0C06224F" w14:textId="77777777" w:rsidTr="00925FA1">
        <w:trPr>
          <w:gridAfter w:val="2"/>
          <w:wAfter w:w="51" w:type="dxa"/>
          <w:trHeight w:val="562"/>
          <w:jc w:val="center"/>
        </w:trPr>
        <w:tc>
          <w:tcPr>
            <w:tcW w:w="2402" w:type="dxa"/>
            <w:vMerge w:val="restart"/>
            <w:tcBorders>
              <w:top w:val="single" w:sz="4" w:space="0" w:color="auto"/>
            </w:tcBorders>
            <w:shd w:val="clear" w:color="auto" w:fill="auto"/>
            <w:vAlign w:val="center"/>
          </w:tcPr>
          <w:p w14:paraId="24680B2B" w14:textId="77777777" w:rsidR="00A364B4" w:rsidRPr="00A364B4" w:rsidRDefault="00A364B4" w:rsidP="00A364B4">
            <w:pPr>
              <w:widowControl w:val="0"/>
              <w:autoSpaceDE w:val="0"/>
              <w:autoSpaceDN w:val="0"/>
              <w:spacing w:line="240" w:lineRule="atLeast"/>
              <w:jc w:val="center"/>
              <w:rPr>
                <w:rFonts w:eastAsia="Calibri"/>
                <w:b/>
              </w:rPr>
            </w:pPr>
            <w:r w:rsidRPr="00A364B4">
              <w:rPr>
                <w:rFonts w:eastAsia="Calibri"/>
                <w:b/>
              </w:rPr>
              <w:t>(PR22)</w:t>
            </w:r>
          </w:p>
          <w:p w14:paraId="46812957" w14:textId="77777777" w:rsidR="00A364B4" w:rsidRPr="00A364B4" w:rsidRDefault="00A364B4" w:rsidP="00A364B4">
            <w:pPr>
              <w:widowControl w:val="0"/>
              <w:autoSpaceDE w:val="0"/>
              <w:autoSpaceDN w:val="0"/>
              <w:spacing w:line="240" w:lineRule="atLeast"/>
              <w:jc w:val="both"/>
              <w:rPr>
                <w:rFonts w:eastAsia="Calibri"/>
                <w:b/>
              </w:rPr>
            </w:pPr>
            <w:r w:rsidRPr="00A364B4">
              <w:rPr>
                <w:rFonts w:eastAsia="Calibri"/>
                <w:b/>
              </w:rPr>
              <w:t>Que se Invisibilice el Tema de Hostigamiento Sexual</w:t>
            </w:r>
          </w:p>
        </w:tc>
        <w:tc>
          <w:tcPr>
            <w:tcW w:w="1557" w:type="dxa"/>
            <w:tcBorders>
              <w:top w:val="single" w:sz="4" w:space="0" w:color="auto"/>
            </w:tcBorders>
            <w:shd w:val="clear" w:color="auto" w:fill="auto"/>
            <w:vAlign w:val="center"/>
          </w:tcPr>
          <w:p w14:paraId="641BDBB3" w14:textId="77777777" w:rsidR="00A364B4" w:rsidRPr="00A364B4" w:rsidRDefault="00A364B4" w:rsidP="00A364B4">
            <w:pPr>
              <w:widowControl w:val="0"/>
              <w:autoSpaceDE w:val="0"/>
              <w:autoSpaceDN w:val="0"/>
              <w:spacing w:line="240" w:lineRule="atLeast"/>
              <w:ind w:right="-108"/>
              <w:rPr>
                <w:rFonts w:eastAsia="Calibri"/>
              </w:rPr>
            </w:pPr>
            <w:r w:rsidRPr="00A364B4">
              <w:rPr>
                <w:rFonts w:eastAsia="Calibri"/>
                <w:bCs/>
              </w:rPr>
              <w:t>PREVENIR</w:t>
            </w:r>
          </w:p>
        </w:tc>
        <w:tc>
          <w:tcPr>
            <w:tcW w:w="3402" w:type="dxa"/>
            <w:tcBorders>
              <w:top w:val="single" w:sz="4" w:space="0" w:color="auto"/>
            </w:tcBorders>
            <w:shd w:val="clear" w:color="auto" w:fill="auto"/>
            <w:vAlign w:val="center"/>
          </w:tcPr>
          <w:p w14:paraId="1BC84DDA" w14:textId="77777777" w:rsidR="00A364B4" w:rsidRPr="00A364B4" w:rsidRDefault="00A364B4" w:rsidP="00A364B4">
            <w:pPr>
              <w:widowControl w:val="0"/>
              <w:tabs>
                <w:tab w:val="left" w:pos="187"/>
              </w:tabs>
              <w:spacing w:line="240" w:lineRule="atLeast"/>
              <w:jc w:val="both"/>
              <w:rPr>
                <w:rFonts w:eastAsia="Calibri"/>
              </w:rPr>
            </w:pPr>
            <w:r w:rsidRPr="00A364B4">
              <w:rPr>
                <w:rFonts w:eastAsia="Calibri"/>
              </w:rPr>
              <w:t>-</w:t>
            </w:r>
            <w:r w:rsidRPr="00A364B4">
              <w:rPr>
                <w:rFonts w:eastAsia="Calibri"/>
              </w:rPr>
              <w:tab/>
              <w:t>Promover en la oficina un ambiente de respeto, libre de hostigamiento sexual.</w:t>
            </w:r>
          </w:p>
          <w:p w14:paraId="6E5F6648" w14:textId="77777777" w:rsidR="00A364B4" w:rsidRPr="00A364B4" w:rsidRDefault="00A364B4" w:rsidP="00A364B4">
            <w:pPr>
              <w:widowControl w:val="0"/>
              <w:tabs>
                <w:tab w:val="left" w:pos="187"/>
              </w:tabs>
              <w:spacing w:line="240" w:lineRule="atLeast"/>
              <w:jc w:val="both"/>
              <w:rPr>
                <w:rFonts w:eastAsia="Calibri"/>
              </w:rPr>
            </w:pPr>
            <w:r w:rsidRPr="00A364B4">
              <w:rPr>
                <w:rFonts w:eastAsia="Calibri"/>
              </w:rPr>
              <w:t>-</w:t>
            </w:r>
            <w:r w:rsidRPr="00A364B4">
              <w:rPr>
                <w:rFonts w:eastAsia="Calibri"/>
              </w:rPr>
              <w:tab/>
              <w:t>Poner a disposición del personal de la oficina, la información referente a las políticas de prevención del hostigamiento sexual como por ejemplo “La Guía para la Atención de Personas Víctimas de Hostigamiento Sexual en el Poder Judicial”</w:t>
            </w:r>
          </w:p>
          <w:p w14:paraId="5CE3B9F0" w14:textId="77777777" w:rsidR="00A364B4" w:rsidRPr="00A364B4" w:rsidRDefault="00A364B4" w:rsidP="00A364B4">
            <w:pPr>
              <w:widowControl w:val="0"/>
              <w:tabs>
                <w:tab w:val="left" w:pos="187"/>
              </w:tabs>
              <w:spacing w:line="240" w:lineRule="atLeast"/>
              <w:jc w:val="both"/>
              <w:rPr>
                <w:rFonts w:eastAsia="Calibri"/>
              </w:rPr>
            </w:pPr>
            <w:r w:rsidRPr="00A364B4">
              <w:rPr>
                <w:rFonts w:eastAsia="Calibri"/>
              </w:rPr>
              <w:t>-</w:t>
            </w:r>
            <w:r w:rsidRPr="00A364B4">
              <w:rPr>
                <w:rFonts w:eastAsia="Calibri"/>
              </w:rPr>
              <w:tab/>
              <w:t xml:space="preserve">Instar a las personas que laboran en la oficina a matricular el curso virtual "No al Hostigamiento sexual, disponible en la plataforma “Capacítate” de </w:t>
            </w:r>
            <w:r w:rsidRPr="00A364B4">
              <w:rPr>
                <w:rFonts w:eastAsia="Calibri"/>
              </w:rPr>
              <w:lastRenderedPageBreak/>
              <w:t>la Dirección de Gestión Humana. Establecer plazos razonables para que sea matriculado el curso.</w:t>
            </w:r>
          </w:p>
          <w:p w14:paraId="276107AD" w14:textId="77777777" w:rsidR="00A364B4" w:rsidRPr="00A364B4" w:rsidRDefault="00A364B4" w:rsidP="00A364B4">
            <w:pPr>
              <w:widowControl w:val="0"/>
              <w:tabs>
                <w:tab w:val="left" w:pos="187"/>
              </w:tabs>
              <w:spacing w:line="240" w:lineRule="atLeast"/>
              <w:jc w:val="both"/>
              <w:rPr>
                <w:rFonts w:eastAsia="Calibri"/>
              </w:rPr>
            </w:pPr>
            <w:r w:rsidRPr="00A364B4">
              <w:rPr>
                <w:rFonts w:eastAsia="Calibri"/>
              </w:rPr>
              <w:t>-</w:t>
            </w:r>
            <w:r w:rsidRPr="00A364B4">
              <w:rPr>
                <w:rFonts w:eastAsia="Calibri"/>
              </w:rPr>
              <w:tab/>
              <w:t>Realizar conversatorios con el personal del despacho sobre las políticas y acciones institucionales dirigidas a la prevención del hostigamiento sexual; así como crear espacios de consultas sobre el tema.</w:t>
            </w:r>
          </w:p>
        </w:tc>
        <w:tc>
          <w:tcPr>
            <w:tcW w:w="3688" w:type="dxa"/>
            <w:tcBorders>
              <w:top w:val="single" w:sz="4" w:space="0" w:color="auto"/>
            </w:tcBorders>
            <w:shd w:val="clear" w:color="auto" w:fill="auto"/>
            <w:vAlign w:val="center"/>
          </w:tcPr>
          <w:p w14:paraId="5070495E" w14:textId="77777777" w:rsidR="00A364B4" w:rsidRPr="00A364B4" w:rsidRDefault="00A364B4" w:rsidP="00A364B4">
            <w:pPr>
              <w:widowControl w:val="0"/>
              <w:tabs>
                <w:tab w:val="left" w:pos="187"/>
              </w:tabs>
              <w:spacing w:line="240" w:lineRule="atLeast"/>
              <w:jc w:val="both"/>
              <w:rPr>
                <w:rFonts w:eastAsia="Calibri"/>
              </w:rPr>
            </w:pPr>
            <w:r w:rsidRPr="00A364B4">
              <w:rPr>
                <w:rFonts w:eastAsia="Calibri"/>
              </w:rPr>
              <w:lastRenderedPageBreak/>
              <w:t>-</w:t>
            </w:r>
            <w:r w:rsidRPr="00A364B4">
              <w:rPr>
                <w:rFonts w:eastAsia="Calibri"/>
              </w:rPr>
              <w:tab/>
              <w:t>Promover el cumplimiento de las normas para evitar el hostigamiento sexual.</w:t>
            </w:r>
          </w:p>
          <w:p w14:paraId="7EBB8CF6" w14:textId="77777777" w:rsidR="00A364B4" w:rsidRPr="00A364B4" w:rsidRDefault="00A364B4" w:rsidP="00A364B4">
            <w:pPr>
              <w:widowControl w:val="0"/>
              <w:tabs>
                <w:tab w:val="left" w:pos="187"/>
              </w:tabs>
              <w:spacing w:line="240" w:lineRule="atLeast"/>
              <w:jc w:val="both"/>
              <w:rPr>
                <w:rFonts w:eastAsia="Calibri"/>
              </w:rPr>
            </w:pPr>
            <w:r w:rsidRPr="00A364B4">
              <w:rPr>
                <w:rFonts w:eastAsia="Calibri"/>
              </w:rPr>
              <w:t>-</w:t>
            </w:r>
            <w:r w:rsidRPr="00A364B4">
              <w:rPr>
                <w:rFonts w:eastAsia="Calibri"/>
              </w:rPr>
              <w:tab/>
              <w:t>Fomentar el respeto mutuo y suministrar información adecuada al personal que guarde relación con el tema.</w:t>
            </w:r>
          </w:p>
          <w:p w14:paraId="7C1BB632" w14:textId="77777777" w:rsidR="00A364B4" w:rsidRPr="00A364B4" w:rsidRDefault="00A364B4" w:rsidP="00A364B4">
            <w:pPr>
              <w:widowControl w:val="0"/>
              <w:tabs>
                <w:tab w:val="left" w:pos="187"/>
              </w:tabs>
              <w:spacing w:line="240" w:lineRule="atLeast"/>
              <w:jc w:val="both"/>
              <w:rPr>
                <w:rFonts w:eastAsia="Calibri"/>
              </w:rPr>
            </w:pPr>
            <w:r w:rsidRPr="00A364B4">
              <w:rPr>
                <w:rFonts w:eastAsia="Calibri"/>
              </w:rPr>
              <w:t>-</w:t>
            </w:r>
            <w:r w:rsidRPr="00A364B4">
              <w:rPr>
                <w:rFonts w:eastAsia="Calibri"/>
              </w:rPr>
              <w:tab/>
              <w:t>Investigar a profundidad cada gestión del personal que tenga una connotación de hostigamiento sexual.</w:t>
            </w:r>
          </w:p>
          <w:p w14:paraId="4E298DAE" w14:textId="77777777" w:rsidR="00A364B4" w:rsidRPr="00A364B4" w:rsidRDefault="00A364B4" w:rsidP="00A364B4">
            <w:pPr>
              <w:widowControl w:val="0"/>
              <w:tabs>
                <w:tab w:val="left" w:pos="187"/>
              </w:tabs>
              <w:spacing w:line="240" w:lineRule="atLeast"/>
              <w:jc w:val="both"/>
              <w:rPr>
                <w:rFonts w:eastAsia="Calibri"/>
              </w:rPr>
            </w:pPr>
            <w:r w:rsidRPr="00A364B4">
              <w:rPr>
                <w:rFonts w:eastAsia="Calibri"/>
              </w:rPr>
              <w:t>-</w:t>
            </w:r>
            <w:r w:rsidRPr="00A364B4">
              <w:rPr>
                <w:rFonts w:eastAsia="Calibri"/>
              </w:rPr>
              <w:tab/>
              <w:t>Realizar las acciones necesarias para proteger la integridad de la víctima.</w:t>
            </w:r>
          </w:p>
          <w:p w14:paraId="2B2D2D3F" w14:textId="77777777" w:rsidR="00A364B4" w:rsidRPr="00A364B4" w:rsidRDefault="00A364B4" w:rsidP="00A364B4">
            <w:pPr>
              <w:widowControl w:val="0"/>
              <w:tabs>
                <w:tab w:val="left" w:pos="187"/>
              </w:tabs>
              <w:spacing w:line="240" w:lineRule="atLeast"/>
              <w:jc w:val="both"/>
              <w:rPr>
                <w:rFonts w:eastAsia="Calibri"/>
              </w:rPr>
            </w:pPr>
            <w:r w:rsidRPr="00A364B4">
              <w:rPr>
                <w:rFonts w:eastAsia="Calibri"/>
              </w:rPr>
              <w:t>-</w:t>
            </w:r>
            <w:r w:rsidRPr="00A364B4">
              <w:rPr>
                <w:rFonts w:eastAsia="Calibri"/>
              </w:rPr>
              <w:tab/>
              <w:t xml:space="preserve">Sensibilizar al personal del despacho sobre el tema de hostigamiento sexual, aprovechando </w:t>
            </w:r>
            <w:r w:rsidRPr="00A364B4">
              <w:rPr>
                <w:rFonts w:eastAsia="Calibri"/>
              </w:rPr>
              <w:lastRenderedPageBreak/>
              <w:t>las reuniones periódicas que se programen en la oficina.</w:t>
            </w:r>
          </w:p>
          <w:p w14:paraId="7F2D85FA" w14:textId="77777777" w:rsidR="00A364B4" w:rsidRPr="00A364B4" w:rsidRDefault="00A364B4" w:rsidP="00A364B4">
            <w:pPr>
              <w:widowControl w:val="0"/>
              <w:tabs>
                <w:tab w:val="left" w:pos="187"/>
              </w:tabs>
              <w:spacing w:line="240" w:lineRule="atLeast"/>
              <w:jc w:val="both"/>
              <w:rPr>
                <w:rFonts w:eastAsia="Calibri"/>
              </w:rPr>
            </w:pPr>
            <w:r w:rsidRPr="00A364B4">
              <w:rPr>
                <w:rFonts w:eastAsia="Calibri"/>
              </w:rPr>
              <w:t>-</w:t>
            </w:r>
            <w:r w:rsidRPr="00A364B4">
              <w:rPr>
                <w:rFonts w:eastAsia="Calibri"/>
              </w:rPr>
              <w:tab/>
              <w:t>Promover la comunicación asertiva entre el personal del despacho, bajo el lema de “puertas abiertas”.</w:t>
            </w:r>
          </w:p>
          <w:p w14:paraId="1079BB96" w14:textId="77777777" w:rsidR="00A364B4" w:rsidRPr="00A364B4" w:rsidRDefault="00A364B4" w:rsidP="00A364B4">
            <w:pPr>
              <w:widowControl w:val="0"/>
              <w:tabs>
                <w:tab w:val="left" w:pos="187"/>
              </w:tabs>
              <w:spacing w:line="240" w:lineRule="atLeast"/>
              <w:jc w:val="both"/>
              <w:rPr>
                <w:rFonts w:eastAsia="Calibri"/>
              </w:rPr>
            </w:pPr>
            <w:r w:rsidRPr="00A364B4">
              <w:rPr>
                <w:rFonts w:eastAsia="Calibri"/>
              </w:rPr>
              <w:t>-</w:t>
            </w:r>
            <w:r w:rsidRPr="00A364B4">
              <w:rPr>
                <w:rFonts w:eastAsia="Calibri"/>
              </w:rPr>
              <w:tab/>
              <w:t xml:space="preserve">Comunicar periódicamente los artículos establecidos en la Ley </w:t>
            </w:r>
            <w:proofErr w:type="spellStart"/>
            <w:r w:rsidRPr="00A364B4">
              <w:rPr>
                <w:rFonts w:eastAsia="Calibri"/>
              </w:rPr>
              <w:t>N°</w:t>
            </w:r>
            <w:proofErr w:type="spellEnd"/>
            <w:r w:rsidRPr="00A364B4">
              <w:rPr>
                <w:rFonts w:eastAsia="Calibri"/>
              </w:rPr>
              <w:t xml:space="preserve"> 7476 contra el Hostigamiento Sexual.</w:t>
            </w:r>
          </w:p>
          <w:p w14:paraId="291E3565" w14:textId="77777777" w:rsidR="00A364B4" w:rsidRPr="00A364B4" w:rsidRDefault="00A364B4" w:rsidP="00A364B4">
            <w:pPr>
              <w:widowControl w:val="0"/>
              <w:tabs>
                <w:tab w:val="left" w:pos="187"/>
              </w:tabs>
              <w:spacing w:line="240" w:lineRule="atLeast"/>
              <w:jc w:val="both"/>
              <w:rPr>
                <w:rFonts w:eastAsia="Calibri"/>
              </w:rPr>
            </w:pPr>
            <w:r w:rsidRPr="00A364B4">
              <w:rPr>
                <w:rFonts w:eastAsia="Calibri"/>
              </w:rPr>
              <w:t>-</w:t>
            </w:r>
            <w:r w:rsidRPr="00A364B4">
              <w:rPr>
                <w:rFonts w:eastAsia="Calibri"/>
              </w:rPr>
              <w:tab/>
              <w:t>Promover ambientes de sana convivencia donde prevalezca el respeto mutuo.</w:t>
            </w:r>
          </w:p>
          <w:p w14:paraId="06F33D9C" w14:textId="77777777" w:rsidR="00A364B4" w:rsidRPr="00A364B4" w:rsidRDefault="00A364B4" w:rsidP="00A364B4">
            <w:pPr>
              <w:widowControl w:val="0"/>
              <w:tabs>
                <w:tab w:val="left" w:pos="187"/>
              </w:tabs>
              <w:spacing w:line="240" w:lineRule="atLeast"/>
              <w:jc w:val="both"/>
              <w:rPr>
                <w:rFonts w:eastAsia="Calibri"/>
              </w:rPr>
            </w:pPr>
            <w:r w:rsidRPr="00A364B4">
              <w:rPr>
                <w:rFonts w:eastAsia="Calibri"/>
              </w:rPr>
              <w:t>-</w:t>
            </w:r>
            <w:r w:rsidRPr="00A364B4">
              <w:rPr>
                <w:rFonts w:eastAsia="Calibri"/>
              </w:rPr>
              <w:tab/>
              <w:t>Motivar al personal para que denuncien y formen parte como testigos de aquellos casos en los que tengan conocimiento de hechos de hostigamiento sexual.</w:t>
            </w:r>
          </w:p>
          <w:p w14:paraId="3C8F3BF3" w14:textId="77777777" w:rsidR="00A364B4" w:rsidRPr="00A364B4" w:rsidRDefault="00A364B4" w:rsidP="00A364B4">
            <w:pPr>
              <w:widowControl w:val="0"/>
              <w:tabs>
                <w:tab w:val="left" w:pos="187"/>
              </w:tabs>
              <w:spacing w:line="240" w:lineRule="atLeast"/>
              <w:jc w:val="both"/>
              <w:rPr>
                <w:rFonts w:eastAsia="Calibri"/>
              </w:rPr>
            </w:pPr>
            <w:r w:rsidRPr="00A364B4">
              <w:rPr>
                <w:rFonts w:eastAsia="Calibri"/>
              </w:rPr>
              <w:t>-</w:t>
            </w:r>
            <w:r w:rsidRPr="00A364B4">
              <w:rPr>
                <w:rFonts w:eastAsia="Calibri"/>
              </w:rPr>
              <w:tab/>
              <w:t>Revisar periódicamente las directrices institucionales relacionadas con el hostigamiento sexual para contribuir a reforzar la prevención de los actos de esta naturaleza.</w:t>
            </w:r>
          </w:p>
          <w:p w14:paraId="5DFBAE8B" w14:textId="77777777" w:rsidR="00A364B4" w:rsidRPr="00A364B4" w:rsidRDefault="00A364B4" w:rsidP="00A364B4">
            <w:pPr>
              <w:widowControl w:val="0"/>
              <w:tabs>
                <w:tab w:val="left" w:pos="187"/>
              </w:tabs>
              <w:spacing w:line="240" w:lineRule="atLeast"/>
              <w:jc w:val="both"/>
              <w:rPr>
                <w:rFonts w:eastAsia="Calibri"/>
              </w:rPr>
            </w:pPr>
            <w:r w:rsidRPr="00A364B4">
              <w:rPr>
                <w:rFonts w:eastAsia="Calibri"/>
              </w:rPr>
              <w:t>-</w:t>
            </w:r>
            <w:r w:rsidRPr="00A364B4">
              <w:rPr>
                <w:rFonts w:eastAsia="Calibri"/>
              </w:rPr>
              <w:tab/>
              <w:t>Realizar charlas a lo interno de la oficina sobre el protocolo de prevención del hostigamiento sexual y del reglamento institucional que regula este tema.</w:t>
            </w:r>
          </w:p>
        </w:tc>
        <w:tc>
          <w:tcPr>
            <w:tcW w:w="4106" w:type="dxa"/>
            <w:tcBorders>
              <w:top w:val="single" w:sz="4" w:space="0" w:color="auto"/>
            </w:tcBorders>
            <w:shd w:val="clear" w:color="auto" w:fill="auto"/>
            <w:vAlign w:val="center"/>
          </w:tcPr>
          <w:p w14:paraId="1B63FF76" w14:textId="77777777" w:rsidR="00A364B4" w:rsidRPr="00A364B4" w:rsidRDefault="00A364B4" w:rsidP="00A364B4">
            <w:pPr>
              <w:widowControl w:val="0"/>
              <w:tabs>
                <w:tab w:val="left" w:pos="187"/>
              </w:tabs>
              <w:spacing w:line="240" w:lineRule="atLeast"/>
              <w:jc w:val="both"/>
              <w:rPr>
                <w:rFonts w:eastAsia="Calibri"/>
              </w:rPr>
            </w:pPr>
            <w:r w:rsidRPr="00A364B4">
              <w:rPr>
                <w:rFonts w:eastAsia="Calibri"/>
              </w:rPr>
              <w:lastRenderedPageBreak/>
              <w:t>-</w:t>
            </w:r>
            <w:r w:rsidRPr="00A364B4">
              <w:rPr>
                <w:rFonts w:eastAsia="Calibri"/>
              </w:rPr>
              <w:tab/>
              <w:t>Planificar acciones tendientes a la prevención del hostigamiento sexual con asesoría de departamentos especializados del Poder Judicial como la Secretaría Técnica de Género.</w:t>
            </w:r>
          </w:p>
          <w:p w14:paraId="664C1A19" w14:textId="77777777" w:rsidR="00A364B4" w:rsidRPr="00A364B4" w:rsidRDefault="00A364B4" w:rsidP="00A364B4">
            <w:pPr>
              <w:widowControl w:val="0"/>
              <w:tabs>
                <w:tab w:val="left" w:pos="187"/>
              </w:tabs>
              <w:spacing w:line="240" w:lineRule="atLeast"/>
              <w:jc w:val="both"/>
              <w:rPr>
                <w:rFonts w:eastAsia="Calibri"/>
              </w:rPr>
            </w:pPr>
            <w:r w:rsidRPr="00A364B4">
              <w:rPr>
                <w:rFonts w:eastAsia="Calibri"/>
              </w:rPr>
              <w:t>-</w:t>
            </w:r>
            <w:r w:rsidRPr="00A364B4">
              <w:rPr>
                <w:rFonts w:eastAsia="Calibri"/>
              </w:rPr>
              <w:tab/>
              <w:t>Informar al personal adecuadamente sobre el tema para que contribuyan a empoderar a otras personas de forma tal que puedan detectar, prevenir y comunicar el hostigamiento sexual.</w:t>
            </w:r>
          </w:p>
          <w:p w14:paraId="10920ED2" w14:textId="77777777" w:rsidR="00A364B4" w:rsidRPr="00A364B4" w:rsidRDefault="00A364B4" w:rsidP="00A364B4">
            <w:pPr>
              <w:widowControl w:val="0"/>
              <w:tabs>
                <w:tab w:val="left" w:pos="187"/>
              </w:tabs>
              <w:spacing w:line="240" w:lineRule="atLeast"/>
              <w:jc w:val="both"/>
              <w:rPr>
                <w:rFonts w:eastAsia="Calibri"/>
              </w:rPr>
            </w:pPr>
            <w:r w:rsidRPr="00A364B4">
              <w:rPr>
                <w:rFonts w:eastAsia="Calibri"/>
              </w:rPr>
              <w:t>-</w:t>
            </w:r>
            <w:r w:rsidRPr="00A364B4">
              <w:rPr>
                <w:rFonts w:eastAsia="Calibri"/>
              </w:rPr>
              <w:tab/>
              <w:t>Elaborar políticas de información, divulgación y capacitación con el fin de prevenir el hostigamiento sexual.</w:t>
            </w:r>
          </w:p>
          <w:p w14:paraId="4E4F4AAE" w14:textId="77777777" w:rsidR="00A364B4" w:rsidRPr="00A364B4" w:rsidRDefault="00A364B4" w:rsidP="00A364B4">
            <w:pPr>
              <w:widowControl w:val="0"/>
              <w:tabs>
                <w:tab w:val="left" w:pos="187"/>
              </w:tabs>
              <w:spacing w:line="240" w:lineRule="atLeast"/>
              <w:jc w:val="both"/>
              <w:rPr>
                <w:rFonts w:eastAsia="Calibri"/>
              </w:rPr>
            </w:pPr>
            <w:r w:rsidRPr="00A364B4">
              <w:rPr>
                <w:rFonts w:eastAsia="Calibri"/>
              </w:rPr>
              <w:t>-</w:t>
            </w:r>
            <w:r w:rsidRPr="00A364B4">
              <w:rPr>
                <w:rFonts w:eastAsia="Calibri"/>
              </w:rPr>
              <w:tab/>
              <w:t>Propiciar la comunicación fluida y asertiva entre el personal de la oficina para prevenir cualquier tipo de conducta relacionada con el hostigamiento sexual.</w:t>
            </w:r>
          </w:p>
          <w:p w14:paraId="52F0DE7C" w14:textId="77777777" w:rsidR="00A364B4" w:rsidRPr="00A364B4" w:rsidRDefault="00A364B4" w:rsidP="00A364B4">
            <w:pPr>
              <w:widowControl w:val="0"/>
              <w:tabs>
                <w:tab w:val="left" w:pos="187"/>
              </w:tabs>
              <w:spacing w:line="240" w:lineRule="atLeast"/>
              <w:jc w:val="both"/>
              <w:rPr>
                <w:rFonts w:eastAsia="Calibri"/>
              </w:rPr>
            </w:pPr>
            <w:r w:rsidRPr="00A364B4">
              <w:rPr>
                <w:rFonts w:eastAsia="Calibri"/>
              </w:rPr>
              <w:lastRenderedPageBreak/>
              <w:t>-</w:t>
            </w:r>
            <w:r w:rsidRPr="00A364B4">
              <w:rPr>
                <w:rFonts w:eastAsia="Calibri"/>
              </w:rPr>
              <w:tab/>
              <w:t>Promover la inscripción en cursos virtuales sobre temas de hostigamiento sexual para todo el personal de la oficina.</w:t>
            </w:r>
          </w:p>
          <w:p w14:paraId="7D941CC0" w14:textId="77777777" w:rsidR="00A364B4" w:rsidRPr="00A364B4" w:rsidRDefault="00A364B4" w:rsidP="00A364B4">
            <w:pPr>
              <w:widowControl w:val="0"/>
              <w:tabs>
                <w:tab w:val="left" w:pos="187"/>
              </w:tabs>
              <w:spacing w:line="240" w:lineRule="atLeast"/>
              <w:jc w:val="both"/>
              <w:rPr>
                <w:rFonts w:eastAsia="Calibri"/>
              </w:rPr>
            </w:pPr>
            <w:r w:rsidRPr="00A364B4">
              <w:rPr>
                <w:rFonts w:eastAsia="Calibri"/>
              </w:rPr>
              <w:t>-</w:t>
            </w:r>
            <w:r w:rsidRPr="00A364B4">
              <w:rPr>
                <w:rFonts w:eastAsia="Calibri"/>
              </w:rPr>
              <w:tab/>
              <w:t>Incorporar el tema de la prevención del hostigamiento sexual dentro de los puntos de la agenda de reunión de la oficina.</w:t>
            </w:r>
          </w:p>
          <w:p w14:paraId="361FEC8F" w14:textId="77777777" w:rsidR="00A364B4" w:rsidRPr="00A364B4" w:rsidRDefault="00A364B4" w:rsidP="00A364B4">
            <w:pPr>
              <w:widowControl w:val="0"/>
              <w:tabs>
                <w:tab w:val="left" w:pos="187"/>
              </w:tabs>
              <w:spacing w:line="240" w:lineRule="atLeast"/>
              <w:jc w:val="both"/>
              <w:rPr>
                <w:rFonts w:eastAsia="Calibri"/>
              </w:rPr>
            </w:pPr>
            <w:r w:rsidRPr="00A364B4">
              <w:rPr>
                <w:rFonts w:eastAsia="Calibri"/>
              </w:rPr>
              <w:t>-</w:t>
            </w:r>
            <w:r w:rsidRPr="00A364B4">
              <w:rPr>
                <w:rFonts w:eastAsia="Calibri"/>
              </w:rPr>
              <w:tab/>
              <w:t>Crear un control de seguimiento para garantizar que todo el personal cuente con la capacitación institucional obligatoria sobre la materia de hostigamiento sexual.</w:t>
            </w:r>
          </w:p>
        </w:tc>
        <w:tc>
          <w:tcPr>
            <w:tcW w:w="3549" w:type="dxa"/>
            <w:gridSpan w:val="2"/>
            <w:tcBorders>
              <w:top w:val="single" w:sz="4" w:space="0" w:color="auto"/>
            </w:tcBorders>
            <w:shd w:val="clear" w:color="auto" w:fill="auto"/>
            <w:vAlign w:val="center"/>
          </w:tcPr>
          <w:p w14:paraId="01C2F8B4" w14:textId="77777777" w:rsidR="00A364B4" w:rsidRPr="00A364B4" w:rsidRDefault="00A364B4" w:rsidP="00A364B4">
            <w:pPr>
              <w:widowControl w:val="0"/>
              <w:tabs>
                <w:tab w:val="left" w:pos="187"/>
              </w:tabs>
              <w:spacing w:line="240" w:lineRule="atLeast"/>
              <w:jc w:val="both"/>
              <w:rPr>
                <w:rFonts w:eastAsia="Calibri"/>
              </w:rPr>
            </w:pPr>
            <w:r w:rsidRPr="00A364B4">
              <w:rPr>
                <w:rFonts w:eastAsia="Calibri"/>
              </w:rPr>
              <w:lastRenderedPageBreak/>
              <w:t>-</w:t>
            </w:r>
            <w:r w:rsidRPr="00A364B4">
              <w:rPr>
                <w:rFonts w:eastAsia="Calibri"/>
              </w:rPr>
              <w:tab/>
              <w:t>Promover mejoras del ambiente laboral de la oficina y la capacitación del personal en el curso virtual que dispone la plataforma “CAPACITATE” de la Dirección de Gestión Humana.</w:t>
            </w:r>
          </w:p>
          <w:p w14:paraId="2FCBC132" w14:textId="77777777" w:rsidR="00A364B4" w:rsidRPr="00A364B4" w:rsidRDefault="00A364B4" w:rsidP="00A364B4">
            <w:pPr>
              <w:widowControl w:val="0"/>
              <w:tabs>
                <w:tab w:val="left" w:pos="187"/>
              </w:tabs>
              <w:spacing w:line="240" w:lineRule="atLeast"/>
              <w:jc w:val="both"/>
              <w:rPr>
                <w:rFonts w:eastAsia="Calibri"/>
              </w:rPr>
            </w:pPr>
            <w:r w:rsidRPr="00A364B4">
              <w:rPr>
                <w:rFonts w:eastAsia="Calibri"/>
              </w:rPr>
              <w:t>-</w:t>
            </w:r>
            <w:r w:rsidRPr="00A364B4">
              <w:rPr>
                <w:rFonts w:eastAsia="Calibri"/>
              </w:rPr>
              <w:tab/>
              <w:t xml:space="preserve">Abordar el tema de hostigamiento sexual como parte de las reuniones que se realizan periódicamente con todo el personal de la oficina. </w:t>
            </w:r>
          </w:p>
          <w:p w14:paraId="36BF70A9" w14:textId="77777777" w:rsidR="00A364B4" w:rsidRPr="00A364B4" w:rsidRDefault="00A364B4" w:rsidP="00A364B4">
            <w:pPr>
              <w:widowControl w:val="0"/>
              <w:tabs>
                <w:tab w:val="left" w:pos="187"/>
              </w:tabs>
              <w:spacing w:line="240" w:lineRule="atLeast"/>
              <w:jc w:val="both"/>
              <w:rPr>
                <w:rFonts w:eastAsia="Calibri"/>
              </w:rPr>
            </w:pPr>
            <w:r w:rsidRPr="00A364B4">
              <w:rPr>
                <w:rFonts w:eastAsia="Calibri"/>
              </w:rPr>
              <w:t>-</w:t>
            </w:r>
            <w:r w:rsidRPr="00A364B4">
              <w:rPr>
                <w:rFonts w:eastAsia="Calibri"/>
              </w:rPr>
              <w:tab/>
              <w:t xml:space="preserve">Preparar charlas relacionadas con el tema de hostigamiento sexual para concientizar al personal sobre la importancia del tema, las repercusiones y la contribución en la buena marcha </w:t>
            </w:r>
            <w:r w:rsidRPr="00A364B4">
              <w:rPr>
                <w:rFonts w:eastAsia="Calibri"/>
              </w:rPr>
              <w:lastRenderedPageBreak/>
              <w:t>del ambiente laboral de la oficina.</w:t>
            </w:r>
          </w:p>
          <w:p w14:paraId="6951D789" w14:textId="77777777" w:rsidR="00A364B4" w:rsidRPr="00A364B4" w:rsidRDefault="00A364B4" w:rsidP="00A364B4">
            <w:pPr>
              <w:widowControl w:val="0"/>
              <w:tabs>
                <w:tab w:val="left" w:pos="187"/>
              </w:tabs>
              <w:spacing w:line="240" w:lineRule="atLeast"/>
              <w:jc w:val="both"/>
              <w:rPr>
                <w:rFonts w:eastAsia="Calibri"/>
              </w:rPr>
            </w:pPr>
            <w:r w:rsidRPr="00A364B4">
              <w:rPr>
                <w:rFonts w:eastAsia="Calibri"/>
              </w:rPr>
              <w:t>-</w:t>
            </w:r>
            <w:r w:rsidRPr="00A364B4">
              <w:rPr>
                <w:rFonts w:eastAsia="Calibri"/>
              </w:rPr>
              <w:tab/>
              <w:t>Preparar y remitir correos informativos al personal colaborador sobre el tema de hostigamiento sexual.</w:t>
            </w:r>
          </w:p>
          <w:p w14:paraId="03C6A24D" w14:textId="77777777" w:rsidR="00A364B4" w:rsidRPr="00A364B4" w:rsidRDefault="00A364B4" w:rsidP="00A364B4">
            <w:pPr>
              <w:widowControl w:val="0"/>
              <w:tabs>
                <w:tab w:val="left" w:pos="187"/>
              </w:tabs>
              <w:spacing w:line="240" w:lineRule="atLeast"/>
              <w:jc w:val="both"/>
              <w:rPr>
                <w:rFonts w:eastAsia="Calibri"/>
              </w:rPr>
            </w:pPr>
            <w:r w:rsidRPr="00A364B4">
              <w:rPr>
                <w:rFonts w:eastAsia="Calibri"/>
              </w:rPr>
              <w:t>-</w:t>
            </w:r>
            <w:r w:rsidRPr="00A364B4">
              <w:rPr>
                <w:rFonts w:eastAsia="Calibri"/>
              </w:rPr>
              <w:tab/>
              <w:t>Favorecer la comunicación asertiva y la realización de reuniones donde se pueda dar apoyo psicológico a la persona que pueda estar atravesando una situación de hostigamiento sexual.</w:t>
            </w:r>
          </w:p>
          <w:p w14:paraId="764D1D4A" w14:textId="77777777" w:rsidR="00A364B4" w:rsidRPr="00A364B4" w:rsidRDefault="00A364B4" w:rsidP="00A364B4">
            <w:pPr>
              <w:widowControl w:val="0"/>
              <w:tabs>
                <w:tab w:val="left" w:pos="187"/>
              </w:tabs>
              <w:spacing w:line="240" w:lineRule="atLeast"/>
              <w:jc w:val="both"/>
              <w:rPr>
                <w:rFonts w:eastAsia="Calibri"/>
              </w:rPr>
            </w:pPr>
          </w:p>
        </w:tc>
        <w:tc>
          <w:tcPr>
            <w:tcW w:w="3831" w:type="dxa"/>
            <w:tcBorders>
              <w:top w:val="single" w:sz="4" w:space="0" w:color="auto"/>
            </w:tcBorders>
            <w:shd w:val="clear" w:color="auto" w:fill="auto"/>
            <w:vAlign w:val="center"/>
          </w:tcPr>
          <w:p w14:paraId="07699E5E" w14:textId="77777777" w:rsidR="00A364B4" w:rsidRPr="00A364B4" w:rsidRDefault="00A364B4" w:rsidP="00A364B4">
            <w:pPr>
              <w:widowControl w:val="0"/>
              <w:tabs>
                <w:tab w:val="left" w:pos="187"/>
              </w:tabs>
              <w:spacing w:line="240" w:lineRule="atLeast"/>
              <w:jc w:val="both"/>
              <w:rPr>
                <w:rFonts w:eastAsia="Calibri"/>
              </w:rPr>
            </w:pPr>
            <w:r w:rsidRPr="00A364B4">
              <w:rPr>
                <w:rFonts w:eastAsia="Calibri"/>
              </w:rPr>
              <w:lastRenderedPageBreak/>
              <w:t>-</w:t>
            </w:r>
            <w:r w:rsidRPr="00A364B4">
              <w:rPr>
                <w:rFonts w:eastAsia="Calibri"/>
              </w:rPr>
              <w:tab/>
              <w:t>Realizar reuniones periódicas con el personal para tratar las situaciones o frases inapropiadas que puedan propiciar la ocurrencia de casos de hostigamiento sexual.</w:t>
            </w:r>
          </w:p>
          <w:p w14:paraId="79ED20A3" w14:textId="77777777" w:rsidR="00A364B4" w:rsidRPr="00A364B4" w:rsidRDefault="00A364B4" w:rsidP="00A364B4">
            <w:pPr>
              <w:widowControl w:val="0"/>
              <w:tabs>
                <w:tab w:val="left" w:pos="187"/>
              </w:tabs>
              <w:spacing w:line="240" w:lineRule="atLeast"/>
              <w:jc w:val="both"/>
              <w:rPr>
                <w:rFonts w:eastAsia="Calibri"/>
              </w:rPr>
            </w:pPr>
            <w:r w:rsidRPr="00A364B4">
              <w:rPr>
                <w:rFonts w:eastAsia="Calibri"/>
              </w:rPr>
              <w:t>-</w:t>
            </w:r>
            <w:r w:rsidRPr="00A364B4">
              <w:rPr>
                <w:rFonts w:eastAsia="Calibri"/>
              </w:rPr>
              <w:tab/>
              <w:t>Incentivar al personal para que se inscriba en el curso virtual ofertado por la oficina de Gestión de la Capacitación denominado: "NO AL HOSTIGAMIENTO SEXUAL".</w:t>
            </w:r>
          </w:p>
          <w:p w14:paraId="1909F8AA" w14:textId="77777777" w:rsidR="00A364B4" w:rsidRPr="00A364B4" w:rsidRDefault="00A364B4" w:rsidP="00A364B4">
            <w:pPr>
              <w:widowControl w:val="0"/>
              <w:tabs>
                <w:tab w:val="left" w:pos="187"/>
              </w:tabs>
              <w:spacing w:line="240" w:lineRule="atLeast"/>
              <w:jc w:val="both"/>
              <w:rPr>
                <w:rFonts w:eastAsia="Calibri"/>
              </w:rPr>
            </w:pPr>
            <w:r w:rsidRPr="00A364B4">
              <w:rPr>
                <w:rFonts w:eastAsia="Calibri"/>
              </w:rPr>
              <w:t>-</w:t>
            </w:r>
            <w:r w:rsidRPr="00A364B4">
              <w:rPr>
                <w:rFonts w:eastAsia="Calibri"/>
              </w:rPr>
              <w:tab/>
              <w:t>Mejorar los procesos de divulgación, sensibilización y capacitación en el tema del hostigamiento sexual.</w:t>
            </w:r>
          </w:p>
          <w:p w14:paraId="2E955784" w14:textId="77777777" w:rsidR="00A364B4" w:rsidRPr="00A364B4" w:rsidRDefault="00A364B4" w:rsidP="00A364B4">
            <w:pPr>
              <w:widowControl w:val="0"/>
              <w:tabs>
                <w:tab w:val="left" w:pos="187"/>
              </w:tabs>
              <w:spacing w:line="240" w:lineRule="atLeast"/>
              <w:jc w:val="both"/>
              <w:rPr>
                <w:rFonts w:eastAsia="Calibri"/>
              </w:rPr>
            </w:pPr>
            <w:r w:rsidRPr="00A364B4">
              <w:rPr>
                <w:rFonts w:eastAsia="Calibri"/>
              </w:rPr>
              <w:t>-</w:t>
            </w:r>
            <w:r w:rsidRPr="00A364B4">
              <w:rPr>
                <w:rFonts w:eastAsia="Calibri"/>
              </w:rPr>
              <w:tab/>
              <w:t xml:space="preserve">Elaborar una propuesta de actividades que incluya posibles fechas de ejecución, sobre las </w:t>
            </w:r>
            <w:r w:rsidRPr="00A364B4">
              <w:rPr>
                <w:rFonts w:eastAsia="Calibri"/>
              </w:rPr>
              <w:lastRenderedPageBreak/>
              <w:t>acciones a desarrollar para prevenir el hostigamiento sexual.</w:t>
            </w:r>
          </w:p>
          <w:p w14:paraId="324B40EA" w14:textId="77777777" w:rsidR="00A364B4" w:rsidRPr="00A364B4" w:rsidRDefault="00A364B4" w:rsidP="00A364B4">
            <w:pPr>
              <w:widowControl w:val="0"/>
              <w:tabs>
                <w:tab w:val="left" w:pos="187"/>
              </w:tabs>
              <w:spacing w:line="240" w:lineRule="atLeast"/>
              <w:jc w:val="both"/>
              <w:rPr>
                <w:rFonts w:eastAsia="Calibri"/>
              </w:rPr>
            </w:pPr>
          </w:p>
        </w:tc>
      </w:tr>
      <w:tr w:rsidR="00A364B4" w:rsidRPr="00A364B4" w14:paraId="1C49CC66" w14:textId="77777777" w:rsidTr="00925FA1">
        <w:trPr>
          <w:gridAfter w:val="2"/>
          <w:wAfter w:w="51" w:type="dxa"/>
          <w:trHeight w:val="562"/>
          <w:jc w:val="center"/>
        </w:trPr>
        <w:tc>
          <w:tcPr>
            <w:tcW w:w="2402" w:type="dxa"/>
            <w:vMerge/>
            <w:shd w:val="clear" w:color="auto" w:fill="auto"/>
            <w:vAlign w:val="center"/>
          </w:tcPr>
          <w:p w14:paraId="625EE73F" w14:textId="77777777" w:rsidR="00A364B4" w:rsidRPr="00A364B4" w:rsidRDefault="00A364B4" w:rsidP="00A364B4">
            <w:pPr>
              <w:widowControl w:val="0"/>
              <w:autoSpaceDE w:val="0"/>
              <w:autoSpaceDN w:val="0"/>
              <w:spacing w:line="240" w:lineRule="atLeast"/>
              <w:jc w:val="both"/>
              <w:rPr>
                <w:b/>
                <w:lang w:eastAsia="es-ES"/>
              </w:rPr>
            </w:pPr>
          </w:p>
        </w:tc>
        <w:tc>
          <w:tcPr>
            <w:tcW w:w="1557" w:type="dxa"/>
            <w:shd w:val="clear" w:color="auto" w:fill="auto"/>
            <w:vAlign w:val="center"/>
          </w:tcPr>
          <w:p w14:paraId="6DDA3EB7" w14:textId="77777777" w:rsidR="00A364B4" w:rsidRPr="00A364B4" w:rsidRDefault="00A364B4" w:rsidP="00A364B4">
            <w:pPr>
              <w:widowControl w:val="0"/>
              <w:autoSpaceDE w:val="0"/>
              <w:autoSpaceDN w:val="0"/>
              <w:spacing w:line="240" w:lineRule="atLeast"/>
              <w:ind w:right="-108"/>
              <w:rPr>
                <w:rFonts w:eastAsia="Calibri"/>
              </w:rPr>
            </w:pPr>
            <w:r w:rsidRPr="00A364B4">
              <w:rPr>
                <w:rFonts w:eastAsia="Calibri"/>
                <w:bCs/>
              </w:rPr>
              <w:t>MITIGAR</w:t>
            </w:r>
          </w:p>
        </w:tc>
        <w:tc>
          <w:tcPr>
            <w:tcW w:w="3402" w:type="dxa"/>
            <w:shd w:val="clear" w:color="auto" w:fill="auto"/>
            <w:vAlign w:val="center"/>
          </w:tcPr>
          <w:p w14:paraId="68A4E2B9" w14:textId="77777777" w:rsidR="00A364B4" w:rsidRPr="00A364B4" w:rsidRDefault="00A364B4" w:rsidP="00A364B4">
            <w:pPr>
              <w:widowControl w:val="0"/>
              <w:tabs>
                <w:tab w:val="left" w:pos="187"/>
              </w:tabs>
              <w:spacing w:line="240" w:lineRule="atLeast"/>
              <w:jc w:val="both"/>
              <w:rPr>
                <w:rFonts w:eastAsia="Calibri"/>
              </w:rPr>
            </w:pPr>
            <w:r w:rsidRPr="00A364B4">
              <w:rPr>
                <w:rFonts w:eastAsia="Calibri"/>
              </w:rPr>
              <w:t>-</w:t>
            </w:r>
            <w:r w:rsidRPr="00A364B4">
              <w:rPr>
                <w:rFonts w:eastAsia="Calibri"/>
              </w:rPr>
              <w:tab/>
              <w:t>Realizar la denuncia ante la instancia disciplinaria correspondiente, en caso de presentarse o detectarse algún caso de hostigamiento sexual en el despacho.</w:t>
            </w:r>
          </w:p>
        </w:tc>
        <w:tc>
          <w:tcPr>
            <w:tcW w:w="3688" w:type="dxa"/>
            <w:shd w:val="clear" w:color="auto" w:fill="auto"/>
            <w:vAlign w:val="center"/>
          </w:tcPr>
          <w:p w14:paraId="189AB0F2" w14:textId="77777777" w:rsidR="00A364B4" w:rsidRPr="00A364B4" w:rsidRDefault="00A364B4" w:rsidP="00A364B4">
            <w:pPr>
              <w:widowControl w:val="0"/>
              <w:tabs>
                <w:tab w:val="left" w:pos="187"/>
              </w:tabs>
              <w:spacing w:line="240" w:lineRule="atLeast"/>
              <w:jc w:val="both"/>
              <w:rPr>
                <w:rFonts w:eastAsia="Calibri"/>
              </w:rPr>
            </w:pPr>
            <w:r w:rsidRPr="00A364B4">
              <w:rPr>
                <w:rFonts w:eastAsia="Calibri"/>
              </w:rPr>
              <w:t>-</w:t>
            </w:r>
            <w:r w:rsidRPr="00A364B4">
              <w:rPr>
                <w:rFonts w:eastAsia="Calibri"/>
              </w:rPr>
              <w:tab/>
              <w:t>Utilizar los canales dispuestos por el Poder Judicial para la atención de posibles casos relacionados con el tema del hostigamiento sexual.</w:t>
            </w:r>
          </w:p>
          <w:p w14:paraId="0182F04F" w14:textId="77777777" w:rsidR="00A364B4" w:rsidRPr="00A364B4" w:rsidRDefault="00A364B4" w:rsidP="00A364B4">
            <w:pPr>
              <w:widowControl w:val="0"/>
              <w:tabs>
                <w:tab w:val="left" w:pos="187"/>
              </w:tabs>
              <w:spacing w:line="240" w:lineRule="atLeast"/>
              <w:jc w:val="both"/>
              <w:rPr>
                <w:rFonts w:eastAsia="Calibri"/>
              </w:rPr>
            </w:pPr>
            <w:r w:rsidRPr="00A364B4">
              <w:rPr>
                <w:rFonts w:eastAsia="Calibri"/>
              </w:rPr>
              <w:t>-</w:t>
            </w:r>
            <w:r w:rsidRPr="00A364B4">
              <w:rPr>
                <w:rFonts w:eastAsia="Calibri"/>
              </w:rPr>
              <w:tab/>
              <w:t>Ejercer las acciones penales y disciplinarias correspondiente por parte de las jefaturas de despacho.</w:t>
            </w:r>
          </w:p>
        </w:tc>
        <w:tc>
          <w:tcPr>
            <w:tcW w:w="4106" w:type="dxa"/>
            <w:shd w:val="clear" w:color="auto" w:fill="auto"/>
            <w:vAlign w:val="center"/>
          </w:tcPr>
          <w:p w14:paraId="1749C99D" w14:textId="77777777" w:rsidR="00A364B4" w:rsidRPr="00A364B4" w:rsidRDefault="00A364B4" w:rsidP="00A364B4">
            <w:pPr>
              <w:widowControl w:val="0"/>
              <w:tabs>
                <w:tab w:val="left" w:pos="187"/>
              </w:tabs>
              <w:spacing w:line="240" w:lineRule="atLeast"/>
              <w:jc w:val="both"/>
              <w:rPr>
                <w:rFonts w:eastAsia="Calibri"/>
              </w:rPr>
            </w:pPr>
            <w:r w:rsidRPr="00A364B4">
              <w:rPr>
                <w:rFonts w:eastAsia="Calibri"/>
              </w:rPr>
              <w:t>-</w:t>
            </w:r>
            <w:r w:rsidRPr="00A364B4">
              <w:rPr>
                <w:rFonts w:eastAsia="Calibri"/>
              </w:rPr>
              <w:tab/>
              <w:t>Realizar la denuncia ante la instancia disciplinaria correspondiente, en caso de presentarse o detectarse algún caso de hostigamiento sexual en el despacho.</w:t>
            </w:r>
          </w:p>
        </w:tc>
        <w:tc>
          <w:tcPr>
            <w:tcW w:w="3549" w:type="dxa"/>
            <w:gridSpan w:val="2"/>
            <w:shd w:val="clear" w:color="auto" w:fill="auto"/>
            <w:vAlign w:val="center"/>
          </w:tcPr>
          <w:p w14:paraId="04C84762" w14:textId="77777777" w:rsidR="00A364B4" w:rsidRPr="00A364B4" w:rsidRDefault="00A364B4" w:rsidP="00A364B4">
            <w:pPr>
              <w:widowControl w:val="0"/>
              <w:tabs>
                <w:tab w:val="left" w:pos="187"/>
              </w:tabs>
              <w:spacing w:line="240" w:lineRule="atLeast"/>
              <w:jc w:val="both"/>
              <w:rPr>
                <w:rFonts w:eastAsia="Calibri"/>
              </w:rPr>
            </w:pPr>
            <w:r w:rsidRPr="00A364B4">
              <w:rPr>
                <w:rFonts w:eastAsia="Calibri"/>
              </w:rPr>
              <w:t>-</w:t>
            </w:r>
            <w:r w:rsidRPr="00A364B4">
              <w:rPr>
                <w:rFonts w:eastAsia="Calibri"/>
              </w:rPr>
              <w:tab/>
              <w:t>Comunicar, de forma inmediata, a la jefatura o a la instancia correspondiente, cualquier situación cuya naturaleza sea de hostigamiento sexual.</w:t>
            </w:r>
          </w:p>
        </w:tc>
        <w:tc>
          <w:tcPr>
            <w:tcW w:w="3831" w:type="dxa"/>
            <w:shd w:val="clear" w:color="auto" w:fill="auto"/>
            <w:vAlign w:val="center"/>
          </w:tcPr>
          <w:p w14:paraId="12673430"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754A7BEF" w14:textId="77777777" w:rsidTr="00925FA1">
        <w:trPr>
          <w:gridAfter w:val="2"/>
          <w:wAfter w:w="51" w:type="dxa"/>
          <w:trHeight w:val="562"/>
          <w:jc w:val="center"/>
        </w:trPr>
        <w:tc>
          <w:tcPr>
            <w:tcW w:w="2402" w:type="dxa"/>
            <w:vMerge/>
            <w:shd w:val="clear" w:color="auto" w:fill="auto"/>
            <w:vAlign w:val="center"/>
          </w:tcPr>
          <w:p w14:paraId="563334AA" w14:textId="77777777" w:rsidR="00A364B4" w:rsidRPr="00A364B4" w:rsidRDefault="00A364B4" w:rsidP="00A364B4">
            <w:pPr>
              <w:widowControl w:val="0"/>
              <w:autoSpaceDE w:val="0"/>
              <w:autoSpaceDN w:val="0"/>
              <w:spacing w:line="240" w:lineRule="atLeast"/>
              <w:jc w:val="both"/>
              <w:rPr>
                <w:b/>
                <w:lang w:eastAsia="es-ES"/>
              </w:rPr>
            </w:pPr>
          </w:p>
        </w:tc>
        <w:tc>
          <w:tcPr>
            <w:tcW w:w="1557" w:type="dxa"/>
            <w:shd w:val="clear" w:color="auto" w:fill="auto"/>
            <w:vAlign w:val="center"/>
          </w:tcPr>
          <w:p w14:paraId="05784A85" w14:textId="77777777" w:rsidR="00A364B4" w:rsidRPr="00A364B4" w:rsidRDefault="00A364B4" w:rsidP="00A364B4">
            <w:pPr>
              <w:widowControl w:val="0"/>
              <w:autoSpaceDE w:val="0"/>
              <w:autoSpaceDN w:val="0"/>
              <w:spacing w:line="240" w:lineRule="atLeast"/>
              <w:ind w:right="-108"/>
              <w:rPr>
                <w:rFonts w:eastAsia="Calibri"/>
                <w:bCs/>
              </w:rPr>
            </w:pPr>
            <w:r w:rsidRPr="00A364B4">
              <w:rPr>
                <w:rFonts w:eastAsia="Calibri"/>
                <w:bCs/>
              </w:rPr>
              <w:t>TRANSFERIR</w:t>
            </w:r>
          </w:p>
        </w:tc>
        <w:tc>
          <w:tcPr>
            <w:tcW w:w="3402" w:type="dxa"/>
            <w:shd w:val="clear" w:color="auto" w:fill="auto"/>
            <w:vAlign w:val="center"/>
          </w:tcPr>
          <w:p w14:paraId="72CF898F" w14:textId="77777777" w:rsidR="00A364B4" w:rsidRPr="00A364B4" w:rsidRDefault="00A364B4" w:rsidP="00A364B4">
            <w:pPr>
              <w:widowControl w:val="0"/>
              <w:tabs>
                <w:tab w:val="left" w:pos="187"/>
              </w:tabs>
              <w:spacing w:line="240" w:lineRule="atLeast"/>
              <w:jc w:val="both"/>
              <w:rPr>
                <w:rFonts w:eastAsia="Calibri"/>
              </w:rPr>
            </w:pPr>
            <w:r w:rsidRPr="00A364B4">
              <w:rPr>
                <w:rFonts w:eastAsia="Calibri"/>
              </w:rPr>
              <w:t>---------</w:t>
            </w:r>
          </w:p>
        </w:tc>
        <w:tc>
          <w:tcPr>
            <w:tcW w:w="3688" w:type="dxa"/>
            <w:shd w:val="clear" w:color="auto" w:fill="auto"/>
            <w:vAlign w:val="center"/>
          </w:tcPr>
          <w:p w14:paraId="1EDD2A76" w14:textId="77777777" w:rsidR="00A364B4" w:rsidRPr="00A364B4" w:rsidRDefault="00A364B4" w:rsidP="00A364B4">
            <w:pPr>
              <w:widowControl w:val="0"/>
              <w:tabs>
                <w:tab w:val="left" w:pos="187"/>
              </w:tabs>
              <w:spacing w:line="240" w:lineRule="atLeast"/>
              <w:jc w:val="both"/>
              <w:rPr>
                <w:rFonts w:eastAsia="Calibri"/>
              </w:rPr>
            </w:pPr>
            <w:r w:rsidRPr="00A364B4">
              <w:rPr>
                <w:rFonts w:eastAsia="Calibri"/>
              </w:rPr>
              <w:t>---------</w:t>
            </w:r>
          </w:p>
        </w:tc>
        <w:tc>
          <w:tcPr>
            <w:tcW w:w="4106" w:type="dxa"/>
            <w:shd w:val="clear" w:color="auto" w:fill="auto"/>
            <w:vAlign w:val="center"/>
          </w:tcPr>
          <w:p w14:paraId="25B2BFEB" w14:textId="77777777" w:rsidR="00A364B4" w:rsidRPr="00A364B4" w:rsidRDefault="00A364B4" w:rsidP="00A364B4">
            <w:pPr>
              <w:widowControl w:val="0"/>
              <w:tabs>
                <w:tab w:val="left" w:pos="187"/>
              </w:tabs>
              <w:spacing w:line="240" w:lineRule="atLeast"/>
              <w:jc w:val="both"/>
              <w:rPr>
                <w:rFonts w:eastAsia="Calibri"/>
              </w:rPr>
            </w:pPr>
            <w:r w:rsidRPr="00A364B4">
              <w:rPr>
                <w:rFonts w:eastAsia="Calibri"/>
              </w:rPr>
              <w:t>-</w:t>
            </w:r>
            <w:r w:rsidRPr="00A364B4">
              <w:rPr>
                <w:rFonts w:eastAsia="Calibri"/>
              </w:rPr>
              <w:tab/>
              <w:t>Reportar los casos de hostigamiento sexual a la Secretaría Técnica de Género para el debido acompañamiento y asesoría.</w:t>
            </w:r>
          </w:p>
        </w:tc>
        <w:tc>
          <w:tcPr>
            <w:tcW w:w="3549" w:type="dxa"/>
            <w:gridSpan w:val="2"/>
            <w:shd w:val="clear" w:color="auto" w:fill="auto"/>
            <w:vAlign w:val="center"/>
          </w:tcPr>
          <w:p w14:paraId="5579660C" w14:textId="77777777" w:rsidR="00A364B4" w:rsidRPr="00A364B4" w:rsidRDefault="00A364B4" w:rsidP="00A364B4">
            <w:pPr>
              <w:widowControl w:val="0"/>
              <w:tabs>
                <w:tab w:val="left" w:pos="187"/>
              </w:tabs>
              <w:spacing w:line="240" w:lineRule="atLeast"/>
              <w:jc w:val="both"/>
              <w:rPr>
                <w:rFonts w:eastAsia="Calibri"/>
              </w:rPr>
            </w:pPr>
            <w:r w:rsidRPr="00A364B4">
              <w:rPr>
                <w:rFonts w:eastAsia="Calibri"/>
              </w:rPr>
              <w:t>---------</w:t>
            </w:r>
          </w:p>
        </w:tc>
        <w:tc>
          <w:tcPr>
            <w:tcW w:w="3831" w:type="dxa"/>
            <w:shd w:val="clear" w:color="auto" w:fill="auto"/>
            <w:vAlign w:val="center"/>
          </w:tcPr>
          <w:p w14:paraId="2D4CC5BC"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78ADA935" w14:textId="77777777" w:rsidTr="00925FA1">
        <w:trPr>
          <w:gridAfter w:val="2"/>
          <w:wAfter w:w="51" w:type="dxa"/>
          <w:trHeight w:val="562"/>
          <w:jc w:val="center"/>
        </w:trPr>
        <w:tc>
          <w:tcPr>
            <w:tcW w:w="2402" w:type="dxa"/>
            <w:vMerge w:val="restart"/>
            <w:tcBorders>
              <w:top w:val="single" w:sz="4" w:space="0" w:color="auto"/>
            </w:tcBorders>
            <w:shd w:val="clear" w:color="auto" w:fill="C6D9F1" w:themeFill="text2" w:themeFillTint="33"/>
            <w:vAlign w:val="center"/>
          </w:tcPr>
          <w:p w14:paraId="45817A55" w14:textId="77777777" w:rsidR="00A364B4" w:rsidRPr="00A364B4" w:rsidRDefault="00A364B4" w:rsidP="00A364B4">
            <w:pPr>
              <w:widowControl w:val="0"/>
              <w:autoSpaceDE w:val="0"/>
              <w:autoSpaceDN w:val="0"/>
              <w:spacing w:line="240" w:lineRule="atLeast"/>
              <w:jc w:val="center"/>
              <w:rPr>
                <w:rFonts w:eastAsia="Calibri"/>
                <w:b/>
              </w:rPr>
            </w:pPr>
            <w:r w:rsidRPr="00A364B4">
              <w:rPr>
                <w:rFonts w:eastAsia="Calibri"/>
                <w:b/>
              </w:rPr>
              <w:t>(PR23)</w:t>
            </w:r>
          </w:p>
          <w:p w14:paraId="133EE81F" w14:textId="77777777" w:rsidR="00A364B4" w:rsidRPr="00A364B4" w:rsidRDefault="00A364B4" w:rsidP="00A364B4">
            <w:pPr>
              <w:widowControl w:val="0"/>
              <w:autoSpaceDE w:val="0"/>
              <w:autoSpaceDN w:val="0"/>
              <w:spacing w:line="240" w:lineRule="atLeast"/>
              <w:jc w:val="both"/>
              <w:rPr>
                <w:rFonts w:eastAsia="Calibri"/>
                <w:b/>
              </w:rPr>
            </w:pPr>
            <w:r w:rsidRPr="00A364B4">
              <w:rPr>
                <w:rFonts w:eastAsia="Calibri"/>
                <w:b/>
              </w:rPr>
              <w:t>Que se Invisibilice el Tema de Conflictos de Interés</w:t>
            </w:r>
          </w:p>
        </w:tc>
        <w:tc>
          <w:tcPr>
            <w:tcW w:w="1557" w:type="dxa"/>
            <w:tcBorders>
              <w:top w:val="single" w:sz="4" w:space="0" w:color="auto"/>
            </w:tcBorders>
            <w:shd w:val="clear" w:color="auto" w:fill="C6D9F1" w:themeFill="text2" w:themeFillTint="33"/>
            <w:vAlign w:val="center"/>
          </w:tcPr>
          <w:p w14:paraId="6F5BAD8C" w14:textId="77777777" w:rsidR="00A364B4" w:rsidRPr="00A364B4" w:rsidRDefault="00A364B4" w:rsidP="00A364B4">
            <w:pPr>
              <w:widowControl w:val="0"/>
              <w:tabs>
                <w:tab w:val="left" w:pos="187"/>
              </w:tabs>
              <w:autoSpaceDE w:val="0"/>
              <w:autoSpaceDN w:val="0"/>
              <w:spacing w:line="240" w:lineRule="atLeast"/>
              <w:ind w:right="-108"/>
              <w:jc w:val="both"/>
              <w:rPr>
                <w:rFonts w:eastAsia="Calibri"/>
              </w:rPr>
            </w:pPr>
            <w:r w:rsidRPr="00A364B4">
              <w:rPr>
                <w:rFonts w:eastAsia="Calibri"/>
                <w:bCs/>
              </w:rPr>
              <w:t>PREVENIR</w:t>
            </w:r>
          </w:p>
        </w:tc>
        <w:tc>
          <w:tcPr>
            <w:tcW w:w="3402" w:type="dxa"/>
            <w:tcBorders>
              <w:top w:val="single" w:sz="4" w:space="0" w:color="auto"/>
            </w:tcBorders>
            <w:shd w:val="clear" w:color="auto" w:fill="C6D9F1" w:themeFill="text2" w:themeFillTint="33"/>
            <w:vAlign w:val="center"/>
          </w:tcPr>
          <w:p w14:paraId="2B1DCE38" w14:textId="77777777" w:rsidR="00A364B4" w:rsidRPr="00A364B4" w:rsidRDefault="00A364B4" w:rsidP="00A364B4">
            <w:pPr>
              <w:widowControl w:val="0"/>
              <w:tabs>
                <w:tab w:val="left" w:pos="187"/>
              </w:tabs>
              <w:spacing w:line="240" w:lineRule="atLeast"/>
              <w:jc w:val="both"/>
              <w:rPr>
                <w:rFonts w:eastAsia="Calibri"/>
              </w:rPr>
            </w:pPr>
            <w:r w:rsidRPr="00A364B4">
              <w:rPr>
                <w:rFonts w:eastAsia="Calibri"/>
              </w:rPr>
              <w:t>-</w:t>
            </w:r>
            <w:r w:rsidRPr="00A364B4">
              <w:rPr>
                <w:rFonts w:eastAsia="Calibri"/>
              </w:rPr>
              <w:tab/>
              <w:t>Abordar el tema de conflicto de intereses como parte de las reuniones que se realizan periódicamente con todo el personal de la oficina.</w:t>
            </w:r>
          </w:p>
          <w:p w14:paraId="317D05A6" w14:textId="77777777" w:rsidR="00A364B4" w:rsidRPr="00A364B4" w:rsidRDefault="00A364B4" w:rsidP="00A364B4">
            <w:pPr>
              <w:widowControl w:val="0"/>
              <w:tabs>
                <w:tab w:val="left" w:pos="187"/>
              </w:tabs>
              <w:spacing w:line="240" w:lineRule="atLeast"/>
              <w:jc w:val="both"/>
              <w:rPr>
                <w:rFonts w:eastAsia="Calibri"/>
              </w:rPr>
            </w:pPr>
            <w:r w:rsidRPr="00A364B4">
              <w:rPr>
                <w:rFonts w:eastAsia="Calibri"/>
              </w:rPr>
              <w:t>-</w:t>
            </w:r>
            <w:r w:rsidRPr="00A364B4">
              <w:rPr>
                <w:rFonts w:eastAsia="Calibri"/>
              </w:rPr>
              <w:tab/>
              <w:t xml:space="preserve">Elaborar una propuesta de actividades que incluya posibles fechas de ejecución, sobre las acciones a desarrollar para divulgar o tratar el tema de </w:t>
            </w:r>
            <w:r w:rsidRPr="00A364B4">
              <w:rPr>
                <w:rFonts w:eastAsia="Calibri"/>
              </w:rPr>
              <w:lastRenderedPageBreak/>
              <w:t>conflictos de intereses.</w:t>
            </w:r>
          </w:p>
          <w:p w14:paraId="244E79D6" w14:textId="77777777" w:rsidR="00A364B4" w:rsidRPr="00A364B4" w:rsidRDefault="00A364B4" w:rsidP="00A364B4">
            <w:pPr>
              <w:widowControl w:val="0"/>
              <w:tabs>
                <w:tab w:val="left" w:pos="187"/>
              </w:tabs>
              <w:spacing w:line="240" w:lineRule="atLeast"/>
              <w:jc w:val="both"/>
              <w:rPr>
                <w:rFonts w:eastAsia="Calibri"/>
              </w:rPr>
            </w:pPr>
            <w:r w:rsidRPr="00A364B4">
              <w:rPr>
                <w:rFonts w:eastAsia="Calibri"/>
              </w:rPr>
              <w:t>-</w:t>
            </w:r>
            <w:r w:rsidRPr="00A364B4">
              <w:rPr>
                <w:rFonts w:eastAsia="Calibri"/>
              </w:rPr>
              <w:tab/>
              <w:t>Promover en la oficina la lectura y análisis del reglamento institucional sobre conflicto de intereses.</w:t>
            </w:r>
          </w:p>
          <w:p w14:paraId="71A4D9FC" w14:textId="77777777" w:rsidR="00A364B4" w:rsidRPr="00A364B4" w:rsidRDefault="00A364B4" w:rsidP="00A364B4">
            <w:pPr>
              <w:widowControl w:val="0"/>
              <w:tabs>
                <w:tab w:val="left" w:pos="187"/>
              </w:tabs>
              <w:spacing w:line="240" w:lineRule="atLeast"/>
              <w:jc w:val="both"/>
              <w:rPr>
                <w:rFonts w:eastAsia="Calibri"/>
              </w:rPr>
            </w:pPr>
            <w:r w:rsidRPr="00A364B4">
              <w:rPr>
                <w:rFonts w:eastAsia="Calibri"/>
              </w:rPr>
              <w:t>-</w:t>
            </w:r>
            <w:r w:rsidRPr="00A364B4">
              <w:rPr>
                <w:rFonts w:eastAsia="Calibri"/>
              </w:rPr>
              <w:tab/>
              <w:t>Promover e instar a las personas que laboran en la oficina a matricular el curso virtual sobre el tema de "Conflictos de Intereses”, disponible en la plataforma “Capacítate” de la Dirección de Gestión Humana y establecer plazos razonables para que el curso sea matriculado.</w:t>
            </w:r>
          </w:p>
          <w:p w14:paraId="5C4B912E" w14:textId="77777777" w:rsidR="00A364B4" w:rsidRPr="00A364B4" w:rsidRDefault="00A364B4" w:rsidP="00A364B4">
            <w:pPr>
              <w:widowControl w:val="0"/>
              <w:tabs>
                <w:tab w:val="left" w:pos="187"/>
              </w:tabs>
              <w:spacing w:line="240" w:lineRule="atLeast"/>
              <w:jc w:val="both"/>
              <w:rPr>
                <w:rFonts w:eastAsia="Calibri"/>
              </w:rPr>
            </w:pPr>
            <w:r w:rsidRPr="00A364B4">
              <w:rPr>
                <w:rFonts w:eastAsia="Calibri"/>
              </w:rPr>
              <w:t>-</w:t>
            </w:r>
            <w:r w:rsidRPr="00A364B4">
              <w:rPr>
                <w:rFonts w:eastAsia="Calibri"/>
              </w:rPr>
              <w:tab/>
              <w:t>Realizar conversatorios con el personal del despacho sobre el tema de conflictos de intereses y las acciones institucionales dirigidas al manejo adecuado de los conflictos de intereses; así como crear espacios de consultas sobre el tema.</w:t>
            </w:r>
          </w:p>
          <w:p w14:paraId="5A0D7CA2" w14:textId="77777777" w:rsidR="00A364B4" w:rsidRPr="00A364B4" w:rsidRDefault="00A364B4" w:rsidP="00A364B4">
            <w:pPr>
              <w:widowControl w:val="0"/>
              <w:tabs>
                <w:tab w:val="left" w:pos="187"/>
              </w:tabs>
              <w:spacing w:line="240" w:lineRule="atLeast"/>
              <w:jc w:val="both"/>
              <w:rPr>
                <w:rFonts w:eastAsia="Calibri"/>
              </w:rPr>
            </w:pPr>
            <w:r w:rsidRPr="00A364B4">
              <w:rPr>
                <w:rFonts w:eastAsia="Calibri"/>
              </w:rPr>
              <w:t>-</w:t>
            </w:r>
            <w:r w:rsidRPr="00A364B4">
              <w:rPr>
                <w:rFonts w:eastAsia="Calibri"/>
              </w:rPr>
              <w:tab/>
              <w:t>Preparar y remitir correos informativos al personal colaborador sobre el tema de conflictos de intereses.</w:t>
            </w:r>
          </w:p>
        </w:tc>
        <w:tc>
          <w:tcPr>
            <w:tcW w:w="3688" w:type="dxa"/>
            <w:tcBorders>
              <w:top w:val="single" w:sz="4" w:space="0" w:color="auto"/>
            </w:tcBorders>
            <w:shd w:val="clear" w:color="auto" w:fill="C6D9F1" w:themeFill="text2" w:themeFillTint="33"/>
            <w:vAlign w:val="center"/>
          </w:tcPr>
          <w:p w14:paraId="52733468" w14:textId="77777777" w:rsidR="00A364B4" w:rsidRPr="00A364B4" w:rsidRDefault="00A364B4" w:rsidP="00A364B4">
            <w:pPr>
              <w:widowControl w:val="0"/>
              <w:tabs>
                <w:tab w:val="left" w:pos="187"/>
              </w:tabs>
              <w:spacing w:line="240" w:lineRule="atLeast"/>
              <w:jc w:val="both"/>
              <w:rPr>
                <w:rFonts w:eastAsia="Calibri"/>
              </w:rPr>
            </w:pPr>
            <w:r w:rsidRPr="00A364B4">
              <w:rPr>
                <w:rFonts w:eastAsia="Calibri"/>
              </w:rPr>
              <w:lastRenderedPageBreak/>
              <w:t>---------</w:t>
            </w:r>
          </w:p>
        </w:tc>
        <w:tc>
          <w:tcPr>
            <w:tcW w:w="4106" w:type="dxa"/>
            <w:tcBorders>
              <w:top w:val="single" w:sz="4" w:space="0" w:color="auto"/>
            </w:tcBorders>
            <w:shd w:val="clear" w:color="auto" w:fill="C6D9F1" w:themeFill="text2" w:themeFillTint="33"/>
            <w:vAlign w:val="center"/>
          </w:tcPr>
          <w:p w14:paraId="28AE66A7" w14:textId="77777777" w:rsidR="00A364B4" w:rsidRPr="00A364B4" w:rsidRDefault="00A364B4" w:rsidP="00A364B4">
            <w:pPr>
              <w:widowControl w:val="0"/>
              <w:tabs>
                <w:tab w:val="left" w:pos="187"/>
              </w:tabs>
              <w:spacing w:line="240" w:lineRule="atLeast"/>
              <w:jc w:val="both"/>
              <w:rPr>
                <w:rFonts w:eastAsia="Calibri"/>
              </w:rPr>
            </w:pPr>
            <w:r w:rsidRPr="00A364B4">
              <w:rPr>
                <w:rFonts w:eastAsia="Calibri"/>
              </w:rPr>
              <w:t>---------</w:t>
            </w:r>
          </w:p>
        </w:tc>
        <w:tc>
          <w:tcPr>
            <w:tcW w:w="3549" w:type="dxa"/>
            <w:gridSpan w:val="2"/>
            <w:tcBorders>
              <w:top w:val="single" w:sz="4" w:space="0" w:color="auto"/>
            </w:tcBorders>
            <w:shd w:val="clear" w:color="auto" w:fill="C6D9F1" w:themeFill="text2" w:themeFillTint="33"/>
            <w:vAlign w:val="center"/>
          </w:tcPr>
          <w:p w14:paraId="45A4EB96" w14:textId="77777777" w:rsidR="00A364B4" w:rsidRPr="00A364B4" w:rsidRDefault="00A364B4" w:rsidP="00A364B4">
            <w:pPr>
              <w:widowControl w:val="0"/>
              <w:tabs>
                <w:tab w:val="left" w:pos="187"/>
              </w:tabs>
              <w:spacing w:line="240" w:lineRule="atLeast"/>
              <w:jc w:val="both"/>
              <w:rPr>
                <w:rFonts w:eastAsia="Calibri"/>
              </w:rPr>
            </w:pPr>
            <w:r w:rsidRPr="00A364B4">
              <w:rPr>
                <w:rFonts w:eastAsia="Calibri"/>
              </w:rPr>
              <w:t>---------</w:t>
            </w:r>
          </w:p>
        </w:tc>
        <w:tc>
          <w:tcPr>
            <w:tcW w:w="3831" w:type="dxa"/>
            <w:tcBorders>
              <w:top w:val="single" w:sz="4" w:space="0" w:color="auto"/>
            </w:tcBorders>
            <w:shd w:val="clear" w:color="auto" w:fill="C6D9F1" w:themeFill="text2" w:themeFillTint="33"/>
            <w:vAlign w:val="center"/>
          </w:tcPr>
          <w:p w14:paraId="62EEA7F1"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46CF5BB1" w14:textId="77777777" w:rsidTr="00925FA1">
        <w:trPr>
          <w:gridAfter w:val="2"/>
          <w:wAfter w:w="51" w:type="dxa"/>
          <w:trHeight w:val="562"/>
          <w:jc w:val="center"/>
        </w:trPr>
        <w:tc>
          <w:tcPr>
            <w:tcW w:w="2402" w:type="dxa"/>
            <w:vMerge/>
            <w:shd w:val="clear" w:color="auto" w:fill="C6D9F1" w:themeFill="text2" w:themeFillTint="33"/>
            <w:vAlign w:val="center"/>
          </w:tcPr>
          <w:p w14:paraId="39413C3B" w14:textId="77777777" w:rsidR="00A364B4" w:rsidRPr="00A364B4" w:rsidRDefault="00A364B4" w:rsidP="00A364B4">
            <w:pPr>
              <w:widowControl w:val="0"/>
              <w:autoSpaceDE w:val="0"/>
              <w:autoSpaceDN w:val="0"/>
              <w:spacing w:line="240" w:lineRule="atLeast"/>
              <w:jc w:val="both"/>
              <w:rPr>
                <w:b/>
                <w:lang w:eastAsia="es-ES"/>
              </w:rPr>
            </w:pPr>
          </w:p>
        </w:tc>
        <w:tc>
          <w:tcPr>
            <w:tcW w:w="1557" w:type="dxa"/>
            <w:shd w:val="clear" w:color="auto" w:fill="C6D9F1" w:themeFill="text2" w:themeFillTint="33"/>
            <w:vAlign w:val="center"/>
          </w:tcPr>
          <w:p w14:paraId="16B08584" w14:textId="77777777" w:rsidR="00A364B4" w:rsidRPr="00A364B4" w:rsidRDefault="00A364B4" w:rsidP="00A364B4">
            <w:pPr>
              <w:widowControl w:val="0"/>
              <w:autoSpaceDE w:val="0"/>
              <w:autoSpaceDN w:val="0"/>
              <w:spacing w:line="240" w:lineRule="atLeast"/>
              <w:ind w:right="-108"/>
              <w:rPr>
                <w:rFonts w:eastAsia="Calibri"/>
              </w:rPr>
            </w:pPr>
            <w:r w:rsidRPr="00A364B4">
              <w:rPr>
                <w:rFonts w:eastAsia="Calibri"/>
                <w:bCs/>
              </w:rPr>
              <w:t>MITIGAR</w:t>
            </w:r>
          </w:p>
        </w:tc>
        <w:tc>
          <w:tcPr>
            <w:tcW w:w="3402" w:type="dxa"/>
            <w:shd w:val="clear" w:color="auto" w:fill="C6D9F1" w:themeFill="text2" w:themeFillTint="33"/>
            <w:vAlign w:val="center"/>
          </w:tcPr>
          <w:p w14:paraId="0CFEE9E1" w14:textId="77777777" w:rsidR="00A364B4" w:rsidRPr="00A364B4" w:rsidRDefault="00A364B4" w:rsidP="00A364B4">
            <w:pPr>
              <w:widowControl w:val="0"/>
              <w:tabs>
                <w:tab w:val="left" w:pos="30"/>
                <w:tab w:val="left" w:pos="172"/>
              </w:tabs>
              <w:spacing w:line="240" w:lineRule="atLeast"/>
              <w:jc w:val="both"/>
              <w:rPr>
                <w:rFonts w:eastAsia="Calibri"/>
              </w:rPr>
            </w:pPr>
            <w:r w:rsidRPr="00A364B4">
              <w:rPr>
                <w:rFonts w:eastAsia="Calibri"/>
              </w:rPr>
              <w:t>-</w:t>
            </w:r>
            <w:r w:rsidRPr="00A364B4">
              <w:rPr>
                <w:rFonts w:eastAsia="Calibri"/>
              </w:rPr>
              <w:tab/>
              <w:t>Hacer uso de los canales dispuestos por el Poder Judicial para la atención de posibles casos relacionados con el tema de conflictos de intereses.</w:t>
            </w:r>
          </w:p>
          <w:p w14:paraId="2A5F16CF" w14:textId="77777777" w:rsidR="00A364B4" w:rsidRPr="00A364B4" w:rsidRDefault="00A364B4" w:rsidP="00A364B4">
            <w:pPr>
              <w:widowControl w:val="0"/>
              <w:tabs>
                <w:tab w:val="left" w:pos="30"/>
              </w:tabs>
              <w:spacing w:line="240" w:lineRule="atLeast"/>
              <w:jc w:val="both"/>
              <w:rPr>
                <w:rFonts w:eastAsia="Calibri"/>
              </w:rPr>
            </w:pPr>
            <w:r w:rsidRPr="00A364B4">
              <w:rPr>
                <w:rFonts w:eastAsia="Calibri"/>
              </w:rPr>
              <w:t>Comunicar, de forma inmediata, a la jefatura o a la instancia correspondiente, cuando se detecte o identifique una situación cuya naturaleza sea de conflictos de intereses para su respectiva gestión.</w:t>
            </w:r>
          </w:p>
        </w:tc>
        <w:tc>
          <w:tcPr>
            <w:tcW w:w="3688" w:type="dxa"/>
            <w:shd w:val="clear" w:color="auto" w:fill="C6D9F1" w:themeFill="text2" w:themeFillTint="33"/>
            <w:vAlign w:val="center"/>
          </w:tcPr>
          <w:p w14:paraId="1CFAD446" w14:textId="77777777" w:rsidR="00A364B4" w:rsidRPr="00A364B4" w:rsidRDefault="00A364B4" w:rsidP="00A364B4">
            <w:pPr>
              <w:widowControl w:val="0"/>
              <w:spacing w:line="240" w:lineRule="atLeast"/>
              <w:rPr>
                <w:rFonts w:eastAsia="Calibri"/>
              </w:rPr>
            </w:pPr>
            <w:r w:rsidRPr="00A364B4">
              <w:rPr>
                <w:rFonts w:eastAsia="Calibri"/>
              </w:rPr>
              <w:t>---------</w:t>
            </w:r>
          </w:p>
        </w:tc>
        <w:tc>
          <w:tcPr>
            <w:tcW w:w="4106" w:type="dxa"/>
            <w:shd w:val="clear" w:color="auto" w:fill="C6D9F1" w:themeFill="text2" w:themeFillTint="33"/>
            <w:vAlign w:val="center"/>
          </w:tcPr>
          <w:p w14:paraId="5DAE496F" w14:textId="77777777" w:rsidR="00A364B4" w:rsidRPr="00A364B4" w:rsidRDefault="00A364B4" w:rsidP="00A364B4">
            <w:pPr>
              <w:widowControl w:val="0"/>
              <w:spacing w:line="240" w:lineRule="atLeast"/>
              <w:rPr>
                <w:rFonts w:eastAsia="Calibri"/>
              </w:rPr>
            </w:pPr>
            <w:r w:rsidRPr="00A364B4">
              <w:rPr>
                <w:rFonts w:eastAsia="Calibri"/>
              </w:rPr>
              <w:t>---------</w:t>
            </w:r>
          </w:p>
        </w:tc>
        <w:tc>
          <w:tcPr>
            <w:tcW w:w="3549" w:type="dxa"/>
            <w:gridSpan w:val="2"/>
            <w:shd w:val="clear" w:color="auto" w:fill="C6D9F1" w:themeFill="text2" w:themeFillTint="33"/>
            <w:vAlign w:val="center"/>
          </w:tcPr>
          <w:p w14:paraId="02441686" w14:textId="77777777" w:rsidR="00A364B4" w:rsidRPr="00A364B4" w:rsidRDefault="00A364B4" w:rsidP="00A364B4">
            <w:pPr>
              <w:widowControl w:val="0"/>
              <w:spacing w:line="240" w:lineRule="atLeast"/>
              <w:rPr>
                <w:rFonts w:eastAsia="Calibri"/>
              </w:rPr>
            </w:pPr>
            <w:r w:rsidRPr="00A364B4">
              <w:rPr>
                <w:rFonts w:eastAsia="Calibri"/>
              </w:rPr>
              <w:t>---------</w:t>
            </w:r>
          </w:p>
        </w:tc>
        <w:tc>
          <w:tcPr>
            <w:tcW w:w="3831" w:type="dxa"/>
            <w:shd w:val="clear" w:color="auto" w:fill="C6D9F1" w:themeFill="text2" w:themeFillTint="33"/>
            <w:vAlign w:val="center"/>
          </w:tcPr>
          <w:p w14:paraId="0920B513"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4EFF5B88" w14:textId="77777777" w:rsidTr="00925FA1">
        <w:trPr>
          <w:gridAfter w:val="2"/>
          <w:wAfter w:w="51" w:type="dxa"/>
          <w:trHeight w:val="562"/>
          <w:jc w:val="center"/>
        </w:trPr>
        <w:tc>
          <w:tcPr>
            <w:tcW w:w="2402" w:type="dxa"/>
            <w:vMerge/>
            <w:shd w:val="clear" w:color="auto" w:fill="C6D9F1" w:themeFill="text2" w:themeFillTint="33"/>
            <w:vAlign w:val="center"/>
          </w:tcPr>
          <w:p w14:paraId="1BFD7234" w14:textId="77777777" w:rsidR="00A364B4" w:rsidRPr="00A364B4" w:rsidRDefault="00A364B4" w:rsidP="00A364B4">
            <w:pPr>
              <w:widowControl w:val="0"/>
              <w:autoSpaceDE w:val="0"/>
              <w:autoSpaceDN w:val="0"/>
              <w:spacing w:line="240" w:lineRule="atLeast"/>
              <w:jc w:val="both"/>
              <w:rPr>
                <w:b/>
                <w:lang w:eastAsia="es-ES"/>
              </w:rPr>
            </w:pPr>
          </w:p>
        </w:tc>
        <w:tc>
          <w:tcPr>
            <w:tcW w:w="1557" w:type="dxa"/>
            <w:shd w:val="clear" w:color="auto" w:fill="C6D9F1" w:themeFill="text2" w:themeFillTint="33"/>
            <w:vAlign w:val="center"/>
          </w:tcPr>
          <w:p w14:paraId="6513086F" w14:textId="77777777" w:rsidR="00A364B4" w:rsidRPr="00A364B4" w:rsidRDefault="00A364B4" w:rsidP="00A364B4">
            <w:pPr>
              <w:widowControl w:val="0"/>
              <w:autoSpaceDE w:val="0"/>
              <w:autoSpaceDN w:val="0"/>
              <w:spacing w:line="240" w:lineRule="atLeast"/>
              <w:ind w:right="-108"/>
              <w:rPr>
                <w:rFonts w:eastAsia="Calibri"/>
                <w:bCs/>
              </w:rPr>
            </w:pPr>
            <w:r w:rsidRPr="00A364B4">
              <w:rPr>
                <w:rFonts w:eastAsia="Calibri"/>
                <w:bCs/>
              </w:rPr>
              <w:t>TRANSFERIR</w:t>
            </w:r>
          </w:p>
        </w:tc>
        <w:tc>
          <w:tcPr>
            <w:tcW w:w="3402" w:type="dxa"/>
            <w:shd w:val="clear" w:color="auto" w:fill="C6D9F1" w:themeFill="text2" w:themeFillTint="33"/>
            <w:vAlign w:val="center"/>
          </w:tcPr>
          <w:p w14:paraId="26377879" w14:textId="77777777" w:rsidR="00A364B4" w:rsidRPr="00A364B4" w:rsidRDefault="00A364B4" w:rsidP="00A364B4">
            <w:pPr>
              <w:widowControl w:val="0"/>
              <w:spacing w:line="240" w:lineRule="atLeast"/>
              <w:jc w:val="both"/>
              <w:rPr>
                <w:rFonts w:eastAsia="Calibri"/>
              </w:rPr>
            </w:pPr>
            <w:r w:rsidRPr="00A364B4">
              <w:rPr>
                <w:rFonts w:eastAsia="Calibri"/>
              </w:rPr>
              <w:t>Gestionar las consultas o inquietudes relacionadas con el tema de conflictos de intereses ante la Oficina de Cumplimiento, para para el debido acompañamiento y asesoría.</w:t>
            </w:r>
          </w:p>
        </w:tc>
        <w:tc>
          <w:tcPr>
            <w:tcW w:w="3688" w:type="dxa"/>
            <w:shd w:val="clear" w:color="auto" w:fill="C6D9F1" w:themeFill="text2" w:themeFillTint="33"/>
            <w:vAlign w:val="center"/>
          </w:tcPr>
          <w:p w14:paraId="39156DE2" w14:textId="77777777" w:rsidR="00A364B4" w:rsidRPr="00A364B4" w:rsidRDefault="00A364B4" w:rsidP="00A364B4">
            <w:pPr>
              <w:widowControl w:val="0"/>
              <w:spacing w:line="240" w:lineRule="atLeast"/>
              <w:rPr>
                <w:rFonts w:eastAsia="Calibri"/>
              </w:rPr>
            </w:pPr>
            <w:r w:rsidRPr="00A364B4">
              <w:rPr>
                <w:rFonts w:eastAsia="Calibri"/>
              </w:rPr>
              <w:t>---------</w:t>
            </w:r>
          </w:p>
        </w:tc>
        <w:tc>
          <w:tcPr>
            <w:tcW w:w="4106" w:type="dxa"/>
            <w:shd w:val="clear" w:color="auto" w:fill="C6D9F1" w:themeFill="text2" w:themeFillTint="33"/>
            <w:vAlign w:val="center"/>
          </w:tcPr>
          <w:p w14:paraId="06254C39" w14:textId="77777777" w:rsidR="00A364B4" w:rsidRPr="00A364B4" w:rsidRDefault="00A364B4" w:rsidP="00A364B4">
            <w:pPr>
              <w:widowControl w:val="0"/>
              <w:spacing w:line="240" w:lineRule="atLeast"/>
              <w:rPr>
                <w:rFonts w:eastAsia="Calibri"/>
              </w:rPr>
            </w:pPr>
            <w:r w:rsidRPr="00A364B4">
              <w:rPr>
                <w:rFonts w:eastAsia="Calibri"/>
              </w:rPr>
              <w:t>---------</w:t>
            </w:r>
          </w:p>
        </w:tc>
        <w:tc>
          <w:tcPr>
            <w:tcW w:w="3549" w:type="dxa"/>
            <w:gridSpan w:val="2"/>
            <w:shd w:val="clear" w:color="auto" w:fill="C6D9F1" w:themeFill="text2" w:themeFillTint="33"/>
            <w:vAlign w:val="center"/>
          </w:tcPr>
          <w:p w14:paraId="5FE9E75E" w14:textId="77777777" w:rsidR="00A364B4" w:rsidRPr="00A364B4" w:rsidRDefault="00A364B4" w:rsidP="00A364B4">
            <w:pPr>
              <w:widowControl w:val="0"/>
              <w:spacing w:line="240" w:lineRule="atLeast"/>
              <w:rPr>
                <w:rFonts w:eastAsia="Calibri"/>
              </w:rPr>
            </w:pPr>
            <w:r w:rsidRPr="00A364B4">
              <w:rPr>
                <w:rFonts w:eastAsia="Calibri"/>
              </w:rPr>
              <w:t>---------</w:t>
            </w:r>
          </w:p>
        </w:tc>
        <w:tc>
          <w:tcPr>
            <w:tcW w:w="3831" w:type="dxa"/>
            <w:shd w:val="clear" w:color="auto" w:fill="C6D9F1" w:themeFill="text2" w:themeFillTint="33"/>
            <w:vAlign w:val="center"/>
          </w:tcPr>
          <w:p w14:paraId="2B5DF7FC"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6EBB843C" w14:textId="77777777" w:rsidTr="00925FA1">
        <w:trPr>
          <w:gridAfter w:val="2"/>
          <w:wAfter w:w="51" w:type="dxa"/>
          <w:trHeight w:val="562"/>
          <w:jc w:val="center"/>
        </w:trPr>
        <w:tc>
          <w:tcPr>
            <w:tcW w:w="2402" w:type="dxa"/>
            <w:vMerge w:val="restart"/>
            <w:tcBorders>
              <w:top w:val="single" w:sz="4" w:space="0" w:color="auto"/>
            </w:tcBorders>
            <w:shd w:val="clear" w:color="auto" w:fill="auto"/>
            <w:vAlign w:val="center"/>
          </w:tcPr>
          <w:p w14:paraId="35675A35" w14:textId="77777777" w:rsidR="00A364B4" w:rsidRPr="00A364B4" w:rsidRDefault="00A364B4" w:rsidP="00A364B4">
            <w:pPr>
              <w:widowControl w:val="0"/>
              <w:autoSpaceDE w:val="0"/>
              <w:autoSpaceDN w:val="0"/>
              <w:spacing w:line="240" w:lineRule="atLeast"/>
              <w:jc w:val="center"/>
              <w:rPr>
                <w:rFonts w:eastAsia="Calibri"/>
                <w:b/>
              </w:rPr>
            </w:pPr>
            <w:r w:rsidRPr="00A364B4">
              <w:rPr>
                <w:rFonts w:eastAsia="Calibri"/>
                <w:b/>
              </w:rPr>
              <w:t>(PR28)</w:t>
            </w:r>
          </w:p>
          <w:p w14:paraId="58FC6903" w14:textId="77777777" w:rsidR="00A364B4" w:rsidRPr="00A364B4" w:rsidRDefault="00A364B4" w:rsidP="00A364B4">
            <w:pPr>
              <w:widowControl w:val="0"/>
              <w:autoSpaceDE w:val="0"/>
              <w:autoSpaceDN w:val="0"/>
              <w:spacing w:line="240" w:lineRule="atLeast"/>
              <w:jc w:val="both"/>
              <w:rPr>
                <w:rFonts w:eastAsia="Calibri"/>
                <w:b/>
              </w:rPr>
            </w:pPr>
            <w:r w:rsidRPr="00A364B4">
              <w:rPr>
                <w:rFonts w:eastAsia="Calibri"/>
                <w:b/>
              </w:rPr>
              <w:t>Agresión a la Integridad Física del Personal</w:t>
            </w:r>
          </w:p>
        </w:tc>
        <w:tc>
          <w:tcPr>
            <w:tcW w:w="1557" w:type="dxa"/>
            <w:tcBorders>
              <w:top w:val="single" w:sz="4" w:space="0" w:color="auto"/>
            </w:tcBorders>
            <w:shd w:val="clear" w:color="auto" w:fill="auto"/>
            <w:vAlign w:val="center"/>
          </w:tcPr>
          <w:p w14:paraId="6655760C" w14:textId="77777777" w:rsidR="00A364B4" w:rsidRPr="00A364B4" w:rsidRDefault="00A364B4" w:rsidP="00A364B4">
            <w:pPr>
              <w:widowControl w:val="0"/>
              <w:autoSpaceDE w:val="0"/>
              <w:autoSpaceDN w:val="0"/>
              <w:spacing w:line="240" w:lineRule="atLeast"/>
              <w:ind w:right="-108"/>
              <w:jc w:val="center"/>
              <w:rPr>
                <w:rFonts w:eastAsia="Calibri"/>
              </w:rPr>
            </w:pPr>
            <w:r w:rsidRPr="00A364B4">
              <w:rPr>
                <w:rFonts w:eastAsia="Calibri"/>
              </w:rPr>
              <w:t>PREVENIR</w:t>
            </w:r>
          </w:p>
        </w:tc>
        <w:tc>
          <w:tcPr>
            <w:tcW w:w="3402" w:type="dxa"/>
            <w:tcBorders>
              <w:top w:val="single" w:sz="4" w:space="0" w:color="auto"/>
            </w:tcBorders>
            <w:shd w:val="clear" w:color="auto" w:fill="auto"/>
            <w:vAlign w:val="center"/>
          </w:tcPr>
          <w:p w14:paraId="779EA204" w14:textId="77777777" w:rsidR="00A364B4" w:rsidRPr="00A364B4" w:rsidRDefault="00A364B4" w:rsidP="00A364B4">
            <w:pPr>
              <w:widowControl w:val="0"/>
              <w:spacing w:line="240" w:lineRule="atLeast"/>
              <w:jc w:val="both"/>
              <w:rPr>
                <w:rFonts w:eastAsia="Calibri"/>
              </w:rPr>
            </w:pPr>
            <w:r w:rsidRPr="00A364B4">
              <w:rPr>
                <w:rFonts w:eastAsia="Calibri"/>
              </w:rPr>
              <w:t>-Establecer zonas seguras del despacho.</w:t>
            </w:r>
          </w:p>
          <w:p w14:paraId="1BBA76BB" w14:textId="77777777" w:rsidR="00A364B4" w:rsidRPr="00A364B4" w:rsidRDefault="00A364B4" w:rsidP="00A364B4">
            <w:pPr>
              <w:widowControl w:val="0"/>
              <w:spacing w:line="240" w:lineRule="atLeast"/>
              <w:jc w:val="both"/>
              <w:rPr>
                <w:rFonts w:eastAsia="Calibri"/>
              </w:rPr>
            </w:pPr>
            <w:r w:rsidRPr="00A364B4">
              <w:rPr>
                <w:rFonts w:eastAsia="Calibri"/>
              </w:rPr>
              <w:t>-Restringir acceso del público.</w:t>
            </w:r>
          </w:p>
          <w:p w14:paraId="5B69A066" w14:textId="77777777" w:rsidR="00A364B4" w:rsidRPr="00A364B4" w:rsidRDefault="00A364B4" w:rsidP="00A364B4">
            <w:pPr>
              <w:widowControl w:val="0"/>
              <w:spacing w:line="240" w:lineRule="atLeast"/>
              <w:jc w:val="both"/>
              <w:rPr>
                <w:rFonts w:eastAsia="Calibri"/>
              </w:rPr>
            </w:pPr>
            <w:r w:rsidRPr="00A364B4">
              <w:rPr>
                <w:rFonts w:eastAsia="Calibri"/>
              </w:rPr>
              <w:t>-Coordinar con el Programa de Protección a funcionarios.</w:t>
            </w:r>
          </w:p>
          <w:p w14:paraId="7E3B594B" w14:textId="77777777" w:rsidR="00A364B4" w:rsidRPr="00A364B4" w:rsidRDefault="00A364B4" w:rsidP="00A364B4">
            <w:pPr>
              <w:widowControl w:val="0"/>
              <w:spacing w:line="240" w:lineRule="atLeast"/>
              <w:jc w:val="center"/>
              <w:rPr>
                <w:rFonts w:eastAsia="Calibri"/>
              </w:rPr>
            </w:pPr>
          </w:p>
        </w:tc>
        <w:tc>
          <w:tcPr>
            <w:tcW w:w="3688" w:type="dxa"/>
            <w:tcBorders>
              <w:top w:val="single" w:sz="4" w:space="0" w:color="auto"/>
            </w:tcBorders>
            <w:shd w:val="clear" w:color="auto" w:fill="auto"/>
            <w:vAlign w:val="center"/>
          </w:tcPr>
          <w:p w14:paraId="45DD9632" w14:textId="77777777" w:rsidR="00A364B4" w:rsidRPr="00A364B4" w:rsidRDefault="00A364B4" w:rsidP="00A364B4">
            <w:pPr>
              <w:widowControl w:val="0"/>
              <w:spacing w:line="240" w:lineRule="atLeast"/>
              <w:jc w:val="center"/>
              <w:rPr>
                <w:rFonts w:eastAsia="Calibri"/>
              </w:rPr>
            </w:pPr>
            <w:r w:rsidRPr="00A364B4">
              <w:rPr>
                <w:rFonts w:eastAsia="Calibri"/>
              </w:rPr>
              <w:lastRenderedPageBreak/>
              <w:t>Activar protocolos con la Unidad de Protección.</w:t>
            </w:r>
          </w:p>
        </w:tc>
        <w:tc>
          <w:tcPr>
            <w:tcW w:w="4106" w:type="dxa"/>
            <w:tcBorders>
              <w:top w:val="single" w:sz="4" w:space="0" w:color="auto"/>
            </w:tcBorders>
            <w:shd w:val="clear" w:color="auto" w:fill="auto"/>
            <w:vAlign w:val="center"/>
          </w:tcPr>
          <w:p w14:paraId="60D7D10E" w14:textId="77777777" w:rsidR="00A364B4" w:rsidRPr="00A364B4" w:rsidRDefault="00A364B4" w:rsidP="00A364B4">
            <w:pPr>
              <w:widowControl w:val="0"/>
              <w:spacing w:line="240" w:lineRule="atLeast"/>
              <w:jc w:val="center"/>
              <w:rPr>
                <w:rFonts w:eastAsia="Calibri"/>
              </w:rPr>
            </w:pPr>
            <w:r w:rsidRPr="00A364B4">
              <w:rPr>
                <w:rFonts w:eastAsia="Calibri"/>
              </w:rPr>
              <w:t>Coordinar apoyo con la Administración Regional</w:t>
            </w:r>
          </w:p>
        </w:tc>
        <w:tc>
          <w:tcPr>
            <w:tcW w:w="3549" w:type="dxa"/>
            <w:gridSpan w:val="2"/>
            <w:tcBorders>
              <w:top w:val="single" w:sz="4" w:space="0" w:color="auto"/>
            </w:tcBorders>
            <w:shd w:val="clear" w:color="auto" w:fill="auto"/>
            <w:vAlign w:val="center"/>
          </w:tcPr>
          <w:p w14:paraId="527BFE92" w14:textId="77777777" w:rsidR="00A364B4" w:rsidRPr="00A364B4" w:rsidRDefault="00A364B4" w:rsidP="00A364B4">
            <w:pPr>
              <w:widowControl w:val="0"/>
              <w:spacing w:line="240" w:lineRule="atLeast"/>
              <w:jc w:val="center"/>
              <w:rPr>
                <w:rFonts w:eastAsia="Calibri"/>
              </w:rPr>
            </w:pPr>
            <w:r w:rsidRPr="00A364B4">
              <w:rPr>
                <w:rFonts w:eastAsia="Calibri"/>
              </w:rPr>
              <w:t>Activar protocolos con la Unidad de Protección.</w:t>
            </w:r>
          </w:p>
        </w:tc>
        <w:tc>
          <w:tcPr>
            <w:tcW w:w="3831" w:type="dxa"/>
            <w:tcBorders>
              <w:top w:val="single" w:sz="4" w:space="0" w:color="auto"/>
            </w:tcBorders>
            <w:shd w:val="clear" w:color="auto" w:fill="auto"/>
            <w:vAlign w:val="center"/>
          </w:tcPr>
          <w:p w14:paraId="79E203DF"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58F5678E" w14:textId="77777777" w:rsidTr="00925FA1">
        <w:trPr>
          <w:gridAfter w:val="2"/>
          <w:wAfter w:w="51" w:type="dxa"/>
          <w:trHeight w:val="562"/>
          <w:jc w:val="center"/>
        </w:trPr>
        <w:tc>
          <w:tcPr>
            <w:tcW w:w="2402" w:type="dxa"/>
            <w:vMerge/>
            <w:shd w:val="clear" w:color="auto" w:fill="auto"/>
            <w:vAlign w:val="center"/>
          </w:tcPr>
          <w:p w14:paraId="2ACCE650" w14:textId="77777777" w:rsidR="00A364B4" w:rsidRPr="00A364B4" w:rsidRDefault="00A364B4" w:rsidP="00A364B4">
            <w:pPr>
              <w:widowControl w:val="0"/>
              <w:autoSpaceDE w:val="0"/>
              <w:autoSpaceDN w:val="0"/>
              <w:spacing w:line="240" w:lineRule="atLeast"/>
              <w:jc w:val="both"/>
              <w:rPr>
                <w:rFonts w:eastAsia="Calibri"/>
                <w:b/>
              </w:rPr>
            </w:pPr>
          </w:p>
        </w:tc>
        <w:tc>
          <w:tcPr>
            <w:tcW w:w="1557" w:type="dxa"/>
            <w:shd w:val="clear" w:color="auto" w:fill="auto"/>
            <w:vAlign w:val="center"/>
          </w:tcPr>
          <w:p w14:paraId="11AC4FED" w14:textId="77777777" w:rsidR="00A364B4" w:rsidRPr="00A364B4" w:rsidRDefault="00A364B4" w:rsidP="00A364B4">
            <w:pPr>
              <w:widowControl w:val="0"/>
              <w:autoSpaceDE w:val="0"/>
              <w:autoSpaceDN w:val="0"/>
              <w:spacing w:line="240" w:lineRule="atLeast"/>
              <w:ind w:right="-108"/>
              <w:jc w:val="center"/>
              <w:rPr>
                <w:rFonts w:eastAsia="Calibri"/>
              </w:rPr>
            </w:pPr>
            <w:r w:rsidRPr="00A364B4">
              <w:rPr>
                <w:rFonts w:eastAsia="Calibri"/>
              </w:rPr>
              <w:t>MITIGAR</w:t>
            </w:r>
          </w:p>
        </w:tc>
        <w:tc>
          <w:tcPr>
            <w:tcW w:w="3402" w:type="dxa"/>
            <w:shd w:val="clear" w:color="auto" w:fill="auto"/>
            <w:vAlign w:val="center"/>
          </w:tcPr>
          <w:p w14:paraId="1A82E7CE"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688" w:type="dxa"/>
            <w:shd w:val="clear" w:color="auto" w:fill="auto"/>
            <w:vAlign w:val="center"/>
          </w:tcPr>
          <w:p w14:paraId="2B037FDC"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4106" w:type="dxa"/>
            <w:shd w:val="clear" w:color="auto" w:fill="auto"/>
            <w:vAlign w:val="center"/>
          </w:tcPr>
          <w:p w14:paraId="404CF356"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549" w:type="dxa"/>
            <w:gridSpan w:val="2"/>
            <w:shd w:val="clear" w:color="auto" w:fill="auto"/>
            <w:vAlign w:val="center"/>
          </w:tcPr>
          <w:p w14:paraId="632010F8"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831" w:type="dxa"/>
            <w:shd w:val="clear" w:color="auto" w:fill="auto"/>
            <w:vAlign w:val="center"/>
          </w:tcPr>
          <w:p w14:paraId="6037D50E"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4C9F4BF5" w14:textId="77777777" w:rsidTr="00925FA1">
        <w:trPr>
          <w:gridAfter w:val="2"/>
          <w:wAfter w:w="51" w:type="dxa"/>
          <w:trHeight w:val="562"/>
          <w:jc w:val="center"/>
        </w:trPr>
        <w:tc>
          <w:tcPr>
            <w:tcW w:w="2402" w:type="dxa"/>
            <w:vMerge/>
            <w:shd w:val="clear" w:color="auto" w:fill="auto"/>
            <w:vAlign w:val="center"/>
          </w:tcPr>
          <w:p w14:paraId="59929AE3" w14:textId="77777777" w:rsidR="00A364B4" w:rsidRPr="00A364B4" w:rsidRDefault="00A364B4" w:rsidP="00A364B4">
            <w:pPr>
              <w:widowControl w:val="0"/>
              <w:autoSpaceDE w:val="0"/>
              <w:autoSpaceDN w:val="0"/>
              <w:spacing w:line="240" w:lineRule="atLeast"/>
              <w:jc w:val="both"/>
              <w:rPr>
                <w:rFonts w:eastAsia="Calibri"/>
                <w:b/>
              </w:rPr>
            </w:pPr>
          </w:p>
        </w:tc>
        <w:tc>
          <w:tcPr>
            <w:tcW w:w="1557" w:type="dxa"/>
            <w:shd w:val="clear" w:color="auto" w:fill="auto"/>
            <w:vAlign w:val="center"/>
          </w:tcPr>
          <w:p w14:paraId="684CCA4F" w14:textId="77777777" w:rsidR="00A364B4" w:rsidRPr="00A364B4" w:rsidRDefault="00A364B4" w:rsidP="00A364B4">
            <w:pPr>
              <w:widowControl w:val="0"/>
              <w:autoSpaceDE w:val="0"/>
              <w:autoSpaceDN w:val="0"/>
              <w:spacing w:line="240" w:lineRule="atLeast"/>
              <w:ind w:right="-108"/>
              <w:jc w:val="center"/>
              <w:rPr>
                <w:rFonts w:eastAsia="Calibri"/>
              </w:rPr>
            </w:pPr>
            <w:r w:rsidRPr="00A364B4">
              <w:rPr>
                <w:rFonts w:eastAsia="Calibri"/>
              </w:rPr>
              <w:t>TRANSFERIR</w:t>
            </w:r>
          </w:p>
        </w:tc>
        <w:tc>
          <w:tcPr>
            <w:tcW w:w="3402" w:type="dxa"/>
            <w:shd w:val="clear" w:color="auto" w:fill="auto"/>
            <w:vAlign w:val="center"/>
          </w:tcPr>
          <w:p w14:paraId="64FA1C5A" w14:textId="77777777" w:rsidR="00A364B4" w:rsidRPr="00A364B4" w:rsidRDefault="00A364B4" w:rsidP="00A364B4">
            <w:pPr>
              <w:widowControl w:val="0"/>
              <w:spacing w:line="240" w:lineRule="atLeast"/>
              <w:jc w:val="center"/>
              <w:rPr>
                <w:rFonts w:eastAsia="Calibri"/>
              </w:rPr>
            </w:pPr>
            <w:r w:rsidRPr="00A364B4">
              <w:rPr>
                <w:rFonts w:eastAsia="Calibri"/>
              </w:rPr>
              <w:t>---------</w:t>
            </w:r>
          </w:p>
          <w:p w14:paraId="6A1E98DC" w14:textId="77777777" w:rsidR="00A364B4" w:rsidRPr="00A364B4" w:rsidRDefault="00A364B4" w:rsidP="00A364B4">
            <w:pPr>
              <w:widowControl w:val="0"/>
              <w:spacing w:line="240" w:lineRule="atLeast"/>
              <w:jc w:val="center"/>
              <w:rPr>
                <w:rFonts w:eastAsia="Calibri"/>
              </w:rPr>
            </w:pPr>
          </w:p>
        </w:tc>
        <w:tc>
          <w:tcPr>
            <w:tcW w:w="3688" w:type="dxa"/>
            <w:shd w:val="clear" w:color="auto" w:fill="auto"/>
            <w:vAlign w:val="center"/>
          </w:tcPr>
          <w:p w14:paraId="32DB2CE7"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4106" w:type="dxa"/>
            <w:shd w:val="clear" w:color="auto" w:fill="auto"/>
            <w:vAlign w:val="center"/>
          </w:tcPr>
          <w:p w14:paraId="1D5672DC"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549" w:type="dxa"/>
            <w:gridSpan w:val="2"/>
            <w:shd w:val="clear" w:color="auto" w:fill="auto"/>
            <w:vAlign w:val="center"/>
          </w:tcPr>
          <w:p w14:paraId="18812CB4"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831" w:type="dxa"/>
            <w:shd w:val="clear" w:color="auto" w:fill="auto"/>
            <w:vAlign w:val="center"/>
          </w:tcPr>
          <w:p w14:paraId="2E9CB382"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40077A8C" w14:textId="77777777" w:rsidTr="00925FA1">
        <w:tblPrEx>
          <w:shd w:val="clear" w:color="auto" w:fill="C6D9F1" w:themeFill="text2" w:themeFillTint="33"/>
        </w:tblPrEx>
        <w:trPr>
          <w:gridAfter w:val="2"/>
          <w:wAfter w:w="51" w:type="dxa"/>
          <w:trHeight w:val="562"/>
          <w:jc w:val="center"/>
        </w:trPr>
        <w:tc>
          <w:tcPr>
            <w:tcW w:w="2402" w:type="dxa"/>
            <w:vMerge w:val="restart"/>
            <w:tcBorders>
              <w:top w:val="single" w:sz="4" w:space="0" w:color="auto"/>
            </w:tcBorders>
            <w:shd w:val="clear" w:color="auto" w:fill="C6D9F1" w:themeFill="text2" w:themeFillTint="33"/>
            <w:vAlign w:val="center"/>
          </w:tcPr>
          <w:p w14:paraId="1631C5A8" w14:textId="77777777" w:rsidR="00A364B4" w:rsidRPr="00A364B4" w:rsidRDefault="00A364B4" w:rsidP="00A364B4">
            <w:pPr>
              <w:widowControl w:val="0"/>
              <w:autoSpaceDE w:val="0"/>
              <w:autoSpaceDN w:val="0"/>
              <w:spacing w:line="240" w:lineRule="atLeast"/>
              <w:jc w:val="center"/>
              <w:rPr>
                <w:rFonts w:eastAsia="Calibri"/>
                <w:b/>
              </w:rPr>
            </w:pPr>
            <w:r w:rsidRPr="00A364B4">
              <w:rPr>
                <w:rFonts w:eastAsia="Calibri"/>
                <w:b/>
              </w:rPr>
              <w:t>(PR29)</w:t>
            </w:r>
          </w:p>
          <w:p w14:paraId="0E7874BB" w14:textId="77777777" w:rsidR="00A364B4" w:rsidRPr="00A364B4" w:rsidRDefault="00A364B4" w:rsidP="00A364B4">
            <w:pPr>
              <w:widowControl w:val="0"/>
              <w:autoSpaceDE w:val="0"/>
              <w:autoSpaceDN w:val="0"/>
              <w:spacing w:line="240" w:lineRule="atLeast"/>
              <w:jc w:val="both"/>
              <w:rPr>
                <w:rFonts w:eastAsia="Calibri"/>
                <w:b/>
              </w:rPr>
            </w:pPr>
            <w:r w:rsidRPr="00A364B4">
              <w:rPr>
                <w:rFonts w:eastAsia="Calibri"/>
                <w:b/>
              </w:rPr>
              <w:t>Deterioro de la Gestión del Talento Humano</w:t>
            </w:r>
          </w:p>
        </w:tc>
        <w:tc>
          <w:tcPr>
            <w:tcW w:w="1557" w:type="dxa"/>
            <w:tcBorders>
              <w:top w:val="single" w:sz="4" w:space="0" w:color="auto"/>
            </w:tcBorders>
            <w:shd w:val="clear" w:color="auto" w:fill="C6D9F1" w:themeFill="text2" w:themeFillTint="33"/>
            <w:vAlign w:val="center"/>
          </w:tcPr>
          <w:p w14:paraId="3E22F456" w14:textId="77777777" w:rsidR="00A364B4" w:rsidRPr="00A364B4" w:rsidRDefault="00A364B4" w:rsidP="00A364B4">
            <w:pPr>
              <w:widowControl w:val="0"/>
              <w:autoSpaceDE w:val="0"/>
              <w:autoSpaceDN w:val="0"/>
              <w:spacing w:line="240" w:lineRule="atLeast"/>
              <w:ind w:right="-108"/>
              <w:jc w:val="center"/>
              <w:rPr>
                <w:rFonts w:eastAsia="Calibri"/>
              </w:rPr>
            </w:pPr>
            <w:r w:rsidRPr="00A364B4">
              <w:rPr>
                <w:rFonts w:eastAsia="Calibri"/>
              </w:rPr>
              <w:t>PREVENIR</w:t>
            </w:r>
          </w:p>
        </w:tc>
        <w:tc>
          <w:tcPr>
            <w:tcW w:w="3402" w:type="dxa"/>
            <w:tcBorders>
              <w:top w:val="single" w:sz="4" w:space="0" w:color="auto"/>
            </w:tcBorders>
            <w:shd w:val="clear" w:color="auto" w:fill="C6D9F1" w:themeFill="text2" w:themeFillTint="33"/>
            <w:vAlign w:val="center"/>
          </w:tcPr>
          <w:p w14:paraId="5E046F3E" w14:textId="77777777" w:rsidR="00A364B4" w:rsidRPr="00A364B4" w:rsidRDefault="00A364B4" w:rsidP="00A364B4">
            <w:pPr>
              <w:widowControl w:val="0"/>
              <w:spacing w:line="240" w:lineRule="atLeast"/>
              <w:jc w:val="both"/>
              <w:rPr>
                <w:rFonts w:eastAsia="Calibri"/>
              </w:rPr>
            </w:pPr>
            <w:r w:rsidRPr="00A364B4">
              <w:rPr>
                <w:rFonts w:eastAsia="Calibri"/>
              </w:rPr>
              <w:t xml:space="preserve">Reforzar las políticas de salud ocupacional, con el fin de brindar condiciones razonables de seguridad de las instalaciones, así como para promover una cultura dirigida a la prevención de accidentes y el deterioro de la salud de las personas debido a condiciones inapropiadas del mobiliario, hacinamiento, suministros inadecuados, iluminación, ruido, gases tóxicos, etc. </w:t>
            </w:r>
          </w:p>
        </w:tc>
        <w:tc>
          <w:tcPr>
            <w:tcW w:w="3688" w:type="dxa"/>
            <w:tcBorders>
              <w:top w:val="single" w:sz="4" w:space="0" w:color="auto"/>
            </w:tcBorders>
            <w:shd w:val="clear" w:color="auto" w:fill="C6D9F1" w:themeFill="text2" w:themeFillTint="33"/>
            <w:vAlign w:val="center"/>
          </w:tcPr>
          <w:p w14:paraId="6B2C7BDB"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4106" w:type="dxa"/>
            <w:tcBorders>
              <w:top w:val="single" w:sz="4" w:space="0" w:color="auto"/>
            </w:tcBorders>
            <w:shd w:val="clear" w:color="auto" w:fill="C6D9F1" w:themeFill="text2" w:themeFillTint="33"/>
            <w:vAlign w:val="center"/>
          </w:tcPr>
          <w:p w14:paraId="249874B3"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549" w:type="dxa"/>
            <w:gridSpan w:val="2"/>
            <w:tcBorders>
              <w:top w:val="single" w:sz="4" w:space="0" w:color="auto"/>
            </w:tcBorders>
            <w:shd w:val="clear" w:color="auto" w:fill="C6D9F1" w:themeFill="text2" w:themeFillTint="33"/>
            <w:vAlign w:val="center"/>
          </w:tcPr>
          <w:p w14:paraId="07C1BF7D"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831" w:type="dxa"/>
            <w:tcBorders>
              <w:top w:val="single" w:sz="4" w:space="0" w:color="auto"/>
            </w:tcBorders>
            <w:shd w:val="clear" w:color="auto" w:fill="C6D9F1" w:themeFill="text2" w:themeFillTint="33"/>
            <w:vAlign w:val="center"/>
          </w:tcPr>
          <w:p w14:paraId="2EDBC453"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7C12495F" w14:textId="77777777" w:rsidTr="00925FA1">
        <w:tblPrEx>
          <w:shd w:val="clear" w:color="auto" w:fill="C6D9F1" w:themeFill="text2" w:themeFillTint="33"/>
        </w:tblPrEx>
        <w:trPr>
          <w:gridAfter w:val="2"/>
          <w:wAfter w:w="51" w:type="dxa"/>
          <w:trHeight w:val="562"/>
          <w:jc w:val="center"/>
        </w:trPr>
        <w:tc>
          <w:tcPr>
            <w:tcW w:w="2402" w:type="dxa"/>
            <w:vMerge/>
            <w:shd w:val="clear" w:color="auto" w:fill="C6D9F1" w:themeFill="text2" w:themeFillTint="33"/>
            <w:vAlign w:val="center"/>
          </w:tcPr>
          <w:p w14:paraId="79F510E4" w14:textId="77777777" w:rsidR="00A364B4" w:rsidRPr="00A364B4" w:rsidRDefault="00A364B4" w:rsidP="00A364B4">
            <w:pPr>
              <w:widowControl w:val="0"/>
              <w:autoSpaceDE w:val="0"/>
              <w:autoSpaceDN w:val="0"/>
              <w:spacing w:line="240" w:lineRule="atLeast"/>
              <w:jc w:val="both"/>
              <w:rPr>
                <w:rFonts w:eastAsia="Calibri"/>
                <w:b/>
              </w:rPr>
            </w:pPr>
          </w:p>
        </w:tc>
        <w:tc>
          <w:tcPr>
            <w:tcW w:w="1557" w:type="dxa"/>
            <w:shd w:val="clear" w:color="auto" w:fill="C6D9F1" w:themeFill="text2" w:themeFillTint="33"/>
            <w:vAlign w:val="center"/>
          </w:tcPr>
          <w:p w14:paraId="4995F855" w14:textId="77777777" w:rsidR="00A364B4" w:rsidRPr="00A364B4" w:rsidRDefault="00A364B4" w:rsidP="00A364B4">
            <w:pPr>
              <w:widowControl w:val="0"/>
              <w:autoSpaceDE w:val="0"/>
              <w:autoSpaceDN w:val="0"/>
              <w:spacing w:line="240" w:lineRule="atLeast"/>
              <w:ind w:right="-108"/>
              <w:jc w:val="center"/>
              <w:rPr>
                <w:rFonts w:eastAsia="Calibri"/>
              </w:rPr>
            </w:pPr>
            <w:r w:rsidRPr="00A364B4">
              <w:rPr>
                <w:rFonts w:eastAsia="Calibri"/>
              </w:rPr>
              <w:t>MITIGAR</w:t>
            </w:r>
          </w:p>
        </w:tc>
        <w:tc>
          <w:tcPr>
            <w:tcW w:w="3402" w:type="dxa"/>
            <w:shd w:val="clear" w:color="auto" w:fill="C6D9F1" w:themeFill="text2" w:themeFillTint="33"/>
            <w:vAlign w:val="center"/>
          </w:tcPr>
          <w:p w14:paraId="1964B850"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688" w:type="dxa"/>
            <w:shd w:val="clear" w:color="auto" w:fill="C6D9F1" w:themeFill="text2" w:themeFillTint="33"/>
            <w:vAlign w:val="center"/>
          </w:tcPr>
          <w:p w14:paraId="47FF89F6"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4106" w:type="dxa"/>
            <w:shd w:val="clear" w:color="auto" w:fill="C6D9F1" w:themeFill="text2" w:themeFillTint="33"/>
            <w:vAlign w:val="center"/>
          </w:tcPr>
          <w:p w14:paraId="315C8559"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549" w:type="dxa"/>
            <w:gridSpan w:val="2"/>
            <w:shd w:val="clear" w:color="auto" w:fill="C6D9F1" w:themeFill="text2" w:themeFillTint="33"/>
            <w:vAlign w:val="center"/>
          </w:tcPr>
          <w:p w14:paraId="45747F26"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831" w:type="dxa"/>
            <w:shd w:val="clear" w:color="auto" w:fill="C6D9F1" w:themeFill="text2" w:themeFillTint="33"/>
            <w:vAlign w:val="center"/>
          </w:tcPr>
          <w:p w14:paraId="213EAA26"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6ED366DF" w14:textId="77777777" w:rsidTr="00925FA1">
        <w:tblPrEx>
          <w:shd w:val="clear" w:color="auto" w:fill="C6D9F1" w:themeFill="text2" w:themeFillTint="33"/>
        </w:tblPrEx>
        <w:trPr>
          <w:gridAfter w:val="2"/>
          <w:wAfter w:w="51" w:type="dxa"/>
          <w:trHeight w:val="562"/>
          <w:jc w:val="center"/>
        </w:trPr>
        <w:tc>
          <w:tcPr>
            <w:tcW w:w="2402" w:type="dxa"/>
            <w:vMerge/>
            <w:shd w:val="clear" w:color="auto" w:fill="C6D9F1" w:themeFill="text2" w:themeFillTint="33"/>
            <w:vAlign w:val="center"/>
          </w:tcPr>
          <w:p w14:paraId="6495ABFC" w14:textId="77777777" w:rsidR="00A364B4" w:rsidRPr="00A364B4" w:rsidRDefault="00A364B4" w:rsidP="00A364B4">
            <w:pPr>
              <w:widowControl w:val="0"/>
              <w:autoSpaceDE w:val="0"/>
              <w:autoSpaceDN w:val="0"/>
              <w:spacing w:line="240" w:lineRule="atLeast"/>
              <w:jc w:val="both"/>
              <w:rPr>
                <w:rFonts w:eastAsia="Calibri"/>
                <w:b/>
              </w:rPr>
            </w:pPr>
          </w:p>
        </w:tc>
        <w:tc>
          <w:tcPr>
            <w:tcW w:w="1557" w:type="dxa"/>
            <w:shd w:val="clear" w:color="auto" w:fill="C6D9F1" w:themeFill="text2" w:themeFillTint="33"/>
            <w:vAlign w:val="center"/>
          </w:tcPr>
          <w:p w14:paraId="5CF3C0BB" w14:textId="77777777" w:rsidR="00A364B4" w:rsidRPr="00A364B4" w:rsidRDefault="00A364B4" w:rsidP="00A364B4">
            <w:pPr>
              <w:widowControl w:val="0"/>
              <w:autoSpaceDE w:val="0"/>
              <w:autoSpaceDN w:val="0"/>
              <w:spacing w:line="240" w:lineRule="atLeast"/>
              <w:ind w:right="-108"/>
              <w:jc w:val="center"/>
              <w:rPr>
                <w:rFonts w:eastAsia="Calibri"/>
              </w:rPr>
            </w:pPr>
            <w:r w:rsidRPr="00A364B4">
              <w:rPr>
                <w:rFonts w:eastAsia="Calibri"/>
              </w:rPr>
              <w:t>TRANSFERIR</w:t>
            </w:r>
          </w:p>
        </w:tc>
        <w:tc>
          <w:tcPr>
            <w:tcW w:w="3402" w:type="dxa"/>
            <w:shd w:val="clear" w:color="auto" w:fill="C6D9F1" w:themeFill="text2" w:themeFillTint="33"/>
            <w:vAlign w:val="center"/>
          </w:tcPr>
          <w:p w14:paraId="0E35AC24"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688" w:type="dxa"/>
            <w:shd w:val="clear" w:color="auto" w:fill="C6D9F1" w:themeFill="text2" w:themeFillTint="33"/>
            <w:vAlign w:val="center"/>
          </w:tcPr>
          <w:p w14:paraId="3C198B43"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4106" w:type="dxa"/>
            <w:shd w:val="clear" w:color="auto" w:fill="C6D9F1" w:themeFill="text2" w:themeFillTint="33"/>
            <w:vAlign w:val="center"/>
          </w:tcPr>
          <w:p w14:paraId="3B006D4B"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549" w:type="dxa"/>
            <w:gridSpan w:val="2"/>
            <w:shd w:val="clear" w:color="auto" w:fill="C6D9F1" w:themeFill="text2" w:themeFillTint="33"/>
            <w:vAlign w:val="center"/>
          </w:tcPr>
          <w:p w14:paraId="1A6DBBED"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831" w:type="dxa"/>
            <w:shd w:val="clear" w:color="auto" w:fill="C6D9F1" w:themeFill="text2" w:themeFillTint="33"/>
            <w:vAlign w:val="center"/>
          </w:tcPr>
          <w:p w14:paraId="7ECF393A"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53040EF8" w14:textId="77777777" w:rsidTr="00925FA1">
        <w:trPr>
          <w:gridAfter w:val="2"/>
          <w:wAfter w:w="51" w:type="dxa"/>
          <w:trHeight w:val="562"/>
          <w:jc w:val="center"/>
        </w:trPr>
        <w:tc>
          <w:tcPr>
            <w:tcW w:w="2402" w:type="dxa"/>
            <w:vMerge w:val="restart"/>
            <w:tcBorders>
              <w:top w:val="single" w:sz="4" w:space="0" w:color="auto"/>
            </w:tcBorders>
            <w:vAlign w:val="center"/>
          </w:tcPr>
          <w:p w14:paraId="3F1E5C24" w14:textId="77777777" w:rsidR="00A364B4" w:rsidRPr="00A364B4" w:rsidRDefault="00A364B4" w:rsidP="00A364B4">
            <w:pPr>
              <w:widowControl w:val="0"/>
              <w:autoSpaceDE w:val="0"/>
              <w:autoSpaceDN w:val="0"/>
              <w:spacing w:line="240" w:lineRule="atLeast"/>
              <w:jc w:val="center"/>
              <w:rPr>
                <w:rFonts w:eastAsia="Calibri"/>
                <w:b/>
              </w:rPr>
            </w:pPr>
            <w:r w:rsidRPr="00A364B4">
              <w:rPr>
                <w:rFonts w:eastAsia="Calibri"/>
                <w:b/>
              </w:rPr>
              <w:t>(PR27)</w:t>
            </w:r>
          </w:p>
          <w:p w14:paraId="0AC1B6E9" w14:textId="77777777" w:rsidR="00A364B4" w:rsidRPr="00A364B4" w:rsidRDefault="00A364B4" w:rsidP="00A364B4">
            <w:pPr>
              <w:widowControl w:val="0"/>
              <w:autoSpaceDE w:val="0"/>
              <w:autoSpaceDN w:val="0"/>
              <w:spacing w:line="240" w:lineRule="atLeast"/>
              <w:jc w:val="both"/>
              <w:rPr>
                <w:rFonts w:eastAsia="Calibri"/>
                <w:b/>
              </w:rPr>
            </w:pPr>
            <w:r w:rsidRPr="00A364B4">
              <w:rPr>
                <w:rFonts w:eastAsia="Calibri"/>
                <w:b/>
              </w:rPr>
              <w:t>Desmejoramiento del Servicio Proporcionado a las Personas Usuarias</w:t>
            </w:r>
          </w:p>
        </w:tc>
        <w:tc>
          <w:tcPr>
            <w:tcW w:w="1557" w:type="dxa"/>
            <w:tcBorders>
              <w:top w:val="single" w:sz="4" w:space="0" w:color="auto"/>
              <w:bottom w:val="single" w:sz="4" w:space="0" w:color="auto"/>
            </w:tcBorders>
            <w:vAlign w:val="center"/>
          </w:tcPr>
          <w:p w14:paraId="4492B65A" w14:textId="77777777" w:rsidR="00A364B4" w:rsidRPr="00A364B4" w:rsidRDefault="00A364B4" w:rsidP="00A364B4">
            <w:pPr>
              <w:widowControl w:val="0"/>
              <w:autoSpaceDE w:val="0"/>
              <w:autoSpaceDN w:val="0"/>
              <w:spacing w:line="240" w:lineRule="atLeast"/>
              <w:ind w:right="-108"/>
              <w:jc w:val="both"/>
              <w:rPr>
                <w:rFonts w:eastAsia="Calibri"/>
              </w:rPr>
            </w:pPr>
            <w:r w:rsidRPr="00A364B4">
              <w:rPr>
                <w:rFonts w:eastAsia="Calibri"/>
                <w:bCs/>
              </w:rPr>
              <w:t>PREVENIR</w:t>
            </w:r>
          </w:p>
        </w:tc>
        <w:tc>
          <w:tcPr>
            <w:tcW w:w="3402" w:type="dxa"/>
            <w:tcBorders>
              <w:top w:val="single" w:sz="4" w:space="0" w:color="auto"/>
              <w:bottom w:val="single" w:sz="4" w:space="0" w:color="auto"/>
            </w:tcBorders>
            <w:vAlign w:val="center"/>
          </w:tcPr>
          <w:p w14:paraId="4B6A6CE4"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688" w:type="dxa"/>
            <w:tcBorders>
              <w:top w:val="single" w:sz="4" w:space="0" w:color="auto"/>
              <w:bottom w:val="single" w:sz="4" w:space="0" w:color="auto"/>
            </w:tcBorders>
            <w:vAlign w:val="center"/>
          </w:tcPr>
          <w:p w14:paraId="4CE04AA2"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4106" w:type="dxa"/>
            <w:tcBorders>
              <w:top w:val="single" w:sz="4" w:space="0" w:color="auto"/>
              <w:bottom w:val="single" w:sz="4" w:space="0" w:color="auto"/>
            </w:tcBorders>
            <w:vAlign w:val="center"/>
          </w:tcPr>
          <w:p w14:paraId="539C0097" w14:textId="77777777" w:rsidR="00A364B4" w:rsidRPr="00A364B4" w:rsidRDefault="00A364B4" w:rsidP="00A364B4">
            <w:pPr>
              <w:widowControl w:val="0"/>
              <w:tabs>
                <w:tab w:val="left" w:pos="107"/>
              </w:tabs>
              <w:spacing w:line="240" w:lineRule="atLeast"/>
              <w:jc w:val="both"/>
              <w:rPr>
                <w:rFonts w:eastAsia="Calibri"/>
              </w:rPr>
            </w:pPr>
            <w:r w:rsidRPr="00A364B4">
              <w:rPr>
                <w:rFonts w:eastAsia="Calibri"/>
              </w:rPr>
              <w:t>-</w:t>
            </w:r>
            <w:r w:rsidRPr="00A364B4">
              <w:rPr>
                <w:rFonts w:eastAsia="Calibri"/>
              </w:rPr>
              <w:tab/>
              <w:t>Revisar diariamente la agenda cronos y establecer una coordinación con los otros despachos para evitar choques de señalamientos.</w:t>
            </w:r>
          </w:p>
          <w:p w14:paraId="22CF9599" w14:textId="77777777" w:rsidR="00A364B4" w:rsidRPr="00A364B4" w:rsidRDefault="00A364B4" w:rsidP="00A364B4">
            <w:pPr>
              <w:widowControl w:val="0"/>
              <w:tabs>
                <w:tab w:val="left" w:pos="107"/>
              </w:tabs>
              <w:spacing w:line="240" w:lineRule="atLeast"/>
              <w:jc w:val="both"/>
              <w:rPr>
                <w:rFonts w:eastAsia="Calibri"/>
              </w:rPr>
            </w:pPr>
            <w:r w:rsidRPr="00A364B4">
              <w:rPr>
                <w:rFonts w:eastAsia="Calibri"/>
              </w:rPr>
              <w:t>-</w:t>
            </w:r>
            <w:r w:rsidRPr="00A364B4">
              <w:rPr>
                <w:rFonts w:eastAsia="Calibri"/>
              </w:rPr>
              <w:tab/>
              <w:t>Establecer lineamientos generales para poder incluir en la agenda única, todos los señalamientos; aunque sean del día a día como audiencias de medidas cautelares o de prisión preventiva, las visitas carcelarias, etc., que debe realizar cada Defensor(a).</w:t>
            </w:r>
          </w:p>
          <w:p w14:paraId="10AAC1E9" w14:textId="77777777" w:rsidR="00A364B4" w:rsidRPr="00A364B4" w:rsidRDefault="00A364B4" w:rsidP="00A364B4">
            <w:pPr>
              <w:widowControl w:val="0"/>
              <w:tabs>
                <w:tab w:val="left" w:pos="107"/>
                <w:tab w:val="left" w:pos="171"/>
              </w:tabs>
              <w:spacing w:line="240" w:lineRule="atLeast"/>
              <w:jc w:val="both"/>
              <w:rPr>
                <w:rFonts w:eastAsia="Calibri"/>
              </w:rPr>
            </w:pPr>
            <w:r w:rsidRPr="00A364B4">
              <w:rPr>
                <w:rFonts w:eastAsia="Calibri"/>
              </w:rPr>
              <w:t>-</w:t>
            </w:r>
            <w:r w:rsidRPr="00A364B4">
              <w:rPr>
                <w:rFonts w:eastAsia="Calibri"/>
              </w:rPr>
              <w:tab/>
              <w:t>Realizar encuesta a las personas usuarias de los servicios de la Defensa Pública.</w:t>
            </w:r>
          </w:p>
          <w:p w14:paraId="01DDCB62" w14:textId="77777777" w:rsidR="00A364B4" w:rsidRPr="00A364B4" w:rsidRDefault="00A364B4" w:rsidP="00A364B4">
            <w:pPr>
              <w:widowControl w:val="0"/>
              <w:tabs>
                <w:tab w:val="left" w:pos="107"/>
                <w:tab w:val="left" w:pos="171"/>
              </w:tabs>
              <w:spacing w:line="240" w:lineRule="atLeast"/>
              <w:jc w:val="both"/>
              <w:rPr>
                <w:rFonts w:eastAsia="Calibri"/>
              </w:rPr>
            </w:pPr>
            <w:r w:rsidRPr="00A364B4">
              <w:rPr>
                <w:rFonts w:eastAsia="Calibri"/>
              </w:rPr>
              <w:t>-</w:t>
            </w:r>
            <w:r w:rsidRPr="00A364B4">
              <w:rPr>
                <w:rFonts w:eastAsia="Calibri"/>
              </w:rPr>
              <w:tab/>
              <w:t>Promover y fortalecer la formación autodidacta del personal de la Defensa Pública.</w:t>
            </w:r>
          </w:p>
          <w:p w14:paraId="34D029DF" w14:textId="77777777" w:rsidR="00A364B4" w:rsidRPr="00A364B4" w:rsidRDefault="00A364B4" w:rsidP="00A364B4">
            <w:pPr>
              <w:widowControl w:val="0"/>
              <w:tabs>
                <w:tab w:val="left" w:pos="107"/>
                <w:tab w:val="left" w:pos="171"/>
              </w:tabs>
              <w:spacing w:line="240" w:lineRule="atLeast"/>
              <w:jc w:val="both"/>
              <w:rPr>
                <w:rFonts w:eastAsia="Calibri"/>
              </w:rPr>
            </w:pPr>
            <w:r w:rsidRPr="00A364B4">
              <w:rPr>
                <w:rFonts w:eastAsia="Calibri"/>
              </w:rPr>
              <w:t>-</w:t>
            </w:r>
            <w:r w:rsidRPr="00A364B4">
              <w:rPr>
                <w:rFonts w:eastAsia="Calibri"/>
              </w:rPr>
              <w:tab/>
              <w:t>Remitir recordatorios al personal instándolos para que matriculen los cursos virtuales de interés.</w:t>
            </w:r>
          </w:p>
          <w:p w14:paraId="30E31D7E" w14:textId="77777777" w:rsidR="00A364B4" w:rsidRPr="00A364B4" w:rsidRDefault="00A364B4" w:rsidP="00A364B4">
            <w:pPr>
              <w:widowControl w:val="0"/>
              <w:tabs>
                <w:tab w:val="left" w:pos="107"/>
                <w:tab w:val="left" w:pos="171"/>
              </w:tabs>
              <w:spacing w:line="240" w:lineRule="atLeast"/>
              <w:jc w:val="both"/>
              <w:rPr>
                <w:rFonts w:eastAsia="Calibri"/>
              </w:rPr>
            </w:pPr>
            <w:r w:rsidRPr="00A364B4">
              <w:rPr>
                <w:rFonts w:eastAsia="Calibri"/>
              </w:rPr>
              <w:t>-</w:t>
            </w:r>
            <w:r w:rsidRPr="00A364B4">
              <w:rPr>
                <w:rFonts w:eastAsia="Calibri"/>
              </w:rPr>
              <w:tab/>
              <w:t xml:space="preserve">Utilizar los medios y herramientas tecnológicas disponibles institucionalmente cuando resulten aplicables. </w:t>
            </w:r>
          </w:p>
          <w:p w14:paraId="13EF2E36" w14:textId="77777777" w:rsidR="00A364B4" w:rsidRPr="00A364B4" w:rsidRDefault="00A364B4" w:rsidP="00A364B4">
            <w:pPr>
              <w:widowControl w:val="0"/>
              <w:tabs>
                <w:tab w:val="left" w:pos="107"/>
                <w:tab w:val="left" w:pos="171"/>
              </w:tabs>
              <w:spacing w:line="240" w:lineRule="atLeast"/>
              <w:jc w:val="both"/>
              <w:rPr>
                <w:rFonts w:eastAsia="Calibri"/>
              </w:rPr>
            </w:pPr>
            <w:r w:rsidRPr="00A364B4">
              <w:rPr>
                <w:rFonts w:eastAsia="Calibri"/>
              </w:rPr>
              <w:t>-</w:t>
            </w:r>
            <w:r w:rsidRPr="00A364B4">
              <w:rPr>
                <w:rFonts w:eastAsia="Calibri"/>
              </w:rPr>
              <w:tab/>
              <w:t xml:space="preserve">Reunir la información necesaria que respalde la gestión de la necesidad de recurso humano ante la Jefatura de la </w:t>
            </w:r>
            <w:r w:rsidRPr="00A364B4">
              <w:rPr>
                <w:rFonts w:eastAsia="Calibri"/>
              </w:rPr>
              <w:lastRenderedPageBreak/>
              <w:t>Defensa Pública.</w:t>
            </w:r>
          </w:p>
          <w:p w14:paraId="59CC9360" w14:textId="77777777" w:rsidR="00A364B4" w:rsidRPr="00A364B4" w:rsidRDefault="00A364B4" w:rsidP="00A364B4">
            <w:pPr>
              <w:widowControl w:val="0"/>
              <w:tabs>
                <w:tab w:val="left" w:pos="107"/>
                <w:tab w:val="left" w:pos="171"/>
              </w:tabs>
              <w:spacing w:line="240" w:lineRule="atLeast"/>
              <w:jc w:val="both"/>
              <w:rPr>
                <w:rFonts w:eastAsia="Calibri"/>
              </w:rPr>
            </w:pPr>
            <w:r w:rsidRPr="00A364B4">
              <w:rPr>
                <w:rFonts w:eastAsia="Calibri"/>
              </w:rPr>
              <w:t>-</w:t>
            </w:r>
            <w:r w:rsidRPr="00A364B4">
              <w:rPr>
                <w:rFonts w:eastAsia="Calibri"/>
              </w:rPr>
              <w:tab/>
              <w:t xml:space="preserve">Formalizar procedimientos para asegurar la medición de las cargas de trabajo y realizar un análisis conjunto de la complejidad de los casos. </w:t>
            </w:r>
          </w:p>
          <w:p w14:paraId="183EA7D6" w14:textId="77777777" w:rsidR="00A364B4" w:rsidRPr="00A364B4" w:rsidRDefault="00A364B4" w:rsidP="00A364B4">
            <w:pPr>
              <w:widowControl w:val="0"/>
              <w:tabs>
                <w:tab w:val="left" w:pos="107"/>
                <w:tab w:val="left" w:pos="171"/>
              </w:tabs>
              <w:spacing w:line="240" w:lineRule="atLeast"/>
              <w:jc w:val="both"/>
              <w:rPr>
                <w:rFonts w:eastAsia="Calibri"/>
              </w:rPr>
            </w:pPr>
            <w:r w:rsidRPr="00A364B4">
              <w:rPr>
                <w:rFonts w:eastAsia="Calibri"/>
              </w:rPr>
              <w:t>-</w:t>
            </w:r>
            <w:r w:rsidRPr="00A364B4">
              <w:rPr>
                <w:rFonts w:eastAsia="Calibri"/>
              </w:rPr>
              <w:tab/>
              <w:t>Enviar correo electrónico a los Despachos para informar sobre la agenda de indagatorias y citas que tiene programada la Defensa Pública respectiva.</w:t>
            </w:r>
          </w:p>
          <w:p w14:paraId="36B98E0A" w14:textId="77777777" w:rsidR="00A364B4" w:rsidRPr="00A364B4" w:rsidRDefault="00A364B4" w:rsidP="00A364B4">
            <w:pPr>
              <w:widowControl w:val="0"/>
              <w:tabs>
                <w:tab w:val="left" w:pos="107"/>
                <w:tab w:val="left" w:pos="171"/>
              </w:tabs>
              <w:spacing w:line="240" w:lineRule="atLeast"/>
              <w:jc w:val="both"/>
              <w:rPr>
                <w:rFonts w:eastAsia="Calibri"/>
              </w:rPr>
            </w:pPr>
            <w:r w:rsidRPr="00A364B4">
              <w:rPr>
                <w:rFonts w:eastAsia="Calibri"/>
              </w:rPr>
              <w:t>-</w:t>
            </w:r>
            <w:r w:rsidRPr="00A364B4">
              <w:rPr>
                <w:rFonts w:eastAsia="Calibri"/>
              </w:rPr>
              <w:tab/>
              <w:t>Establecer procedimientos para evaluar la efectividad del trabajo efectuado por las y los defensores; así como gestionar la instalación de líneas telefónicas donde se evidencia la falta de este recurso.</w:t>
            </w:r>
          </w:p>
          <w:p w14:paraId="078AF28C" w14:textId="77777777" w:rsidR="00A364B4" w:rsidRPr="00A364B4" w:rsidRDefault="00A364B4" w:rsidP="00A364B4">
            <w:pPr>
              <w:widowControl w:val="0"/>
              <w:tabs>
                <w:tab w:val="left" w:pos="29"/>
                <w:tab w:val="left" w:pos="107"/>
                <w:tab w:val="left" w:pos="313"/>
              </w:tabs>
              <w:spacing w:line="240" w:lineRule="atLeast"/>
              <w:jc w:val="both"/>
              <w:rPr>
                <w:rFonts w:eastAsia="Calibri"/>
              </w:rPr>
            </w:pPr>
            <w:r w:rsidRPr="00A364B4">
              <w:rPr>
                <w:rFonts w:eastAsia="Calibri"/>
              </w:rPr>
              <w:t>-</w:t>
            </w:r>
            <w:r w:rsidRPr="00A364B4">
              <w:rPr>
                <w:rFonts w:eastAsia="Calibri"/>
              </w:rPr>
              <w:tab/>
              <w:t>Establecer, de la mejor manera, la división de funciones por medio de roles u otros sistemas que sean equitativos.</w:t>
            </w:r>
          </w:p>
          <w:p w14:paraId="7887A153" w14:textId="77777777" w:rsidR="00A364B4" w:rsidRPr="00A364B4" w:rsidRDefault="00A364B4" w:rsidP="00A364B4">
            <w:pPr>
              <w:widowControl w:val="0"/>
              <w:tabs>
                <w:tab w:val="left" w:pos="29"/>
                <w:tab w:val="left" w:pos="107"/>
                <w:tab w:val="left" w:pos="313"/>
              </w:tabs>
              <w:spacing w:line="240" w:lineRule="atLeast"/>
              <w:jc w:val="both"/>
              <w:rPr>
                <w:rFonts w:eastAsia="Calibri"/>
              </w:rPr>
            </w:pPr>
            <w:r w:rsidRPr="00A364B4">
              <w:rPr>
                <w:rFonts w:eastAsia="Calibri"/>
              </w:rPr>
              <w:t>-</w:t>
            </w:r>
            <w:r w:rsidRPr="00A364B4">
              <w:rPr>
                <w:rFonts w:eastAsia="Calibri"/>
              </w:rPr>
              <w:tab/>
              <w:t>Administrar estrictamente los roles de atención e indagatorias.</w:t>
            </w:r>
          </w:p>
          <w:p w14:paraId="0644DD66" w14:textId="77777777" w:rsidR="00A364B4" w:rsidRPr="00A364B4" w:rsidRDefault="00A364B4" w:rsidP="00A364B4">
            <w:pPr>
              <w:widowControl w:val="0"/>
              <w:tabs>
                <w:tab w:val="left" w:pos="29"/>
                <w:tab w:val="left" w:pos="107"/>
                <w:tab w:val="left" w:pos="313"/>
              </w:tabs>
              <w:spacing w:line="240" w:lineRule="atLeast"/>
              <w:jc w:val="both"/>
              <w:rPr>
                <w:rFonts w:eastAsia="Calibri"/>
              </w:rPr>
            </w:pPr>
            <w:r w:rsidRPr="00A364B4">
              <w:rPr>
                <w:rFonts w:eastAsia="Calibri"/>
              </w:rPr>
              <w:t>-</w:t>
            </w:r>
            <w:r w:rsidRPr="00A364B4">
              <w:rPr>
                <w:rFonts w:eastAsia="Calibri"/>
              </w:rPr>
              <w:tab/>
              <w:t>Establecer un control o informe diario de atención para verificar cuántas personas se quedan sin atender por día.</w:t>
            </w:r>
          </w:p>
        </w:tc>
        <w:tc>
          <w:tcPr>
            <w:tcW w:w="3549" w:type="dxa"/>
            <w:gridSpan w:val="2"/>
            <w:tcBorders>
              <w:top w:val="single" w:sz="4" w:space="0" w:color="auto"/>
              <w:bottom w:val="single" w:sz="4" w:space="0" w:color="auto"/>
            </w:tcBorders>
            <w:vAlign w:val="center"/>
          </w:tcPr>
          <w:p w14:paraId="1AEE496E" w14:textId="77777777" w:rsidR="00A364B4" w:rsidRPr="00A364B4" w:rsidRDefault="00A364B4" w:rsidP="00A364B4">
            <w:pPr>
              <w:widowControl w:val="0"/>
              <w:spacing w:line="240" w:lineRule="atLeast"/>
              <w:jc w:val="both"/>
              <w:rPr>
                <w:rFonts w:eastAsia="Calibri"/>
              </w:rPr>
            </w:pPr>
            <w:r w:rsidRPr="00A364B4">
              <w:rPr>
                <w:rFonts w:eastAsia="Calibri"/>
              </w:rPr>
              <w:lastRenderedPageBreak/>
              <w:t>---------</w:t>
            </w:r>
          </w:p>
        </w:tc>
        <w:tc>
          <w:tcPr>
            <w:tcW w:w="3831" w:type="dxa"/>
            <w:tcBorders>
              <w:top w:val="single" w:sz="4" w:space="0" w:color="auto"/>
              <w:bottom w:val="single" w:sz="4" w:space="0" w:color="auto"/>
            </w:tcBorders>
            <w:vAlign w:val="center"/>
          </w:tcPr>
          <w:p w14:paraId="4283BD5A"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10EC2911" w14:textId="77777777" w:rsidTr="00925FA1">
        <w:trPr>
          <w:gridAfter w:val="2"/>
          <w:wAfter w:w="51" w:type="dxa"/>
          <w:trHeight w:val="562"/>
          <w:jc w:val="center"/>
        </w:trPr>
        <w:tc>
          <w:tcPr>
            <w:tcW w:w="2402" w:type="dxa"/>
            <w:vMerge/>
            <w:vAlign w:val="center"/>
          </w:tcPr>
          <w:p w14:paraId="5DBF21CC" w14:textId="77777777" w:rsidR="00A364B4" w:rsidRPr="00A364B4" w:rsidRDefault="00A364B4" w:rsidP="00A364B4">
            <w:pPr>
              <w:widowControl w:val="0"/>
              <w:autoSpaceDE w:val="0"/>
              <w:autoSpaceDN w:val="0"/>
              <w:spacing w:line="240" w:lineRule="atLeast"/>
              <w:jc w:val="center"/>
              <w:rPr>
                <w:rFonts w:eastAsia="Calibri"/>
                <w:b/>
              </w:rPr>
            </w:pPr>
          </w:p>
        </w:tc>
        <w:tc>
          <w:tcPr>
            <w:tcW w:w="1557" w:type="dxa"/>
            <w:tcBorders>
              <w:top w:val="single" w:sz="4" w:space="0" w:color="auto"/>
              <w:bottom w:val="single" w:sz="4" w:space="0" w:color="auto"/>
            </w:tcBorders>
          </w:tcPr>
          <w:p w14:paraId="088089EC" w14:textId="77777777" w:rsidR="00A364B4" w:rsidRPr="00A364B4" w:rsidRDefault="00A364B4" w:rsidP="00A364B4">
            <w:pPr>
              <w:widowControl w:val="0"/>
              <w:autoSpaceDE w:val="0"/>
              <w:autoSpaceDN w:val="0"/>
              <w:spacing w:line="240" w:lineRule="atLeast"/>
              <w:ind w:right="-108"/>
              <w:jc w:val="both"/>
              <w:rPr>
                <w:rFonts w:eastAsia="Calibri"/>
                <w:bCs/>
              </w:rPr>
            </w:pPr>
            <w:r w:rsidRPr="00A364B4">
              <w:rPr>
                <w:lang w:eastAsia="es-ES"/>
              </w:rPr>
              <w:t>MITIGAR</w:t>
            </w:r>
          </w:p>
        </w:tc>
        <w:tc>
          <w:tcPr>
            <w:tcW w:w="3402" w:type="dxa"/>
            <w:tcBorders>
              <w:top w:val="single" w:sz="4" w:space="0" w:color="auto"/>
              <w:bottom w:val="single" w:sz="4" w:space="0" w:color="auto"/>
            </w:tcBorders>
            <w:vAlign w:val="center"/>
          </w:tcPr>
          <w:p w14:paraId="4637CB0C" w14:textId="77777777" w:rsidR="00A364B4" w:rsidRPr="00A364B4" w:rsidRDefault="00A364B4" w:rsidP="00A364B4">
            <w:pPr>
              <w:widowControl w:val="0"/>
              <w:spacing w:line="240" w:lineRule="atLeast"/>
              <w:jc w:val="both"/>
              <w:rPr>
                <w:rFonts w:eastAsia="Calibri"/>
              </w:rPr>
            </w:pPr>
          </w:p>
        </w:tc>
        <w:tc>
          <w:tcPr>
            <w:tcW w:w="3688" w:type="dxa"/>
            <w:tcBorders>
              <w:top w:val="single" w:sz="4" w:space="0" w:color="auto"/>
              <w:bottom w:val="single" w:sz="4" w:space="0" w:color="auto"/>
            </w:tcBorders>
            <w:vAlign w:val="center"/>
          </w:tcPr>
          <w:p w14:paraId="65755A8E" w14:textId="77777777" w:rsidR="00A364B4" w:rsidRPr="00A364B4" w:rsidRDefault="00A364B4" w:rsidP="00A364B4">
            <w:pPr>
              <w:widowControl w:val="0"/>
              <w:spacing w:line="240" w:lineRule="atLeast"/>
              <w:jc w:val="both"/>
              <w:rPr>
                <w:rFonts w:eastAsia="Calibri"/>
              </w:rPr>
            </w:pPr>
          </w:p>
        </w:tc>
        <w:tc>
          <w:tcPr>
            <w:tcW w:w="4106" w:type="dxa"/>
            <w:tcBorders>
              <w:top w:val="single" w:sz="4" w:space="0" w:color="auto"/>
              <w:bottom w:val="single" w:sz="4" w:space="0" w:color="auto"/>
            </w:tcBorders>
            <w:vAlign w:val="center"/>
          </w:tcPr>
          <w:p w14:paraId="621FF990" w14:textId="77777777" w:rsidR="00A364B4" w:rsidRPr="00A364B4" w:rsidRDefault="00A364B4" w:rsidP="00A364B4">
            <w:pPr>
              <w:widowControl w:val="0"/>
              <w:tabs>
                <w:tab w:val="left" w:pos="171"/>
              </w:tabs>
              <w:spacing w:line="240" w:lineRule="atLeast"/>
              <w:jc w:val="both"/>
              <w:rPr>
                <w:rFonts w:eastAsia="Calibri"/>
              </w:rPr>
            </w:pPr>
            <w:r w:rsidRPr="00A364B4">
              <w:rPr>
                <w:rFonts w:eastAsia="Calibri"/>
              </w:rPr>
              <w:t>-</w:t>
            </w:r>
            <w:r w:rsidRPr="00A364B4">
              <w:rPr>
                <w:rFonts w:eastAsia="Calibri"/>
              </w:rPr>
              <w:tab/>
              <w:t>Comunicar a reclutamiento y selección de la Defensa Pública, mediante valoraciones del personal, los problemas que se evidencian.</w:t>
            </w:r>
          </w:p>
          <w:p w14:paraId="7FB5EC70" w14:textId="77777777" w:rsidR="00A364B4" w:rsidRPr="00A364B4" w:rsidRDefault="00A364B4" w:rsidP="00A364B4">
            <w:pPr>
              <w:widowControl w:val="0"/>
              <w:tabs>
                <w:tab w:val="left" w:pos="171"/>
                <w:tab w:val="left" w:pos="313"/>
              </w:tabs>
              <w:spacing w:line="240" w:lineRule="atLeast"/>
              <w:jc w:val="both"/>
              <w:rPr>
                <w:rFonts w:eastAsia="Calibri"/>
              </w:rPr>
            </w:pPr>
            <w:r w:rsidRPr="00A364B4">
              <w:rPr>
                <w:rFonts w:eastAsia="Calibri"/>
              </w:rPr>
              <w:t>-</w:t>
            </w:r>
            <w:r w:rsidRPr="00A364B4">
              <w:rPr>
                <w:rFonts w:eastAsia="Calibri"/>
              </w:rPr>
              <w:tab/>
              <w:t>Comunicar oportunamente a las personas usuarias, vía telefónica o mediante los familiares, en caso de que se vaya a suspender una audiencia, juicio o diligencia judicial.</w:t>
            </w:r>
          </w:p>
          <w:p w14:paraId="013C90CF" w14:textId="77777777" w:rsidR="00A364B4" w:rsidRPr="00A364B4" w:rsidRDefault="00A364B4" w:rsidP="00A364B4">
            <w:pPr>
              <w:widowControl w:val="0"/>
              <w:tabs>
                <w:tab w:val="left" w:pos="171"/>
              </w:tabs>
              <w:spacing w:line="240" w:lineRule="atLeast"/>
              <w:jc w:val="both"/>
              <w:rPr>
                <w:rFonts w:eastAsia="Calibri"/>
              </w:rPr>
            </w:pPr>
            <w:r w:rsidRPr="00A364B4">
              <w:rPr>
                <w:rFonts w:eastAsia="Calibri"/>
              </w:rPr>
              <w:t>-</w:t>
            </w:r>
            <w:r w:rsidRPr="00A364B4">
              <w:rPr>
                <w:rFonts w:eastAsia="Calibri"/>
              </w:rPr>
              <w:tab/>
              <w:t>Asignar recargos de labores para poder atender las solicitudes de personal de defensa pública para las diferentes materias.</w:t>
            </w:r>
          </w:p>
          <w:p w14:paraId="0B8BFC17" w14:textId="77777777" w:rsidR="00A364B4" w:rsidRPr="00A364B4" w:rsidRDefault="00A364B4" w:rsidP="00A364B4">
            <w:pPr>
              <w:widowControl w:val="0"/>
              <w:tabs>
                <w:tab w:val="left" w:pos="107"/>
              </w:tabs>
              <w:spacing w:line="240" w:lineRule="atLeast"/>
              <w:jc w:val="both"/>
              <w:rPr>
                <w:rFonts w:eastAsia="Calibri"/>
              </w:rPr>
            </w:pPr>
            <w:r w:rsidRPr="00A364B4">
              <w:rPr>
                <w:rFonts w:eastAsia="Calibri"/>
              </w:rPr>
              <w:t>-</w:t>
            </w:r>
            <w:r w:rsidRPr="00A364B4">
              <w:rPr>
                <w:rFonts w:eastAsia="Calibri"/>
              </w:rPr>
              <w:tab/>
              <w:t>Llevar un registro de las causas por las cuales se presentan quejas contra el personal de la Defensa Pública y los motivos por los cuales se solicitan cambio de defensor(a), para analizar las situaciones e implementar las mejoras respectivas.</w:t>
            </w:r>
          </w:p>
        </w:tc>
        <w:tc>
          <w:tcPr>
            <w:tcW w:w="3549" w:type="dxa"/>
            <w:gridSpan w:val="2"/>
            <w:tcBorders>
              <w:top w:val="single" w:sz="4" w:space="0" w:color="auto"/>
              <w:bottom w:val="single" w:sz="4" w:space="0" w:color="auto"/>
            </w:tcBorders>
            <w:vAlign w:val="center"/>
          </w:tcPr>
          <w:p w14:paraId="1452BC40" w14:textId="77777777" w:rsidR="00A364B4" w:rsidRPr="00A364B4" w:rsidRDefault="00A364B4" w:rsidP="00A364B4">
            <w:pPr>
              <w:widowControl w:val="0"/>
              <w:spacing w:line="240" w:lineRule="atLeast"/>
              <w:jc w:val="both"/>
              <w:rPr>
                <w:rFonts w:eastAsia="Calibri"/>
              </w:rPr>
            </w:pPr>
          </w:p>
        </w:tc>
        <w:tc>
          <w:tcPr>
            <w:tcW w:w="3831" w:type="dxa"/>
            <w:tcBorders>
              <w:top w:val="single" w:sz="4" w:space="0" w:color="auto"/>
              <w:bottom w:val="single" w:sz="4" w:space="0" w:color="auto"/>
            </w:tcBorders>
            <w:vAlign w:val="center"/>
          </w:tcPr>
          <w:p w14:paraId="450CA393" w14:textId="77777777" w:rsidR="00A364B4" w:rsidRPr="00A364B4" w:rsidRDefault="00A364B4" w:rsidP="00A364B4">
            <w:pPr>
              <w:widowControl w:val="0"/>
              <w:spacing w:line="240" w:lineRule="atLeast"/>
              <w:jc w:val="both"/>
              <w:rPr>
                <w:rFonts w:eastAsia="Calibri"/>
              </w:rPr>
            </w:pPr>
          </w:p>
        </w:tc>
      </w:tr>
      <w:tr w:rsidR="00A364B4" w:rsidRPr="00A364B4" w14:paraId="7319385C" w14:textId="77777777" w:rsidTr="00925FA1">
        <w:trPr>
          <w:gridAfter w:val="2"/>
          <w:wAfter w:w="51" w:type="dxa"/>
          <w:trHeight w:val="562"/>
          <w:jc w:val="center"/>
        </w:trPr>
        <w:tc>
          <w:tcPr>
            <w:tcW w:w="2402" w:type="dxa"/>
            <w:vMerge/>
            <w:vAlign w:val="center"/>
          </w:tcPr>
          <w:p w14:paraId="4EF02720" w14:textId="77777777" w:rsidR="00A364B4" w:rsidRPr="00A364B4" w:rsidRDefault="00A364B4" w:rsidP="00A364B4">
            <w:pPr>
              <w:widowControl w:val="0"/>
              <w:autoSpaceDE w:val="0"/>
              <w:autoSpaceDN w:val="0"/>
              <w:spacing w:line="240" w:lineRule="atLeast"/>
              <w:jc w:val="center"/>
              <w:rPr>
                <w:rFonts w:eastAsia="Calibri"/>
                <w:b/>
              </w:rPr>
            </w:pPr>
          </w:p>
        </w:tc>
        <w:tc>
          <w:tcPr>
            <w:tcW w:w="1557" w:type="dxa"/>
            <w:tcBorders>
              <w:top w:val="single" w:sz="4" w:space="0" w:color="auto"/>
            </w:tcBorders>
          </w:tcPr>
          <w:p w14:paraId="6E19C812" w14:textId="77777777" w:rsidR="00A364B4" w:rsidRPr="00A364B4" w:rsidRDefault="00A364B4" w:rsidP="00A364B4">
            <w:pPr>
              <w:widowControl w:val="0"/>
              <w:autoSpaceDE w:val="0"/>
              <w:autoSpaceDN w:val="0"/>
              <w:spacing w:line="240" w:lineRule="atLeast"/>
              <w:ind w:right="-108"/>
              <w:jc w:val="both"/>
              <w:rPr>
                <w:rFonts w:eastAsia="Calibri"/>
                <w:bCs/>
              </w:rPr>
            </w:pPr>
            <w:r w:rsidRPr="00A364B4">
              <w:rPr>
                <w:lang w:eastAsia="es-ES"/>
              </w:rPr>
              <w:t>TRANSFERIR</w:t>
            </w:r>
          </w:p>
        </w:tc>
        <w:tc>
          <w:tcPr>
            <w:tcW w:w="3402" w:type="dxa"/>
            <w:tcBorders>
              <w:top w:val="single" w:sz="4" w:space="0" w:color="auto"/>
            </w:tcBorders>
            <w:vAlign w:val="center"/>
          </w:tcPr>
          <w:p w14:paraId="6E1D4562" w14:textId="77777777" w:rsidR="00A364B4" w:rsidRPr="00A364B4" w:rsidRDefault="00A364B4" w:rsidP="00A364B4">
            <w:pPr>
              <w:widowControl w:val="0"/>
              <w:spacing w:line="240" w:lineRule="atLeast"/>
              <w:jc w:val="both"/>
              <w:rPr>
                <w:rFonts w:eastAsia="Calibri"/>
              </w:rPr>
            </w:pPr>
          </w:p>
        </w:tc>
        <w:tc>
          <w:tcPr>
            <w:tcW w:w="3688" w:type="dxa"/>
            <w:tcBorders>
              <w:top w:val="single" w:sz="4" w:space="0" w:color="auto"/>
            </w:tcBorders>
            <w:vAlign w:val="center"/>
          </w:tcPr>
          <w:p w14:paraId="73FBC1B3" w14:textId="77777777" w:rsidR="00A364B4" w:rsidRPr="00A364B4" w:rsidRDefault="00A364B4" w:rsidP="00A364B4">
            <w:pPr>
              <w:widowControl w:val="0"/>
              <w:spacing w:line="240" w:lineRule="atLeast"/>
              <w:jc w:val="both"/>
              <w:rPr>
                <w:rFonts w:eastAsia="Calibri"/>
              </w:rPr>
            </w:pPr>
          </w:p>
        </w:tc>
        <w:tc>
          <w:tcPr>
            <w:tcW w:w="4106" w:type="dxa"/>
            <w:tcBorders>
              <w:top w:val="single" w:sz="4" w:space="0" w:color="auto"/>
            </w:tcBorders>
            <w:vAlign w:val="center"/>
          </w:tcPr>
          <w:p w14:paraId="1C42EF09" w14:textId="77777777" w:rsidR="00A364B4" w:rsidRPr="00A364B4" w:rsidRDefault="00A364B4" w:rsidP="00A364B4">
            <w:pPr>
              <w:widowControl w:val="0"/>
              <w:tabs>
                <w:tab w:val="left" w:pos="171"/>
              </w:tabs>
              <w:spacing w:line="240" w:lineRule="atLeast"/>
              <w:jc w:val="both"/>
              <w:rPr>
                <w:rFonts w:eastAsia="Calibri"/>
              </w:rPr>
            </w:pPr>
            <w:r w:rsidRPr="00A364B4">
              <w:rPr>
                <w:rFonts w:eastAsia="Calibri"/>
              </w:rPr>
              <w:t>-</w:t>
            </w:r>
            <w:r w:rsidRPr="00A364B4">
              <w:rPr>
                <w:rFonts w:eastAsia="Calibri"/>
              </w:rPr>
              <w:tab/>
              <w:t xml:space="preserve">Gestionar la elaboración de estudios de necesidades de recurso humano y transporte ante la Dirección de la Defensa Pública, especialmente en zonas que atienden las Defensas Públicas con población indígena o cuyos circulantes ameritan de más personal. Igualmente, </w:t>
            </w:r>
            <w:r w:rsidRPr="00A364B4">
              <w:rPr>
                <w:rFonts w:eastAsia="Calibri"/>
              </w:rPr>
              <w:lastRenderedPageBreak/>
              <w:t>para identificar zonas donde se requieren instalar sistemas de aires acondicionados.</w:t>
            </w:r>
          </w:p>
          <w:p w14:paraId="4ED8DB40" w14:textId="77777777" w:rsidR="00A364B4" w:rsidRPr="00A364B4" w:rsidRDefault="00A364B4" w:rsidP="00A364B4">
            <w:pPr>
              <w:widowControl w:val="0"/>
              <w:tabs>
                <w:tab w:val="left" w:pos="171"/>
              </w:tabs>
              <w:spacing w:line="240" w:lineRule="atLeast"/>
              <w:jc w:val="both"/>
              <w:rPr>
                <w:rFonts w:eastAsia="Calibri"/>
              </w:rPr>
            </w:pPr>
            <w:r w:rsidRPr="00A364B4">
              <w:rPr>
                <w:rFonts w:eastAsia="Calibri"/>
              </w:rPr>
              <w:t>-</w:t>
            </w:r>
            <w:r w:rsidRPr="00A364B4">
              <w:rPr>
                <w:rFonts w:eastAsia="Calibri"/>
              </w:rPr>
              <w:tab/>
              <w:t>Valorar la necesidad o posibilidad de mejorar la Agenda Cronos para que otros despachos de otros Circuitos puedan verla; lo cual se debe hacer ante la Dirección de Tecnología de Información.</w:t>
            </w:r>
          </w:p>
          <w:p w14:paraId="705FFBD1" w14:textId="77777777" w:rsidR="00A364B4" w:rsidRPr="00A364B4" w:rsidRDefault="00A364B4" w:rsidP="00A364B4">
            <w:pPr>
              <w:widowControl w:val="0"/>
              <w:tabs>
                <w:tab w:val="left" w:pos="107"/>
              </w:tabs>
              <w:spacing w:line="240" w:lineRule="atLeast"/>
              <w:jc w:val="both"/>
              <w:rPr>
                <w:rFonts w:eastAsia="Calibri"/>
              </w:rPr>
            </w:pPr>
            <w:r w:rsidRPr="00A364B4">
              <w:rPr>
                <w:rFonts w:eastAsia="Calibri"/>
              </w:rPr>
              <w:t>-</w:t>
            </w:r>
            <w:r w:rsidRPr="00A364B4">
              <w:rPr>
                <w:rFonts w:eastAsia="Calibri"/>
              </w:rPr>
              <w:tab/>
              <w:t>Proponer temas de interés a la Unidad de Capacitación de la Defensa Pública, para que elaboren capacitaciones específicas sobre los temas sugeridos.</w:t>
            </w:r>
          </w:p>
        </w:tc>
        <w:tc>
          <w:tcPr>
            <w:tcW w:w="3549" w:type="dxa"/>
            <w:gridSpan w:val="2"/>
            <w:tcBorders>
              <w:top w:val="single" w:sz="4" w:space="0" w:color="auto"/>
            </w:tcBorders>
            <w:vAlign w:val="center"/>
          </w:tcPr>
          <w:p w14:paraId="2D4C6B66" w14:textId="77777777" w:rsidR="00A364B4" w:rsidRPr="00A364B4" w:rsidRDefault="00A364B4" w:rsidP="00A364B4">
            <w:pPr>
              <w:widowControl w:val="0"/>
              <w:spacing w:line="240" w:lineRule="atLeast"/>
              <w:jc w:val="both"/>
              <w:rPr>
                <w:rFonts w:eastAsia="Calibri"/>
              </w:rPr>
            </w:pPr>
          </w:p>
        </w:tc>
        <w:tc>
          <w:tcPr>
            <w:tcW w:w="3831" w:type="dxa"/>
            <w:tcBorders>
              <w:top w:val="single" w:sz="4" w:space="0" w:color="auto"/>
            </w:tcBorders>
            <w:vAlign w:val="center"/>
          </w:tcPr>
          <w:p w14:paraId="67C1063D" w14:textId="77777777" w:rsidR="00A364B4" w:rsidRPr="00A364B4" w:rsidRDefault="00A364B4" w:rsidP="00A364B4">
            <w:pPr>
              <w:widowControl w:val="0"/>
              <w:spacing w:line="240" w:lineRule="atLeast"/>
              <w:jc w:val="both"/>
              <w:rPr>
                <w:rFonts w:eastAsia="Calibri"/>
              </w:rPr>
            </w:pPr>
          </w:p>
        </w:tc>
      </w:tr>
      <w:tr w:rsidR="00A364B4" w:rsidRPr="00A364B4" w14:paraId="767BEAD9" w14:textId="77777777" w:rsidTr="00925FA1">
        <w:trPr>
          <w:gridAfter w:val="2"/>
          <w:wAfter w:w="51" w:type="dxa"/>
          <w:trHeight w:val="562"/>
          <w:jc w:val="center"/>
        </w:trPr>
        <w:tc>
          <w:tcPr>
            <w:tcW w:w="2402" w:type="dxa"/>
            <w:vMerge w:val="restart"/>
            <w:tcBorders>
              <w:top w:val="single" w:sz="4" w:space="0" w:color="auto"/>
            </w:tcBorders>
            <w:shd w:val="clear" w:color="auto" w:fill="C6D9F1" w:themeFill="text2" w:themeFillTint="33"/>
            <w:vAlign w:val="center"/>
          </w:tcPr>
          <w:p w14:paraId="29941856" w14:textId="77777777" w:rsidR="00A364B4" w:rsidRPr="00A364B4" w:rsidRDefault="00A364B4" w:rsidP="00A364B4">
            <w:pPr>
              <w:widowControl w:val="0"/>
              <w:autoSpaceDE w:val="0"/>
              <w:autoSpaceDN w:val="0"/>
              <w:spacing w:line="240" w:lineRule="atLeast"/>
              <w:jc w:val="center"/>
              <w:rPr>
                <w:rFonts w:eastAsia="Calibri"/>
                <w:b/>
              </w:rPr>
            </w:pPr>
            <w:r w:rsidRPr="00A364B4">
              <w:rPr>
                <w:rFonts w:eastAsia="Calibri"/>
                <w:b/>
              </w:rPr>
              <w:t>(PR17)</w:t>
            </w:r>
          </w:p>
          <w:p w14:paraId="317658E9" w14:textId="77777777" w:rsidR="00A364B4" w:rsidRPr="00A364B4" w:rsidRDefault="00A364B4" w:rsidP="00A364B4">
            <w:pPr>
              <w:widowControl w:val="0"/>
              <w:autoSpaceDE w:val="0"/>
              <w:autoSpaceDN w:val="0"/>
              <w:spacing w:line="240" w:lineRule="atLeast"/>
              <w:jc w:val="both"/>
              <w:rPr>
                <w:rFonts w:eastAsia="Calibri"/>
                <w:b/>
              </w:rPr>
            </w:pPr>
            <w:r w:rsidRPr="00A364B4">
              <w:rPr>
                <w:rFonts w:eastAsia="Calibri"/>
                <w:b/>
              </w:rPr>
              <w:t>Dar un Trato Discriminatorio a las Poblaciones Vulnerables</w:t>
            </w:r>
          </w:p>
        </w:tc>
        <w:tc>
          <w:tcPr>
            <w:tcW w:w="1557" w:type="dxa"/>
            <w:tcBorders>
              <w:top w:val="single" w:sz="4" w:space="0" w:color="auto"/>
            </w:tcBorders>
            <w:shd w:val="clear" w:color="auto" w:fill="C6D9F1" w:themeFill="text2" w:themeFillTint="33"/>
            <w:vAlign w:val="center"/>
          </w:tcPr>
          <w:p w14:paraId="243DA8EE" w14:textId="77777777" w:rsidR="00A364B4" w:rsidRPr="00A364B4" w:rsidRDefault="00A364B4" w:rsidP="00A364B4">
            <w:pPr>
              <w:widowControl w:val="0"/>
              <w:autoSpaceDE w:val="0"/>
              <w:autoSpaceDN w:val="0"/>
              <w:spacing w:line="240" w:lineRule="atLeast"/>
              <w:ind w:right="-108"/>
              <w:rPr>
                <w:rFonts w:eastAsia="Calibri"/>
              </w:rPr>
            </w:pPr>
            <w:r w:rsidRPr="00A364B4">
              <w:rPr>
                <w:rFonts w:eastAsia="Calibri"/>
                <w:bCs/>
              </w:rPr>
              <w:t>PREVENIR</w:t>
            </w:r>
          </w:p>
        </w:tc>
        <w:tc>
          <w:tcPr>
            <w:tcW w:w="3402" w:type="dxa"/>
            <w:tcBorders>
              <w:top w:val="single" w:sz="4" w:space="0" w:color="auto"/>
            </w:tcBorders>
            <w:shd w:val="clear" w:color="auto" w:fill="C6D9F1" w:themeFill="text2" w:themeFillTint="33"/>
            <w:vAlign w:val="center"/>
          </w:tcPr>
          <w:p w14:paraId="6C867478" w14:textId="77777777" w:rsidR="00A364B4" w:rsidRPr="00A364B4" w:rsidRDefault="00A364B4" w:rsidP="00A364B4">
            <w:pPr>
              <w:widowControl w:val="0"/>
              <w:numPr>
                <w:ilvl w:val="0"/>
                <w:numId w:val="88"/>
              </w:numPr>
              <w:tabs>
                <w:tab w:val="left" w:pos="172"/>
              </w:tabs>
              <w:suppressAutoHyphens w:val="0"/>
              <w:spacing w:line="240" w:lineRule="atLeast"/>
              <w:ind w:left="0" w:firstLine="0"/>
              <w:jc w:val="both"/>
              <w:rPr>
                <w:color w:val="000000"/>
                <w:lang w:eastAsia="es-ES"/>
              </w:rPr>
            </w:pPr>
            <w:r w:rsidRPr="00A364B4">
              <w:rPr>
                <w:color w:val="000000"/>
                <w:lang w:eastAsia="es-ES"/>
              </w:rPr>
              <w:t>Sensibilizar al personal sobre la importancia de la calidad y la buena atención de la persona usuaria, abordando el tema en las reuniones programadas por la oficina.</w:t>
            </w:r>
          </w:p>
          <w:p w14:paraId="7D2F20C4" w14:textId="77777777" w:rsidR="00A364B4" w:rsidRPr="00A364B4" w:rsidRDefault="00A364B4" w:rsidP="00A364B4">
            <w:pPr>
              <w:widowControl w:val="0"/>
              <w:spacing w:line="240" w:lineRule="atLeast"/>
              <w:jc w:val="both"/>
              <w:rPr>
                <w:rFonts w:eastAsia="Calibri"/>
              </w:rPr>
            </w:pPr>
            <w:r w:rsidRPr="00A364B4">
              <w:rPr>
                <w:color w:val="000000"/>
                <w:lang w:eastAsia="es-ES"/>
              </w:rPr>
              <w:t>Llevar el control de sentencias relevantes del Centro de Jurisprudencia Constitucional (CEJUCO)</w:t>
            </w:r>
          </w:p>
        </w:tc>
        <w:tc>
          <w:tcPr>
            <w:tcW w:w="3688" w:type="dxa"/>
            <w:tcBorders>
              <w:top w:val="single" w:sz="4" w:space="0" w:color="auto"/>
            </w:tcBorders>
            <w:shd w:val="clear" w:color="auto" w:fill="C6D9F1" w:themeFill="text2" w:themeFillTint="33"/>
            <w:vAlign w:val="center"/>
          </w:tcPr>
          <w:p w14:paraId="1409051A" w14:textId="77777777" w:rsidR="00A364B4" w:rsidRPr="00A364B4" w:rsidRDefault="00A364B4" w:rsidP="00A364B4">
            <w:pPr>
              <w:widowControl w:val="0"/>
              <w:spacing w:line="240" w:lineRule="atLeast"/>
              <w:rPr>
                <w:rFonts w:eastAsia="Calibri"/>
              </w:rPr>
            </w:pPr>
            <w:r w:rsidRPr="00A364B4">
              <w:rPr>
                <w:rFonts w:eastAsia="Calibri"/>
              </w:rPr>
              <w:t>---------</w:t>
            </w:r>
          </w:p>
        </w:tc>
        <w:tc>
          <w:tcPr>
            <w:tcW w:w="4106" w:type="dxa"/>
            <w:tcBorders>
              <w:top w:val="single" w:sz="4" w:space="0" w:color="auto"/>
            </w:tcBorders>
            <w:shd w:val="clear" w:color="auto" w:fill="C6D9F1" w:themeFill="text2" w:themeFillTint="33"/>
            <w:vAlign w:val="center"/>
          </w:tcPr>
          <w:p w14:paraId="391580B3" w14:textId="77777777" w:rsidR="00A364B4" w:rsidRPr="00A364B4" w:rsidRDefault="00A364B4" w:rsidP="00A364B4">
            <w:pPr>
              <w:widowControl w:val="0"/>
              <w:spacing w:line="240" w:lineRule="atLeast"/>
              <w:rPr>
                <w:rFonts w:eastAsia="Calibri"/>
              </w:rPr>
            </w:pPr>
            <w:r w:rsidRPr="00A364B4">
              <w:rPr>
                <w:rFonts w:eastAsia="Calibri"/>
              </w:rPr>
              <w:t>---------</w:t>
            </w:r>
          </w:p>
        </w:tc>
        <w:tc>
          <w:tcPr>
            <w:tcW w:w="3549" w:type="dxa"/>
            <w:gridSpan w:val="2"/>
            <w:tcBorders>
              <w:top w:val="single" w:sz="4" w:space="0" w:color="auto"/>
            </w:tcBorders>
            <w:shd w:val="clear" w:color="auto" w:fill="C6D9F1" w:themeFill="text2" w:themeFillTint="33"/>
            <w:vAlign w:val="center"/>
          </w:tcPr>
          <w:p w14:paraId="08F72D18" w14:textId="77777777" w:rsidR="00A364B4" w:rsidRPr="00A364B4" w:rsidRDefault="00A364B4" w:rsidP="00A364B4">
            <w:pPr>
              <w:widowControl w:val="0"/>
              <w:spacing w:line="240" w:lineRule="atLeast"/>
              <w:rPr>
                <w:rFonts w:eastAsia="Calibri"/>
              </w:rPr>
            </w:pPr>
            <w:r w:rsidRPr="00A364B4">
              <w:rPr>
                <w:rFonts w:eastAsia="Calibri"/>
              </w:rPr>
              <w:t>---------</w:t>
            </w:r>
          </w:p>
        </w:tc>
        <w:tc>
          <w:tcPr>
            <w:tcW w:w="3831" w:type="dxa"/>
            <w:tcBorders>
              <w:top w:val="single" w:sz="4" w:space="0" w:color="auto"/>
            </w:tcBorders>
            <w:shd w:val="clear" w:color="auto" w:fill="C6D9F1" w:themeFill="text2" w:themeFillTint="33"/>
            <w:vAlign w:val="center"/>
          </w:tcPr>
          <w:p w14:paraId="0D89B1F0"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701A3710" w14:textId="77777777" w:rsidTr="00925FA1">
        <w:trPr>
          <w:gridAfter w:val="2"/>
          <w:wAfter w:w="51" w:type="dxa"/>
          <w:trHeight w:val="562"/>
          <w:jc w:val="center"/>
        </w:trPr>
        <w:tc>
          <w:tcPr>
            <w:tcW w:w="2402" w:type="dxa"/>
            <w:vMerge/>
            <w:shd w:val="clear" w:color="auto" w:fill="C6D9F1" w:themeFill="text2" w:themeFillTint="33"/>
            <w:vAlign w:val="center"/>
          </w:tcPr>
          <w:p w14:paraId="0AED7C8C" w14:textId="77777777" w:rsidR="00A364B4" w:rsidRPr="00A364B4" w:rsidRDefault="00A364B4" w:rsidP="00A364B4">
            <w:pPr>
              <w:widowControl w:val="0"/>
              <w:autoSpaceDE w:val="0"/>
              <w:autoSpaceDN w:val="0"/>
              <w:spacing w:line="240" w:lineRule="atLeast"/>
              <w:jc w:val="both"/>
              <w:rPr>
                <w:b/>
                <w:lang w:eastAsia="es-ES"/>
              </w:rPr>
            </w:pPr>
          </w:p>
        </w:tc>
        <w:tc>
          <w:tcPr>
            <w:tcW w:w="1557" w:type="dxa"/>
            <w:shd w:val="clear" w:color="auto" w:fill="C6D9F1" w:themeFill="text2" w:themeFillTint="33"/>
            <w:vAlign w:val="center"/>
          </w:tcPr>
          <w:p w14:paraId="53CFC81F" w14:textId="77777777" w:rsidR="00A364B4" w:rsidRPr="00A364B4" w:rsidRDefault="00A364B4" w:rsidP="00A364B4">
            <w:pPr>
              <w:widowControl w:val="0"/>
              <w:autoSpaceDE w:val="0"/>
              <w:autoSpaceDN w:val="0"/>
              <w:spacing w:line="240" w:lineRule="atLeast"/>
              <w:ind w:right="-108"/>
              <w:rPr>
                <w:rFonts w:eastAsia="Calibri"/>
              </w:rPr>
            </w:pPr>
            <w:r w:rsidRPr="00A364B4">
              <w:rPr>
                <w:rFonts w:eastAsia="Calibri"/>
              </w:rPr>
              <w:t>MITIGAR</w:t>
            </w:r>
          </w:p>
        </w:tc>
        <w:tc>
          <w:tcPr>
            <w:tcW w:w="3402" w:type="dxa"/>
            <w:shd w:val="clear" w:color="auto" w:fill="C6D9F1" w:themeFill="text2" w:themeFillTint="33"/>
            <w:vAlign w:val="center"/>
          </w:tcPr>
          <w:p w14:paraId="653D2F1E" w14:textId="77777777" w:rsidR="00A364B4" w:rsidRPr="00A364B4" w:rsidRDefault="00A364B4" w:rsidP="00A364B4">
            <w:pPr>
              <w:widowControl w:val="0"/>
              <w:tabs>
                <w:tab w:val="left" w:pos="0"/>
                <w:tab w:val="left" w:pos="187"/>
              </w:tabs>
              <w:spacing w:line="240" w:lineRule="atLeast"/>
              <w:jc w:val="both"/>
              <w:rPr>
                <w:rFonts w:eastAsia="Calibri"/>
              </w:rPr>
            </w:pPr>
            <w:r w:rsidRPr="00A364B4">
              <w:rPr>
                <w:rFonts w:eastAsia="Calibri"/>
              </w:rPr>
              <w:t>-</w:t>
            </w:r>
            <w:r w:rsidRPr="00A364B4">
              <w:rPr>
                <w:rFonts w:eastAsia="Calibri"/>
              </w:rPr>
              <w:tab/>
              <w:t>Atender oportunamente las quejas interpuestas ante las Contralorías de Servicio.</w:t>
            </w:r>
          </w:p>
        </w:tc>
        <w:tc>
          <w:tcPr>
            <w:tcW w:w="3688" w:type="dxa"/>
            <w:shd w:val="clear" w:color="auto" w:fill="C6D9F1" w:themeFill="text2" w:themeFillTint="33"/>
            <w:vAlign w:val="center"/>
          </w:tcPr>
          <w:p w14:paraId="77457447" w14:textId="77777777" w:rsidR="00A364B4" w:rsidRPr="00A364B4" w:rsidRDefault="00A364B4" w:rsidP="00A364B4">
            <w:pPr>
              <w:widowControl w:val="0"/>
              <w:spacing w:line="240" w:lineRule="atLeast"/>
              <w:rPr>
                <w:rFonts w:eastAsia="Calibri"/>
              </w:rPr>
            </w:pPr>
            <w:r w:rsidRPr="00A364B4">
              <w:rPr>
                <w:rFonts w:eastAsia="Calibri"/>
              </w:rPr>
              <w:t>---------</w:t>
            </w:r>
          </w:p>
        </w:tc>
        <w:tc>
          <w:tcPr>
            <w:tcW w:w="4106" w:type="dxa"/>
            <w:shd w:val="clear" w:color="auto" w:fill="C6D9F1" w:themeFill="text2" w:themeFillTint="33"/>
            <w:vAlign w:val="center"/>
          </w:tcPr>
          <w:p w14:paraId="3E8AB497" w14:textId="77777777" w:rsidR="00A364B4" w:rsidRPr="00A364B4" w:rsidRDefault="00A364B4" w:rsidP="00A364B4">
            <w:pPr>
              <w:widowControl w:val="0"/>
              <w:spacing w:line="240" w:lineRule="atLeast"/>
              <w:rPr>
                <w:rFonts w:eastAsia="Calibri"/>
              </w:rPr>
            </w:pPr>
            <w:r w:rsidRPr="00A364B4">
              <w:rPr>
                <w:rFonts w:eastAsia="Calibri"/>
              </w:rPr>
              <w:t>---------</w:t>
            </w:r>
          </w:p>
        </w:tc>
        <w:tc>
          <w:tcPr>
            <w:tcW w:w="3549" w:type="dxa"/>
            <w:gridSpan w:val="2"/>
            <w:shd w:val="clear" w:color="auto" w:fill="C6D9F1" w:themeFill="text2" w:themeFillTint="33"/>
            <w:vAlign w:val="center"/>
          </w:tcPr>
          <w:p w14:paraId="6A3ED4CD" w14:textId="77777777" w:rsidR="00A364B4" w:rsidRPr="00A364B4" w:rsidRDefault="00A364B4" w:rsidP="00A364B4">
            <w:pPr>
              <w:widowControl w:val="0"/>
              <w:spacing w:line="240" w:lineRule="atLeast"/>
              <w:rPr>
                <w:rFonts w:eastAsia="Calibri"/>
              </w:rPr>
            </w:pPr>
            <w:r w:rsidRPr="00A364B4">
              <w:rPr>
                <w:rFonts w:eastAsia="Calibri"/>
              </w:rPr>
              <w:t>---------</w:t>
            </w:r>
          </w:p>
        </w:tc>
        <w:tc>
          <w:tcPr>
            <w:tcW w:w="3831" w:type="dxa"/>
            <w:shd w:val="clear" w:color="auto" w:fill="C6D9F1" w:themeFill="text2" w:themeFillTint="33"/>
            <w:vAlign w:val="center"/>
          </w:tcPr>
          <w:p w14:paraId="0776B569"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5F05B308" w14:textId="77777777" w:rsidTr="00925FA1">
        <w:trPr>
          <w:gridAfter w:val="2"/>
          <w:wAfter w:w="51" w:type="dxa"/>
          <w:trHeight w:val="562"/>
          <w:jc w:val="center"/>
        </w:trPr>
        <w:tc>
          <w:tcPr>
            <w:tcW w:w="2402" w:type="dxa"/>
            <w:vMerge/>
            <w:shd w:val="clear" w:color="auto" w:fill="C6D9F1" w:themeFill="text2" w:themeFillTint="33"/>
            <w:vAlign w:val="center"/>
          </w:tcPr>
          <w:p w14:paraId="38BF4A50" w14:textId="77777777" w:rsidR="00A364B4" w:rsidRPr="00A364B4" w:rsidRDefault="00A364B4" w:rsidP="00A364B4">
            <w:pPr>
              <w:widowControl w:val="0"/>
              <w:autoSpaceDE w:val="0"/>
              <w:autoSpaceDN w:val="0"/>
              <w:spacing w:line="240" w:lineRule="atLeast"/>
              <w:jc w:val="both"/>
              <w:rPr>
                <w:b/>
                <w:lang w:eastAsia="es-ES"/>
              </w:rPr>
            </w:pPr>
          </w:p>
        </w:tc>
        <w:tc>
          <w:tcPr>
            <w:tcW w:w="1557" w:type="dxa"/>
            <w:shd w:val="clear" w:color="auto" w:fill="C6D9F1" w:themeFill="text2" w:themeFillTint="33"/>
            <w:vAlign w:val="center"/>
          </w:tcPr>
          <w:p w14:paraId="1D92AF50" w14:textId="77777777" w:rsidR="00A364B4" w:rsidRPr="00A364B4" w:rsidRDefault="00A364B4" w:rsidP="00A364B4">
            <w:pPr>
              <w:widowControl w:val="0"/>
              <w:autoSpaceDE w:val="0"/>
              <w:autoSpaceDN w:val="0"/>
              <w:spacing w:line="240" w:lineRule="atLeast"/>
              <w:ind w:right="-108"/>
              <w:rPr>
                <w:rFonts w:eastAsia="Calibri"/>
              </w:rPr>
            </w:pPr>
            <w:r w:rsidRPr="00A364B4">
              <w:rPr>
                <w:rFonts w:eastAsia="Calibri"/>
              </w:rPr>
              <w:t>TRANSFERIR</w:t>
            </w:r>
          </w:p>
        </w:tc>
        <w:tc>
          <w:tcPr>
            <w:tcW w:w="3402" w:type="dxa"/>
            <w:shd w:val="clear" w:color="auto" w:fill="C6D9F1" w:themeFill="text2" w:themeFillTint="33"/>
            <w:vAlign w:val="center"/>
          </w:tcPr>
          <w:p w14:paraId="1F5C5825" w14:textId="77777777" w:rsidR="00A364B4" w:rsidRPr="00A364B4" w:rsidRDefault="00A364B4" w:rsidP="00A364B4">
            <w:pPr>
              <w:widowControl w:val="0"/>
              <w:tabs>
                <w:tab w:val="left" w:pos="187"/>
              </w:tabs>
              <w:spacing w:line="240" w:lineRule="atLeast"/>
              <w:jc w:val="both"/>
              <w:rPr>
                <w:rFonts w:eastAsia="Calibri"/>
              </w:rPr>
            </w:pPr>
            <w:r w:rsidRPr="00A364B4">
              <w:rPr>
                <w:rFonts w:eastAsia="Calibri"/>
              </w:rPr>
              <w:t>-</w:t>
            </w:r>
            <w:r w:rsidRPr="00A364B4">
              <w:rPr>
                <w:rFonts w:eastAsia="Calibri"/>
              </w:rPr>
              <w:tab/>
              <w:t>Gestionar capacitación para el personal sobre el tema de poblaciones vulnerables y tratos discriminatorios.</w:t>
            </w:r>
          </w:p>
        </w:tc>
        <w:tc>
          <w:tcPr>
            <w:tcW w:w="3688" w:type="dxa"/>
            <w:shd w:val="clear" w:color="auto" w:fill="C6D9F1" w:themeFill="text2" w:themeFillTint="33"/>
            <w:vAlign w:val="center"/>
          </w:tcPr>
          <w:p w14:paraId="34AE533E" w14:textId="77777777" w:rsidR="00A364B4" w:rsidRPr="00A364B4" w:rsidRDefault="00A364B4" w:rsidP="00A364B4">
            <w:pPr>
              <w:widowControl w:val="0"/>
              <w:spacing w:line="240" w:lineRule="atLeast"/>
              <w:rPr>
                <w:rFonts w:eastAsia="Calibri"/>
              </w:rPr>
            </w:pPr>
            <w:r w:rsidRPr="00A364B4">
              <w:rPr>
                <w:rFonts w:eastAsia="Calibri"/>
              </w:rPr>
              <w:t>---------</w:t>
            </w:r>
          </w:p>
        </w:tc>
        <w:tc>
          <w:tcPr>
            <w:tcW w:w="4106" w:type="dxa"/>
            <w:shd w:val="clear" w:color="auto" w:fill="C6D9F1" w:themeFill="text2" w:themeFillTint="33"/>
            <w:vAlign w:val="center"/>
          </w:tcPr>
          <w:p w14:paraId="1EBC3629" w14:textId="77777777" w:rsidR="00A364B4" w:rsidRPr="00A364B4" w:rsidRDefault="00A364B4" w:rsidP="00A364B4">
            <w:pPr>
              <w:widowControl w:val="0"/>
              <w:spacing w:line="240" w:lineRule="atLeast"/>
              <w:rPr>
                <w:rFonts w:eastAsia="Calibri"/>
              </w:rPr>
            </w:pPr>
            <w:r w:rsidRPr="00A364B4">
              <w:rPr>
                <w:rFonts w:eastAsia="Calibri"/>
              </w:rPr>
              <w:t>---------</w:t>
            </w:r>
          </w:p>
        </w:tc>
        <w:tc>
          <w:tcPr>
            <w:tcW w:w="3549" w:type="dxa"/>
            <w:gridSpan w:val="2"/>
            <w:shd w:val="clear" w:color="auto" w:fill="C6D9F1" w:themeFill="text2" w:themeFillTint="33"/>
            <w:vAlign w:val="center"/>
          </w:tcPr>
          <w:p w14:paraId="3576850F" w14:textId="77777777" w:rsidR="00A364B4" w:rsidRPr="00A364B4" w:rsidRDefault="00A364B4" w:rsidP="00A364B4">
            <w:pPr>
              <w:widowControl w:val="0"/>
              <w:spacing w:line="240" w:lineRule="atLeast"/>
              <w:rPr>
                <w:rFonts w:eastAsia="Calibri"/>
              </w:rPr>
            </w:pPr>
            <w:r w:rsidRPr="00A364B4">
              <w:rPr>
                <w:rFonts w:eastAsia="Calibri"/>
              </w:rPr>
              <w:t>---------</w:t>
            </w:r>
          </w:p>
        </w:tc>
        <w:tc>
          <w:tcPr>
            <w:tcW w:w="3831" w:type="dxa"/>
            <w:shd w:val="clear" w:color="auto" w:fill="C6D9F1" w:themeFill="text2" w:themeFillTint="33"/>
            <w:vAlign w:val="center"/>
          </w:tcPr>
          <w:p w14:paraId="1EDB52D7"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59C30E6B" w14:textId="77777777" w:rsidTr="00925FA1">
        <w:trPr>
          <w:gridAfter w:val="2"/>
          <w:wAfter w:w="51" w:type="dxa"/>
          <w:trHeight w:val="562"/>
          <w:jc w:val="center"/>
        </w:trPr>
        <w:tc>
          <w:tcPr>
            <w:tcW w:w="2402" w:type="dxa"/>
            <w:vMerge w:val="restart"/>
            <w:vAlign w:val="center"/>
          </w:tcPr>
          <w:p w14:paraId="78B22B32" w14:textId="77777777" w:rsidR="00A364B4" w:rsidRPr="00A364B4" w:rsidRDefault="00A364B4" w:rsidP="00A364B4">
            <w:pPr>
              <w:widowControl w:val="0"/>
              <w:autoSpaceDE w:val="0"/>
              <w:autoSpaceDN w:val="0"/>
              <w:spacing w:line="240" w:lineRule="atLeast"/>
              <w:jc w:val="center"/>
              <w:rPr>
                <w:rFonts w:eastAsia="Calibri"/>
                <w:b/>
              </w:rPr>
            </w:pPr>
            <w:r w:rsidRPr="00A364B4">
              <w:rPr>
                <w:rFonts w:eastAsia="Calibri"/>
                <w:b/>
              </w:rPr>
              <w:t>(PR24)</w:t>
            </w:r>
          </w:p>
          <w:p w14:paraId="66300F94" w14:textId="77777777" w:rsidR="00A364B4" w:rsidRPr="00A364B4" w:rsidRDefault="00A364B4" w:rsidP="00A364B4">
            <w:pPr>
              <w:widowControl w:val="0"/>
              <w:autoSpaceDE w:val="0"/>
              <w:autoSpaceDN w:val="0"/>
              <w:spacing w:line="240" w:lineRule="atLeast"/>
              <w:jc w:val="both"/>
              <w:rPr>
                <w:b/>
                <w:lang w:eastAsia="es-ES"/>
              </w:rPr>
            </w:pPr>
            <w:r w:rsidRPr="00A364B4">
              <w:rPr>
                <w:rFonts w:eastAsia="Calibri"/>
                <w:b/>
              </w:rPr>
              <w:t>Pérdida de la Privacidad en la Atención de Personas Usuarias</w:t>
            </w:r>
          </w:p>
        </w:tc>
        <w:tc>
          <w:tcPr>
            <w:tcW w:w="1557" w:type="dxa"/>
            <w:vAlign w:val="center"/>
          </w:tcPr>
          <w:p w14:paraId="5CD288B1" w14:textId="77777777" w:rsidR="00A364B4" w:rsidRPr="00A364B4" w:rsidRDefault="00A364B4" w:rsidP="00A364B4">
            <w:pPr>
              <w:widowControl w:val="0"/>
              <w:autoSpaceDE w:val="0"/>
              <w:autoSpaceDN w:val="0"/>
              <w:spacing w:line="240" w:lineRule="atLeast"/>
              <w:ind w:right="-108"/>
              <w:jc w:val="both"/>
              <w:rPr>
                <w:rFonts w:eastAsia="Calibri"/>
              </w:rPr>
            </w:pPr>
            <w:r w:rsidRPr="00A364B4">
              <w:rPr>
                <w:rFonts w:eastAsia="Calibri"/>
              </w:rPr>
              <w:t>PREVENIR</w:t>
            </w:r>
          </w:p>
        </w:tc>
        <w:tc>
          <w:tcPr>
            <w:tcW w:w="3402" w:type="dxa"/>
            <w:vAlign w:val="center"/>
          </w:tcPr>
          <w:p w14:paraId="13D2C5AC"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688" w:type="dxa"/>
            <w:vAlign w:val="center"/>
          </w:tcPr>
          <w:p w14:paraId="17F60305"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4106" w:type="dxa"/>
            <w:vAlign w:val="center"/>
          </w:tcPr>
          <w:p w14:paraId="53DE9EBF"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549" w:type="dxa"/>
            <w:gridSpan w:val="2"/>
            <w:vAlign w:val="center"/>
          </w:tcPr>
          <w:p w14:paraId="1E7CED9D" w14:textId="77777777" w:rsidR="00A364B4" w:rsidRPr="00A364B4" w:rsidRDefault="00A364B4" w:rsidP="00A364B4">
            <w:pPr>
              <w:widowControl w:val="0"/>
              <w:tabs>
                <w:tab w:val="left" w:pos="106"/>
              </w:tabs>
              <w:spacing w:line="240" w:lineRule="atLeast"/>
              <w:jc w:val="both"/>
              <w:rPr>
                <w:rFonts w:eastAsia="Calibri"/>
              </w:rPr>
            </w:pPr>
            <w:r w:rsidRPr="00A364B4">
              <w:rPr>
                <w:rFonts w:eastAsia="Calibri"/>
              </w:rPr>
              <w:t>---------</w:t>
            </w:r>
          </w:p>
        </w:tc>
        <w:tc>
          <w:tcPr>
            <w:tcW w:w="3831" w:type="dxa"/>
            <w:vAlign w:val="center"/>
          </w:tcPr>
          <w:p w14:paraId="39B46CEA" w14:textId="77777777" w:rsidR="00A364B4" w:rsidRPr="00A364B4" w:rsidRDefault="00A364B4" w:rsidP="00A364B4">
            <w:pPr>
              <w:widowControl w:val="0"/>
              <w:spacing w:line="240" w:lineRule="atLeast"/>
              <w:jc w:val="both"/>
              <w:rPr>
                <w:rFonts w:eastAsia="Calibri"/>
              </w:rPr>
            </w:pPr>
            <w:r w:rsidRPr="00A364B4">
              <w:rPr>
                <w:rFonts w:eastAsia="Calibri"/>
              </w:rPr>
              <w:t>Estudio de los espacios disponibles para acondicionar espacios que ofrezcan privacidad y seguridad para la atención de personas usuarias.</w:t>
            </w:r>
          </w:p>
        </w:tc>
      </w:tr>
      <w:tr w:rsidR="00A364B4" w:rsidRPr="00A364B4" w14:paraId="4CB1A8CE" w14:textId="77777777" w:rsidTr="00925FA1">
        <w:trPr>
          <w:gridAfter w:val="2"/>
          <w:wAfter w:w="51" w:type="dxa"/>
          <w:trHeight w:val="562"/>
          <w:jc w:val="center"/>
        </w:trPr>
        <w:tc>
          <w:tcPr>
            <w:tcW w:w="2402" w:type="dxa"/>
            <w:vMerge/>
            <w:vAlign w:val="center"/>
          </w:tcPr>
          <w:p w14:paraId="2B0D0EAA" w14:textId="77777777" w:rsidR="00A364B4" w:rsidRPr="00A364B4" w:rsidRDefault="00A364B4" w:rsidP="00A364B4">
            <w:pPr>
              <w:widowControl w:val="0"/>
              <w:autoSpaceDE w:val="0"/>
              <w:autoSpaceDN w:val="0"/>
              <w:spacing w:line="240" w:lineRule="atLeast"/>
              <w:jc w:val="both"/>
              <w:rPr>
                <w:b/>
                <w:lang w:eastAsia="es-ES"/>
              </w:rPr>
            </w:pPr>
          </w:p>
        </w:tc>
        <w:tc>
          <w:tcPr>
            <w:tcW w:w="1557" w:type="dxa"/>
            <w:vAlign w:val="center"/>
          </w:tcPr>
          <w:p w14:paraId="2EF869E6" w14:textId="77777777" w:rsidR="00A364B4" w:rsidRPr="00A364B4" w:rsidRDefault="00A364B4" w:rsidP="00A364B4">
            <w:pPr>
              <w:widowControl w:val="0"/>
              <w:autoSpaceDE w:val="0"/>
              <w:autoSpaceDN w:val="0"/>
              <w:spacing w:line="240" w:lineRule="atLeast"/>
              <w:ind w:right="-108"/>
              <w:jc w:val="both"/>
              <w:rPr>
                <w:rFonts w:eastAsia="Calibri"/>
              </w:rPr>
            </w:pPr>
            <w:r w:rsidRPr="00A364B4">
              <w:rPr>
                <w:rFonts w:eastAsia="Calibri"/>
              </w:rPr>
              <w:t>MITIGAR</w:t>
            </w:r>
          </w:p>
        </w:tc>
        <w:tc>
          <w:tcPr>
            <w:tcW w:w="3402" w:type="dxa"/>
            <w:vAlign w:val="center"/>
          </w:tcPr>
          <w:p w14:paraId="0B0363BD"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688" w:type="dxa"/>
            <w:vAlign w:val="center"/>
          </w:tcPr>
          <w:p w14:paraId="1C161291"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4106" w:type="dxa"/>
            <w:vAlign w:val="center"/>
          </w:tcPr>
          <w:p w14:paraId="15D31467"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549" w:type="dxa"/>
            <w:gridSpan w:val="2"/>
            <w:vAlign w:val="center"/>
          </w:tcPr>
          <w:p w14:paraId="5DC27115" w14:textId="77777777" w:rsidR="00A364B4" w:rsidRPr="00A364B4" w:rsidRDefault="00A364B4" w:rsidP="00A364B4">
            <w:pPr>
              <w:widowControl w:val="0"/>
              <w:tabs>
                <w:tab w:val="left" w:pos="106"/>
              </w:tabs>
              <w:spacing w:line="240" w:lineRule="atLeast"/>
              <w:jc w:val="both"/>
              <w:rPr>
                <w:rFonts w:eastAsia="Calibri"/>
              </w:rPr>
            </w:pPr>
            <w:r w:rsidRPr="00A364B4">
              <w:rPr>
                <w:rFonts w:eastAsia="Calibri"/>
              </w:rPr>
              <w:t>---------</w:t>
            </w:r>
          </w:p>
        </w:tc>
        <w:tc>
          <w:tcPr>
            <w:tcW w:w="3831" w:type="dxa"/>
            <w:vAlign w:val="center"/>
          </w:tcPr>
          <w:p w14:paraId="07791F47"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79586C1D" w14:textId="77777777" w:rsidTr="00925FA1">
        <w:trPr>
          <w:gridAfter w:val="2"/>
          <w:wAfter w:w="51" w:type="dxa"/>
          <w:trHeight w:val="562"/>
          <w:jc w:val="center"/>
        </w:trPr>
        <w:tc>
          <w:tcPr>
            <w:tcW w:w="2402" w:type="dxa"/>
            <w:vMerge/>
            <w:vAlign w:val="center"/>
          </w:tcPr>
          <w:p w14:paraId="56A5C1A6" w14:textId="77777777" w:rsidR="00A364B4" w:rsidRPr="00A364B4" w:rsidRDefault="00A364B4" w:rsidP="00A364B4">
            <w:pPr>
              <w:widowControl w:val="0"/>
              <w:autoSpaceDE w:val="0"/>
              <w:autoSpaceDN w:val="0"/>
              <w:spacing w:line="240" w:lineRule="atLeast"/>
              <w:jc w:val="both"/>
              <w:rPr>
                <w:b/>
                <w:lang w:eastAsia="es-ES"/>
              </w:rPr>
            </w:pPr>
          </w:p>
        </w:tc>
        <w:tc>
          <w:tcPr>
            <w:tcW w:w="1557" w:type="dxa"/>
            <w:vAlign w:val="center"/>
          </w:tcPr>
          <w:p w14:paraId="3002DCD7" w14:textId="77777777" w:rsidR="00A364B4" w:rsidRPr="00A364B4" w:rsidRDefault="00A364B4" w:rsidP="00A364B4">
            <w:pPr>
              <w:widowControl w:val="0"/>
              <w:autoSpaceDE w:val="0"/>
              <w:autoSpaceDN w:val="0"/>
              <w:spacing w:line="240" w:lineRule="atLeast"/>
              <w:ind w:right="-108"/>
              <w:jc w:val="both"/>
              <w:rPr>
                <w:rFonts w:eastAsia="Calibri"/>
              </w:rPr>
            </w:pPr>
            <w:r w:rsidRPr="00A364B4">
              <w:rPr>
                <w:rFonts w:eastAsia="Calibri"/>
              </w:rPr>
              <w:t>TRANSFERIR</w:t>
            </w:r>
          </w:p>
        </w:tc>
        <w:tc>
          <w:tcPr>
            <w:tcW w:w="3402" w:type="dxa"/>
            <w:vAlign w:val="center"/>
          </w:tcPr>
          <w:p w14:paraId="78DEEE48" w14:textId="77777777" w:rsidR="00A364B4" w:rsidRPr="00A364B4" w:rsidRDefault="00A364B4" w:rsidP="00A364B4">
            <w:pPr>
              <w:widowControl w:val="0"/>
              <w:spacing w:line="240" w:lineRule="atLeast"/>
              <w:rPr>
                <w:rFonts w:eastAsia="Calibri"/>
              </w:rPr>
            </w:pPr>
            <w:r w:rsidRPr="00A364B4">
              <w:rPr>
                <w:rFonts w:eastAsia="Calibri"/>
              </w:rPr>
              <w:t>Informar a la administración sobre las situaciones que se presentan al respecto.</w:t>
            </w:r>
          </w:p>
          <w:p w14:paraId="1B68399E" w14:textId="77777777" w:rsidR="00A364B4" w:rsidRPr="00A364B4" w:rsidRDefault="00A364B4" w:rsidP="00A364B4">
            <w:pPr>
              <w:widowControl w:val="0"/>
              <w:spacing w:line="240" w:lineRule="atLeast"/>
              <w:rPr>
                <w:rFonts w:eastAsia="Calibri"/>
              </w:rPr>
            </w:pPr>
          </w:p>
        </w:tc>
        <w:tc>
          <w:tcPr>
            <w:tcW w:w="3688" w:type="dxa"/>
            <w:vAlign w:val="center"/>
          </w:tcPr>
          <w:p w14:paraId="087726D0"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4106" w:type="dxa"/>
            <w:vAlign w:val="center"/>
          </w:tcPr>
          <w:p w14:paraId="5E18A6D1"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549" w:type="dxa"/>
            <w:gridSpan w:val="2"/>
            <w:vAlign w:val="center"/>
          </w:tcPr>
          <w:p w14:paraId="72C49509" w14:textId="77777777" w:rsidR="00A364B4" w:rsidRPr="00A364B4" w:rsidRDefault="00A364B4" w:rsidP="00A364B4">
            <w:pPr>
              <w:widowControl w:val="0"/>
              <w:tabs>
                <w:tab w:val="left" w:pos="106"/>
              </w:tabs>
              <w:spacing w:line="240" w:lineRule="atLeast"/>
              <w:jc w:val="both"/>
              <w:rPr>
                <w:rFonts w:eastAsia="Calibri"/>
              </w:rPr>
            </w:pPr>
            <w:r w:rsidRPr="00A364B4">
              <w:rPr>
                <w:rFonts w:eastAsia="Calibri"/>
              </w:rPr>
              <w:t>---------</w:t>
            </w:r>
          </w:p>
        </w:tc>
        <w:tc>
          <w:tcPr>
            <w:tcW w:w="3831" w:type="dxa"/>
            <w:vAlign w:val="center"/>
          </w:tcPr>
          <w:p w14:paraId="7A9676CC"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4317B575" w14:textId="77777777" w:rsidTr="00925FA1">
        <w:tblPrEx>
          <w:shd w:val="clear" w:color="auto" w:fill="C6D9F1" w:themeFill="text2" w:themeFillTint="33"/>
        </w:tblPrEx>
        <w:trPr>
          <w:gridAfter w:val="2"/>
          <w:wAfter w:w="51" w:type="dxa"/>
          <w:trHeight w:val="562"/>
          <w:jc w:val="center"/>
        </w:trPr>
        <w:tc>
          <w:tcPr>
            <w:tcW w:w="2402" w:type="dxa"/>
            <w:vMerge w:val="restart"/>
            <w:shd w:val="clear" w:color="auto" w:fill="C6D9F1" w:themeFill="text2" w:themeFillTint="33"/>
            <w:vAlign w:val="center"/>
          </w:tcPr>
          <w:p w14:paraId="5038860D" w14:textId="77777777" w:rsidR="00A364B4" w:rsidRPr="00A364B4" w:rsidRDefault="00A364B4" w:rsidP="00A364B4">
            <w:pPr>
              <w:widowControl w:val="0"/>
              <w:spacing w:line="240" w:lineRule="atLeast"/>
              <w:jc w:val="center"/>
              <w:rPr>
                <w:b/>
                <w:lang w:eastAsia="es-ES"/>
              </w:rPr>
            </w:pPr>
            <w:r w:rsidRPr="00A364B4">
              <w:rPr>
                <w:b/>
                <w:lang w:eastAsia="es-ES"/>
              </w:rPr>
              <w:t>(PR25)</w:t>
            </w:r>
          </w:p>
          <w:p w14:paraId="237B81C2" w14:textId="77777777" w:rsidR="00A364B4" w:rsidRPr="00A364B4" w:rsidRDefault="00A364B4" w:rsidP="00A364B4">
            <w:pPr>
              <w:widowControl w:val="0"/>
              <w:autoSpaceDE w:val="0"/>
              <w:autoSpaceDN w:val="0"/>
              <w:spacing w:line="240" w:lineRule="atLeast"/>
              <w:jc w:val="both"/>
              <w:rPr>
                <w:rFonts w:eastAsia="Calibri"/>
                <w:b/>
              </w:rPr>
            </w:pPr>
            <w:r w:rsidRPr="00A364B4">
              <w:rPr>
                <w:b/>
                <w:lang w:eastAsia="es-ES"/>
              </w:rPr>
              <w:t>Suspensión de Visitas Carcelarias</w:t>
            </w:r>
          </w:p>
        </w:tc>
        <w:tc>
          <w:tcPr>
            <w:tcW w:w="1557" w:type="dxa"/>
            <w:shd w:val="clear" w:color="auto" w:fill="C6D9F1" w:themeFill="text2" w:themeFillTint="33"/>
            <w:vAlign w:val="center"/>
          </w:tcPr>
          <w:p w14:paraId="542DAB91" w14:textId="77777777" w:rsidR="00A364B4" w:rsidRPr="00A364B4" w:rsidRDefault="00A364B4" w:rsidP="00A364B4">
            <w:pPr>
              <w:widowControl w:val="0"/>
              <w:autoSpaceDE w:val="0"/>
              <w:autoSpaceDN w:val="0"/>
              <w:spacing w:line="240" w:lineRule="atLeast"/>
              <w:ind w:right="-108"/>
              <w:jc w:val="center"/>
              <w:rPr>
                <w:rFonts w:eastAsia="Calibri"/>
              </w:rPr>
            </w:pPr>
            <w:r w:rsidRPr="00A364B4">
              <w:rPr>
                <w:b/>
                <w:bCs/>
                <w:lang w:eastAsia="es-ES"/>
              </w:rPr>
              <w:t>PREVENIR</w:t>
            </w:r>
          </w:p>
        </w:tc>
        <w:tc>
          <w:tcPr>
            <w:tcW w:w="3402" w:type="dxa"/>
            <w:shd w:val="clear" w:color="auto" w:fill="C6D9F1" w:themeFill="text2" w:themeFillTint="33"/>
            <w:vAlign w:val="center"/>
          </w:tcPr>
          <w:p w14:paraId="771BCD70" w14:textId="77777777" w:rsidR="00A364B4" w:rsidRPr="00A364B4" w:rsidRDefault="00A364B4" w:rsidP="00A364B4">
            <w:pPr>
              <w:widowControl w:val="0"/>
              <w:spacing w:line="240" w:lineRule="atLeast"/>
              <w:jc w:val="center"/>
              <w:rPr>
                <w:rFonts w:eastAsia="Calibri"/>
              </w:rPr>
            </w:pPr>
            <w:r w:rsidRPr="00A364B4">
              <w:rPr>
                <w:lang w:eastAsia="es-ES"/>
              </w:rPr>
              <w:t>---------</w:t>
            </w:r>
          </w:p>
        </w:tc>
        <w:tc>
          <w:tcPr>
            <w:tcW w:w="3688" w:type="dxa"/>
            <w:shd w:val="clear" w:color="auto" w:fill="C6D9F1" w:themeFill="text2" w:themeFillTint="33"/>
            <w:vAlign w:val="center"/>
          </w:tcPr>
          <w:p w14:paraId="00A533E2" w14:textId="77777777" w:rsidR="00A364B4" w:rsidRPr="00A364B4" w:rsidRDefault="00A364B4" w:rsidP="00A364B4">
            <w:pPr>
              <w:widowControl w:val="0"/>
              <w:spacing w:line="240" w:lineRule="atLeast"/>
              <w:jc w:val="center"/>
              <w:rPr>
                <w:rFonts w:eastAsia="Calibri"/>
              </w:rPr>
            </w:pPr>
            <w:r w:rsidRPr="00A364B4">
              <w:rPr>
                <w:lang w:eastAsia="es-ES"/>
              </w:rPr>
              <w:t>---------</w:t>
            </w:r>
          </w:p>
        </w:tc>
        <w:tc>
          <w:tcPr>
            <w:tcW w:w="4106" w:type="dxa"/>
            <w:shd w:val="clear" w:color="auto" w:fill="C6D9F1" w:themeFill="text2" w:themeFillTint="33"/>
            <w:vAlign w:val="center"/>
          </w:tcPr>
          <w:p w14:paraId="5CC411AF" w14:textId="77777777" w:rsidR="00A364B4" w:rsidRPr="00A364B4" w:rsidRDefault="00A364B4" w:rsidP="00A364B4">
            <w:pPr>
              <w:widowControl w:val="0"/>
              <w:tabs>
                <w:tab w:val="left" w:pos="178"/>
              </w:tabs>
              <w:spacing w:line="240" w:lineRule="atLeast"/>
              <w:rPr>
                <w:lang w:eastAsia="es-ES"/>
              </w:rPr>
            </w:pPr>
            <w:r w:rsidRPr="00A364B4">
              <w:rPr>
                <w:lang w:eastAsia="es-ES"/>
              </w:rPr>
              <w:t>-</w:t>
            </w:r>
            <w:r w:rsidRPr="00A364B4">
              <w:rPr>
                <w:lang w:eastAsia="es-ES"/>
              </w:rPr>
              <w:tab/>
              <w:t>Planificar las visitas carcelarias de cada año en los periodos de cierre colectivo; o bien establecer un plazo en el tiempo para realizar la calendarización según sea conveniente.</w:t>
            </w:r>
          </w:p>
          <w:p w14:paraId="68E74356" w14:textId="77777777" w:rsidR="00A364B4" w:rsidRPr="00A364B4" w:rsidRDefault="00A364B4" w:rsidP="00A364B4">
            <w:pPr>
              <w:widowControl w:val="0"/>
              <w:tabs>
                <w:tab w:val="left" w:pos="178"/>
              </w:tabs>
              <w:spacing w:line="240" w:lineRule="atLeast"/>
              <w:rPr>
                <w:lang w:eastAsia="es-ES"/>
              </w:rPr>
            </w:pPr>
            <w:r w:rsidRPr="00A364B4">
              <w:rPr>
                <w:lang w:eastAsia="es-ES"/>
              </w:rPr>
              <w:t>-</w:t>
            </w:r>
            <w:r w:rsidRPr="00A364B4">
              <w:rPr>
                <w:lang w:eastAsia="es-ES"/>
              </w:rPr>
              <w:tab/>
              <w:t>Realizar la solicitud del vehículo con la suficiente antelación.</w:t>
            </w:r>
          </w:p>
          <w:p w14:paraId="0B0F1A9B" w14:textId="77777777" w:rsidR="00A364B4" w:rsidRPr="00A364B4" w:rsidRDefault="00A364B4" w:rsidP="00A364B4">
            <w:pPr>
              <w:widowControl w:val="0"/>
              <w:tabs>
                <w:tab w:val="left" w:pos="178"/>
              </w:tabs>
              <w:spacing w:line="240" w:lineRule="atLeast"/>
              <w:rPr>
                <w:lang w:eastAsia="es-ES"/>
              </w:rPr>
            </w:pPr>
            <w:r w:rsidRPr="00A364B4">
              <w:rPr>
                <w:lang w:eastAsia="es-ES"/>
              </w:rPr>
              <w:t>-</w:t>
            </w:r>
            <w:r w:rsidRPr="00A364B4">
              <w:rPr>
                <w:lang w:eastAsia="es-ES"/>
              </w:rPr>
              <w:tab/>
              <w:t xml:space="preserve">Informar sobre el bloqueo en agenda cronos de los señalamientos de visitas carcelarias a todos los despachos que se </w:t>
            </w:r>
            <w:r w:rsidRPr="00A364B4">
              <w:rPr>
                <w:lang w:eastAsia="es-ES"/>
              </w:rPr>
              <w:lastRenderedPageBreak/>
              <w:t>relacionan con la Defensa Pública, para recordarles la importancia de que se respeten esos espacios programados.</w:t>
            </w:r>
          </w:p>
          <w:p w14:paraId="5D7C500C" w14:textId="77777777" w:rsidR="00A364B4" w:rsidRPr="00A364B4" w:rsidRDefault="00A364B4" w:rsidP="00A364B4">
            <w:pPr>
              <w:widowControl w:val="0"/>
              <w:tabs>
                <w:tab w:val="left" w:pos="178"/>
              </w:tabs>
              <w:spacing w:line="240" w:lineRule="atLeast"/>
              <w:rPr>
                <w:lang w:eastAsia="es-ES"/>
              </w:rPr>
            </w:pPr>
            <w:r w:rsidRPr="00A364B4">
              <w:rPr>
                <w:lang w:eastAsia="es-ES"/>
              </w:rPr>
              <w:t>-</w:t>
            </w:r>
            <w:r w:rsidRPr="00A364B4">
              <w:rPr>
                <w:lang w:eastAsia="es-ES"/>
              </w:rPr>
              <w:tab/>
              <w:t>Revisar periódicamente los avisos sobre cierres o cuarentenas en centros penales.</w:t>
            </w:r>
          </w:p>
          <w:p w14:paraId="0517CEDB" w14:textId="77777777" w:rsidR="00A364B4" w:rsidRPr="00A364B4" w:rsidRDefault="00A364B4" w:rsidP="00A364B4">
            <w:pPr>
              <w:widowControl w:val="0"/>
              <w:tabs>
                <w:tab w:val="left" w:pos="178"/>
              </w:tabs>
              <w:spacing w:line="240" w:lineRule="atLeast"/>
              <w:rPr>
                <w:rFonts w:eastAsia="Calibri"/>
              </w:rPr>
            </w:pPr>
            <w:r w:rsidRPr="00A364B4">
              <w:rPr>
                <w:lang w:eastAsia="es-ES"/>
              </w:rPr>
              <w:tab/>
              <w:t>Bloquear en la agenda cronos la realización de la visita.</w:t>
            </w:r>
          </w:p>
        </w:tc>
        <w:tc>
          <w:tcPr>
            <w:tcW w:w="3549" w:type="dxa"/>
            <w:gridSpan w:val="2"/>
            <w:shd w:val="clear" w:color="auto" w:fill="C6D9F1" w:themeFill="text2" w:themeFillTint="33"/>
            <w:vAlign w:val="center"/>
          </w:tcPr>
          <w:p w14:paraId="7D6749A6" w14:textId="77777777" w:rsidR="00A364B4" w:rsidRPr="00A364B4" w:rsidRDefault="00A364B4" w:rsidP="00A364B4">
            <w:pPr>
              <w:widowControl w:val="0"/>
              <w:spacing w:line="240" w:lineRule="atLeast"/>
              <w:jc w:val="center"/>
              <w:rPr>
                <w:rFonts w:eastAsia="Calibri"/>
              </w:rPr>
            </w:pPr>
            <w:r w:rsidRPr="00A364B4">
              <w:rPr>
                <w:lang w:eastAsia="es-ES"/>
              </w:rPr>
              <w:lastRenderedPageBreak/>
              <w:t>---------</w:t>
            </w:r>
          </w:p>
        </w:tc>
        <w:tc>
          <w:tcPr>
            <w:tcW w:w="3831" w:type="dxa"/>
            <w:shd w:val="clear" w:color="auto" w:fill="C6D9F1" w:themeFill="text2" w:themeFillTint="33"/>
            <w:vAlign w:val="center"/>
          </w:tcPr>
          <w:p w14:paraId="7E8157F1" w14:textId="77777777" w:rsidR="00A364B4" w:rsidRPr="00A364B4" w:rsidRDefault="00A364B4" w:rsidP="00A364B4">
            <w:pPr>
              <w:widowControl w:val="0"/>
              <w:spacing w:line="240" w:lineRule="atLeast"/>
              <w:jc w:val="both"/>
              <w:rPr>
                <w:rFonts w:eastAsia="Calibri"/>
              </w:rPr>
            </w:pPr>
            <w:r w:rsidRPr="00A364B4">
              <w:rPr>
                <w:lang w:eastAsia="es-ES"/>
              </w:rPr>
              <w:t>---------</w:t>
            </w:r>
          </w:p>
        </w:tc>
      </w:tr>
      <w:tr w:rsidR="00A364B4" w:rsidRPr="00A364B4" w14:paraId="69D68182" w14:textId="77777777" w:rsidTr="00925FA1">
        <w:tblPrEx>
          <w:shd w:val="clear" w:color="auto" w:fill="C6D9F1" w:themeFill="text2" w:themeFillTint="33"/>
        </w:tblPrEx>
        <w:trPr>
          <w:gridAfter w:val="2"/>
          <w:wAfter w:w="51" w:type="dxa"/>
          <w:trHeight w:val="562"/>
          <w:jc w:val="center"/>
        </w:trPr>
        <w:tc>
          <w:tcPr>
            <w:tcW w:w="2402" w:type="dxa"/>
            <w:vMerge/>
            <w:shd w:val="clear" w:color="auto" w:fill="C6D9F1" w:themeFill="text2" w:themeFillTint="33"/>
            <w:vAlign w:val="center"/>
          </w:tcPr>
          <w:p w14:paraId="7F991B8C" w14:textId="77777777" w:rsidR="00A364B4" w:rsidRPr="00A364B4" w:rsidRDefault="00A364B4" w:rsidP="00A364B4">
            <w:pPr>
              <w:widowControl w:val="0"/>
              <w:autoSpaceDE w:val="0"/>
              <w:autoSpaceDN w:val="0"/>
              <w:spacing w:line="240" w:lineRule="atLeast"/>
              <w:jc w:val="both"/>
              <w:rPr>
                <w:rFonts w:eastAsia="Calibri"/>
                <w:b/>
              </w:rPr>
            </w:pPr>
          </w:p>
        </w:tc>
        <w:tc>
          <w:tcPr>
            <w:tcW w:w="1557" w:type="dxa"/>
            <w:shd w:val="clear" w:color="auto" w:fill="C6D9F1" w:themeFill="text2" w:themeFillTint="33"/>
            <w:vAlign w:val="center"/>
          </w:tcPr>
          <w:p w14:paraId="2FC2C618" w14:textId="77777777" w:rsidR="00A364B4" w:rsidRPr="00A364B4" w:rsidRDefault="00A364B4" w:rsidP="00A364B4">
            <w:pPr>
              <w:widowControl w:val="0"/>
              <w:autoSpaceDE w:val="0"/>
              <w:autoSpaceDN w:val="0"/>
              <w:spacing w:line="240" w:lineRule="atLeast"/>
              <w:ind w:right="-108"/>
              <w:jc w:val="center"/>
              <w:rPr>
                <w:rFonts w:eastAsia="Calibri"/>
              </w:rPr>
            </w:pPr>
            <w:r w:rsidRPr="00A364B4">
              <w:rPr>
                <w:b/>
                <w:bCs/>
                <w:lang w:eastAsia="es-ES"/>
              </w:rPr>
              <w:t>MITIGAR</w:t>
            </w:r>
          </w:p>
        </w:tc>
        <w:tc>
          <w:tcPr>
            <w:tcW w:w="3402" w:type="dxa"/>
            <w:shd w:val="clear" w:color="auto" w:fill="C6D9F1" w:themeFill="text2" w:themeFillTint="33"/>
            <w:vAlign w:val="center"/>
          </w:tcPr>
          <w:p w14:paraId="5E36407D" w14:textId="77777777" w:rsidR="00A364B4" w:rsidRPr="00A364B4" w:rsidRDefault="00A364B4" w:rsidP="00A364B4">
            <w:pPr>
              <w:widowControl w:val="0"/>
              <w:spacing w:line="240" w:lineRule="atLeast"/>
              <w:jc w:val="center"/>
              <w:rPr>
                <w:rFonts w:eastAsia="Calibri"/>
              </w:rPr>
            </w:pPr>
            <w:r w:rsidRPr="00A364B4">
              <w:rPr>
                <w:lang w:eastAsia="es-ES"/>
              </w:rPr>
              <w:t>---------</w:t>
            </w:r>
          </w:p>
        </w:tc>
        <w:tc>
          <w:tcPr>
            <w:tcW w:w="3688" w:type="dxa"/>
            <w:shd w:val="clear" w:color="auto" w:fill="C6D9F1" w:themeFill="text2" w:themeFillTint="33"/>
            <w:vAlign w:val="center"/>
          </w:tcPr>
          <w:p w14:paraId="6254D6F9" w14:textId="77777777" w:rsidR="00A364B4" w:rsidRPr="00A364B4" w:rsidRDefault="00A364B4" w:rsidP="00A364B4">
            <w:pPr>
              <w:widowControl w:val="0"/>
              <w:spacing w:line="240" w:lineRule="atLeast"/>
              <w:jc w:val="center"/>
              <w:rPr>
                <w:rFonts w:eastAsia="Calibri"/>
              </w:rPr>
            </w:pPr>
            <w:r w:rsidRPr="00A364B4">
              <w:rPr>
                <w:lang w:eastAsia="es-ES"/>
              </w:rPr>
              <w:t>---------</w:t>
            </w:r>
          </w:p>
        </w:tc>
        <w:tc>
          <w:tcPr>
            <w:tcW w:w="4106" w:type="dxa"/>
            <w:shd w:val="clear" w:color="auto" w:fill="C6D9F1" w:themeFill="text2" w:themeFillTint="33"/>
            <w:vAlign w:val="center"/>
          </w:tcPr>
          <w:p w14:paraId="6BC7E6F2" w14:textId="77777777" w:rsidR="00A364B4" w:rsidRPr="00A364B4" w:rsidRDefault="00A364B4" w:rsidP="00A364B4">
            <w:pPr>
              <w:widowControl w:val="0"/>
              <w:tabs>
                <w:tab w:val="left" w:pos="178"/>
              </w:tabs>
              <w:spacing w:line="240" w:lineRule="atLeast"/>
              <w:rPr>
                <w:rFonts w:eastAsia="Calibri"/>
              </w:rPr>
            </w:pPr>
            <w:r w:rsidRPr="00A364B4">
              <w:rPr>
                <w:rFonts w:eastAsia="Calibri"/>
              </w:rPr>
              <w:t>-</w:t>
            </w:r>
            <w:r w:rsidRPr="00A364B4">
              <w:rPr>
                <w:rFonts w:eastAsia="Calibri"/>
              </w:rPr>
              <w:tab/>
              <w:t>Utilizar el mecanismo de videoconferencia para realizar a diligencia respectiva ante la imposibilidad de llevar a cabo la visita presencial.  Para ello resulta imprescindible remitir una solicitud escrita a las oficinas respectivas para que se instale el equipo y software requerido en aquellos centros penales donde no se cuente con acceso.</w:t>
            </w:r>
          </w:p>
        </w:tc>
        <w:tc>
          <w:tcPr>
            <w:tcW w:w="3549" w:type="dxa"/>
            <w:gridSpan w:val="2"/>
            <w:shd w:val="clear" w:color="auto" w:fill="C6D9F1" w:themeFill="text2" w:themeFillTint="33"/>
            <w:vAlign w:val="center"/>
          </w:tcPr>
          <w:p w14:paraId="6EF3BF9B" w14:textId="77777777" w:rsidR="00A364B4" w:rsidRPr="00A364B4" w:rsidRDefault="00A364B4" w:rsidP="00A364B4">
            <w:pPr>
              <w:widowControl w:val="0"/>
              <w:spacing w:line="240" w:lineRule="atLeast"/>
              <w:jc w:val="center"/>
              <w:rPr>
                <w:rFonts w:eastAsia="Calibri"/>
              </w:rPr>
            </w:pPr>
            <w:r w:rsidRPr="00A364B4">
              <w:rPr>
                <w:lang w:eastAsia="es-ES"/>
              </w:rPr>
              <w:t>---------</w:t>
            </w:r>
          </w:p>
        </w:tc>
        <w:tc>
          <w:tcPr>
            <w:tcW w:w="3831" w:type="dxa"/>
            <w:shd w:val="clear" w:color="auto" w:fill="C6D9F1" w:themeFill="text2" w:themeFillTint="33"/>
            <w:vAlign w:val="center"/>
          </w:tcPr>
          <w:p w14:paraId="180A9A84" w14:textId="77777777" w:rsidR="00A364B4" w:rsidRPr="00A364B4" w:rsidRDefault="00A364B4" w:rsidP="00A364B4">
            <w:pPr>
              <w:widowControl w:val="0"/>
              <w:spacing w:line="240" w:lineRule="atLeast"/>
              <w:jc w:val="both"/>
              <w:rPr>
                <w:rFonts w:eastAsia="Calibri"/>
              </w:rPr>
            </w:pPr>
            <w:r w:rsidRPr="00A364B4">
              <w:rPr>
                <w:lang w:eastAsia="es-ES"/>
              </w:rPr>
              <w:t>---------</w:t>
            </w:r>
          </w:p>
        </w:tc>
      </w:tr>
      <w:tr w:rsidR="00A364B4" w:rsidRPr="00A364B4" w14:paraId="0514C38B" w14:textId="77777777" w:rsidTr="00925FA1">
        <w:tblPrEx>
          <w:shd w:val="clear" w:color="auto" w:fill="C6D9F1" w:themeFill="text2" w:themeFillTint="33"/>
        </w:tblPrEx>
        <w:trPr>
          <w:gridAfter w:val="2"/>
          <w:wAfter w:w="51" w:type="dxa"/>
          <w:trHeight w:val="562"/>
          <w:jc w:val="center"/>
        </w:trPr>
        <w:tc>
          <w:tcPr>
            <w:tcW w:w="2402" w:type="dxa"/>
            <w:vMerge/>
            <w:shd w:val="clear" w:color="auto" w:fill="C6D9F1" w:themeFill="text2" w:themeFillTint="33"/>
            <w:vAlign w:val="center"/>
          </w:tcPr>
          <w:p w14:paraId="653343F9" w14:textId="77777777" w:rsidR="00A364B4" w:rsidRPr="00A364B4" w:rsidRDefault="00A364B4" w:rsidP="00A364B4">
            <w:pPr>
              <w:widowControl w:val="0"/>
              <w:autoSpaceDE w:val="0"/>
              <w:autoSpaceDN w:val="0"/>
              <w:spacing w:line="240" w:lineRule="atLeast"/>
              <w:jc w:val="both"/>
              <w:rPr>
                <w:rFonts w:eastAsia="Calibri"/>
                <w:b/>
              </w:rPr>
            </w:pPr>
          </w:p>
        </w:tc>
        <w:tc>
          <w:tcPr>
            <w:tcW w:w="1557" w:type="dxa"/>
            <w:shd w:val="clear" w:color="auto" w:fill="C6D9F1" w:themeFill="text2" w:themeFillTint="33"/>
            <w:vAlign w:val="center"/>
          </w:tcPr>
          <w:p w14:paraId="7AC388EF" w14:textId="77777777" w:rsidR="00A364B4" w:rsidRPr="00A364B4" w:rsidRDefault="00A364B4" w:rsidP="00A364B4">
            <w:pPr>
              <w:widowControl w:val="0"/>
              <w:autoSpaceDE w:val="0"/>
              <w:autoSpaceDN w:val="0"/>
              <w:spacing w:line="240" w:lineRule="atLeast"/>
              <w:ind w:right="-108"/>
              <w:jc w:val="center"/>
              <w:rPr>
                <w:rFonts w:eastAsia="Calibri"/>
              </w:rPr>
            </w:pPr>
            <w:r w:rsidRPr="00A364B4">
              <w:rPr>
                <w:b/>
                <w:bCs/>
                <w:lang w:eastAsia="es-ES"/>
              </w:rPr>
              <w:t>TRANSFERIR</w:t>
            </w:r>
          </w:p>
        </w:tc>
        <w:tc>
          <w:tcPr>
            <w:tcW w:w="3402" w:type="dxa"/>
            <w:shd w:val="clear" w:color="auto" w:fill="C6D9F1" w:themeFill="text2" w:themeFillTint="33"/>
            <w:vAlign w:val="center"/>
          </w:tcPr>
          <w:p w14:paraId="3A694517" w14:textId="77777777" w:rsidR="00A364B4" w:rsidRPr="00A364B4" w:rsidRDefault="00A364B4" w:rsidP="00A364B4">
            <w:pPr>
              <w:widowControl w:val="0"/>
              <w:spacing w:line="240" w:lineRule="atLeast"/>
              <w:jc w:val="center"/>
              <w:rPr>
                <w:rFonts w:eastAsia="Calibri"/>
              </w:rPr>
            </w:pPr>
            <w:r w:rsidRPr="00A364B4">
              <w:rPr>
                <w:lang w:eastAsia="es-ES"/>
              </w:rPr>
              <w:t>---------</w:t>
            </w:r>
          </w:p>
        </w:tc>
        <w:tc>
          <w:tcPr>
            <w:tcW w:w="3688" w:type="dxa"/>
            <w:shd w:val="clear" w:color="auto" w:fill="C6D9F1" w:themeFill="text2" w:themeFillTint="33"/>
            <w:vAlign w:val="center"/>
          </w:tcPr>
          <w:p w14:paraId="738C5E64" w14:textId="77777777" w:rsidR="00A364B4" w:rsidRPr="00A364B4" w:rsidRDefault="00A364B4" w:rsidP="00A364B4">
            <w:pPr>
              <w:widowControl w:val="0"/>
              <w:spacing w:line="240" w:lineRule="atLeast"/>
              <w:jc w:val="center"/>
              <w:rPr>
                <w:rFonts w:eastAsia="Calibri"/>
              </w:rPr>
            </w:pPr>
            <w:r w:rsidRPr="00A364B4">
              <w:rPr>
                <w:lang w:eastAsia="es-ES"/>
              </w:rPr>
              <w:t>---------</w:t>
            </w:r>
          </w:p>
        </w:tc>
        <w:tc>
          <w:tcPr>
            <w:tcW w:w="4106" w:type="dxa"/>
            <w:shd w:val="clear" w:color="auto" w:fill="C6D9F1" w:themeFill="text2" w:themeFillTint="33"/>
            <w:vAlign w:val="center"/>
          </w:tcPr>
          <w:p w14:paraId="6B0E16C4" w14:textId="77777777" w:rsidR="00A364B4" w:rsidRPr="00A364B4" w:rsidRDefault="00A364B4" w:rsidP="00A364B4">
            <w:pPr>
              <w:widowControl w:val="0"/>
              <w:tabs>
                <w:tab w:val="left" w:pos="238"/>
              </w:tabs>
              <w:spacing w:line="240" w:lineRule="atLeast"/>
              <w:rPr>
                <w:lang w:eastAsia="es-ES"/>
              </w:rPr>
            </w:pPr>
            <w:r w:rsidRPr="00A364B4">
              <w:rPr>
                <w:lang w:eastAsia="es-ES"/>
              </w:rPr>
              <w:t>-</w:t>
            </w:r>
            <w:r w:rsidRPr="00A364B4">
              <w:rPr>
                <w:lang w:eastAsia="es-ES"/>
              </w:rPr>
              <w:tab/>
              <w:t>Coordinar con la Unidad Administrativa para establecer fechas al mes, con el fin de que el recurso vehículo sea destinado solamente a las defensoras y defensores públicos para cumplir con las visitas carcelarias.</w:t>
            </w:r>
          </w:p>
          <w:p w14:paraId="168C4189" w14:textId="77777777" w:rsidR="00A364B4" w:rsidRPr="00A364B4" w:rsidRDefault="00A364B4" w:rsidP="00A364B4">
            <w:pPr>
              <w:widowControl w:val="0"/>
              <w:tabs>
                <w:tab w:val="left" w:pos="96"/>
              </w:tabs>
              <w:spacing w:line="240" w:lineRule="atLeast"/>
              <w:rPr>
                <w:lang w:eastAsia="es-ES"/>
              </w:rPr>
            </w:pPr>
            <w:r w:rsidRPr="00A364B4">
              <w:rPr>
                <w:lang w:eastAsia="es-ES"/>
              </w:rPr>
              <w:t>-</w:t>
            </w:r>
            <w:r w:rsidRPr="00A364B4">
              <w:rPr>
                <w:lang w:eastAsia="es-ES"/>
              </w:rPr>
              <w:tab/>
              <w:t>Realizar las gestiones necesarias ante la Dirección Nacional de la Defensa Pública, para que se determinen y se busquen soluciones a la necesidad del recurso “vehículo” en aquellas oficinas de la Defensa Pública que lo requieran con mayor urgencia.</w:t>
            </w:r>
          </w:p>
          <w:p w14:paraId="1DBAE0A4" w14:textId="77777777" w:rsidR="00A364B4" w:rsidRPr="00A364B4" w:rsidRDefault="00A364B4" w:rsidP="00A364B4">
            <w:pPr>
              <w:widowControl w:val="0"/>
              <w:tabs>
                <w:tab w:val="left" w:pos="178"/>
              </w:tabs>
              <w:spacing w:line="240" w:lineRule="atLeast"/>
              <w:jc w:val="both"/>
              <w:rPr>
                <w:rFonts w:eastAsia="Calibri"/>
              </w:rPr>
            </w:pPr>
            <w:r w:rsidRPr="00A364B4">
              <w:rPr>
                <w:lang w:eastAsia="es-ES"/>
              </w:rPr>
              <w:t>-</w:t>
            </w:r>
            <w:r w:rsidRPr="00A364B4">
              <w:rPr>
                <w:lang w:eastAsia="es-ES"/>
              </w:rPr>
              <w:tab/>
              <w:t>Gestionar mediante solicitud escrita a las oficinas respectivas para que se instale el equipo y software requerido para poder realizar videoconferencias con los centros penales donde no se tiene acceso.</w:t>
            </w:r>
          </w:p>
        </w:tc>
        <w:tc>
          <w:tcPr>
            <w:tcW w:w="3549" w:type="dxa"/>
            <w:gridSpan w:val="2"/>
            <w:shd w:val="clear" w:color="auto" w:fill="C6D9F1" w:themeFill="text2" w:themeFillTint="33"/>
            <w:vAlign w:val="center"/>
          </w:tcPr>
          <w:p w14:paraId="2548AC13" w14:textId="77777777" w:rsidR="00A364B4" w:rsidRPr="00A364B4" w:rsidRDefault="00A364B4" w:rsidP="00A364B4">
            <w:pPr>
              <w:widowControl w:val="0"/>
              <w:spacing w:line="240" w:lineRule="atLeast"/>
              <w:jc w:val="center"/>
              <w:rPr>
                <w:rFonts w:eastAsia="Calibri"/>
              </w:rPr>
            </w:pPr>
            <w:r w:rsidRPr="00A364B4">
              <w:rPr>
                <w:lang w:eastAsia="es-ES"/>
              </w:rPr>
              <w:t>---------</w:t>
            </w:r>
          </w:p>
        </w:tc>
        <w:tc>
          <w:tcPr>
            <w:tcW w:w="3831" w:type="dxa"/>
            <w:shd w:val="clear" w:color="auto" w:fill="C6D9F1" w:themeFill="text2" w:themeFillTint="33"/>
            <w:vAlign w:val="center"/>
          </w:tcPr>
          <w:p w14:paraId="6FFE2D17" w14:textId="77777777" w:rsidR="00A364B4" w:rsidRPr="00A364B4" w:rsidRDefault="00A364B4" w:rsidP="00A364B4">
            <w:pPr>
              <w:widowControl w:val="0"/>
              <w:spacing w:line="240" w:lineRule="atLeast"/>
              <w:jc w:val="both"/>
              <w:rPr>
                <w:rFonts w:eastAsia="Calibri"/>
              </w:rPr>
            </w:pPr>
            <w:r w:rsidRPr="00A364B4">
              <w:rPr>
                <w:lang w:eastAsia="es-ES"/>
              </w:rPr>
              <w:t>---------</w:t>
            </w:r>
          </w:p>
        </w:tc>
      </w:tr>
      <w:tr w:rsidR="00A364B4" w:rsidRPr="00A364B4" w14:paraId="5C1178C3" w14:textId="77777777" w:rsidTr="00925FA1">
        <w:tblPrEx>
          <w:shd w:val="clear" w:color="auto" w:fill="C6D9F1" w:themeFill="text2" w:themeFillTint="33"/>
        </w:tblPrEx>
        <w:trPr>
          <w:gridAfter w:val="2"/>
          <w:wAfter w:w="51" w:type="dxa"/>
          <w:trHeight w:val="562"/>
          <w:jc w:val="center"/>
        </w:trPr>
        <w:tc>
          <w:tcPr>
            <w:tcW w:w="2402" w:type="dxa"/>
            <w:vMerge w:val="restart"/>
            <w:shd w:val="clear" w:color="auto" w:fill="FFFFFF" w:themeFill="background1"/>
            <w:vAlign w:val="center"/>
          </w:tcPr>
          <w:p w14:paraId="089E6C76" w14:textId="77777777" w:rsidR="00A364B4" w:rsidRPr="00A364B4" w:rsidRDefault="00A364B4" w:rsidP="00A364B4">
            <w:pPr>
              <w:widowControl w:val="0"/>
              <w:autoSpaceDE w:val="0"/>
              <w:autoSpaceDN w:val="0"/>
              <w:spacing w:line="240" w:lineRule="atLeast"/>
              <w:jc w:val="center"/>
              <w:rPr>
                <w:b/>
                <w:bCs/>
                <w:color w:val="000000"/>
                <w:lang w:eastAsia="es-ES"/>
              </w:rPr>
            </w:pPr>
            <w:r w:rsidRPr="00A364B4">
              <w:rPr>
                <w:b/>
                <w:bCs/>
                <w:color w:val="000000"/>
                <w:lang w:eastAsia="es-ES"/>
              </w:rPr>
              <w:t>(PR13)</w:t>
            </w:r>
          </w:p>
          <w:p w14:paraId="40B3B0DA" w14:textId="77777777" w:rsidR="00A364B4" w:rsidRPr="00A364B4" w:rsidRDefault="00A364B4" w:rsidP="00A364B4">
            <w:pPr>
              <w:widowControl w:val="0"/>
              <w:autoSpaceDE w:val="0"/>
              <w:autoSpaceDN w:val="0"/>
              <w:spacing w:line="240" w:lineRule="atLeast"/>
              <w:jc w:val="both"/>
              <w:rPr>
                <w:rFonts w:eastAsia="Calibri"/>
                <w:b/>
                <w:bCs/>
              </w:rPr>
            </w:pPr>
            <w:r w:rsidRPr="00A364B4">
              <w:rPr>
                <w:b/>
                <w:bCs/>
                <w:color w:val="000000"/>
                <w:lang w:eastAsia="es-ES"/>
              </w:rPr>
              <w:t>Retraso Indebido en los Giros de Dinero (SDJ)</w:t>
            </w:r>
          </w:p>
        </w:tc>
        <w:tc>
          <w:tcPr>
            <w:tcW w:w="1557" w:type="dxa"/>
            <w:shd w:val="clear" w:color="auto" w:fill="FFFFFF" w:themeFill="background1"/>
            <w:vAlign w:val="center"/>
          </w:tcPr>
          <w:p w14:paraId="489467B2" w14:textId="77777777" w:rsidR="00A364B4" w:rsidRPr="00A364B4" w:rsidRDefault="00A364B4" w:rsidP="00A364B4">
            <w:pPr>
              <w:widowControl w:val="0"/>
              <w:autoSpaceDE w:val="0"/>
              <w:autoSpaceDN w:val="0"/>
              <w:spacing w:line="240" w:lineRule="atLeast"/>
              <w:ind w:right="-108"/>
              <w:jc w:val="center"/>
              <w:rPr>
                <w:b/>
                <w:bCs/>
                <w:lang w:eastAsia="es-ES"/>
              </w:rPr>
            </w:pPr>
            <w:r w:rsidRPr="00A364B4">
              <w:rPr>
                <w:color w:val="000000"/>
                <w:lang w:eastAsia="es-ES"/>
              </w:rPr>
              <w:t>PREVENIR</w:t>
            </w:r>
          </w:p>
        </w:tc>
        <w:tc>
          <w:tcPr>
            <w:tcW w:w="3402" w:type="dxa"/>
            <w:shd w:val="clear" w:color="auto" w:fill="FFFFFF" w:themeFill="background1"/>
            <w:vAlign w:val="center"/>
          </w:tcPr>
          <w:p w14:paraId="005B02F7" w14:textId="77777777" w:rsidR="00A364B4" w:rsidRPr="00A364B4" w:rsidRDefault="00A364B4" w:rsidP="00A364B4">
            <w:pPr>
              <w:spacing w:line="240" w:lineRule="atLeast"/>
              <w:rPr>
                <w:color w:val="000000"/>
              </w:rPr>
            </w:pPr>
            <w:r w:rsidRPr="00A364B4">
              <w:rPr>
                <w:color w:val="000000"/>
              </w:rPr>
              <w:t>Capacitar al personal en el uso y manejo adecuado del Sistema de Depósitos Judiciales (SDJ)</w:t>
            </w:r>
          </w:p>
          <w:p w14:paraId="3E8D7567" w14:textId="77777777" w:rsidR="00A364B4" w:rsidRPr="00A364B4" w:rsidRDefault="00A364B4" w:rsidP="00A364B4">
            <w:pPr>
              <w:widowControl w:val="0"/>
              <w:spacing w:line="240" w:lineRule="atLeast"/>
              <w:jc w:val="center"/>
              <w:rPr>
                <w:lang w:eastAsia="es-ES"/>
              </w:rPr>
            </w:pPr>
            <w:r w:rsidRPr="00A364B4">
              <w:rPr>
                <w:color w:val="000000"/>
                <w:lang w:eastAsia="es-ES"/>
              </w:rPr>
              <w:t>Establecer un procedimiento de supervisión para verificar la periodicidad del cumplimiento de los giros de dinero; en apego a las directrices establecidas por la Administración Superior.</w:t>
            </w:r>
          </w:p>
        </w:tc>
        <w:tc>
          <w:tcPr>
            <w:tcW w:w="3688" w:type="dxa"/>
            <w:shd w:val="clear" w:color="auto" w:fill="FFFFFF" w:themeFill="background1"/>
            <w:vAlign w:val="center"/>
          </w:tcPr>
          <w:p w14:paraId="53DDC8AF" w14:textId="77777777" w:rsidR="00A364B4" w:rsidRPr="00A364B4" w:rsidRDefault="00A364B4" w:rsidP="00A364B4">
            <w:pPr>
              <w:widowControl w:val="0"/>
              <w:spacing w:line="240" w:lineRule="atLeast"/>
              <w:jc w:val="center"/>
              <w:rPr>
                <w:lang w:eastAsia="es-ES"/>
              </w:rPr>
            </w:pPr>
          </w:p>
        </w:tc>
        <w:tc>
          <w:tcPr>
            <w:tcW w:w="4106" w:type="dxa"/>
            <w:shd w:val="clear" w:color="auto" w:fill="FFFFFF" w:themeFill="background1"/>
            <w:vAlign w:val="center"/>
          </w:tcPr>
          <w:p w14:paraId="7E68C8BF" w14:textId="77777777" w:rsidR="00A364B4" w:rsidRPr="00A364B4" w:rsidRDefault="00A364B4" w:rsidP="00A364B4">
            <w:pPr>
              <w:widowControl w:val="0"/>
              <w:tabs>
                <w:tab w:val="left" w:pos="238"/>
              </w:tabs>
              <w:spacing w:line="240" w:lineRule="atLeast"/>
              <w:rPr>
                <w:lang w:eastAsia="es-ES"/>
              </w:rPr>
            </w:pPr>
          </w:p>
        </w:tc>
        <w:tc>
          <w:tcPr>
            <w:tcW w:w="3549" w:type="dxa"/>
            <w:gridSpan w:val="2"/>
            <w:shd w:val="clear" w:color="auto" w:fill="FFFFFF" w:themeFill="background1"/>
            <w:vAlign w:val="center"/>
          </w:tcPr>
          <w:p w14:paraId="14EA4C2A" w14:textId="77777777" w:rsidR="00A364B4" w:rsidRPr="00A364B4" w:rsidRDefault="00A364B4" w:rsidP="00A364B4">
            <w:pPr>
              <w:widowControl w:val="0"/>
              <w:spacing w:line="240" w:lineRule="atLeast"/>
              <w:jc w:val="center"/>
              <w:rPr>
                <w:lang w:eastAsia="es-ES"/>
              </w:rPr>
            </w:pPr>
          </w:p>
        </w:tc>
        <w:tc>
          <w:tcPr>
            <w:tcW w:w="3831" w:type="dxa"/>
            <w:shd w:val="clear" w:color="auto" w:fill="FFFFFF" w:themeFill="background1"/>
            <w:vAlign w:val="center"/>
          </w:tcPr>
          <w:p w14:paraId="7B7895A3" w14:textId="77777777" w:rsidR="00A364B4" w:rsidRPr="00A364B4" w:rsidRDefault="00A364B4" w:rsidP="00A364B4">
            <w:pPr>
              <w:widowControl w:val="0"/>
              <w:spacing w:line="240" w:lineRule="atLeast"/>
              <w:jc w:val="both"/>
              <w:rPr>
                <w:lang w:eastAsia="es-ES"/>
              </w:rPr>
            </w:pPr>
          </w:p>
        </w:tc>
      </w:tr>
      <w:tr w:rsidR="00A364B4" w:rsidRPr="00A364B4" w14:paraId="3953635C" w14:textId="77777777" w:rsidTr="00925FA1">
        <w:tblPrEx>
          <w:shd w:val="clear" w:color="auto" w:fill="C6D9F1" w:themeFill="text2" w:themeFillTint="33"/>
        </w:tblPrEx>
        <w:trPr>
          <w:gridAfter w:val="2"/>
          <w:wAfter w:w="51" w:type="dxa"/>
          <w:trHeight w:val="562"/>
          <w:jc w:val="center"/>
        </w:trPr>
        <w:tc>
          <w:tcPr>
            <w:tcW w:w="2402" w:type="dxa"/>
            <w:vMerge/>
            <w:shd w:val="clear" w:color="auto" w:fill="FFFFFF" w:themeFill="background1"/>
            <w:vAlign w:val="center"/>
          </w:tcPr>
          <w:p w14:paraId="2552B612" w14:textId="77777777" w:rsidR="00A364B4" w:rsidRPr="00A364B4" w:rsidRDefault="00A364B4" w:rsidP="00A364B4">
            <w:pPr>
              <w:widowControl w:val="0"/>
              <w:autoSpaceDE w:val="0"/>
              <w:autoSpaceDN w:val="0"/>
              <w:spacing w:line="240" w:lineRule="atLeast"/>
              <w:jc w:val="both"/>
              <w:rPr>
                <w:rFonts w:eastAsia="Calibri"/>
                <w:b/>
              </w:rPr>
            </w:pPr>
          </w:p>
        </w:tc>
        <w:tc>
          <w:tcPr>
            <w:tcW w:w="1557" w:type="dxa"/>
            <w:shd w:val="clear" w:color="auto" w:fill="FFFFFF" w:themeFill="background1"/>
            <w:vAlign w:val="center"/>
          </w:tcPr>
          <w:p w14:paraId="711F9339" w14:textId="77777777" w:rsidR="00A364B4" w:rsidRPr="00A364B4" w:rsidRDefault="00A364B4" w:rsidP="00A364B4">
            <w:pPr>
              <w:widowControl w:val="0"/>
              <w:autoSpaceDE w:val="0"/>
              <w:autoSpaceDN w:val="0"/>
              <w:spacing w:line="240" w:lineRule="atLeast"/>
              <w:ind w:right="-108"/>
              <w:jc w:val="center"/>
              <w:rPr>
                <w:b/>
                <w:bCs/>
                <w:lang w:eastAsia="es-ES"/>
              </w:rPr>
            </w:pPr>
            <w:r w:rsidRPr="00A364B4">
              <w:rPr>
                <w:color w:val="000000"/>
                <w:lang w:eastAsia="es-ES"/>
              </w:rPr>
              <w:t>TRANSFERIR</w:t>
            </w:r>
          </w:p>
        </w:tc>
        <w:tc>
          <w:tcPr>
            <w:tcW w:w="3402" w:type="dxa"/>
            <w:shd w:val="clear" w:color="auto" w:fill="FFFFFF" w:themeFill="background1"/>
          </w:tcPr>
          <w:p w14:paraId="635FE4DF" w14:textId="77777777" w:rsidR="00A364B4" w:rsidRPr="00A364B4" w:rsidRDefault="00A364B4" w:rsidP="00A364B4">
            <w:pPr>
              <w:widowControl w:val="0"/>
              <w:spacing w:line="240" w:lineRule="atLeast"/>
              <w:jc w:val="center"/>
              <w:rPr>
                <w:lang w:eastAsia="es-ES"/>
              </w:rPr>
            </w:pPr>
            <w:r w:rsidRPr="00A364B4">
              <w:rPr>
                <w:color w:val="000000"/>
                <w:lang w:eastAsia="es-ES"/>
              </w:rPr>
              <w:t xml:space="preserve">Comunicar inmediatamente a la Oficina de Informática respectiva, cualquier error de comunicación que impida la </w:t>
            </w:r>
            <w:r w:rsidRPr="00A364B4">
              <w:rPr>
                <w:color w:val="000000"/>
                <w:lang w:eastAsia="es-ES"/>
              </w:rPr>
              <w:lastRenderedPageBreak/>
              <w:t>ejecución de los giros de dinero.</w:t>
            </w:r>
          </w:p>
        </w:tc>
        <w:tc>
          <w:tcPr>
            <w:tcW w:w="3688" w:type="dxa"/>
            <w:shd w:val="clear" w:color="auto" w:fill="FFFFFF" w:themeFill="background1"/>
            <w:vAlign w:val="center"/>
          </w:tcPr>
          <w:p w14:paraId="70DC1FE4" w14:textId="77777777" w:rsidR="00A364B4" w:rsidRPr="00A364B4" w:rsidRDefault="00A364B4" w:rsidP="00A364B4">
            <w:pPr>
              <w:widowControl w:val="0"/>
              <w:spacing w:line="240" w:lineRule="atLeast"/>
              <w:jc w:val="center"/>
              <w:rPr>
                <w:lang w:eastAsia="es-ES"/>
              </w:rPr>
            </w:pPr>
          </w:p>
        </w:tc>
        <w:tc>
          <w:tcPr>
            <w:tcW w:w="4106" w:type="dxa"/>
            <w:shd w:val="clear" w:color="auto" w:fill="FFFFFF" w:themeFill="background1"/>
            <w:vAlign w:val="center"/>
          </w:tcPr>
          <w:p w14:paraId="47C068B6" w14:textId="77777777" w:rsidR="00A364B4" w:rsidRPr="00A364B4" w:rsidRDefault="00A364B4" w:rsidP="00A364B4">
            <w:pPr>
              <w:widowControl w:val="0"/>
              <w:tabs>
                <w:tab w:val="left" w:pos="238"/>
              </w:tabs>
              <w:spacing w:line="240" w:lineRule="atLeast"/>
              <w:rPr>
                <w:lang w:eastAsia="es-ES"/>
              </w:rPr>
            </w:pPr>
          </w:p>
        </w:tc>
        <w:tc>
          <w:tcPr>
            <w:tcW w:w="3549" w:type="dxa"/>
            <w:gridSpan w:val="2"/>
            <w:shd w:val="clear" w:color="auto" w:fill="FFFFFF" w:themeFill="background1"/>
            <w:vAlign w:val="center"/>
          </w:tcPr>
          <w:p w14:paraId="3B7DE3C3" w14:textId="77777777" w:rsidR="00A364B4" w:rsidRPr="00A364B4" w:rsidRDefault="00A364B4" w:rsidP="00A364B4">
            <w:pPr>
              <w:widowControl w:val="0"/>
              <w:spacing w:line="240" w:lineRule="atLeast"/>
              <w:jc w:val="center"/>
              <w:rPr>
                <w:lang w:eastAsia="es-ES"/>
              </w:rPr>
            </w:pPr>
          </w:p>
        </w:tc>
        <w:tc>
          <w:tcPr>
            <w:tcW w:w="3831" w:type="dxa"/>
            <w:shd w:val="clear" w:color="auto" w:fill="FFFFFF" w:themeFill="background1"/>
            <w:vAlign w:val="center"/>
          </w:tcPr>
          <w:p w14:paraId="67977AEA" w14:textId="77777777" w:rsidR="00A364B4" w:rsidRPr="00A364B4" w:rsidRDefault="00A364B4" w:rsidP="00A364B4">
            <w:pPr>
              <w:widowControl w:val="0"/>
              <w:spacing w:line="240" w:lineRule="atLeast"/>
              <w:jc w:val="both"/>
              <w:rPr>
                <w:lang w:eastAsia="es-ES"/>
              </w:rPr>
            </w:pPr>
          </w:p>
        </w:tc>
      </w:tr>
      <w:tr w:rsidR="00A364B4" w:rsidRPr="00A364B4" w14:paraId="2EE8465D" w14:textId="77777777" w:rsidTr="00925FA1">
        <w:tblPrEx>
          <w:shd w:val="clear" w:color="auto" w:fill="C6D9F1" w:themeFill="text2" w:themeFillTint="33"/>
        </w:tblPrEx>
        <w:trPr>
          <w:gridAfter w:val="2"/>
          <w:wAfter w:w="51" w:type="dxa"/>
          <w:trHeight w:val="562"/>
          <w:jc w:val="center"/>
        </w:trPr>
        <w:tc>
          <w:tcPr>
            <w:tcW w:w="2402" w:type="dxa"/>
            <w:vMerge/>
            <w:shd w:val="clear" w:color="auto" w:fill="FFFFFF" w:themeFill="background1"/>
            <w:vAlign w:val="center"/>
          </w:tcPr>
          <w:p w14:paraId="4F17A008" w14:textId="77777777" w:rsidR="00A364B4" w:rsidRPr="00A364B4" w:rsidRDefault="00A364B4" w:rsidP="00A364B4">
            <w:pPr>
              <w:widowControl w:val="0"/>
              <w:autoSpaceDE w:val="0"/>
              <w:autoSpaceDN w:val="0"/>
              <w:spacing w:line="240" w:lineRule="atLeast"/>
              <w:jc w:val="both"/>
              <w:rPr>
                <w:rFonts w:eastAsia="Calibri"/>
                <w:b/>
              </w:rPr>
            </w:pPr>
          </w:p>
        </w:tc>
        <w:tc>
          <w:tcPr>
            <w:tcW w:w="1557" w:type="dxa"/>
            <w:shd w:val="clear" w:color="auto" w:fill="FFFFFF" w:themeFill="background1"/>
            <w:vAlign w:val="center"/>
          </w:tcPr>
          <w:p w14:paraId="5863240D" w14:textId="77777777" w:rsidR="00A364B4" w:rsidRPr="00A364B4" w:rsidRDefault="00A364B4" w:rsidP="00A364B4">
            <w:pPr>
              <w:widowControl w:val="0"/>
              <w:autoSpaceDE w:val="0"/>
              <w:autoSpaceDN w:val="0"/>
              <w:spacing w:line="240" w:lineRule="atLeast"/>
              <w:ind w:right="-108"/>
              <w:jc w:val="center"/>
              <w:rPr>
                <w:b/>
                <w:bCs/>
                <w:lang w:eastAsia="es-ES"/>
              </w:rPr>
            </w:pPr>
            <w:r w:rsidRPr="00A364B4">
              <w:rPr>
                <w:color w:val="000000"/>
                <w:lang w:eastAsia="es-ES"/>
              </w:rPr>
              <w:t>MITIGAR</w:t>
            </w:r>
          </w:p>
        </w:tc>
        <w:tc>
          <w:tcPr>
            <w:tcW w:w="3402" w:type="dxa"/>
            <w:shd w:val="clear" w:color="auto" w:fill="FFFFFF" w:themeFill="background1"/>
            <w:vAlign w:val="center"/>
          </w:tcPr>
          <w:p w14:paraId="6E6AFC0F" w14:textId="77777777" w:rsidR="00A364B4" w:rsidRPr="00A364B4" w:rsidRDefault="00A364B4" w:rsidP="00A364B4">
            <w:pPr>
              <w:spacing w:line="240" w:lineRule="atLeast"/>
              <w:jc w:val="both"/>
              <w:rPr>
                <w:color w:val="000000"/>
              </w:rPr>
            </w:pPr>
            <w:r w:rsidRPr="00A364B4">
              <w:rPr>
                <w:color w:val="000000"/>
              </w:rPr>
              <w:t>Aplicar planes remediales para realizar los giros de dinero atrasados o pendientes en favor de la persona usuaria.</w:t>
            </w:r>
          </w:p>
          <w:p w14:paraId="1954B686" w14:textId="77777777" w:rsidR="00A364B4" w:rsidRPr="00A364B4" w:rsidRDefault="00A364B4" w:rsidP="00A364B4">
            <w:pPr>
              <w:widowControl w:val="0"/>
              <w:spacing w:line="240" w:lineRule="atLeast"/>
              <w:jc w:val="both"/>
              <w:rPr>
                <w:lang w:eastAsia="es-ES"/>
              </w:rPr>
            </w:pPr>
            <w:r w:rsidRPr="00A364B4">
              <w:rPr>
                <w:color w:val="000000"/>
                <w:lang w:eastAsia="es-ES"/>
              </w:rPr>
              <w:t>Respaldar la información en dispositivo de almacenamiento portátil y llevarlo a la entidad bancaria para que suban la información a su plataforma tecnológica.</w:t>
            </w:r>
          </w:p>
        </w:tc>
        <w:tc>
          <w:tcPr>
            <w:tcW w:w="3688" w:type="dxa"/>
            <w:shd w:val="clear" w:color="auto" w:fill="FFFFFF" w:themeFill="background1"/>
            <w:vAlign w:val="center"/>
          </w:tcPr>
          <w:p w14:paraId="61EAFBE2" w14:textId="77777777" w:rsidR="00A364B4" w:rsidRPr="00A364B4" w:rsidRDefault="00A364B4" w:rsidP="00A364B4">
            <w:pPr>
              <w:widowControl w:val="0"/>
              <w:spacing w:line="240" w:lineRule="atLeast"/>
              <w:jc w:val="center"/>
              <w:rPr>
                <w:lang w:eastAsia="es-ES"/>
              </w:rPr>
            </w:pPr>
          </w:p>
        </w:tc>
        <w:tc>
          <w:tcPr>
            <w:tcW w:w="4106" w:type="dxa"/>
            <w:shd w:val="clear" w:color="auto" w:fill="FFFFFF" w:themeFill="background1"/>
            <w:vAlign w:val="center"/>
          </w:tcPr>
          <w:p w14:paraId="0ECDF8B4" w14:textId="77777777" w:rsidR="00A364B4" w:rsidRPr="00A364B4" w:rsidRDefault="00A364B4" w:rsidP="00A364B4">
            <w:pPr>
              <w:widowControl w:val="0"/>
              <w:tabs>
                <w:tab w:val="left" w:pos="238"/>
              </w:tabs>
              <w:spacing w:line="240" w:lineRule="atLeast"/>
              <w:rPr>
                <w:lang w:eastAsia="es-ES"/>
              </w:rPr>
            </w:pPr>
          </w:p>
        </w:tc>
        <w:tc>
          <w:tcPr>
            <w:tcW w:w="3549" w:type="dxa"/>
            <w:gridSpan w:val="2"/>
            <w:shd w:val="clear" w:color="auto" w:fill="FFFFFF" w:themeFill="background1"/>
            <w:vAlign w:val="center"/>
          </w:tcPr>
          <w:p w14:paraId="0ECABE93" w14:textId="77777777" w:rsidR="00A364B4" w:rsidRPr="00A364B4" w:rsidRDefault="00A364B4" w:rsidP="00A364B4">
            <w:pPr>
              <w:widowControl w:val="0"/>
              <w:spacing w:line="240" w:lineRule="atLeast"/>
              <w:jc w:val="center"/>
              <w:rPr>
                <w:lang w:eastAsia="es-ES"/>
              </w:rPr>
            </w:pPr>
          </w:p>
        </w:tc>
        <w:tc>
          <w:tcPr>
            <w:tcW w:w="3831" w:type="dxa"/>
            <w:shd w:val="clear" w:color="auto" w:fill="FFFFFF" w:themeFill="background1"/>
            <w:vAlign w:val="center"/>
          </w:tcPr>
          <w:p w14:paraId="12FDD530" w14:textId="77777777" w:rsidR="00A364B4" w:rsidRPr="00A364B4" w:rsidRDefault="00A364B4" w:rsidP="00A364B4">
            <w:pPr>
              <w:widowControl w:val="0"/>
              <w:spacing w:line="240" w:lineRule="atLeast"/>
              <w:jc w:val="both"/>
              <w:rPr>
                <w:lang w:eastAsia="es-ES"/>
              </w:rPr>
            </w:pPr>
          </w:p>
        </w:tc>
      </w:tr>
      <w:tr w:rsidR="00A364B4" w:rsidRPr="00A364B4" w14:paraId="5FD3397E" w14:textId="77777777" w:rsidTr="00925FA1">
        <w:trPr>
          <w:gridAfter w:val="2"/>
          <w:wAfter w:w="51" w:type="dxa"/>
          <w:trHeight w:val="562"/>
          <w:jc w:val="center"/>
        </w:trPr>
        <w:tc>
          <w:tcPr>
            <w:tcW w:w="2402" w:type="dxa"/>
            <w:vMerge w:val="restart"/>
            <w:tcBorders>
              <w:top w:val="single" w:sz="4" w:space="0" w:color="auto"/>
            </w:tcBorders>
            <w:shd w:val="clear" w:color="auto" w:fill="C6D9F1" w:themeFill="text2" w:themeFillTint="33"/>
            <w:vAlign w:val="center"/>
          </w:tcPr>
          <w:p w14:paraId="1FE032E8" w14:textId="77777777" w:rsidR="00A364B4" w:rsidRPr="00A364B4" w:rsidRDefault="00A364B4" w:rsidP="00A364B4">
            <w:pPr>
              <w:widowControl w:val="0"/>
              <w:autoSpaceDE w:val="0"/>
              <w:autoSpaceDN w:val="0"/>
              <w:spacing w:line="240" w:lineRule="atLeast"/>
              <w:jc w:val="center"/>
              <w:rPr>
                <w:rFonts w:eastAsia="Calibri"/>
                <w:b/>
              </w:rPr>
            </w:pPr>
            <w:r w:rsidRPr="00A364B4">
              <w:rPr>
                <w:rFonts w:eastAsia="Calibri"/>
                <w:b/>
              </w:rPr>
              <w:t>(PR34)</w:t>
            </w:r>
          </w:p>
          <w:p w14:paraId="770DAEF1" w14:textId="77777777" w:rsidR="00A364B4" w:rsidRPr="00A364B4" w:rsidRDefault="00A364B4" w:rsidP="00A364B4">
            <w:pPr>
              <w:widowControl w:val="0"/>
              <w:autoSpaceDE w:val="0"/>
              <w:autoSpaceDN w:val="0"/>
              <w:spacing w:line="240" w:lineRule="atLeast"/>
              <w:jc w:val="both"/>
              <w:rPr>
                <w:rFonts w:eastAsia="Calibri"/>
                <w:b/>
              </w:rPr>
            </w:pPr>
            <w:r w:rsidRPr="00A364B4">
              <w:rPr>
                <w:rFonts w:eastAsia="Calibri"/>
                <w:b/>
              </w:rPr>
              <w:t>Denegación del Servicio de Justicia Restaurativa</w:t>
            </w:r>
          </w:p>
        </w:tc>
        <w:tc>
          <w:tcPr>
            <w:tcW w:w="1557" w:type="dxa"/>
            <w:tcBorders>
              <w:top w:val="single" w:sz="4" w:space="0" w:color="auto"/>
            </w:tcBorders>
            <w:shd w:val="clear" w:color="auto" w:fill="C6D9F1" w:themeFill="text2" w:themeFillTint="33"/>
            <w:vAlign w:val="center"/>
          </w:tcPr>
          <w:p w14:paraId="62FD4A63" w14:textId="77777777" w:rsidR="00A364B4" w:rsidRPr="00A364B4" w:rsidRDefault="00A364B4" w:rsidP="00A364B4">
            <w:pPr>
              <w:widowControl w:val="0"/>
              <w:autoSpaceDE w:val="0"/>
              <w:autoSpaceDN w:val="0"/>
              <w:spacing w:line="240" w:lineRule="atLeast"/>
              <w:jc w:val="both"/>
              <w:rPr>
                <w:rFonts w:eastAsia="Calibri"/>
              </w:rPr>
            </w:pPr>
            <w:r w:rsidRPr="00A364B4">
              <w:rPr>
                <w:rFonts w:eastAsia="Calibri"/>
                <w:bCs/>
              </w:rPr>
              <w:t>PREVENIR</w:t>
            </w:r>
          </w:p>
        </w:tc>
        <w:tc>
          <w:tcPr>
            <w:tcW w:w="3402" w:type="dxa"/>
            <w:tcBorders>
              <w:top w:val="single" w:sz="4" w:space="0" w:color="auto"/>
            </w:tcBorders>
            <w:shd w:val="clear" w:color="auto" w:fill="C6D9F1" w:themeFill="text2" w:themeFillTint="33"/>
            <w:vAlign w:val="center"/>
          </w:tcPr>
          <w:p w14:paraId="2A1B951A"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688" w:type="dxa"/>
            <w:tcBorders>
              <w:top w:val="single" w:sz="4" w:space="0" w:color="auto"/>
            </w:tcBorders>
            <w:shd w:val="clear" w:color="auto" w:fill="C6D9F1" w:themeFill="text2" w:themeFillTint="33"/>
            <w:vAlign w:val="center"/>
          </w:tcPr>
          <w:p w14:paraId="7F33D7D0"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4106" w:type="dxa"/>
            <w:tcBorders>
              <w:top w:val="single" w:sz="4" w:space="0" w:color="auto"/>
            </w:tcBorders>
            <w:shd w:val="clear" w:color="auto" w:fill="C6D9F1" w:themeFill="text2" w:themeFillTint="33"/>
            <w:vAlign w:val="center"/>
          </w:tcPr>
          <w:p w14:paraId="02EB50CF"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549" w:type="dxa"/>
            <w:gridSpan w:val="2"/>
            <w:tcBorders>
              <w:top w:val="single" w:sz="4" w:space="0" w:color="auto"/>
            </w:tcBorders>
            <w:shd w:val="clear" w:color="auto" w:fill="C6D9F1" w:themeFill="text2" w:themeFillTint="33"/>
            <w:vAlign w:val="center"/>
          </w:tcPr>
          <w:p w14:paraId="1887CD9F"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831" w:type="dxa"/>
            <w:tcBorders>
              <w:top w:val="single" w:sz="4" w:space="0" w:color="auto"/>
            </w:tcBorders>
            <w:shd w:val="clear" w:color="auto" w:fill="C6D9F1" w:themeFill="text2" w:themeFillTint="33"/>
            <w:vAlign w:val="center"/>
          </w:tcPr>
          <w:p w14:paraId="2CE81DFD"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742D5721" w14:textId="77777777" w:rsidTr="00925FA1">
        <w:trPr>
          <w:gridAfter w:val="2"/>
          <w:wAfter w:w="51" w:type="dxa"/>
          <w:trHeight w:val="562"/>
          <w:jc w:val="center"/>
        </w:trPr>
        <w:tc>
          <w:tcPr>
            <w:tcW w:w="2402" w:type="dxa"/>
            <w:vMerge/>
            <w:shd w:val="clear" w:color="auto" w:fill="C6D9F1" w:themeFill="text2" w:themeFillTint="33"/>
            <w:vAlign w:val="center"/>
          </w:tcPr>
          <w:p w14:paraId="455174A9" w14:textId="77777777" w:rsidR="00A364B4" w:rsidRPr="00A364B4" w:rsidRDefault="00A364B4" w:rsidP="00A364B4">
            <w:pPr>
              <w:widowControl w:val="0"/>
              <w:autoSpaceDE w:val="0"/>
              <w:autoSpaceDN w:val="0"/>
              <w:spacing w:line="240" w:lineRule="atLeast"/>
              <w:jc w:val="both"/>
              <w:rPr>
                <w:lang w:eastAsia="es-ES"/>
              </w:rPr>
            </w:pPr>
          </w:p>
        </w:tc>
        <w:tc>
          <w:tcPr>
            <w:tcW w:w="1557" w:type="dxa"/>
            <w:shd w:val="clear" w:color="auto" w:fill="C6D9F1" w:themeFill="text2" w:themeFillTint="33"/>
            <w:vAlign w:val="center"/>
          </w:tcPr>
          <w:p w14:paraId="60F541B9" w14:textId="77777777" w:rsidR="00A364B4" w:rsidRPr="00A364B4" w:rsidRDefault="00A364B4" w:rsidP="00A364B4">
            <w:pPr>
              <w:widowControl w:val="0"/>
              <w:autoSpaceDE w:val="0"/>
              <w:autoSpaceDN w:val="0"/>
              <w:spacing w:line="240" w:lineRule="atLeast"/>
              <w:jc w:val="both"/>
              <w:rPr>
                <w:rFonts w:eastAsia="Calibri"/>
              </w:rPr>
            </w:pPr>
            <w:r w:rsidRPr="00A364B4">
              <w:rPr>
                <w:rFonts w:eastAsia="Calibri"/>
                <w:bCs/>
              </w:rPr>
              <w:t>MITIGAR</w:t>
            </w:r>
          </w:p>
        </w:tc>
        <w:tc>
          <w:tcPr>
            <w:tcW w:w="3402" w:type="dxa"/>
            <w:shd w:val="clear" w:color="auto" w:fill="C6D9F1" w:themeFill="text2" w:themeFillTint="33"/>
            <w:vAlign w:val="center"/>
          </w:tcPr>
          <w:p w14:paraId="3BE7373D"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Gestionar plazas para integrar los nuevos equipos interdisciplinarios de Justicia Restaurativa.</w:t>
            </w:r>
          </w:p>
        </w:tc>
        <w:tc>
          <w:tcPr>
            <w:tcW w:w="3688" w:type="dxa"/>
            <w:shd w:val="clear" w:color="auto" w:fill="C6D9F1" w:themeFill="text2" w:themeFillTint="33"/>
            <w:vAlign w:val="center"/>
          </w:tcPr>
          <w:p w14:paraId="303F019E"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4106" w:type="dxa"/>
            <w:shd w:val="clear" w:color="auto" w:fill="C6D9F1" w:themeFill="text2" w:themeFillTint="33"/>
            <w:vAlign w:val="center"/>
          </w:tcPr>
          <w:p w14:paraId="7C2DD7CC"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549" w:type="dxa"/>
            <w:gridSpan w:val="2"/>
            <w:shd w:val="clear" w:color="auto" w:fill="C6D9F1" w:themeFill="text2" w:themeFillTint="33"/>
            <w:vAlign w:val="center"/>
          </w:tcPr>
          <w:p w14:paraId="05BC9F4E"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831" w:type="dxa"/>
            <w:shd w:val="clear" w:color="auto" w:fill="C6D9F1" w:themeFill="text2" w:themeFillTint="33"/>
            <w:vAlign w:val="center"/>
          </w:tcPr>
          <w:p w14:paraId="30381FEB"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417FB58A" w14:textId="77777777" w:rsidTr="00925FA1">
        <w:trPr>
          <w:gridAfter w:val="2"/>
          <w:wAfter w:w="51" w:type="dxa"/>
          <w:trHeight w:val="562"/>
          <w:jc w:val="center"/>
        </w:trPr>
        <w:tc>
          <w:tcPr>
            <w:tcW w:w="2402" w:type="dxa"/>
            <w:vMerge/>
            <w:shd w:val="clear" w:color="auto" w:fill="C6D9F1" w:themeFill="text2" w:themeFillTint="33"/>
            <w:vAlign w:val="center"/>
          </w:tcPr>
          <w:p w14:paraId="0A748840" w14:textId="77777777" w:rsidR="00A364B4" w:rsidRPr="00A364B4" w:rsidRDefault="00A364B4" w:rsidP="00A364B4">
            <w:pPr>
              <w:widowControl w:val="0"/>
              <w:autoSpaceDE w:val="0"/>
              <w:autoSpaceDN w:val="0"/>
              <w:spacing w:line="240" w:lineRule="atLeast"/>
              <w:jc w:val="both"/>
              <w:rPr>
                <w:lang w:eastAsia="es-ES"/>
              </w:rPr>
            </w:pPr>
          </w:p>
        </w:tc>
        <w:tc>
          <w:tcPr>
            <w:tcW w:w="1557" w:type="dxa"/>
            <w:shd w:val="clear" w:color="auto" w:fill="C6D9F1" w:themeFill="text2" w:themeFillTint="33"/>
            <w:vAlign w:val="center"/>
          </w:tcPr>
          <w:p w14:paraId="339BAB16" w14:textId="77777777" w:rsidR="00A364B4" w:rsidRPr="00A364B4" w:rsidRDefault="00A364B4" w:rsidP="00A364B4">
            <w:pPr>
              <w:widowControl w:val="0"/>
              <w:autoSpaceDE w:val="0"/>
              <w:autoSpaceDN w:val="0"/>
              <w:spacing w:line="240" w:lineRule="atLeast"/>
              <w:jc w:val="both"/>
              <w:rPr>
                <w:rFonts w:eastAsia="Calibri"/>
                <w:bCs/>
              </w:rPr>
            </w:pPr>
            <w:r w:rsidRPr="00A364B4">
              <w:rPr>
                <w:rFonts w:eastAsia="Calibri"/>
                <w:bCs/>
              </w:rPr>
              <w:t>TRANSFERIR</w:t>
            </w:r>
          </w:p>
        </w:tc>
        <w:tc>
          <w:tcPr>
            <w:tcW w:w="3402" w:type="dxa"/>
            <w:shd w:val="clear" w:color="auto" w:fill="C6D9F1" w:themeFill="text2" w:themeFillTint="33"/>
            <w:vAlign w:val="center"/>
          </w:tcPr>
          <w:p w14:paraId="75FF286E"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Ser vigilante y procurar el cumplimiento del plazo que brinda la Ley para la implementación a nivel nacional.</w:t>
            </w:r>
          </w:p>
          <w:p w14:paraId="58BF0210"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Realizar reuniones con las jefaturas y/o personas coordinadoras de los equipos interdisciplinarios.</w:t>
            </w:r>
          </w:p>
          <w:p w14:paraId="32BF14A0"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Aplicar los procedimientos establecidos en el PAO del período respectivo.</w:t>
            </w:r>
          </w:p>
          <w:p w14:paraId="67871EC8"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Analizar y verificar los datos estadísticos.</w:t>
            </w:r>
          </w:p>
          <w:p w14:paraId="45B4C4A2"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Realizar acciones de seguimiento a los equipos interdisciplinarios.</w:t>
            </w:r>
          </w:p>
          <w:p w14:paraId="42E85CDC"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Generar campañas de divulgación y encuentros con la comunidad.</w:t>
            </w:r>
          </w:p>
        </w:tc>
        <w:tc>
          <w:tcPr>
            <w:tcW w:w="3688" w:type="dxa"/>
            <w:shd w:val="clear" w:color="auto" w:fill="C6D9F1" w:themeFill="text2" w:themeFillTint="33"/>
            <w:vAlign w:val="center"/>
          </w:tcPr>
          <w:p w14:paraId="673F2DE0"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4106" w:type="dxa"/>
            <w:shd w:val="clear" w:color="auto" w:fill="C6D9F1" w:themeFill="text2" w:themeFillTint="33"/>
            <w:vAlign w:val="center"/>
          </w:tcPr>
          <w:p w14:paraId="7DCFCEED"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549" w:type="dxa"/>
            <w:gridSpan w:val="2"/>
            <w:shd w:val="clear" w:color="auto" w:fill="C6D9F1" w:themeFill="text2" w:themeFillTint="33"/>
            <w:vAlign w:val="center"/>
          </w:tcPr>
          <w:p w14:paraId="28425129"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831" w:type="dxa"/>
            <w:shd w:val="clear" w:color="auto" w:fill="C6D9F1" w:themeFill="text2" w:themeFillTint="33"/>
            <w:vAlign w:val="center"/>
          </w:tcPr>
          <w:p w14:paraId="13305D80"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0A0EFF5D" w14:textId="77777777" w:rsidTr="00925FA1">
        <w:trPr>
          <w:gridAfter w:val="2"/>
          <w:wAfter w:w="51" w:type="dxa"/>
          <w:trHeight w:val="562"/>
          <w:jc w:val="center"/>
        </w:trPr>
        <w:tc>
          <w:tcPr>
            <w:tcW w:w="2402" w:type="dxa"/>
            <w:vMerge w:val="restart"/>
            <w:tcBorders>
              <w:top w:val="single" w:sz="4" w:space="0" w:color="auto"/>
            </w:tcBorders>
            <w:shd w:val="clear" w:color="auto" w:fill="FFFFFF"/>
            <w:vAlign w:val="center"/>
          </w:tcPr>
          <w:p w14:paraId="5B645841" w14:textId="77777777" w:rsidR="00A364B4" w:rsidRPr="00A364B4" w:rsidRDefault="00A364B4" w:rsidP="00A364B4">
            <w:pPr>
              <w:widowControl w:val="0"/>
              <w:autoSpaceDE w:val="0"/>
              <w:autoSpaceDN w:val="0"/>
              <w:spacing w:line="240" w:lineRule="atLeast"/>
              <w:jc w:val="center"/>
              <w:rPr>
                <w:rFonts w:eastAsia="Calibri"/>
                <w:b/>
              </w:rPr>
            </w:pPr>
            <w:r w:rsidRPr="00A364B4">
              <w:rPr>
                <w:rFonts w:eastAsia="Calibri"/>
                <w:b/>
              </w:rPr>
              <w:t>(PR40)</w:t>
            </w:r>
          </w:p>
          <w:p w14:paraId="339AAFBF" w14:textId="77777777" w:rsidR="00A364B4" w:rsidRPr="00A364B4" w:rsidRDefault="00A364B4" w:rsidP="00A364B4">
            <w:pPr>
              <w:widowControl w:val="0"/>
              <w:autoSpaceDE w:val="0"/>
              <w:autoSpaceDN w:val="0"/>
              <w:spacing w:line="240" w:lineRule="atLeast"/>
              <w:jc w:val="both"/>
              <w:rPr>
                <w:rFonts w:eastAsia="Calibri"/>
              </w:rPr>
            </w:pPr>
            <w:r w:rsidRPr="00A364B4">
              <w:rPr>
                <w:rFonts w:eastAsia="Calibri"/>
                <w:b/>
              </w:rPr>
              <w:t>Que no se Promuevan Salidas Alternas, para la Solución de los Conflictos</w:t>
            </w:r>
          </w:p>
        </w:tc>
        <w:tc>
          <w:tcPr>
            <w:tcW w:w="1557" w:type="dxa"/>
            <w:tcBorders>
              <w:top w:val="single" w:sz="4" w:space="0" w:color="auto"/>
            </w:tcBorders>
            <w:shd w:val="clear" w:color="auto" w:fill="FFFFFF"/>
            <w:vAlign w:val="center"/>
          </w:tcPr>
          <w:p w14:paraId="50550F13" w14:textId="77777777" w:rsidR="00A364B4" w:rsidRPr="00A364B4" w:rsidRDefault="00A364B4" w:rsidP="00A364B4">
            <w:pPr>
              <w:widowControl w:val="0"/>
              <w:autoSpaceDE w:val="0"/>
              <w:autoSpaceDN w:val="0"/>
              <w:spacing w:line="240" w:lineRule="atLeast"/>
              <w:jc w:val="both"/>
              <w:rPr>
                <w:rFonts w:eastAsia="Calibri"/>
              </w:rPr>
            </w:pPr>
            <w:r w:rsidRPr="00A364B4">
              <w:rPr>
                <w:rFonts w:eastAsia="Calibri"/>
                <w:bCs/>
              </w:rPr>
              <w:t>PREVENIR</w:t>
            </w:r>
          </w:p>
        </w:tc>
        <w:tc>
          <w:tcPr>
            <w:tcW w:w="3402" w:type="dxa"/>
            <w:tcBorders>
              <w:top w:val="single" w:sz="4" w:space="0" w:color="auto"/>
            </w:tcBorders>
            <w:shd w:val="clear" w:color="auto" w:fill="FFFFFF"/>
            <w:vAlign w:val="center"/>
          </w:tcPr>
          <w:p w14:paraId="6A3019D3"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688" w:type="dxa"/>
            <w:tcBorders>
              <w:top w:val="single" w:sz="4" w:space="0" w:color="auto"/>
            </w:tcBorders>
            <w:shd w:val="clear" w:color="auto" w:fill="FFFFFF"/>
            <w:vAlign w:val="center"/>
          </w:tcPr>
          <w:p w14:paraId="525BB042" w14:textId="77777777" w:rsidR="00A364B4" w:rsidRPr="00A364B4" w:rsidRDefault="00A364B4" w:rsidP="00A364B4">
            <w:pPr>
              <w:widowControl w:val="0"/>
              <w:tabs>
                <w:tab w:val="left" w:pos="199"/>
              </w:tabs>
              <w:spacing w:line="240" w:lineRule="atLeast"/>
              <w:jc w:val="both"/>
              <w:rPr>
                <w:rFonts w:eastAsia="Calibri"/>
              </w:rPr>
            </w:pPr>
            <w:r w:rsidRPr="00A364B4">
              <w:rPr>
                <w:rFonts w:eastAsia="Calibri"/>
              </w:rPr>
              <w:t>-</w:t>
            </w:r>
            <w:r w:rsidRPr="00A364B4">
              <w:rPr>
                <w:rFonts w:eastAsia="Calibri"/>
              </w:rPr>
              <w:tab/>
              <w:t>Revisar y supervisar los informes estadísticos mensuales.</w:t>
            </w:r>
          </w:p>
          <w:p w14:paraId="2285B071" w14:textId="77777777" w:rsidR="00A364B4" w:rsidRPr="00A364B4" w:rsidRDefault="00A364B4" w:rsidP="00A364B4">
            <w:pPr>
              <w:widowControl w:val="0"/>
              <w:tabs>
                <w:tab w:val="left" w:pos="199"/>
              </w:tabs>
              <w:spacing w:line="240" w:lineRule="atLeast"/>
              <w:jc w:val="both"/>
              <w:rPr>
                <w:rFonts w:eastAsia="Calibri"/>
              </w:rPr>
            </w:pPr>
            <w:r w:rsidRPr="00A364B4">
              <w:rPr>
                <w:rFonts w:eastAsia="Calibri"/>
              </w:rPr>
              <w:t>-</w:t>
            </w:r>
            <w:r w:rsidRPr="00A364B4">
              <w:rPr>
                <w:rFonts w:eastAsia="Calibri"/>
              </w:rPr>
              <w:tab/>
              <w:t>Capacitar al personal en cuanto a la posibilidad de orientar a las personas usuarias para resolver el conflicto mediante salidas alternas.</w:t>
            </w:r>
          </w:p>
          <w:p w14:paraId="7DCE9811" w14:textId="77777777" w:rsidR="00A364B4" w:rsidRPr="00A364B4" w:rsidRDefault="00A364B4" w:rsidP="00A364B4">
            <w:pPr>
              <w:widowControl w:val="0"/>
              <w:tabs>
                <w:tab w:val="left" w:pos="199"/>
              </w:tabs>
              <w:spacing w:line="240" w:lineRule="atLeast"/>
              <w:jc w:val="both"/>
              <w:rPr>
                <w:rFonts w:eastAsia="Calibri"/>
              </w:rPr>
            </w:pPr>
            <w:r w:rsidRPr="00A364B4">
              <w:rPr>
                <w:rFonts w:eastAsia="Calibri"/>
              </w:rPr>
              <w:t>-</w:t>
            </w:r>
            <w:r w:rsidRPr="00A364B4">
              <w:rPr>
                <w:rFonts w:eastAsia="Calibri"/>
              </w:rPr>
              <w:tab/>
              <w:t>Inventariar los expedientes y determinar cuáles pueden resolverse a través de medidas alternas.</w:t>
            </w:r>
          </w:p>
          <w:p w14:paraId="79ACCD24" w14:textId="77777777" w:rsidR="00A364B4" w:rsidRPr="00A364B4" w:rsidRDefault="00A364B4" w:rsidP="00A364B4">
            <w:pPr>
              <w:widowControl w:val="0"/>
              <w:tabs>
                <w:tab w:val="left" w:pos="199"/>
              </w:tabs>
              <w:spacing w:line="240" w:lineRule="atLeast"/>
              <w:jc w:val="both"/>
              <w:rPr>
                <w:rFonts w:eastAsia="Calibri"/>
              </w:rPr>
            </w:pPr>
            <w:r w:rsidRPr="00A364B4">
              <w:rPr>
                <w:rFonts w:eastAsia="Calibri"/>
              </w:rPr>
              <w:t>-</w:t>
            </w:r>
            <w:r w:rsidRPr="00A364B4">
              <w:rPr>
                <w:rFonts w:eastAsia="Calibri"/>
              </w:rPr>
              <w:tab/>
              <w:t xml:space="preserve">Instar y recordar al personal del despacho para que identifiquen y remitan aquellas causas que cuentan con los requisitos para la aplicación </w:t>
            </w:r>
            <w:r w:rsidRPr="00A364B4">
              <w:rPr>
                <w:rFonts w:eastAsia="Calibri"/>
              </w:rPr>
              <w:lastRenderedPageBreak/>
              <w:t>de medidas alternas.</w:t>
            </w:r>
          </w:p>
          <w:p w14:paraId="7546DFC7" w14:textId="77777777" w:rsidR="00A364B4" w:rsidRPr="00A364B4" w:rsidRDefault="00A364B4" w:rsidP="00A364B4">
            <w:pPr>
              <w:widowControl w:val="0"/>
              <w:tabs>
                <w:tab w:val="left" w:pos="199"/>
              </w:tabs>
              <w:spacing w:line="240" w:lineRule="atLeast"/>
              <w:jc w:val="both"/>
              <w:rPr>
                <w:rFonts w:eastAsia="Calibri"/>
              </w:rPr>
            </w:pPr>
          </w:p>
        </w:tc>
        <w:tc>
          <w:tcPr>
            <w:tcW w:w="4106" w:type="dxa"/>
            <w:tcBorders>
              <w:top w:val="single" w:sz="4" w:space="0" w:color="auto"/>
            </w:tcBorders>
            <w:shd w:val="clear" w:color="auto" w:fill="FFFFFF"/>
            <w:vAlign w:val="center"/>
          </w:tcPr>
          <w:p w14:paraId="3B03BF51" w14:textId="77777777" w:rsidR="00A364B4" w:rsidRPr="00A364B4" w:rsidRDefault="00A364B4" w:rsidP="00A364B4">
            <w:pPr>
              <w:widowControl w:val="0"/>
              <w:tabs>
                <w:tab w:val="left" w:pos="199"/>
              </w:tabs>
              <w:spacing w:line="240" w:lineRule="atLeast"/>
              <w:jc w:val="both"/>
              <w:rPr>
                <w:rFonts w:eastAsia="Calibri"/>
              </w:rPr>
            </w:pPr>
            <w:r w:rsidRPr="00A364B4">
              <w:rPr>
                <w:rFonts w:eastAsia="Calibri"/>
              </w:rPr>
              <w:lastRenderedPageBreak/>
              <w:t>Capacitar al personal en cuanto a la posibilidad de orientar a las personas usuarias para resolver el conflicto mediante salidas alternas.</w:t>
            </w:r>
          </w:p>
          <w:p w14:paraId="19CF612B" w14:textId="77777777" w:rsidR="00A364B4" w:rsidRPr="00A364B4" w:rsidRDefault="00A364B4" w:rsidP="00A364B4">
            <w:pPr>
              <w:widowControl w:val="0"/>
              <w:spacing w:line="240" w:lineRule="atLeast"/>
              <w:jc w:val="both"/>
              <w:rPr>
                <w:rFonts w:eastAsia="Calibri"/>
              </w:rPr>
            </w:pPr>
          </w:p>
        </w:tc>
        <w:tc>
          <w:tcPr>
            <w:tcW w:w="3549" w:type="dxa"/>
            <w:gridSpan w:val="2"/>
            <w:tcBorders>
              <w:top w:val="single" w:sz="4" w:space="0" w:color="auto"/>
            </w:tcBorders>
            <w:shd w:val="clear" w:color="auto" w:fill="FFFFFF"/>
            <w:vAlign w:val="center"/>
          </w:tcPr>
          <w:p w14:paraId="43CF60D3"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831" w:type="dxa"/>
            <w:tcBorders>
              <w:top w:val="single" w:sz="4" w:space="0" w:color="auto"/>
            </w:tcBorders>
            <w:shd w:val="clear" w:color="auto" w:fill="FFFFFF"/>
            <w:vAlign w:val="center"/>
          </w:tcPr>
          <w:p w14:paraId="05C24CF5"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1CC3AB04" w14:textId="77777777" w:rsidTr="00925FA1">
        <w:trPr>
          <w:gridAfter w:val="2"/>
          <w:wAfter w:w="51" w:type="dxa"/>
          <w:trHeight w:val="562"/>
          <w:jc w:val="center"/>
        </w:trPr>
        <w:tc>
          <w:tcPr>
            <w:tcW w:w="2402" w:type="dxa"/>
            <w:vMerge/>
            <w:vAlign w:val="center"/>
          </w:tcPr>
          <w:p w14:paraId="7C675AA3" w14:textId="77777777" w:rsidR="00A364B4" w:rsidRPr="00A364B4" w:rsidRDefault="00A364B4" w:rsidP="00A364B4">
            <w:pPr>
              <w:widowControl w:val="0"/>
              <w:autoSpaceDE w:val="0"/>
              <w:autoSpaceDN w:val="0"/>
              <w:spacing w:line="240" w:lineRule="atLeast"/>
              <w:jc w:val="both"/>
              <w:rPr>
                <w:lang w:eastAsia="es-ES"/>
              </w:rPr>
            </w:pPr>
          </w:p>
        </w:tc>
        <w:tc>
          <w:tcPr>
            <w:tcW w:w="1557" w:type="dxa"/>
            <w:shd w:val="clear" w:color="auto" w:fill="FFFFFF"/>
            <w:vAlign w:val="center"/>
          </w:tcPr>
          <w:p w14:paraId="240D26D6" w14:textId="77777777" w:rsidR="00A364B4" w:rsidRPr="00A364B4" w:rsidRDefault="00A364B4" w:rsidP="00A364B4">
            <w:pPr>
              <w:widowControl w:val="0"/>
              <w:autoSpaceDE w:val="0"/>
              <w:autoSpaceDN w:val="0"/>
              <w:spacing w:line="240" w:lineRule="atLeast"/>
              <w:jc w:val="both"/>
              <w:rPr>
                <w:rFonts w:eastAsia="Calibri"/>
              </w:rPr>
            </w:pPr>
            <w:r w:rsidRPr="00A364B4">
              <w:rPr>
                <w:rFonts w:eastAsia="Calibri"/>
                <w:bCs/>
              </w:rPr>
              <w:t>MITIGAR</w:t>
            </w:r>
          </w:p>
        </w:tc>
        <w:tc>
          <w:tcPr>
            <w:tcW w:w="3402" w:type="dxa"/>
            <w:shd w:val="clear" w:color="auto" w:fill="FFFFFF"/>
            <w:vAlign w:val="center"/>
          </w:tcPr>
          <w:p w14:paraId="2797B0E4"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688" w:type="dxa"/>
            <w:shd w:val="clear" w:color="auto" w:fill="FFFFFF"/>
            <w:vAlign w:val="center"/>
          </w:tcPr>
          <w:p w14:paraId="0169E9CF"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4106" w:type="dxa"/>
            <w:shd w:val="clear" w:color="auto" w:fill="FFFFFF"/>
            <w:vAlign w:val="center"/>
          </w:tcPr>
          <w:p w14:paraId="573B488B"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549" w:type="dxa"/>
            <w:gridSpan w:val="2"/>
            <w:shd w:val="clear" w:color="auto" w:fill="FFFFFF"/>
            <w:vAlign w:val="center"/>
          </w:tcPr>
          <w:p w14:paraId="185AEBFE"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831" w:type="dxa"/>
            <w:shd w:val="clear" w:color="auto" w:fill="FFFFFF"/>
            <w:vAlign w:val="center"/>
          </w:tcPr>
          <w:p w14:paraId="731C3900"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39139C96" w14:textId="77777777" w:rsidTr="00925FA1">
        <w:trPr>
          <w:gridAfter w:val="2"/>
          <w:wAfter w:w="51" w:type="dxa"/>
          <w:trHeight w:val="562"/>
          <w:jc w:val="center"/>
        </w:trPr>
        <w:tc>
          <w:tcPr>
            <w:tcW w:w="2402" w:type="dxa"/>
            <w:vMerge/>
            <w:vAlign w:val="center"/>
          </w:tcPr>
          <w:p w14:paraId="19846F3A" w14:textId="77777777" w:rsidR="00A364B4" w:rsidRPr="00A364B4" w:rsidRDefault="00A364B4" w:rsidP="00A364B4">
            <w:pPr>
              <w:widowControl w:val="0"/>
              <w:autoSpaceDE w:val="0"/>
              <w:autoSpaceDN w:val="0"/>
              <w:spacing w:line="240" w:lineRule="atLeast"/>
              <w:jc w:val="both"/>
              <w:rPr>
                <w:lang w:eastAsia="es-ES"/>
              </w:rPr>
            </w:pPr>
          </w:p>
        </w:tc>
        <w:tc>
          <w:tcPr>
            <w:tcW w:w="1557" w:type="dxa"/>
            <w:shd w:val="clear" w:color="auto" w:fill="FFFFFF"/>
            <w:vAlign w:val="center"/>
          </w:tcPr>
          <w:p w14:paraId="08ABD572" w14:textId="77777777" w:rsidR="00A364B4" w:rsidRPr="00A364B4" w:rsidRDefault="00A364B4" w:rsidP="00A364B4">
            <w:pPr>
              <w:widowControl w:val="0"/>
              <w:autoSpaceDE w:val="0"/>
              <w:autoSpaceDN w:val="0"/>
              <w:spacing w:line="240" w:lineRule="atLeast"/>
              <w:jc w:val="both"/>
              <w:rPr>
                <w:rFonts w:eastAsia="Calibri"/>
                <w:bCs/>
              </w:rPr>
            </w:pPr>
            <w:r w:rsidRPr="00A364B4">
              <w:rPr>
                <w:rFonts w:eastAsia="Calibri"/>
                <w:bCs/>
              </w:rPr>
              <w:t>TRANSFERIR</w:t>
            </w:r>
          </w:p>
        </w:tc>
        <w:tc>
          <w:tcPr>
            <w:tcW w:w="3402" w:type="dxa"/>
            <w:shd w:val="clear" w:color="auto" w:fill="FFFFFF"/>
            <w:vAlign w:val="center"/>
          </w:tcPr>
          <w:p w14:paraId="432833EE"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688" w:type="dxa"/>
            <w:shd w:val="clear" w:color="auto" w:fill="FFFFFF"/>
            <w:vAlign w:val="center"/>
          </w:tcPr>
          <w:p w14:paraId="785D102B" w14:textId="77777777" w:rsidR="00A364B4" w:rsidRPr="00A364B4" w:rsidRDefault="00A364B4" w:rsidP="00A364B4">
            <w:pPr>
              <w:widowControl w:val="0"/>
              <w:tabs>
                <w:tab w:val="left" w:pos="199"/>
              </w:tabs>
              <w:spacing w:line="240" w:lineRule="atLeast"/>
              <w:jc w:val="both"/>
              <w:rPr>
                <w:rFonts w:eastAsia="Calibri"/>
              </w:rPr>
            </w:pPr>
            <w:r w:rsidRPr="00A364B4">
              <w:rPr>
                <w:rFonts w:eastAsia="Calibri"/>
              </w:rPr>
              <w:t>-</w:t>
            </w:r>
            <w:r w:rsidRPr="00A364B4">
              <w:rPr>
                <w:rFonts w:eastAsia="Calibri"/>
              </w:rPr>
              <w:tab/>
              <w:t>Coordinar con la Administración Regional de la localidad a efectos de que asigne un espacio adecuado en el edificio para realizar señalamientos por parte de las Oficinas de Justicia Restaurativa y el Centro de Conciliaciones.</w:t>
            </w:r>
          </w:p>
        </w:tc>
        <w:tc>
          <w:tcPr>
            <w:tcW w:w="4106" w:type="dxa"/>
            <w:shd w:val="clear" w:color="auto" w:fill="FFFFFF"/>
            <w:vAlign w:val="center"/>
          </w:tcPr>
          <w:p w14:paraId="2542323E"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549" w:type="dxa"/>
            <w:gridSpan w:val="2"/>
            <w:shd w:val="clear" w:color="auto" w:fill="FFFFFF"/>
            <w:vAlign w:val="center"/>
          </w:tcPr>
          <w:p w14:paraId="778E284C"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831" w:type="dxa"/>
            <w:shd w:val="clear" w:color="auto" w:fill="FFFFFF"/>
            <w:vAlign w:val="center"/>
          </w:tcPr>
          <w:p w14:paraId="23ACD928"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41560B01" w14:textId="77777777" w:rsidTr="00925FA1">
        <w:tblPrEx>
          <w:shd w:val="clear" w:color="auto" w:fill="C6D9F1" w:themeFill="text2" w:themeFillTint="33"/>
        </w:tblPrEx>
        <w:trPr>
          <w:gridAfter w:val="2"/>
          <w:wAfter w:w="51" w:type="dxa"/>
          <w:trHeight w:val="562"/>
          <w:jc w:val="center"/>
        </w:trPr>
        <w:tc>
          <w:tcPr>
            <w:tcW w:w="2402" w:type="dxa"/>
            <w:vMerge w:val="restart"/>
            <w:tcBorders>
              <w:top w:val="single" w:sz="4" w:space="0" w:color="auto"/>
            </w:tcBorders>
            <w:shd w:val="clear" w:color="auto" w:fill="C6D9F1" w:themeFill="text2" w:themeFillTint="33"/>
            <w:vAlign w:val="center"/>
          </w:tcPr>
          <w:p w14:paraId="406B0427" w14:textId="77777777" w:rsidR="00A364B4" w:rsidRPr="00A364B4" w:rsidRDefault="00A364B4" w:rsidP="00A364B4">
            <w:pPr>
              <w:widowControl w:val="0"/>
              <w:autoSpaceDE w:val="0"/>
              <w:autoSpaceDN w:val="0"/>
              <w:spacing w:line="240" w:lineRule="atLeast"/>
              <w:jc w:val="center"/>
              <w:rPr>
                <w:rFonts w:eastAsia="Calibri"/>
                <w:b/>
                <w:bCs/>
              </w:rPr>
            </w:pPr>
            <w:r w:rsidRPr="00A364B4">
              <w:rPr>
                <w:rFonts w:eastAsia="Calibri"/>
                <w:b/>
                <w:bCs/>
              </w:rPr>
              <w:t>(PR20)</w:t>
            </w:r>
          </w:p>
          <w:p w14:paraId="648B27F4" w14:textId="77777777" w:rsidR="00A364B4" w:rsidRPr="00A364B4" w:rsidRDefault="00A364B4" w:rsidP="00A364B4">
            <w:pPr>
              <w:widowControl w:val="0"/>
              <w:autoSpaceDE w:val="0"/>
              <w:autoSpaceDN w:val="0"/>
              <w:spacing w:line="240" w:lineRule="atLeast"/>
              <w:jc w:val="both"/>
              <w:rPr>
                <w:rFonts w:eastAsia="Calibri"/>
              </w:rPr>
            </w:pPr>
            <w:r w:rsidRPr="00A364B4">
              <w:rPr>
                <w:rFonts w:eastAsia="Calibri"/>
                <w:b/>
                <w:bCs/>
              </w:rPr>
              <w:t>Desactualización de Datos Registrados en Sistemas Informáticos</w:t>
            </w:r>
          </w:p>
        </w:tc>
        <w:tc>
          <w:tcPr>
            <w:tcW w:w="1557" w:type="dxa"/>
            <w:tcBorders>
              <w:top w:val="single" w:sz="4" w:space="0" w:color="auto"/>
            </w:tcBorders>
            <w:shd w:val="clear" w:color="auto" w:fill="C6D9F1" w:themeFill="text2" w:themeFillTint="33"/>
            <w:vAlign w:val="center"/>
          </w:tcPr>
          <w:p w14:paraId="4988A909" w14:textId="77777777" w:rsidR="00A364B4" w:rsidRPr="00A364B4" w:rsidRDefault="00A364B4" w:rsidP="00A364B4">
            <w:pPr>
              <w:widowControl w:val="0"/>
              <w:autoSpaceDE w:val="0"/>
              <w:autoSpaceDN w:val="0"/>
              <w:spacing w:line="240" w:lineRule="atLeast"/>
              <w:jc w:val="both"/>
              <w:rPr>
                <w:rFonts w:eastAsia="Calibri"/>
              </w:rPr>
            </w:pPr>
            <w:r w:rsidRPr="00A364B4">
              <w:rPr>
                <w:rFonts w:eastAsia="Calibri"/>
                <w:bCs/>
              </w:rPr>
              <w:t>PREVENIR</w:t>
            </w:r>
          </w:p>
        </w:tc>
        <w:tc>
          <w:tcPr>
            <w:tcW w:w="3402" w:type="dxa"/>
            <w:tcBorders>
              <w:top w:val="single" w:sz="4" w:space="0" w:color="auto"/>
            </w:tcBorders>
            <w:shd w:val="clear" w:color="auto" w:fill="C6D9F1" w:themeFill="text2" w:themeFillTint="33"/>
            <w:vAlign w:val="center"/>
          </w:tcPr>
          <w:p w14:paraId="1AC99F9B"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 xml:space="preserve">Aplicar procedimiento de depuración de expedientes de forma periódica, tomando muestras de cierta cantidad para ser revisados completamente. </w:t>
            </w:r>
          </w:p>
          <w:p w14:paraId="43FCAEE9"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Agregar los escritos recibidos dentro de los plazos establecidos institucionalmente.</w:t>
            </w:r>
          </w:p>
          <w:p w14:paraId="4FCF03ED"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Identificar buenas prácticas de otros despachos en el uso de escritorio virtual.</w:t>
            </w:r>
          </w:p>
          <w:p w14:paraId="53D6686C"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Preguntar, a la persona usuaria, cada vez que se presenta al despacho si hay algún cambio en la dirección del domicilio o en el número de contacto, para proceder con la actualización inmediata por quien sea responsable de hacerlo.</w:t>
            </w:r>
          </w:p>
          <w:p w14:paraId="6370E274"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 xml:space="preserve"> Firmar resolución de señalamientos verificando que el mismo se encuentre registrado en la Agenda Cronos.</w:t>
            </w:r>
          </w:p>
          <w:p w14:paraId="7CAC7991"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Realizar revisiones periódicas de la información registrada en los sistemas y aplicar las correcciones inmediatamente en caso de encontrar inconsistencias. Utilizar SIGMA.</w:t>
            </w:r>
          </w:p>
          <w:p w14:paraId="7FC0B26C"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 xml:space="preserve">Recordar periódicamente al personal la obligación de poner al día los datos de estados y movimientos de los expedientes tal como lo ha establecido el Jerarca en reiteradas circulares. </w:t>
            </w:r>
          </w:p>
          <w:p w14:paraId="1E89D817"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Instar al personal técnico a que revise bien el expediente de previo a efectuar el señalamiento.</w:t>
            </w:r>
          </w:p>
          <w:p w14:paraId="2933B1C4"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 xml:space="preserve">Estandarizar procedimientos en </w:t>
            </w:r>
            <w:r w:rsidRPr="00A364B4">
              <w:rPr>
                <w:rFonts w:eastAsia="Calibri"/>
              </w:rPr>
              <w:lastRenderedPageBreak/>
              <w:t>la tramitación de expedientes para ser aplicados por el personal.</w:t>
            </w:r>
          </w:p>
          <w:p w14:paraId="3F3763A7"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Mantener actualizada la ubicación de los expedientes en el Sistema Escritorio Virtual y en las casillas físicas.</w:t>
            </w:r>
          </w:p>
        </w:tc>
        <w:tc>
          <w:tcPr>
            <w:tcW w:w="3688" w:type="dxa"/>
            <w:tcBorders>
              <w:top w:val="single" w:sz="4" w:space="0" w:color="auto"/>
            </w:tcBorders>
            <w:shd w:val="clear" w:color="auto" w:fill="C6D9F1" w:themeFill="text2" w:themeFillTint="33"/>
            <w:vAlign w:val="center"/>
          </w:tcPr>
          <w:p w14:paraId="4AF6C107" w14:textId="77777777" w:rsidR="00A364B4" w:rsidRPr="00A364B4" w:rsidRDefault="00A364B4" w:rsidP="00A364B4">
            <w:pPr>
              <w:widowControl w:val="0"/>
              <w:spacing w:line="240" w:lineRule="atLeast"/>
              <w:jc w:val="both"/>
              <w:rPr>
                <w:rFonts w:eastAsia="Calibri"/>
              </w:rPr>
            </w:pPr>
            <w:r w:rsidRPr="00A364B4">
              <w:rPr>
                <w:rFonts w:eastAsia="Calibri"/>
              </w:rPr>
              <w:lastRenderedPageBreak/>
              <w:t>---------</w:t>
            </w:r>
          </w:p>
        </w:tc>
        <w:tc>
          <w:tcPr>
            <w:tcW w:w="4106" w:type="dxa"/>
            <w:tcBorders>
              <w:top w:val="single" w:sz="4" w:space="0" w:color="auto"/>
            </w:tcBorders>
            <w:shd w:val="clear" w:color="auto" w:fill="C6D9F1" w:themeFill="text2" w:themeFillTint="33"/>
            <w:vAlign w:val="center"/>
          </w:tcPr>
          <w:p w14:paraId="77580EB1"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549" w:type="dxa"/>
            <w:gridSpan w:val="2"/>
            <w:tcBorders>
              <w:top w:val="single" w:sz="4" w:space="0" w:color="auto"/>
            </w:tcBorders>
            <w:shd w:val="clear" w:color="auto" w:fill="C6D9F1" w:themeFill="text2" w:themeFillTint="33"/>
            <w:vAlign w:val="center"/>
          </w:tcPr>
          <w:p w14:paraId="0838A4C0"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831" w:type="dxa"/>
            <w:tcBorders>
              <w:top w:val="single" w:sz="4" w:space="0" w:color="auto"/>
            </w:tcBorders>
            <w:shd w:val="clear" w:color="auto" w:fill="C6D9F1" w:themeFill="text2" w:themeFillTint="33"/>
            <w:vAlign w:val="center"/>
          </w:tcPr>
          <w:p w14:paraId="00150463"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7CBDAEE7" w14:textId="77777777" w:rsidTr="00925FA1">
        <w:tblPrEx>
          <w:shd w:val="clear" w:color="auto" w:fill="C6D9F1" w:themeFill="text2" w:themeFillTint="33"/>
        </w:tblPrEx>
        <w:trPr>
          <w:gridAfter w:val="2"/>
          <w:wAfter w:w="51" w:type="dxa"/>
          <w:trHeight w:val="562"/>
          <w:jc w:val="center"/>
        </w:trPr>
        <w:tc>
          <w:tcPr>
            <w:tcW w:w="2402" w:type="dxa"/>
            <w:vMerge/>
            <w:shd w:val="clear" w:color="auto" w:fill="C6D9F1" w:themeFill="text2" w:themeFillTint="33"/>
            <w:vAlign w:val="center"/>
          </w:tcPr>
          <w:p w14:paraId="1CF0F252" w14:textId="77777777" w:rsidR="00A364B4" w:rsidRPr="00A364B4" w:rsidRDefault="00A364B4" w:rsidP="00A364B4">
            <w:pPr>
              <w:widowControl w:val="0"/>
              <w:autoSpaceDE w:val="0"/>
              <w:autoSpaceDN w:val="0"/>
              <w:spacing w:line="240" w:lineRule="atLeast"/>
              <w:jc w:val="both"/>
              <w:rPr>
                <w:lang w:eastAsia="es-ES"/>
              </w:rPr>
            </w:pPr>
          </w:p>
        </w:tc>
        <w:tc>
          <w:tcPr>
            <w:tcW w:w="1557" w:type="dxa"/>
            <w:shd w:val="clear" w:color="auto" w:fill="C6D9F1" w:themeFill="text2" w:themeFillTint="33"/>
            <w:vAlign w:val="center"/>
          </w:tcPr>
          <w:p w14:paraId="628CE371" w14:textId="77777777" w:rsidR="00A364B4" w:rsidRPr="00A364B4" w:rsidRDefault="00A364B4" w:rsidP="00A364B4">
            <w:pPr>
              <w:widowControl w:val="0"/>
              <w:autoSpaceDE w:val="0"/>
              <w:autoSpaceDN w:val="0"/>
              <w:spacing w:line="240" w:lineRule="atLeast"/>
              <w:jc w:val="both"/>
              <w:rPr>
                <w:rFonts w:eastAsia="Calibri"/>
              </w:rPr>
            </w:pPr>
            <w:r w:rsidRPr="00A364B4">
              <w:rPr>
                <w:rFonts w:eastAsia="Calibri"/>
                <w:bCs/>
              </w:rPr>
              <w:t>MITIGAR</w:t>
            </w:r>
          </w:p>
        </w:tc>
        <w:tc>
          <w:tcPr>
            <w:tcW w:w="3402" w:type="dxa"/>
            <w:shd w:val="clear" w:color="auto" w:fill="C6D9F1" w:themeFill="text2" w:themeFillTint="33"/>
            <w:vAlign w:val="center"/>
          </w:tcPr>
          <w:p w14:paraId="51FE53F8"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Llamar a las partes, de ser necesario, en caso de detectar inconsistencias en los datos para corregirlas.</w:t>
            </w:r>
          </w:p>
          <w:p w14:paraId="24E83CD8"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Utilizar los informes trimestrales para revisar las fases de los expedientes en trámite, así como los informes de inconsistencias.</w:t>
            </w:r>
          </w:p>
        </w:tc>
        <w:tc>
          <w:tcPr>
            <w:tcW w:w="3688" w:type="dxa"/>
            <w:shd w:val="clear" w:color="auto" w:fill="C6D9F1" w:themeFill="text2" w:themeFillTint="33"/>
            <w:vAlign w:val="center"/>
          </w:tcPr>
          <w:p w14:paraId="7C72E595"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4106" w:type="dxa"/>
            <w:shd w:val="clear" w:color="auto" w:fill="C6D9F1" w:themeFill="text2" w:themeFillTint="33"/>
            <w:vAlign w:val="center"/>
          </w:tcPr>
          <w:p w14:paraId="5EDE9165"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549" w:type="dxa"/>
            <w:gridSpan w:val="2"/>
            <w:shd w:val="clear" w:color="auto" w:fill="C6D9F1" w:themeFill="text2" w:themeFillTint="33"/>
            <w:vAlign w:val="center"/>
          </w:tcPr>
          <w:p w14:paraId="1B7CAABB"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831" w:type="dxa"/>
            <w:shd w:val="clear" w:color="auto" w:fill="C6D9F1" w:themeFill="text2" w:themeFillTint="33"/>
            <w:vAlign w:val="center"/>
          </w:tcPr>
          <w:p w14:paraId="18AE9603"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4BA67BB7" w14:textId="77777777" w:rsidTr="00925FA1">
        <w:tblPrEx>
          <w:shd w:val="clear" w:color="auto" w:fill="C6D9F1" w:themeFill="text2" w:themeFillTint="33"/>
        </w:tblPrEx>
        <w:trPr>
          <w:gridAfter w:val="2"/>
          <w:wAfter w:w="51" w:type="dxa"/>
          <w:trHeight w:val="562"/>
          <w:jc w:val="center"/>
        </w:trPr>
        <w:tc>
          <w:tcPr>
            <w:tcW w:w="2402" w:type="dxa"/>
            <w:vMerge/>
            <w:shd w:val="clear" w:color="auto" w:fill="C6D9F1" w:themeFill="text2" w:themeFillTint="33"/>
            <w:vAlign w:val="center"/>
          </w:tcPr>
          <w:p w14:paraId="13EBCE81" w14:textId="77777777" w:rsidR="00A364B4" w:rsidRPr="00A364B4" w:rsidRDefault="00A364B4" w:rsidP="00A364B4">
            <w:pPr>
              <w:widowControl w:val="0"/>
              <w:autoSpaceDE w:val="0"/>
              <w:autoSpaceDN w:val="0"/>
              <w:spacing w:line="240" w:lineRule="atLeast"/>
              <w:jc w:val="both"/>
              <w:rPr>
                <w:lang w:eastAsia="es-ES"/>
              </w:rPr>
            </w:pPr>
          </w:p>
        </w:tc>
        <w:tc>
          <w:tcPr>
            <w:tcW w:w="1557" w:type="dxa"/>
            <w:shd w:val="clear" w:color="auto" w:fill="C6D9F1" w:themeFill="text2" w:themeFillTint="33"/>
            <w:vAlign w:val="center"/>
          </w:tcPr>
          <w:p w14:paraId="585DE4A2" w14:textId="77777777" w:rsidR="00A364B4" w:rsidRPr="00A364B4" w:rsidRDefault="00A364B4" w:rsidP="00A364B4">
            <w:pPr>
              <w:widowControl w:val="0"/>
              <w:autoSpaceDE w:val="0"/>
              <w:autoSpaceDN w:val="0"/>
              <w:spacing w:line="240" w:lineRule="atLeast"/>
              <w:jc w:val="both"/>
              <w:rPr>
                <w:rFonts w:eastAsia="Calibri"/>
                <w:bCs/>
              </w:rPr>
            </w:pPr>
            <w:r w:rsidRPr="00A364B4">
              <w:rPr>
                <w:rFonts w:eastAsia="Calibri"/>
                <w:bCs/>
              </w:rPr>
              <w:t>TRANSFERIR</w:t>
            </w:r>
          </w:p>
        </w:tc>
        <w:tc>
          <w:tcPr>
            <w:tcW w:w="3402" w:type="dxa"/>
            <w:shd w:val="clear" w:color="auto" w:fill="C6D9F1" w:themeFill="text2" w:themeFillTint="33"/>
            <w:vAlign w:val="center"/>
          </w:tcPr>
          <w:p w14:paraId="2518F66A"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Gestionar, ante la Dirección de Tecnología, la capacitación requerida sobre el uso de los sistemas institucionales para el personal que la requiera.</w:t>
            </w:r>
          </w:p>
        </w:tc>
        <w:tc>
          <w:tcPr>
            <w:tcW w:w="3688" w:type="dxa"/>
            <w:shd w:val="clear" w:color="auto" w:fill="C6D9F1" w:themeFill="text2" w:themeFillTint="33"/>
            <w:vAlign w:val="center"/>
          </w:tcPr>
          <w:p w14:paraId="49B218FF"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4106" w:type="dxa"/>
            <w:shd w:val="clear" w:color="auto" w:fill="C6D9F1" w:themeFill="text2" w:themeFillTint="33"/>
            <w:vAlign w:val="center"/>
          </w:tcPr>
          <w:p w14:paraId="5075DC55"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549" w:type="dxa"/>
            <w:gridSpan w:val="2"/>
            <w:shd w:val="clear" w:color="auto" w:fill="C6D9F1" w:themeFill="text2" w:themeFillTint="33"/>
            <w:vAlign w:val="center"/>
          </w:tcPr>
          <w:p w14:paraId="54927FB8"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831" w:type="dxa"/>
            <w:shd w:val="clear" w:color="auto" w:fill="C6D9F1" w:themeFill="text2" w:themeFillTint="33"/>
            <w:vAlign w:val="center"/>
          </w:tcPr>
          <w:p w14:paraId="133AA3B1"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16055982" w14:textId="77777777" w:rsidTr="00925FA1">
        <w:trPr>
          <w:gridAfter w:val="2"/>
          <w:wAfter w:w="51" w:type="dxa"/>
          <w:trHeight w:val="562"/>
          <w:jc w:val="center"/>
        </w:trPr>
        <w:tc>
          <w:tcPr>
            <w:tcW w:w="2402" w:type="dxa"/>
            <w:vMerge w:val="restart"/>
            <w:tcBorders>
              <w:top w:val="single" w:sz="4" w:space="0" w:color="auto"/>
            </w:tcBorders>
            <w:shd w:val="clear" w:color="auto" w:fill="FFFFFF"/>
            <w:vAlign w:val="center"/>
          </w:tcPr>
          <w:p w14:paraId="4CE50115" w14:textId="77777777" w:rsidR="00A364B4" w:rsidRPr="00A364B4" w:rsidRDefault="00A364B4" w:rsidP="00A364B4">
            <w:pPr>
              <w:spacing w:line="240" w:lineRule="atLeast"/>
              <w:jc w:val="center"/>
              <w:rPr>
                <w:b/>
                <w:lang w:eastAsia="es-ES"/>
              </w:rPr>
            </w:pPr>
            <w:r w:rsidRPr="00A364B4">
              <w:rPr>
                <w:b/>
                <w:lang w:eastAsia="es-ES"/>
              </w:rPr>
              <w:t>(PR21)</w:t>
            </w:r>
          </w:p>
          <w:p w14:paraId="08676829" w14:textId="77777777" w:rsidR="00A364B4" w:rsidRPr="00A364B4" w:rsidRDefault="00A364B4" w:rsidP="00A364B4">
            <w:pPr>
              <w:spacing w:line="240" w:lineRule="atLeast"/>
              <w:jc w:val="both"/>
              <w:rPr>
                <w:rFonts w:eastAsia="Calibri"/>
              </w:rPr>
            </w:pPr>
            <w:r w:rsidRPr="00A364B4">
              <w:rPr>
                <w:b/>
                <w:lang w:eastAsia="es-ES"/>
              </w:rPr>
              <w:t>Que se Produzcan “Caídas” Temporales de los Sistemas</w:t>
            </w:r>
          </w:p>
        </w:tc>
        <w:tc>
          <w:tcPr>
            <w:tcW w:w="1557" w:type="dxa"/>
            <w:tcBorders>
              <w:top w:val="single" w:sz="4" w:space="0" w:color="auto"/>
            </w:tcBorders>
            <w:shd w:val="clear" w:color="auto" w:fill="FFFFFF"/>
            <w:vAlign w:val="center"/>
          </w:tcPr>
          <w:p w14:paraId="0213A518" w14:textId="77777777" w:rsidR="00A364B4" w:rsidRPr="00A364B4" w:rsidRDefault="00A364B4" w:rsidP="00A364B4">
            <w:pPr>
              <w:widowControl w:val="0"/>
              <w:autoSpaceDE w:val="0"/>
              <w:autoSpaceDN w:val="0"/>
              <w:spacing w:line="240" w:lineRule="atLeast"/>
              <w:jc w:val="both"/>
              <w:rPr>
                <w:rFonts w:eastAsia="Calibri"/>
              </w:rPr>
            </w:pPr>
            <w:r w:rsidRPr="00A364B4">
              <w:rPr>
                <w:rFonts w:eastAsia="Calibri"/>
              </w:rPr>
              <w:t>PREVENIR</w:t>
            </w:r>
          </w:p>
        </w:tc>
        <w:tc>
          <w:tcPr>
            <w:tcW w:w="3402" w:type="dxa"/>
            <w:tcBorders>
              <w:top w:val="single" w:sz="4" w:space="0" w:color="auto"/>
            </w:tcBorders>
            <w:shd w:val="clear" w:color="auto" w:fill="FFFFFF"/>
            <w:vAlign w:val="center"/>
          </w:tcPr>
          <w:p w14:paraId="46B14609" w14:textId="77777777" w:rsidR="00A364B4" w:rsidRPr="00A364B4" w:rsidRDefault="00A364B4" w:rsidP="00A364B4">
            <w:pPr>
              <w:widowControl w:val="0"/>
              <w:spacing w:line="240" w:lineRule="atLeast"/>
              <w:jc w:val="both"/>
              <w:rPr>
                <w:rFonts w:eastAsia="Calibri"/>
              </w:rPr>
            </w:pPr>
            <w:r w:rsidRPr="00A364B4">
              <w:rPr>
                <w:bCs/>
                <w:lang w:eastAsia="es-ES"/>
              </w:rPr>
              <w:t>Respaldo periódico de información.</w:t>
            </w:r>
          </w:p>
        </w:tc>
        <w:tc>
          <w:tcPr>
            <w:tcW w:w="3688" w:type="dxa"/>
            <w:tcBorders>
              <w:top w:val="single" w:sz="4" w:space="0" w:color="auto"/>
            </w:tcBorders>
            <w:shd w:val="clear" w:color="auto" w:fill="FFFFFF"/>
            <w:vAlign w:val="center"/>
          </w:tcPr>
          <w:p w14:paraId="19D8A995" w14:textId="77777777" w:rsidR="00A364B4" w:rsidRPr="00A364B4" w:rsidRDefault="00A364B4" w:rsidP="00A364B4">
            <w:pPr>
              <w:widowControl w:val="0"/>
              <w:tabs>
                <w:tab w:val="left" w:pos="199"/>
              </w:tabs>
              <w:spacing w:line="240" w:lineRule="atLeast"/>
              <w:jc w:val="both"/>
              <w:rPr>
                <w:rFonts w:eastAsia="Calibri"/>
              </w:rPr>
            </w:pPr>
            <w:r w:rsidRPr="00A364B4">
              <w:rPr>
                <w:rFonts w:eastAsia="Calibri"/>
              </w:rPr>
              <w:t>---------</w:t>
            </w:r>
          </w:p>
        </w:tc>
        <w:tc>
          <w:tcPr>
            <w:tcW w:w="4106" w:type="dxa"/>
            <w:tcBorders>
              <w:top w:val="single" w:sz="4" w:space="0" w:color="auto"/>
            </w:tcBorders>
            <w:shd w:val="clear" w:color="auto" w:fill="FFFFFF"/>
            <w:vAlign w:val="center"/>
          </w:tcPr>
          <w:p w14:paraId="27EE693C"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549" w:type="dxa"/>
            <w:gridSpan w:val="2"/>
            <w:tcBorders>
              <w:top w:val="single" w:sz="4" w:space="0" w:color="auto"/>
            </w:tcBorders>
            <w:shd w:val="clear" w:color="auto" w:fill="FFFFFF"/>
            <w:vAlign w:val="center"/>
          </w:tcPr>
          <w:p w14:paraId="0047EDCE"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831" w:type="dxa"/>
            <w:tcBorders>
              <w:top w:val="single" w:sz="4" w:space="0" w:color="auto"/>
            </w:tcBorders>
            <w:shd w:val="clear" w:color="auto" w:fill="FFFFFF"/>
            <w:vAlign w:val="center"/>
          </w:tcPr>
          <w:p w14:paraId="627AA47E" w14:textId="77777777" w:rsidR="00A364B4" w:rsidRPr="00A364B4" w:rsidRDefault="00A364B4" w:rsidP="00A364B4">
            <w:pPr>
              <w:widowControl w:val="0"/>
              <w:spacing w:line="240" w:lineRule="atLeast"/>
              <w:jc w:val="both"/>
              <w:rPr>
                <w:rFonts w:eastAsia="Calibri"/>
              </w:rPr>
            </w:pPr>
            <w:r w:rsidRPr="00A364B4">
              <w:rPr>
                <w:bCs/>
                <w:lang w:eastAsia="es-ES"/>
              </w:rPr>
              <w:t>Mantener vigentes los contratos de mantenimiento preventivo y correctivo.</w:t>
            </w:r>
          </w:p>
        </w:tc>
      </w:tr>
      <w:tr w:rsidR="00A364B4" w:rsidRPr="00A364B4" w14:paraId="4ECE5C95" w14:textId="77777777" w:rsidTr="00925FA1">
        <w:trPr>
          <w:gridAfter w:val="2"/>
          <w:wAfter w:w="51" w:type="dxa"/>
          <w:trHeight w:val="562"/>
          <w:jc w:val="center"/>
        </w:trPr>
        <w:tc>
          <w:tcPr>
            <w:tcW w:w="2402" w:type="dxa"/>
            <w:vMerge/>
            <w:vAlign w:val="center"/>
          </w:tcPr>
          <w:p w14:paraId="66478905" w14:textId="77777777" w:rsidR="00A364B4" w:rsidRPr="00A364B4" w:rsidRDefault="00A364B4" w:rsidP="00A364B4">
            <w:pPr>
              <w:widowControl w:val="0"/>
              <w:autoSpaceDE w:val="0"/>
              <w:autoSpaceDN w:val="0"/>
              <w:spacing w:line="240" w:lineRule="atLeast"/>
              <w:jc w:val="both"/>
              <w:rPr>
                <w:lang w:eastAsia="es-ES"/>
              </w:rPr>
            </w:pPr>
          </w:p>
        </w:tc>
        <w:tc>
          <w:tcPr>
            <w:tcW w:w="1557" w:type="dxa"/>
            <w:shd w:val="clear" w:color="auto" w:fill="FFFFFF"/>
            <w:vAlign w:val="center"/>
          </w:tcPr>
          <w:p w14:paraId="616078E1" w14:textId="77777777" w:rsidR="00A364B4" w:rsidRPr="00A364B4" w:rsidRDefault="00A364B4" w:rsidP="00A364B4">
            <w:pPr>
              <w:widowControl w:val="0"/>
              <w:autoSpaceDE w:val="0"/>
              <w:autoSpaceDN w:val="0"/>
              <w:spacing w:line="240" w:lineRule="atLeast"/>
              <w:jc w:val="both"/>
              <w:rPr>
                <w:rFonts w:eastAsia="Calibri"/>
              </w:rPr>
            </w:pPr>
            <w:r w:rsidRPr="00A364B4">
              <w:rPr>
                <w:rFonts w:eastAsia="Calibri"/>
                <w:bCs/>
              </w:rPr>
              <w:t>MITIGAR</w:t>
            </w:r>
          </w:p>
        </w:tc>
        <w:tc>
          <w:tcPr>
            <w:tcW w:w="3402" w:type="dxa"/>
            <w:shd w:val="clear" w:color="auto" w:fill="FFFFFF"/>
            <w:vAlign w:val="center"/>
          </w:tcPr>
          <w:p w14:paraId="4D0A3770"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688" w:type="dxa"/>
            <w:shd w:val="clear" w:color="auto" w:fill="FFFFFF"/>
            <w:vAlign w:val="center"/>
          </w:tcPr>
          <w:p w14:paraId="1BFDAC84"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4106" w:type="dxa"/>
            <w:shd w:val="clear" w:color="auto" w:fill="FFFFFF"/>
            <w:vAlign w:val="center"/>
          </w:tcPr>
          <w:p w14:paraId="6DCFFBD9"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549" w:type="dxa"/>
            <w:gridSpan w:val="2"/>
            <w:shd w:val="clear" w:color="auto" w:fill="FFFFFF"/>
            <w:vAlign w:val="center"/>
          </w:tcPr>
          <w:p w14:paraId="5EFDA100"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831" w:type="dxa"/>
            <w:shd w:val="clear" w:color="auto" w:fill="FFFFFF"/>
            <w:vAlign w:val="center"/>
          </w:tcPr>
          <w:p w14:paraId="43166FDD"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261E9456" w14:textId="77777777" w:rsidTr="00925FA1">
        <w:trPr>
          <w:gridAfter w:val="2"/>
          <w:wAfter w:w="51" w:type="dxa"/>
          <w:trHeight w:val="562"/>
          <w:jc w:val="center"/>
        </w:trPr>
        <w:tc>
          <w:tcPr>
            <w:tcW w:w="2402" w:type="dxa"/>
            <w:vMerge/>
            <w:vAlign w:val="center"/>
          </w:tcPr>
          <w:p w14:paraId="5DC29E2A" w14:textId="77777777" w:rsidR="00A364B4" w:rsidRPr="00A364B4" w:rsidRDefault="00A364B4" w:rsidP="00A364B4">
            <w:pPr>
              <w:widowControl w:val="0"/>
              <w:autoSpaceDE w:val="0"/>
              <w:autoSpaceDN w:val="0"/>
              <w:spacing w:line="240" w:lineRule="atLeast"/>
              <w:jc w:val="both"/>
              <w:rPr>
                <w:lang w:eastAsia="es-ES"/>
              </w:rPr>
            </w:pPr>
          </w:p>
        </w:tc>
        <w:tc>
          <w:tcPr>
            <w:tcW w:w="1557" w:type="dxa"/>
            <w:shd w:val="clear" w:color="auto" w:fill="FFFFFF"/>
            <w:vAlign w:val="center"/>
          </w:tcPr>
          <w:p w14:paraId="0E3A8987" w14:textId="77777777" w:rsidR="00A364B4" w:rsidRPr="00A364B4" w:rsidRDefault="00A364B4" w:rsidP="00A364B4">
            <w:pPr>
              <w:widowControl w:val="0"/>
              <w:autoSpaceDE w:val="0"/>
              <w:autoSpaceDN w:val="0"/>
              <w:spacing w:line="240" w:lineRule="atLeast"/>
              <w:jc w:val="both"/>
              <w:rPr>
                <w:rFonts w:eastAsia="Calibri"/>
                <w:bCs/>
              </w:rPr>
            </w:pPr>
            <w:r w:rsidRPr="00A364B4">
              <w:rPr>
                <w:rFonts w:eastAsia="Calibri"/>
                <w:bCs/>
              </w:rPr>
              <w:t>TRANSFERIR</w:t>
            </w:r>
          </w:p>
        </w:tc>
        <w:tc>
          <w:tcPr>
            <w:tcW w:w="3402" w:type="dxa"/>
            <w:shd w:val="clear" w:color="auto" w:fill="FFFFFF"/>
            <w:vAlign w:val="center"/>
          </w:tcPr>
          <w:p w14:paraId="76BAB277"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688" w:type="dxa"/>
            <w:shd w:val="clear" w:color="auto" w:fill="FFFFFF"/>
            <w:vAlign w:val="center"/>
          </w:tcPr>
          <w:p w14:paraId="735D88CC" w14:textId="77777777" w:rsidR="00A364B4" w:rsidRPr="00A364B4" w:rsidRDefault="00A364B4" w:rsidP="00A364B4">
            <w:pPr>
              <w:widowControl w:val="0"/>
              <w:tabs>
                <w:tab w:val="left" w:pos="199"/>
              </w:tabs>
              <w:spacing w:line="240" w:lineRule="atLeast"/>
              <w:jc w:val="both"/>
              <w:rPr>
                <w:rFonts w:eastAsia="Calibri"/>
              </w:rPr>
            </w:pPr>
            <w:r w:rsidRPr="00A364B4">
              <w:rPr>
                <w:rFonts w:eastAsia="Calibri"/>
              </w:rPr>
              <w:t>---------</w:t>
            </w:r>
          </w:p>
        </w:tc>
        <w:tc>
          <w:tcPr>
            <w:tcW w:w="4106" w:type="dxa"/>
            <w:shd w:val="clear" w:color="auto" w:fill="FFFFFF"/>
            <w:vAlign w:val="center"/>
          </w:tcPr>
          <w:p w14:paraId="6655E6D4"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549" w:type="dxa"/>
            <w:gridSpan w:val="2"/>
            <w:shd w:val="clear" w:color="auto" w:fill="FFFFFF"/>
            <w:vAlign w:val="center"/>
          </w:tcPr>
          <w:p w14:paraId="08854270"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831" w:type="dxa"/>
            <w:shd w:val="clear" w:color="auto" w:fill="FFFFFF"/>
            <w:vAlign w:val="center"/>
          </w:tcPr>
          <w:p w14:paraId="7B5279FB"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0C9DFD5A" w14:textId="77777777" w:rsidTr="00925FA1">
        <w:trPr>
          <w:gridAfter w:val="2"/>
          <w:wAfter w:w="51" w:type="dxa"/>
          <w:trHeight w:val="562"/>
          <w:jc w:val="center"/>
        </w:trPr>
        <w:tc>
          <w:tcPr>
            <w:tcW w:w="2402" w:type="dxa"/>
            <w:vMerge w:val="restart"/>
            <w:tcBorders>
              <w:top w:val="single" w:sz="4" w:space="0" w:color="auto"/>
            </w:tcBorders>
            <w:shd w:val="clear" w:color="auto" w:fill="C6D9F1" w:themeFill="text2" w:themeFillTint="33"/>
            <w:vAlign w:val="center"/>
          </w:tcPr>
          <w:p w14:paraId="7E2D6E58" w14:textId="77777777" w:rsidR="00A364B4" w:rsidRPr="00A364B4" w:rsidRDefault="00A364B4" w:rsidP="00A364B4">
            <w:pPr>
              <w:spacing w:line="240" w:lineRule="atLeast"/>
              <w:jc w:val="both"/>
              <w:rPr>
                <w:b/>
                <w:lang w:eastAsia="es-ES"/>
              </w:rPr>
            </w:pPr>
            <w:r w:rsidRPr="00A364B4">
              <w:rPr>
                <w:b/>
                <w:lang w:eastAsia="es-ES"/>
              </w:rPr>
              <w:t>(PR49)</w:t>
            </w:r>
          </w:p>
          <w:p w14:paraId="2FEF34A2" w14:textId="77777777" w:rsidR="00A364B4" w:rsidRPr="00A364B4" w:rsidRDefault="00A364B4" w:rsidP="00A364B4">
            <w:pPr>
              <w:spacing w:line="240" w:lineRule="atLeast"/>
              <w:jc w:val="both"/>
              <w:rPr>
                <w:rFonts w:eastAsia="Calibri"/>
              </w:rPr>
            </w:pPr>
            <w:r w:rsidRPr="00A364B4">
              <w:rPr>
                <w:b/>
                <w:lang w:eastAsia="es-ES"/>
              </w:rPr>
              <w:t>Falta de Sustitución a Equipos y Programas Obsoletos</w:t>
            </w:r>
          </w:p>
        </w:tc>
        <w:tc>
          <w:tcPr>
            <w:tcW w:w="1557" w:type="dxa"/>
            <w:tcBorders>
              <w:top w:val="single" w:sz="4" w:space="0" w:color="auto"/>
            </w:tcBorders>
            <w:shd w:val="clear" w:color="auto" w:fill="C6D9F1" w:themeFill="text2" w:themeFillTint="33"/>
            <w:vAlign w:val="center"/>
          </w:tcPr>
          <w:p w14:paraId="06C2FEB3" w14:textId="77777777" w:rsidR="00A364B4" w:rsidRPr="00A364B4" w:rsidRDefault="00A364B4" w:rsidP="00A364B4">
            <w:pPr>
              <w:widowControl w:val="0"/>
              <w:autoSpaceDE w:val="0"/>
              <w:autoSpaceDN w:val="0"/>
              <w:spacing w:line="240" w:lineRule="atLeast"/>
              <w:jc w:val="both"/>
              <w:rPr>
                <w:rFonts w:eastAsia="Calibri"/>
              </w:rPr>
            </w:pPr>
            <w:r w:rsidRPr="00A364B4">
              <w:rPr>
                <w:rFonts w:eastAsia="Calibri"/>
              </w:rPr>
              <w:t>PREVENIR</w:t>
            </w:r>
          </w:p>
        </w:tc>
        <w:tc>
          <w:tcPr>
            <w:tcW w:w="3402" w:type="dxa"/>
            <w:tcBorders>
              <w:top w:val="single" w:sz="4" w:space="0" w:color="auto"/>
            </w:tcBorders>
            <w:shd w:val="clear" w:color="auto" w:fill="C6D9F1" w:themeFill="text2" w:themeFillTint="33"/>
            <w:vAlign w:val="center"/>
          </w:tcPr>
          <w:p w14:paraId="01B1D653"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688" w:type="dxa"/>
            <w:tcBorders>
              <w:top w:val="single" w:sz="4" w:space="0" w:color="auto"/>
            </w:tcBorders>
            <w:shd w:val="clear" w:color="auto" w:fill="C6D9F1" w:themeFill="text2" w:themeFillTint="33"/>
            <w:vAlign w:val="center"/>
          </w:tcPr>
          <w:p w14:paraId="1E77D199" w14:textId="77777777" w:rsidR="00A364B4" w:rsidRPr="00A364B4" w:rsidRDefault="00A364B4" w:rsidP="00A364B4">
            <w:pPr>
              <w:widowControl w:val="0"/>
              <w:tabs>
                <w:tab w:val="left" w:pos="199"/>
              </w:tabs>
              <w:spacing w:line="240" w:lineRule="atLeast"/>
              <w:jc w:val="both"/>
              <w:rPr>
                <w:rFonts w:eastAsia="Calibri"/>
              </w:rPr>
            </w:pPr>
            <w:r w:rsidRPr="00A364B4">
              <w:rPr>
                <w:rFonts w:eastAsia="Calibri"/>
              </w:rPr>
              <w:t>---------</w:t>
            </w:r>
          </w:p>
        </w:tc>
        <w:tc>
          <w:tcPr>
            <w:tcW w:w="4106" w:type="dxa"/>
            <w:tcBorders>
              <w:top w:val="single" w:sz="4" w:space="0" w:color="auto"/>
            </w:tcBorders>
            <w:shd w:val="clear" w:color="auto" w:fill="C6D9F1" w:themeFill="text2" w:themeFillTint="33"/>
            <w:vAlign w:val="center"/>
          </w:tcPr>
          <w:p w14:paraId="75B08AD6"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549" w:type="dxa"/>
            <w:gridSpan w:val="2"/>
            <w:tcBorders>
              <w:top w:val="single" w:sz="4" w:space="0" w:color="auto"/>
            </w:tcBorders>
            <w:shd w:val="clear" w:color="auto" w:fill="C6D9F1" w:themeFill="text2" w:themeFillTint="33"/>
            <w:vAlign w:val="center"/>
          </w:tcPr>
          <w:p w14:paraId="10CB23B0"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831" w:type="dxa"/>
            <w:tcBorders>
              <w:top w:val="single" w:sz="4" w:space="0" w:color="auto"/>
            </w:tcBorders>
            <w:shd w:val="clear" w:color="auto" w:fill="C6D9F1" w:themeFill="text2" w:themeFillTint="33"/>
            <w:vAlign w:val="center"/>
          </w:tcPr>
          <w:p w14:paraId="5C24D8CC" w14:textId="77777777" w:rsidR="00A364B4" w:rsidRPr="00A364B4" w:rsidRDefault="00A364B4" w:rsidP="00A364B4">
            <w:pPr>
              <w:widowControl w:val="0"/>
              <w:spacing w:line="240" w:lineRule="atLeast"/>
              <w:jc w:val="both"/>
              <w:rPr>
                <w:rFonts w:eastAsia="Calibri"/>
              </w:rPr>
            </w:pPr>
            <w:r w:rsidRPr="00A364B4">
              <w:rPr>
                <w:bCs/>
                <w:lang w:eastAsia="es-ES"/>
              </w:rPr>
              <w:t>Monitoreo del entorno para identificar equipos y software próximos a ser descontinuados.</w:t>
            </w:r>
          </w:p>
        </w:tc>
      </w:tr>
      <w:tr w:rsidR="00A364B4" w:rsidRPr="00A364B4" w14:paraId="7371EB10" w14:textId="77777777" w:rsidTr="00925FA1">
        <w:trPr>
          <w:gridAfter w:val="2"/>
          <w:wAfter w:w="51" w:type="dxa"/>
          <w:trHeight w:val="562"/>
          <w:jc w:val="center"/>
        </w:trPr>
        <w:tc>
          <w:tcPr>
            <w:tcW w:w="2402" w:type="dxa"/>
            <w:vMerge/>
            <w:shd w:val="clear" w:color="auto" w:fill="C6D9F1" w:themeFill="text2" w:themeFillTint="33"/>
            <w:vAlign w:val="center"/>
          </w:tcPr>
          <w:p w14:paraId="240D271C" w14:textId="77777777" w:rsidR="00A364B4" w:rsidRPr="00A364B4" w:rsidRDefault="00A364B4" w:rsidP="00A364B4">
            <w:pPr>
              <w:widowControl w:val="0"/>
              <w:autoSpaceDE w:val="0"/>
              <w:autoSpaceDN w:val="0"/>
              <w:spacing w:line="240" w:lineRule="atLeast"/>
              <w:jc w:val="both"/>
              <w:rPr>
                <w:lang w:eastAsia="es-ES"/>
              </w:rPr>
            </w:pPr>
          </w:p>
        </w:tc>
        <w:tc>
          <w:tcPr>
            <w:tcW w:w="1557" w:type="dxa"/>
            <w:shd w:val="clear" w:color="auto" w:fill="C6D9F1" w:themeFill="text2" w:themeFillTint="33"/>
            <w:vAlign w:val="center"/>
          </w:tcPr>
          <w:p w14:paraId="27A2269A" w14:textId="77777777" w:rsidR="00A364B4" w:rsidRPr="00A364B4" w:rsidRDefault="00A364B4" w:rsidP="00A364B4">
            <w:pPr>
              <w:widowControl w:val="0"/>
              <w:autoSpaceDE w:val="0"/>
              <w:autoSpaceDN w:val="0"/>
              <w:spacing w:line="240" w:lineRule="atLeast"/>
              <w:jc w:val="both"/>
              <w:rPr>
                <w:rFonts w:eastAsia="Calibri"/>
              </w:rPr>
            </w:pPr>
            <w:r w:rsidRPr="00A364B4">
              <w:rPr>
                <w:rFonts w:eastAsia="Calibri"/>
                <w:bCs/>
              </w:rPr>
              <w:t>MITIGAR</w:t>
            </w:r>
          </w:p>
        </w:tc>
        <w:tc>
          <w:tcPr>
            <w:tcW w:w="3402" w:type="dxa"/>
            <w:shd w:val="clear" w:color="auto" w:fill="C6D9F1" w:themeFill="text2" w:themeFillTint="33"/>
            <w:vAlign w:val="center"/>
          </w:tcPr>
          <w:p w14:paraId="12AFBC16"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688" w:type="dxa"/>
            <w:shd w:val="clear" w:color="auto" w:fill="C6D9F1" w:themeFill="text2" w:themeFillTint="33"/>
            <w:vAlign w:val="center"/>
          </w:tcPr>
          <w:p w14:paraId="7ACF5F2C"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4106" w:type="dxa"/>
            <w:shd w:val="clear" w:color="auto" w:fill="C6D9F1" w:themeFill="text2" w:themeFillTint="33"/>
            <w:vAlign w:val="center"/>
          </w:tcPr>
          <w:p w14:paraId="00830A42"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549" w:type="dxa"/>
            <w:gridSpan w:val="2"/>
            <w:shd w:val="clear" w:color="auto" w:fill="C6D9F1" w:themeFill="text2" w:themeFillTint="33"/>
            <w:vAlign w:val="center"/>
          </w:tcPr>
          <w:p w14:paraId="3E2D2F6A"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831" w:type="dxa"/>
            <w:shd w:val="clear" w:color="auto" w:fill="C6D9F1" w:themeFill="text2" w:themeFillTint="33"/>
            <w:vAlign w:val="center"/>
          </w:tcPr>
          <w:p w14:paraId="6680BA24"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21B8BAB9" w14:textId="77777777" w:rsidTr="00925FA1">
        <w:trPr>
          <w:gridAfter w:val="2"/>
          <w:wAfter w:w="51" w:type="dxa"/>
          <w:trHeight w:val="562"/>
          <w:jc w:val="center"/>
        </w:trPr>
        <w:tc>
          <w:tcPr>
            <w:tcW w:w="2402" w:type="dxa"/>
            <w:vMerge/>
            <w:shd w:val="clear" w:color="auto" w:fill="C6D9F1" w:themeFill="text2" w:themeFillTint="33"/>
            <w:vAlign w:val="center"/>
          </w:tcPr>
          <w:p w14:paraId="7453CBE8" w14:textId="77777777" w:rsidR="00A364B4" w:rsidRPr="00A364B4" w:rsidRDefault="00A364B4" w:rsidP="00A364B4">
            <w:pPr>
              <w:widowControl w:val="0"/>
              <w:autoSpaceDE w:val="0"/>
              <w:autoSpaceDN w:val="0"/>
              <w:spacing w:line="240" w:lineRule="atLeast"/>
              <w:jc w:val="both"/>
              <w:rPr>
                <w:lang w:eastAsia="es-ES"/>
              </w:rPr>
            </w:pPr>
          </w:p>
        </w:tc>
        <w:tc>
          <w:tcPr>
            <w:tcW w:w="1557" w:type="dxa"/>
            <w:shd w:val="clear" w:color="auto" w:fill="C6D9F1" w:themeFill="text2" w:themeFillTint="33"/>
            <w:vAlign w:val="center"/>
          </w:tcPr>
          <w:p w14:paraId="4DC2704D" w14:textId="77777777" w:rsidR="00A364B4" w:rsidRPr="00A364B4" w:rsidRDefault="00A364B4" w:rsidP="00A364B4">
            <w:pPr>
              <w:widowControl w:val="0"/>
              <w:autoSpaceDE w:val="0"/>
              <w:autoSpaceDN w:val="0"/>
              <w:spacing w:line="240" w:lineRule="atLeast"/>
              <w:jc w:val="both"/>
              <w:rPr>
                <w:rFonts w:eastAsia="Calibri"/>
                <w:bCs/>
              </w:rPr>
            </w:pPr>
            <w:r w:rsidRPr="00A364B4">
              <w:rPr>
                <w:rFonts w:eastAsia="Calibri"/>
                <w:bCs/>
              </w:rPr>
              <w:t>TRANSFERIR</w:t>
            </w:r>
          </w:p>
        </w:tc>
        <w:tc>
          <w:tcPr>
            <w:tcW w:w="3402" w:type="dxa"/>
            <w:shd w:val="clear" w:color="auto" w:fill="C6D9F1" w:themeFill="text2" w:themeFillTint="33"/>
            <w:vAlign w:val="center"/>
          </w:tcPr>
          <w:p w14:paraId="375B1EE7"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688" w:type="dxa"/>
            <w:shd w:val="clear" w:color="auto" w:fill="C6D9F1" w:themeFill="text2" w:themeFillTint="33"/>
            <w:vAlign w:val="center"/>
          </w:tcPr>
          <w:p w14:paraId="3DBD5118" w14:textId="77777777" w:rsidR="00A364B4" w:rsidRPr="00A364B4" w:rsidRDefault="00A364B4" w:rsidP="00A364B4">
            <w:pPr>
              <w:widowControl w:val="0"/>
              <w:tabs>
                <w:tab w:val="left" w:pos="199"/>
              </w:tabs>
              <w:spacing w:line="240" w:lineRule="atLeast"/>
              <w:jc w:val="both"/>
              <w:rPr>
                <w:rFonts w:eastAsia="Calibri"/>
              </w:rPr>
            </w:pPr>
            <w:r w:rsidRPr="00A364B4">
              <w:rPr>
                <w:rFonts w:eastAsia="Calibri"/>
              </w:rPr>
              <w:t>---------</w:t>
            </w:r>
          </w:p>
        </w:tc>
        <w:tc>
          <w:tcPr>
            <w:tcW w:w="4106" w:type="dxa"/>
            <w:shd w:val="clear" w:color="auto" w:fill="C6D9F1" w:themeFill="text2" w:themeFillTint="33"/>
            <w:vAlign w:val="center"/>
          </w:tcPr>
          <w:p w14:paraId="22DCE302"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549" w:type="dxa"/>
            <w:gridSpan w:val="2"/>
            <w:shd w:val="clear" w:color="auto" w:fill="C6D9F1" w:themeFill="text2" w:themeFillTint="33"/>
            <w:vAlign w:val="center"/>
          </w:tcPr>
          <w:p w14:paraId="0EFD7CAD"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831" w:type="dxa"/>
            <w:shd w:val="clear" w:color="auto" w:fill="C6D9F1" w:themeFill="text2" w:themeFillTint="33"/>
            <w:vAlign w:val="center"/>
          </w:tcPr>
          <w:p w14:paraId="2DA4AE20"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37D91A07" w14:textId="77777777" w:rsidTr="00925FA1">
        <w:trPr>
          <w:gridAfter w:val="2"/>
          <w:wAfter w:w="51" w:type="dxa"/>
          <w:trHeight w:val="562"/>
          <w:jc w:val="center"/>
        </w:trPr>
        <w:tc>
          <w:tcPr>
            <w:tcW w:w="2402" w:type="dxa"/>
            <w:vMerge w:val="restart"/>
            <w:tcBorders>
              <w:top w:val="single" w:sz="4" w:space="0" w:color="auto"/>
            </w:tcBorders>
            <w:shd w:val="clear" w:color="auto" w:fill="FFFFFF"/>
            <w:vAlign w:val="center"/>
          </w:tcPr>
          <w:p w14:paraId="46E00E6B" w14:textId="77777777" w:rsidR="00A364B4" w:rsidRPr="00A364B4" w:rsidRDefault="00A364B4" w:rsidP="00A364B4">
            <w:pPr>
              <w:spacing w:line="240" w:lineRule="atLeast"/>
              <w:jc w:val="both"/>
              <w:rPr>
                <w:b/>
                <w:lang w:eastAsia="es-ES"/>
              </w:rPr>
            </w:pPr>
            <w:r w:rsidRPr="00A364B4">
              <w:rPr>
                <w:b/>
                <w:lang w:eastAsia="es-ES"/>
              </w:rPr>
              <w:t>(PR67)</w:t>
            </w:r>
          </w:p>
          <w:p w14:paraId="1C95F617" w14:textId="77777777" w:rsidR="00A364B4" w:rsidRPr="00A364B4" w:rsidRDefault="00A364B4" w:rsidP="00A364B4">
            <w:pPr>
              <w:spacing w:line="240" w:lineRule="atLeast"/>
              <w:jc w:val="both"/>
              <w:rPr>
                <w:b/>
                <w:lang w:eastAsia="es-ES"/>
              </w:rPr>
            </w:pPr>
            <w:r w:rsidRPr="00A364B4">
              <w:rPr>
                <w:b/>
                <w:lang w:eastAsia="es-ES"/>
              </w:rPr>
              <w:t>Formulación Inadecuada del Presupuesto</w:t>
            </w:r>
          </w:p>
        </w:tc>
        <w:tc>
          <w:tcPr>
            <w:tcW w:w="1557" w:type="dxa"/>
            <w:tcBorders>
              <w:top w:val="single" w:sz="4" w:space="0" w:color="auto"/>
            </w:tcBorders>
            <w:shd w:val="clear" w:color="auto" w:fill="FFFFFF"/>
            <w:vAlign w:val="center"/>
          </w:tcPr>
          <w:p w14:paraId="400E9451" w14:textId="77777777" w:rsidR="00A364B4" w:rsidRPr="00A364B4" w:rsidRDefault="00A364B4" w:rsidP="00A364B4">
            <w:pPr>
              <w:widowControl w:val="0"/>
              <w:autoSpaceDE w:val="0"/>
              <w:autoSpaceDN w:val="0"/>
              <w:spacing w:line="240" w:lineRule="atLeast"/>
              <w:jc w:val="both"/>
              <w:rPr>
                <w:rFonts w:eastAsia="Calibri"/>
              </w:rPr>
            </w:pPr>
            <w:r w:rsidRPr="00A364B4">
              <w:rPr>
                <w:rFonts w:eastAsia="Calibri"/>
              </w:rPr>
              <w:t>PREVENIR</w:t>
            </w:r>
          </w:p>
        </w:tc>
        <w:tc>
          <w:tcPr>
            <w:tcW w:w="3402" w:type="dxa"/>
            <w:tcBorders>
              <w:top w:val="single" w:sz="4" w:space="0" w:color="auto"/>
            </w:tcBorders>
            <w:shd w:val="clear" w:color="auto" w:fill="FFFFFF"/>
            <w:vAlign w:val="center"/>
          </w:tcPr>
          <w:p w14:paraId="0A5CB79A" w14:textId="77777777" w:rsidR="00A364B4" w:rsidRPr="00A364B4" w:rsidRDefault="00A364B4" w:rsidP="00A364B4">
            <w:pPr>
              <w:widowControl w:val="0"/>
              <w:spacing w:line="240" w:lineRule="atLeast"/>
              <w:jc w:val="both"/>
              <w:rPr>
                <w:rFonts w:eastAsia="Calibri"/>
              </w:rPr>
            </w:pPr>
            <w:r w:rsidRPr="00A364B4">
              <w:rPr>
                <w:bCs/>
                <w:lang w:eastAsia="es-ES"/>
              </w:rPr>
              <w:t>.</w:t>
            </w:r>
          </w:p>
        </w:tc>
        <w:tc>
          <w:tcPr>
            <w:tcW w:w="3688" w:type="dxa"/>
            <w:tcBorders>
              <w:top w:val="single" w:sz="4" w:space="0" w:color="auto"/>
            </w:tcBorders>
            <w:shd w:val="clear" w:color="auto" w:fill="FFFFFF"/>
            <w:vAlign w:val="center"/>
          </w:tcPr>
          <w:p w14:paraId="21FC500F" w14:textId="77777777" w:rsidR="00A364B4" w:rsidRPr="00A364B4" w:rsidRDefault="00A364B4" w:rsidP="00A364B4">
            <w:pPr>
              <w:widowControl w:val="0"/>
              <w:tabs>
                <w:tab w:val="left" w:pos="199"/>
              </w:tabs>
              <w:spacing w:line="240" w:lineRule="atLeast"/>
              <w:jc w:val="both"/>
              <w:rPr>
                <w:rFonts w:eastAsia="Calibri"/>
              </w:rPr>
            </w:pPr>
            <w:r w:rsidRPr="00A364B4">
              <w:rPr>
                <w:rFonts w:eastAsia="Calibri"/>
              </w:rPr>
              <w:t>---------</w:t>
            </w:r>
          </w:p>
        </w:tc>
        <w:tc>
          <w:tcPr>
            <w:tcW w:w="4106" w:type="dxa"/>
            <w:tcBorders>
              <w:top w:val="single" w:sz="4" w:space="0" w:color="auto"/>
            </w:tcBorders>
            <w:shd w:val="clear" w:color="auto" w:fill="FFFFFF"/>
            <w:vAlign w:val="center"/>
          </w:tcPr>
          <w:p w14:paraId="6798235E"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549" w:type="dxa"/>
            <w:gridSpan w:val="2"/>
            <w:tcBorders>
              <w:top w:val="single" w:sz="4" w:space="0" w:color="auto"/>
            </w:tcBorders>
            <w:shd w:val="clear" w:color="auto" w:fill="FFFFFF"/>
            <w:vAlign w:val="center"/>
          </w:tcPr>
          <w:p w14:paraId="5291B7C5"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831" w:type="dxa"/>
            <w:tcBorders>
              <w:top w:val="single" w:sz="4" w:space="0" w:color="auto"/>
            </w:tcBorders>
            <w:shd w:val="clear" w:color="auto" w:fill="FFFFFF"/>
            <w:vAlign w:val="center"/>
          </w:tcPr>
          <w:p w14:paraId="3B43EC9D" w14:textId="77777777" w:rsidR="00A364B4" w:rsidRPr="00A364B4" w:rsidRDefault="00A364B4" w:rsidP="00A364B4">
            <w:pPr>
              <w:widowControl w:val="0"/>
              <w:spacing w:line="240" w:lineRule="atLeast"/>
              <w:jc w:val="both"/>
              <w:rPr>
                <w:rFonts w:eastAsia="Calibri"/>
              </w:rPr>
            </w:pPr>
            <w:r w:rsidRPr="00A364B4">
              <w:rPr>
                <w:bCs/>
                <w:lang w:eastAsia="es-ES"/>
              </w:rPr>
              <w:t>Detallada justificación de subpartidas altamente sensibles.</w:t>
            </w:r>
          </w:p>
        </w:tc>
      </w:tr>
      <w:tr w:rsidR="00A364B4" w:rsidRPr="00A364B4" w14:paraId="4A08D0FB" w14:textId="77777777" w:rsidTr="00925FA1">
        <w:trPr>
          <w:gridAfter w:val="2"/>
          <w:wAfter w:w="51" w:type="dxa"/>
          <w:trHeight w:val="562"/>
          <w:jc w:val="center"/>
        </w:trPr>
        <w:tc>
          <w:tcPr>
            <w:tcW w:w="2402" w:type="dxa"/>
            <w:vMerge/>
            <w:vAlign w:val="center"/>
          </w:tcPr>
          <w:p w14:paraId="1EC853F7" w14:textId="77777777" w:rsidR="00A364B4" w:rsidRPr="00A364B4" w:rsidRDefault="00A364B4" w:rsidP="00A364B4">
            <w:pPr>
              <w:widowControl w:val="0"/>
              <w:autoSpaceDE w:val="0"/>
              <w:autoSpaceDN w:val="0"/>
              <w:spacing w:line="240" w:lineRule="atLeast"/>
              <w:jc w:val="both"/>
              <w:rPr>
                <w:lang w:eastAsia="es-ES"/>
              </w:rPr>
            </w:pPr>
          </w:p>
        </w:tc>
        <w:tc>
          <w:tcPr>
            <w:tcW w:w="1557" w:type="dxa"/>
            <w:shd w:val="clear" w:color="auto" w:fill="FFFFFF"/>
            <w:vAlign w:val="center"/>
          </w:tcPr>
          <w:p w14:paraId="0649E0E8" w14:textId="77777777" w:rsidR="00A364B4" w:rsidRPr="00A364B4" w:rsidRDefault="00A364B4" w:rsidP="00A364B4">
            <w:pPr>
              <w:widowControl w:val="0"/>
              <w:autoSpaceDE w:val="0"/>
              <w:autoSpaceDN w:val="0"/>
              <w:spacing w:line="240" w:lineRule="atLeast"/>
              <w:jc w:val="both"/>
              <w:rPr>
                <w:rFonts w:eastAsia="Calibri"/>
              </w:rPr>
            </w:pPr>
            <w:r w:rsidRPr="00A364B4">
              <w:rPr>
                <w:rFonts w:eastAsia="Calibri"/>
                <w:bCs/>
              </w:rPr>
              <w:t>MITIGAR</w:t>
            </w:r>
          </w:p>
        </w:tc>
        <w:tc>
          <w:tcPr>
            <w:tcW w:w="3402" w:type="dxa"/>
            <w:shd w:val="clear" w:color="auto" w:fill="FFFFFF"/>
            <w:vAlign w:val="center"/>
          </w:tcPr>
          <w:p w14:paraId="5B45E445"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688" w:type="dxa"/>
            <w:shd w:val="clear" w:color="auto" w:fill="FFFFFF"/>
            <w:vAlign w:val="center"/>
          </w:tcPr>
          <w:p w14:paraId="2353098E"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4106" w:type="dxa"/>
            <w:shd w:val="clear" w:color="auto" w:fill="FFFFFF"/>
            <w:vAlign w:val="center"/>
          </w:tcPr>
          <w:p w14:paraId="43A241EF"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549" w:type="dxa"/>
            <w:gridSpan w:val="2"/>
            <w:shd w:val="clear" w:color="auto" w:fill="FFFFFF"/>
            <w:vAlign w:val="center"/>
          </w:tcPr>
          <w:p w14:paraId="42C85440"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831" w:type="dxa"/>
            <w:shd w:val="clear" w:color="auto" w:fill="FFFFFF"/>
            <w:vAlign w:val="center"/>
          </w:tcPr>
          <w:p w14:paraId="1A5500B5"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29745678" w14:textId="77777777" w:rsidTr="00925FA1">
        <w:trPr>
          <w:gridAfter w:val="2"/>
          <w:wAfter w:w="51" w:type="dxa"/>
          <w:trHeight w:val="562"/>
          <w:jc w:val="center"/>
        </w:trPr>
        <w:tc>
          <w:tcPr>
            <w:tcW w:w="2402" w:type="dxa"/>
            <w:vMerge/>
            <w:vAlign w:val="center"/>
          </w:tcPr>
          <w:p w14:paraId="4F4613FC" w14:textId="77777777" w:rsidR="00A364B4" w:rsidRPr="00A364B4" w:rsidRDefault="00A364B4" w:rsidP="00A364B4">
            <w:pPr>
              <w:widowControl w:val="0"/>
              <w:autoSpaceDE w:val="0"/>
              <w:autoSpaceDN w:val="0"/>
              <w:spacing w:line="240" w:lineRule="atLeast"/>
              <w:jc w:val="both"/>
              <w:rPr>
                <w:lang w:eastAsia="es-ES"/>
              </w:rPr>
            </w:pPr>
          </w:p>
        </w:tc>
        <w:tc>
          <w:tcPr>
            <w:tcW w:w="1557" w:type="dxa"/>
            <w:shd w:val="clear" w:color="auto" w:fill="FFFFFF"/>
            <w:vAlign w:val="center"/>
          </w:tcPr>
          <w:p w14:paraId="4E798C7A" w14:textId="77777777" w:rsidR="00A364B4" w:rsidRPr="00A364B4" w:rsidRDefault="00A364B4" w:rsidP="00A364B4">
            <w:pPr>
              <w:widowControl w:val="0"/>
              <w:autoSpaceDE w:val="0"/>
              <w:autoSpaceDN w:val="0"/>
              <w:spacing w:line="240" w:lineRule="atLeast"/>
              <w:jc w:val="both"/>
              <w:rPr>
                <w:rFonts w:eastAsia="Calibri"/>
                <w:bCs/>
              </w:rPr>
            </w:pPr>
            <w:r w:rsidRPr="00A364B4">
              <w:rPr>
                <w:rFonts w:eastAsia="Calibri"/>
                <w:bCs/>
              </w:rPr>
              <w:t>TRANSFERIR</w:t>
            </w:r>
          </w:p>
        </w:tc>
        <w:tc>
          <w:tcPr>
            <w:tcW w:w="3402" w:type="dxa"/>
            <w:shd w:val="clear" w:color="auto" w:fill="FFFFFF"/>
            <w:vAlign w:val="center"/>
          </w:tcPr>
          <w:p w14:paraId="280F0DAC"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688" w:type="dxa"/>
            <w:shd w:val="clear" w:color="auto" w:fill="FFFFFF"/>
            <w:vAlign w:val="center"/>
          </w:tcPr>
          <w:p w14:paraId="648C41CB" w14:textId="77777777" w:rsidR="00A364B4" w:rsidRPr="00A364B4" w:rsidRDefault="00A364B4" w:rsidP="00A364B4">
            <w:pPr>
              <w:widowControl w:val="0"/>
              <w:tabs>
                <w:tab w:val="left" w:pos="199"/>
              </w:tabs>
              <w:spacing w:line="240" w:lineRule="atLeast"/>
              <w:jc w:val="both"/>
              <w:rPr>
                <w:rFonts w:eastAsia="Calibri"/>
              </w:rPr>
            </w:pPr>
            <w:r w:rsidRPr="00A364B4">
              <w:rPr>
                <w:rFonts w:eastAsia="Calibri"/>
              </w:rPr>
              <w:t>---------</w:t>
            </w:r>
          </w:p>
        </w:tc>
        <w:tc>
          <w:tcPr>
            <w:tcW w:w="4106" w:type="dxa"/>
            <w:shd w:val="clear" w:color="auto" w:fill="FFFFFF"/>
            <w:vAlign w:val="center"/>
          </w:tcPr>
          <w:p w14:paraId="73C4FF6E"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549" w:type="dxa"/>
            <w:gridSpan w:val="2"/>
            <w:shd w:val="clear" w:color="auto" w:fill="FFFFFF"/>
            <w:vAlign w:val="center"/>
          </w:tcPr>
          <w:p w14:paraId="6788145F"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831" w:type="dxa"/>
            <w:shd w:val="clear" w:color="auto" w:fill="FFFFFF"/>
            <w:vAlign w:val="center"/>
          </w:tcPr>
          <w:p w14:paraId="6A8272A0" w14:textId="77777777" w:rsidR="00A364B4" w:rsidRPr="00A364B4" w:rsidRDefault="00A364B4" w:rsidP="00A364B4">
            <w:pPr>
              <w:widowControl w:val="0"/>
              <w:spacing w:line="240" w:lineRule="atLeast"/>
              <w:jc w:val="both"/>
              <w:rPr>
                <w:rFonts w:eastAsia="Calibri"/>
              </w:rPr>
            </w:pPr>
            <w:r w:rsidRPr="00A364B4">
              <w:rPr>
                <w:rFonts w:eastAsia="Calibri"/>
              </w:rPr>
              <w:t>Tramitar presupuesto extraordinario ante recortes externos al presupuesto.</w:t>
            </w:r>
          </w:p>
        </w:tc>
      </w:tr>
      <w:tr w:rsidR="00A364B4" w:rsidRPr="00A364B4" w14:paraId="2260DB28" w14:textId="77777777" w:rsidTr="00925FA1">
        <w:trPr>
          <w:gridAfter w:val="2"/>
          <w:wAfter w:w="51" w:type="dxa"/>
          <w:trHeight w:val="562"/>
          <w:jc w:val="center"/>
        </w:trPr>
        <w:tc>
          <w:tcPr>
            <w:tcW w:w="2402" w:type="dxa"/>
            <w:vMerge w:val="restart"/>
            <w:shd w:val="clear" w:color="auto" w:fill="C6D9F1" w:themeFill="text2" w:themeFillTint="33"/>
            <w:vAlign w:val="center"/>
          </w:tcPr>
          <w:p w14:paraId="6F25F41C" w14:textId="77777777" w:rsidR="00A364B4" w:rsidRPr="00A364B4" w:rsidRDefault="00A364B4" w:rsidP="00A364B4">
            <w:pPr>
              <w:widowControl w:val="0"/>
              <w:autoSpaceDE w:val="0"/>
              <w:autoSpaceDN w:val="0"/>
              <w:spacing w:line="240" w:lineRule="atLeast"/>
              <w:jc w:val="both"/>
              <w:rPr>
                <w:b/>
                <w:lang w:eastAsia="es-ES"/>
              </w:rPr>
            </w:pPr>
            <w:r w:rsidRPr="00A364B4">
              <w:rPr>
                <w:b/>
                <w:lang w:eastAsia="es-ES"/>
              </w:rPr>
              <w:t>(PR06)</w:t>
            </w:r>
          </w:p>
          <w:p w14:paraId="1E12D10F" w14:textId="77777777" w:rsidR="00A364B4" w:rsidRPr="00A364B4" w:rsidRDefault="00A364B4" w:rsidP="00A364B4">
            <w:pPr>
              <w:widowControl w:val="0"/>
              <w:autoSpaceDE w:val="0"/>
              <w:autoSpaceDN w:val="0"/>
              <w:spacing w:line="240" w:lineRule="atLeast"/>
              <w:jc w:val="both"/>
              <w:rPr>
                <w:lang w:eastAsia="es-ES"/>
              </w:rPr>
            </w:pPr>
            <w:r w:rsidRPr="00A364B4">
              <w:rPr>
                <w:b/>
                <w:lang w:eastAsia="es-ES"/>
              </w:rPr>
              <w:t>Pago Incorrecto de Horas Extras</w:t>
            </w:r>
          </w:p>
        </w:tc>
        <w:tc>
          <w:tcPr>
            <w:tcW w:w="1557" w:type="dxa"/>
            <w:shd w:val="clear" w:color="auto" w:fill="C6D9F1" w:themeFill="text2" w:themeFillTint="33"/>
            <w:vAlign w:val="center"/>
          </w:tcPr>
          <w:p w14:paraId="52EADBBA" w14:textId="77777777" w:rsidR="00A364B4" w:rsidRPr="00A364B4" w:rsidRDefault="00A364B4" w:rsidP="00A364B4">
            <w:pPr>
              <w:widowControl w:val="0"/>
              <w:autoSpaceDE w:val="0"/>
              <w:autoSpaceDN w:val="0"/>
              <w:spacing w:line="240" w:lineRule="atLeast"/>
              <w:jc w:val="both"/>
              <w:rPr>
                <w:rFonts w:eastAsia="Calibri"/>
                <w:bCs/>
              </w:rPr>
            </w:pPr>
            <w:r w:rsidRPr="00A364B4">
              <w:rPr>
                <w:color w:val="000000"/>
                <w:lang w:eastAsia="es-ES"/>
              </w:rPr>
              <w:t>PREVENIR</w:t>
            </w:r>
          </w:p>
        </w:tc>
        <w:tc>
          <w:tcPr>
            <w:tcW w:w="3402" w:type="dxa"/>
            <w:shd w:val="clear" w:color="auto" w:fill="C6D9F1" w:themeFill="text2" w:themeFillTint="33"/>
            <w:vAlign w:val="center"/>
          </w:tcPr>
          <w:p w14:paraId="16FC6004" w14:textId="77777777" w:rsidR="00A364B4" w:rsidRPr="00A364B4" w:rsidRDefault="00A364B4" w:rsidP="00A364B4">
            <w:pPr>
              <w:widowControl w:val="0"/>
              <w:spacing w:line="240" w:lineRule="atLeast"/>
              <w:jc w:val="both"/>
              <w:rPr>
                <w:rFonts w:eastAsia="Calibri"/>
              </w:rPr>
            </w:pPr>
          </w:p>
        </w:tc>
        <w:tc>
          <w:tcPr>
            <w:tcW w:w="3688" w:type="dxa"/>
            <w:shd w:val="clear" w:color="auto" w:fill="C6D9F1" w:themeFill="text2" w:themeFillTint="33"/>
            <w:vAlign w:val="center"/>
          </w:tcPr>
          <w:p w14:paraId="6AFC2D14" w14:textId="77777777" w:rsidR="00A364B4" w:rsidRPr="00A364B4" w:rsidRDefault="00A364B4" w:rsidP="00A364B4">
            <w:pPr>
              <w:widowControl w:val="0"/>
              <w:tabs>
                <w:tab w:val="left" w:pos="199"/>
              </w:tabs>
              <w:spacing w:line="240" w:lineRule="atLeast"/>
              <w:jc w:val="both"/>
              <w:rPr>
                <w:rFonts w:eastAsia="Calibri"/>
              </w:rPr>
            </w:pPr>
          </w:p>
        </w:tc>
        <w:tc>
          <w:tcPr>
            <w:tcW w:w="4106" w:type="dxa"/>
            <w:shd w:val="clear" w:color="auto" w:fill="C6D9F1" w:themeFill="text2" w:themeFillTint="33"/>
            <w:vAlign w:val="center"/>
          </w:tcPr>
          <w:p w14:paraId="675A37DF" w14:textId="77777777" w:rsidR="00A364B4" w:rsidRPr="00A364B4" w:rsidRDefault="00A364B4" w:rsidP="00A364B4">
            <w:pPr>
              <w:widowControl w:val="0"/>
              <w:spacing w:line="240" w:lineRule="atLeast"/>
              <w:jc w:val="both"/>
              <w:rPr>
                <w:rFonts w:eastAsia="Calibri"/>
              </w:rPr>
            </w:pPr>
          </w:p>
        </w:tc>
        <w:tc>
          <w:tcPr>
            <w:tcW w:w="3549" w:type="dxa"/>
            <w:gridSpan w:val="2"/>
            <w:shd w:val="clear" w:color="auto" w:fill="C6D9F1" w:themeFill="text2" w:themeFillTint="33"/>
            <w:vAlign w:val="center"/>
          </w:tcPr>
          <w:p w14:paraId="0B1E5D87" w14:textId="77777777" w:rsidR="00A364B4" w:rsidRPr="00A364B4" w:rsidRDefault="00A364B4" w:rsidP="00A364B4">
            <w:pPr>
              <w:widowControl w:val="0"/>
              <w:spacing w:line="240" w:lineRule="atLeast"/>
              <w:jc w:val="both"/>
              <w:rPr>
                <w:rFonts w:eastAsia="Calibri"/>
              </w:rPr>
            </w:pPr>
          </w:p>
        </w:tc>
        <w:tc>
          <w:tcPr>
            <w:tcW w:w="3831" w:type="dxa"/>
            <w:shd w:val="clear" w:color="auto" w:fill="C6D9F1" w:themeFill="text2" w:themeFillTint="33"/>
            <w:vAlign w:val="center"/>
          </w:tcPr>
          <w:p w14:paraId="26F6ACA8" w14:textId="77777777" w:rsidR="00A364B4" w:rsidRPr="00A364B4" w:rsidRDefault="00A364B4" w:rsidP="00A364B4">
            <w:pPr>
              <w:spacing w:line="240" w:lineRule="atLeast"/>
              <w:rPr>
                <w:color w:val="000000"/>
              </w:rPr>
            </w:pPr>
            <w:r w:rsidRPr="00A364B4">
              <w:rPr>
                <w:color w:val="000000"/>
              </w:rPr>
              <w:t>Divulgar periódicamente el Reglamento institucional sobre de reconocimiento de horas extra.</w:t>
            </w:r>
          </w:p>
          <w:p w14:paraId="604A6DBD" w14:textId="77777777" w:rsidR="00A364B4" w:rsidRPr="00A364B4" w:rsidRDefault="00A364B4" w:rsidP="00A364B4">
            <w:pPr>
              <w:widowControl w:val="0"/>
              <w:spacing w:line="240" w:lineRule="atLeast"/>
              <w:jc w:val="both"/>
              <w:rPr>
                <w:rFonts w:eastAsia="Calibri"/>
              </w:rPr>
            </w:pPr>
            <w:r w:rsidRPr="00A364B4">
              <w:rPr>
                <w:color w:val="000000"/>
                <w:lang w:eastAsia="es-ES"/>
              </w:rPr>
              <w:t>Consultar los acuerdos del Consejo Superior con respecto al reconocimiento del pago de horas extras.</w:t>
            </w:r>
          </w:p>
        </w:tc>
      </w:tr>
      <w:tr w:rsidR="00A364B4" w:rsidRPr="00A364B4" w14:paraId="6EB6EB4F" w14:textId="77777777" w:rsidTr="00925FA1">
        <w:trPr>
          <w:gridAfter w:val="2"/>
          <w:wAfter w:w="51" w:type="dxa"/>
          <w:trHeight w:val="562"/>
          <w:jc w:val="center"/>
        </w:trPr>
        <w:tc>
          <w:tcPr>
            <w:tcW w:w="2402" w:type="dxa"/>
            <w:vMerge/>
            <w:shd w:val="clear" w:color="auto" w:fill="C6D9F1" w:themeFill="text2" w:themeFillTint="33"/>
            <w:vAlign w:val="center"/>
          </w:tcPr>
          <w:p w14:paraId="78C44BCB" w14:textId="77777777" w:rsidR="00A364B4" w:rsidRPr="00A364B4" w:rsidRDefault="00A364B4" w:rsidP="00A364B4">
            <w:pPr>
              <w:widowControl w:val="0"/>
              <w:autoSpaceDE w:val="0"/>
              <w:autoSpaceDN w:val="0"/>
              <w:spacing w:line="240" w:lineRule="atLeast"/>
              <w:jc w:val="both"/>
              <w:rPr>
                <w:lang w:eastAsia="es-ES"/>
              </w:rPr>
            </w:pPr>
          </w:p>
        </w:tc>
        <w:tc>
          <w:tcPr>
            <w:tcW w:w="1557" w:type="dxa"/>
            <w:shd w:val="clear" w:color="auto" w:fill="C6D9F1" w:themeFill="text2" w:themeFillTint="33"/>
            <w:vAlign w:val="center"/>
          </w:tcPr>
          <w:p w14:paraId="1D9CA8C7" w14:textId="77777777" w:rsidR="00A364B4" w:rsidRPr="00A364B4" w:rsidRDefault="00A364B4" w:rsidP="00A364B4">
            <w:pPr>
              <w:widowControl w:val="0"/>
              <w:autoSpaceDE w:val="0"/>
              <w:autoSpaceDN w:val="0"/>
              <w:spacing w:line="240" w:lineRule="atLeast"/>
              <w:jc w:val="both"/>
              <w:rPr>
                <w:rFonts w:eastAsia="Calibri"/>
                <w:bCs/>
              </w:rPr>
            </w:pPr>
            <w:r w:rsidRPr="00A364B4">
              <w:rPr>
                <w:color w:val="000000"/>
                <w:lang w:eastAsia="es-ES"/>
              </w:rPr>
              <w:t>MITIGAR</w:t>
            </w:r>
          </w:p>
        </w:tc>
        <w:tc>
          <w:tcPr>
            <w:tcW w:w="3402" w:type="dxa"/>
            <w:shd w:val="clear" w:color="auto" w:fill="C6D9F1" w:themeFill="text2" w:themeFillTint="33"/>
            <w:vAlign w:val="center"/>
          </w:tcPr>
          <w:p w14:paraId="1E03A1DA" w14:textId="77777777" w:rsidR="00A364B4" w:rsidRPr="00A364B4" w:rsidRDefault="00A364B4" w:rsidP="00A364B4">
            <w:pPr>
              <w:widowControl w:val="0"/>
              <w:spacing w:line="240" w:lineRule="atLeast"/>
              <w:jc w:val="both"/>
              <w:rPr>
                <w:rFonts w:eastAsia="Calibri"/>
              </w:rPr>
            </w:pPr>
          </w:p>
        </w:tc>
        <w:tc>
          <w:tcPr>
            <w:tcW w:w="3688" w:type="dxa"/>
            <w:shd w:val="clear" w:color="auto" w:fill="C6D9F1" w:themeFill="text2" w:themeFillTint="33"/>
            <w:vAlign w:val="center"/>
          </w:tcPr>
          <w:p w14:paraId="0C64ED95" w14:textId="77777777" w:rsidR="00A364B4" w:rsidRPr="00A364B4" w:rsidRDefault="00A364B4" w:rsidP="00A364B4">
            <w:pPr>
              <w:widowControl w:val="0"/>
              <w:tabs>
                <w:tab w:val="left" w:pos="199"/>
              </w:tabs>
              <w:spacing w:line="240" w:lineRule="atLeast"/>
              <w:jc w:val="both"/>
              <w:rPr>
                <w:rFonts w:eastAsia="Calibri"/>
              </w:rPr>
            </w:pPr>
          </w:p>
        </w:tc>
        <w:tc>
          <w:tcPr>
            <w:tcW w:w="4106" w:type="dxa"/>
            <w:shd w:val="clear" w:color="auto" w:fill="C6D9F1" w:themeFill="text2" w:themeFillTint="33"/>
            <w:vAlign w:val="center"/>
          </w:tcPr>
          <w:p w14:paraId="16FB2840" w14:textId="77777777" w:rsidR="00A364B4" w:rsidRPr="00A364B4" w:rsidRDefault="00A364B4" w:rsidP="00A364B4">
            <w:pPr>
              <w:widowControl w:val="0"/>
              <w:spacing w:line="240" w:lineRule="atLeast"/>
              <w:jc w:val="both"/>
              <w:rPr>
                <w:rFonts w:eastAsia="Calibri"/>
              </w:rPr>
            </w:pPr>
          </w:p>
        </w:tc>
        <w:tc>
          <w:tcPr>
            <w:tcW w:w="3549" w:type="dxa"/>
            <w:gridSpan w:val="2"/>
            <w:shd w:val="clear" w:color="auto" w:fill="C6D9F1" w:themeFill="text2" w:themeFillTint="33"/>
            <w:vAlign w:val="center"/>
          </w:tcPr>
          <w:p w14:paraId="3C43DECA" w14:textId="77777777" w:rsidR="00A364B4" w:rsidRPr="00A364B4" w:rsidRDefault="00A364B4" w:rsidP="00A364B4">
            <w:pPr>
              <w:widowControl w:val="0"/>
              <w:spacing w:line="240" w:lineRule="atLeast"/>
              <w:jc w:val="both"/>
              <w:rPr>
                <w:rFonts w:eastAsia="Calibri"/>
              </w:rPr>
            </w:pPr>
          </w:p>
        </w:tc>
        <w:tc>
          <w:tcPr>
            <w:tcW w:w="3831" w:type="dxa"/>
            <w:shd w:val="clear" w:color="auto" w:fill="C6D9F1" w:themeFill="text2" w:themeFillTint="33"/>
            <w:vAlign w:val="center"/>
          </w:tcPr>
          <w:p w14:paraId="12C6C66C" w14:textId="77777777" w:rsidR="00A364B4" w:rsidRPr="00A364B4" w:rsidRDefault="00A364B4" w:rsidP="00A364B4">
            <w:pPr>
              <w:widowControl w:val="0"/>
              <w:spacing w:line="240" w:lineRule="atLeast"/>
              <w:jc w:val="both"/>
              <w:rPr>
                <w:rFonts w:eastAsia="Calibri"/>
              </w:rPr>
            </w:pPr>
            <w:r w:rsidRPr="00A364B4">
              <w:rPr>
                <w:color w:val="000000"/>
                <w:lang w:eastAsia="es-ES"/>
              </w:rPr>
              <w:t>Aplicar los procedimientos administrativos existentes para recuperar cualquier suma girada demás.</w:t>
            </w:r>
          </w:p>
        </w:tc>
      </w:tr>
      <w:tr w:rsidR="00A364B4" w:rsidRPr="00A364B4" w14:paraId="7E9E6BBE" w14:textId="77777777" w:rsidTr="00925FA1">
        <w:trPr>
          <w:gridAfter w:val="2"/>
          <w:wAfter w:w="51" w:type="dxa"/>
          <w:trHeight w:val="562"/>
          <w:jc w:val="center"/>
        </w:trPr>
        <w:tc>
          <w:tcPr>
            <w:tcW w:w="2402" w:type="dxa"/>
            <w:vMerge/>
            <w:shd w:val="clear" w:color="auto" w:fill="C6D9F1" w:themeFill="text2" w:themeFillTint="33"/>
            <w:vAlign w:val="center"/>
          </w:tcPr>
          <w:p w14:paraId="7A6E19E0" w14:textId="77777777" w:rsidR="00A364B4" w:rsidRPr="00A364B4" w:rsidRDefault="00A364B4" w:rsidP="00A364B4">
            <w:pPr>
              <w:widowControl w:val="0"/>
              <w:autoSpaceDE w:val="0"/>
              <w:autoSpaceDN w:val="0"/>
              <w:spacing w:line="240" w:lineRule="atLeast"/>
              <w:jc w:val="both"/>
              <w:rPr>
                <w:lang w:eastAsia="es-ES"/>
              </w:rPr>
            </w:pPr>
          </w:p>
        </w:tc>
        <w:tc>
          <w:tcPr>
            <w:tcW w:w="1557" w:type="dxa"/>
            <w:shd w:val="clear" w:color="auto" w:fill="C6D9F1" w:themeFill="text2" w:themeFillTint="33"/>
            <w:vAlign w:val="center"/>
          </w:tcPr>
          <w:p w14:paraId="6CE3A108" w14:textId="77777777" w:rsidR="00A364B4" w:rsidRPr="00A364B4" w:rsidRDefault="00A364B4" w:rsidP="00A364B4">
            <w:pPr>
              <w:widowControl w:val="0"/>
              <w:autoSpaceDE w:val="0"/>
              <w:autoSpaceDN w:val="0"/>
              <w:spacing w:line="240" w:lineRule="atLeast"/>
              <w:jc w:val="both"/>
              <w:rPr>
                <w:rFonts w:eastAsia="Calibri"/>
                <w:bCs/>
              </w:rPr>
            </w:pPr>
            <w:r w:rsidRPr="00A364B4">
              <w:rPr>
                <w:color w:val="000000"/>
                <w:lang w:eastAsia="es-ES"/>
              </w:rPr>
              <w:t>TRANSFERIR</w:t>
            </w:r>
          </w:p>
        </w:tc>
        <w:tc>
          <w:tcPr>
            <w:tcW w:w="3402" w:type="dxa"/>
            <w:shd w:val="clear" w:color="auto" w:fill="C6D9F1" w:themeFill="text2" w:themeFillTint="33"/>
            <w:vAlign w:val="center"/>
          </w:tcPr>
          <w:p w14:paraId="73A59714" w14:textId="77777777" w:rsidR="00A364B4" w:rsidRPr="00A364B4" w:rsidRDefault="00A364B4" w:rsidP="00A364B4">
            <w:pPr>
              <w:widowControl w:val="0"/>
              <w:spacing w:line="240" w:lineRule="atLeast"/>
              <w:jc w:val="both"/>
              <w:rPr>
                <w:rFonts w:eastAsia="Calibri"/>
              </w:rPr>
            </w:pPr>
          </w:p>
        </w:tc>
        <w:tc>
          <w:tcPr>
            <w:tcW w:w="3688" w:type="dxa"/>
            <w:shd w:val="clear" w:color="auto" w:fill="C6D9F1" w:themeFill="text2" w:themeFillTint="33"/>
            <w:vAlign w:val="center"/>
          </w:tcPr>
          <w:p w14:paraId="32A1DF1D" w14:textId="77777777" w:rsidR="00A364B4" w:rsidRPr="00A364B4" w:rsidRDefault="00A364B4" w:rsidP="00A364B4">
            <w:pPr>
              <w:widowControl w:val="0"/>
              <w:tabs>
                <w:tab w:val="left" w:pos="199"/>
              </w:tabs>
              <w:spacing w:line="240" w:lineRule="atLeast"/>
              <w:jc w:val="both"/>
              <w:rPr>
                <w:rFonts w:eastAsia="Calibri"/>
              </w:rPr>
            </w:pPr>
          </w:p>
        </w:tc>
        <w:tc>
          <w:tcPr>
            <w:tcW w:w="4106" w:type="dxa"/>
            <w:shd w:val="clear" w:color="auto" w:fill="C6D9F1" w:themeFill="text2" w:themeFillTint="33"/>
            <w:vAlign w:val="center"/>
          </w:tcPr>
          <w:p w14:paraId="06F93753" w14:textId="77777777" w:rsidR="00A364B4" w:rsidRPr="00A364B4" w:rsidRDefault="00A364B4" w:rsidP="00A364B4">
            <w:pPr>
              <w:widowControl w:val="0"/>
              <w:spacing w:line="240" w:lineRule="atLeast"/>
              <w:jc w:val="both"/>
              <w:rPr>
                <w:rFonts w:eastAsia="Calibri"/>
              </w:rPr>
            </w:pPr>
          </w:p>
        </w:tc>
        <w:tc>
          <w:tcPr>
            <w:tcW w:w="3549" w:type="dxa"/>
            <w:gridSpan w:val="2"/>
            <w:shd w:val="clear" w:color="auto" w:fill="C6D9F1" w:themeFill="text2" w:themeFillTint="33"/>
            <w:vAlign w:val="center"/>
          </w:tcPr>
          <w:p w14:paraId="21CC3230" w14:textId="77777777" w:rsidR="00A364B4" w:rsidRPr="00A364B4" w:rsidRDefault="00A364B4" w:rsidP="00A364B4">
            <w:pPr>
              <w:widowControl w:val="0"/>
              <w:spacing w:line="240" w:lineRule="atLeast"/>
              <w:jc w:val="both"/>
              <w:rPr>
                <w:rFonts w:eastAsia="Calibri"/>
              </w:rPr>
            </w:pPr>
          </w:p>
        </w:tc>
        <w:tc>
          <w:tcPr>
            <w:tcW w:w="3831" w:type="dxa"/>
            <w:shd w:val="clear" w:color="auto" w:fill="C6D9F1" w:themeFill="text2" w:themeFillTint="33"/>
            <w:vAlign w:val="center"/>
          </w:tcPr>
          <w:p w14:paraId="31AE1668" w14:textId="77777777" w:rsidR="00A364B4" w:rsidRPr="00A364B4" w:rsidRDefault="00A364B4" w:rsidP="00A364B4">
            <w:pPr>
              <w:widowControl w:val="0"/>
              <w:spacing w:line="240" w:lineRule="atLeast"/>
              <w:jc w:val="both"/>
              <w:rPr>
                <w:rFonts w:eastAsia="Calibri"/>
              </w:rPr>
            </w:pPr>
          </w:p>
        </w:tc>
      </w:tr>
      <w:tr w:rsidR="00A364B4" w:rsidRPr="00A364B4" w14:paraId="63D54A17" w14:textId="77777777" w:rsidTr="00925FA1">
        <w:trPr>
          <w:gridAfter w:val="2"/>
          <w:wAfter w:w="51" w:type="dxa"/>
          <w:trHeight w:val="562"/>
          <w:jc w:val="center"/>
        </w:trPr>
        <w:tc>
          <w:tcPr>
            <w:tcW w:w="2402" w:type="dxa"/>
            <w:vMerge w:val="restart"/>
            <w:shd w:val="clear" w:color="auto" w:fill="auto"/>
            <w:vAlign w:val="center"/>
          </w:tcPr>
          <w:p w14:paraId="1E9861AB" w14:textId="77777777" w:rsidR="00A364B4" w:rsidRPr="00A364B4" w:rsidRDefault="00A364B4" w:rsidP="00A364B4">
            <w:pPr>
              <w:widowControl w:val="0"/>
              <w:autoSpaceDE w:val="0"/>
              <w:autoSpaceDN w:val="0"/>
              <w:spacing w:line="240" w:lineRule="atLeast"/>
              <w:jc w:val="center"/>
              <w:rPr>
                <w:b/>
                <w:lang w:eastAsia="es-ES"/>
              </w:rPr>
            </w:pPr>
            <w:r w:rsidRPr="00A364B4">
              <w:rPr>
                <w:b/>
                <w:lang w:eastAsia="es-ES"/>
              </w:rPr>
              <w:t>(PR07)</w:t>
            </w:r>
          </w:p>
          <w:p w14:paraId="56E7AA85" w14:textId="77777777" w:rsidR="00A364B4" w:rsidRPr="00A364B4" w:rsidRDefault="00A364B4" w:rsidP="00A364B4">
            <w:pPr>
              <w:widowControl w:val="0"/>
              <w:autoSpaceDE w:val="0"/>
              <w:autoSpaceDN w:val="0"/>
              <w:spacing w:line="240" w:lineRule="atLeast"/>
              <w:jc w:val="both"/>
              <w:rPr>
                <w:lang w:eastAsia="es-ES"/>
              </w:rPr>
            </w:pPr>
            <w:r w:rsidRPr="00A364B4">
              <w:rPr>
                <w:b/>
                <w:lang w:eastAsia="es-ES"/>
              </w:rPr>
              <w:t>Pago Incorrecto de Viáticos</w:t>
            </w:r>
          </w:p>
        </w:tc>
        <w:tc>
          <w:tcPr>
            <w:tcW w:w="1557" w:type="dxa"/>
            <w:shd w:val="clear" w:color="auto" w:fill="auto"/>
            <w:vAlign w:val="center"/>
          </w:tcPr>
          <w:p w14:paraId="1085A283" w14:textId="77777777" w:rsidR="00A364B4" w:rsidRPr="00A364B4" w:rsidRDefault="00A364B4" w:rsidP="00A364B4">
            <w:pPr>
              <w:widowControl w:val="0"/>
              <w:autoSpaceDE w:val="0"/>
              <w:autoSpaceDN w:val="0"/>
              <w:spacing w:line="240" w:lineRule="atLeast"/>
              <w:jc w:val="both"/>
              <w:rPr>
                <w:color w:val="000000"/>
                <w:lang w:eastAsia="es-ES"/>
              </w:rPr>
            </w:pPr>
            <w:r w:rsidRPr="00A364B4">
              <w:rPr>
                <w:color w:val="000000"/>
                <w:lang w:eastAsia="es-ES"/>
              </w:rPr>
              <w:t>PREVENIR</w:t>
            </w:r>
          </w:p>
        </w:tc>
        <w:tc>
          <w:tcPr>
            <w:tcW w:w="3402" w:type="dxa"/>
            <w:shd w:val="clear" w:color="auto" w:fill="auto"/>
            <w:vAlign w:val="center"/>
          </w:tcPr>
          <w:p w14:paraId="71B8282B" w14:textId="77777777" w:rsidR="00A364B4" w:rsidRPr="00A364B4" w:rsidRDefault="00A364B4" w:rsidP="00A364B4">
            <w:pPr>
              <w:widowControl w:val="0"/>
              <w:spacing w:line="240" w:lineRule="atLeast"/>
              <w:jc w:val="both"/>
              <w:rPr>
                <w:rFonts w:eastAsia="Calibri"/>
              </w:rPr>
            </w:pPr>
            <w:r w:rsidRPr="00A364B4">
              <w:rPr>
                <w:color w:val="000000"/>
                <w:lang w:eastAsia="es-ES"/>
              </w:rPr>
              <w:t>---------</w:t>
            </w:r>
          </w:p>
        </w:tc>
        <w:tc>
          <w:tcPr>
            <w:tcW w:w="3688" w:type="dxa"/>
            <w:shd w:val="clear" w:color="auto" w:fill="auto"/>
            <w:vAlign w:val="center"/>
          </w:tcPr>
          <w:p w14:paraId="40E9FCBF" w14:textId="77777777" w:rsidR="00A364B4" w:rsidRPr="00A364B4" w:rsidRDefault="00A364B4" w:rsidP="00A364B4">
            <w:pPr>
              <w:widowControl w:val="0"/>
              <w:tabs>
                <w:tab w:val="left" w:pos="199"/>
              </w:tabs>
              <w:spacing w:line="240" w:lineRule="atLeast"/>
              <w:jc w:val="both"/>
              <w:rPr>
                <w:rFonts w:eastAsia="Calibri"/>
              </w:rPr>
            </w:pPr>
            <w:r w:rsidRPr="00A364B4">
              <w:rPr>
                <w:color w:val="000000"/>
                <w:lang w:eastAsia="es-ES"/>
              </w:rPr>
              <w:t>---------</w:t>
            </w:r>
          </w:p>
        </w:tc>
        <w:tc>
          <w:tcPr>
            <w:tcW w:w="4106" w:type="dxa"/>
            <w:shd w:val="clear" w:color="auto" w:fill="auto"/>
            <w:vAlign w:val="center"/>
          </w:tcPr>
          <w:p w14:paraId="6B92006E" w14:textId="77777777" w:rsidR="00A364B4" w:rsidRPr="00A364B4" w:rsidRDefault="00A364B4" w:rsidP="00A364B4">
            <w:pPr>
              <w:widowControl w:val="0"/>
              <w:spacing w:line="240" w:lineRule="atLeast"/>
              <w:jc w:val="both"/>
              <w:rPr>
                <w:rFonts w:eastAsia="Calibri"/>
              </w:rPr>
            </w:pPr>
            <w:r w:rsidRPr="00A364B4">
              <w:rPr>
                <w:color w:val="000000"/>
                <w:lang w:eastAsia="es-ES"/>
              </w:rPr>
              <w:t>---------</w:t>
            </w:r>
          </w:p>
        </w:tc>
        <w:tc>
          <w:tcPr>
            <w:tcW w:w="3549" w:type="dxa"/>
            <w:gridSpan w:val="2"/>
            <w:shd w:val="clear" w:color="auto" w:fill="auto"/>
            <w:vAlign w:val="center"/>
          </w:tcPr>
          <w:p w14:paraId="5B275C05" w14:textId="77777777" w:rsidR="00A364B4" w:rsidRPr="00A364B4" w:rsidRDefault="00A364B4" w:rsidP="00A364B4">
            <w:pPr>
              <w:widowControl w:val="0"/>
              <w:spacing w:line="240" w:lineRule="atLeast"/>
              <w:jc w:val="both"/>
              <w:rPr>
                <w:rFonts w:eastAsia="Calibri"/>
              </w:rPr>
            </w:pPr>
            <w:r w:rsidRPr="00A364B4">
              <w:rPr>
                <w:color w:val="000000"/>
                <w:lang w:eastAsia="es-ES"/>
              </w:rPr>
              <w:t>---------</w:t>
            </w:r>
          </w:p>
        </w:tc>
        <w:tc>
          <w:tcPr>
            <w:tcW w:w="3831" w:type="dxa"/>
            <w:shd w:val="clear" w:color="auto" w:fill="auto"/>
            <w:vAlign w:val="center"/>
          </w:tcPr>
          <w:p w14:paraId="10020090" w14:textId="77777777" w:rsidR="00A364B4" w:rsidRPr="00A364B4" w:rsidRDefault="00A364B4" w:rsidP="00A364B4">
            <w:pPr>
              <w:spacing w:line="240" w:lineRule="atLeast"/>
              <w:rPr>
                <w:color w:val="000000"/>
              </w:rPr>
            </w:pPr>
            <w:r w:rsidRPr="00A364B4">
              <w:rPr>
                <w:color w:val="000000"/>
              </w:rPr>
              <w:t>Divulgar periódicamente el Reglamento institucional sobre de gastos de viaje.</w:t>
            </w:r>
          </w:p>
          <w:p w14:paraId="37DC5880" w14:textId="77777777" w:rsidR="00A364B4" w:rsidRPr="00A364B4" w:rsidRDefault="00A364B4" w:rsidP="00A364B4">
            <w:pPr>
              <w:spacing w:line="240" w:lineRule="atLeast"/>
              <w:rPr>
                <w:color w:val="000000"/>
              </w:rPr>
            </w:pPr>
            <w:r w:rsidRPr="00A364B4">
              <w:rPr>
                <w:color w:val="000000"/>
              </w:rPr>
              <w:t>Supervisar debidamente el control de las giras de los choferes, para determinar con fidelidad las salidas y llegadas de las giras.</w:t>
            </w:r>
          </w:p>
          <w:p w14:paraId="1B3BE538" w14:textId="77777777" w:rsidR="00A364B4" w:rsidRPr="00A364B4" w:rsidRDefault="00A364B4" w:rsidP="00A364B4">
            <w:pPr>
              <w:widowControl w:val="0"/>
              <w:spacing w:line="240" w:lineRule="atLeast"/>
              <w:jc w:val="both"/>
              <w:rPr>
                <w:rFonts w:eastAsia="Calibri"/>
              </w:rPr>
            </w:pPr>
            <w:r w:rsidRPr="00A364B4">
              <w:rPr>
                <w:color w:val="000000"/>
                <w:lang w:eastAsia="es-ES"/>
              </w:rPr>
              <w:t>Utilización del dispositivo GPS instalado en los vehículos oficiales.</w:t>
            </w:r>
          </w:p>
        </w:tc>
      </w:tr>
      <w:tr w:rsidR="00A364B4" w:rsidRPr="00A364B4" w14:paraId="13B92AB5" w14:textId="77777777" w:rsidTr="00925FA1">
        <w:trPr>
          <w:gridAfter w:val="2"/>
          <w:wAfter w:w="51" w:type="dxa"/>
          <w:trHeight w:val="562"/>
          <w:jc w:val="center"/>
        </w:trPr>
        <w:tc>
          <w:tcPr>
            <w:tcW w:w="2402" w:type="dxa"/>
            <w:vMerge/>
            <w:shd w:val="clear" w:color="auto" w:fill="auto"/>
            <w:vAlign w:val="center"/>
          </w:tcPr>
          <w:p w14:paraId="08884FC4" w14:textId="77777777" w:rsidR="00A364B4" w:rsidRPr="00A364B4" w:rsidRDefault="00A364B4" w:rsidP="00A364B4">
            <w:pPr>
              <w:widowControl w:val="0"/>
              <w:autoSpaceDE w:val="0"/>
              <w:autoSpaceDN w:val="0"/>
              <w:spacing w:line="240" w:lineRule="atLeast"/>
              <w:jc w:val="both"/>
              <w:rPr>
                <w:lang w:eastAsia="es-ES"/>
              </w:rPr>
            </w:pPr>
          </w:p>
        </w:tc>
        <w:tc>
          <w:tcPr>
            <w:tcW w:w="1557" w:type="dxa"/>
            <w:shd w:val="clear" w:color="auto" w:fill="auto"/>
            <w:vAlign w:val="center"/>
          </w:tcPr>
          <w:p w14:paraId="7068CBE5" w14:textId="77777777" w:rsidR="00A364B4" w:rsidRPr="00A364B4" w:rsidRDefault="00A364B4" w:rsidP="00A364B4">
            <w:pPr>
              <w:widowControl w:val="0"/>
              <w:autoSpaceDE w:val="0"/>
              <w:autoSpaceDN w:val="0"/>
              <w:spacing w:line="240" w:lineRule="atLeast"/>
              <w:jc w:val="both"/>
              <w:rPr>
                <w:color w:val="000000"/>
                <w:lang w:eastAsia="es-ES"/>
              </w:rPr>
            </w:pPr>
            <w:r w:rsidRPr="00A364B4">
              <w:rPr>
                <w:color w:val="000000"/>
                <w:lang w:eastAsia="es-ES"/>
              </w:rPr>
              <w:t>MITIGAR</w:t>
            </w:r>
          </w:p>
        </w:tc>
        <w:tc>
          <w:tcPr>
            <w:tcW w:w="3402" w:type="dxa"/>
            <w:shd w:val="clear" w:color="auto" w:fill="auto"/>
            <w:vAlign w:val="center"/>
          </w:tcPr>
          <w:p w14:paraId="7F630B25" w14:textId="77777777" w:rsidR="00A364B4" w:rsidRPr="00A364B4" w:rsidRDefault="00A364B4" w:rsidP="00A364B4">
            <w:pPr>
              <w:widowControl w:val="0"/>
              <w:spacing w:line="240" w:lineRule="atLeast"/>
              <w:jc w:val="both"/>
              <w:rPr>
                <w:rFonts w:eastAsia="Calibri"/>
              </w:rPr>
            </w:pPr>
            <w:r w:rsidRPr="00A364B4">
              <w:rPr>
                <w:color w:val="000000"/>
                <w:lang w:eastAsia="es-ES"/>
              </w:rPr>
              <w:t>---------</w:t>
            </w:r>
          </w:p>
        </w:tc>
        <w:tc>
          <w:tcPr>
            <w:tcW w:w="3688" w:type="dxa"/>
            <w:shd w:val="clear" w:color="auto" w:fill="auto"/>
            <w:vAlign w:val="center"/>
          </w:tcPr>
          <w:p w14:paraId="15AF8D7E" w14:textId="77777777" w:rsidR="00A364B4" w:rsidRPr="00A364B4" w:rsidRDefault="00A364B4" w:rsidP="00A364B4">
            <w:pPr>
              <w:widowControl w:val="0"/>
              <w:tabs>
                <w:tab w:val="left" w:pos="199"/>
              </w:tabs>
              <w:spacing w:line="240" w:lineRule="atLeast"/>
              <w:jc w:val="both"/>
              <w:rPr>
                <w:rFonts w:eastAsia="Calibri"/>
              </w:rPr>
            </w:pPr>
            <w:r w:rsidRPr="00A364B4">
              <w:rPr>
                <w:color w:val="000000"/>
                <w:lang w:eastAsia="es-ES"/>
              </w:rPr>
              <w:t>---------</w:t>
            </w:r>
          </w:p>
        </w:tc>
        <w:tc>
          <w:tcPr>
            <w:tcW w:w="4106" w:type="dxa"/>
            <w:shd w:val="clear" w:color="auto" w:fill="auto"/>
            <w:vAlign w:val="center"/>
          </w:tcPr>
          <w:p w14:paraId="0AD3E8C7" w14:textId="77777777" w:rsidR="00A364B4" w:rsidRPr="00A364B4" w:rsidRDefault="00A364B4" w:rsidP="00A364B4">
            <w:pPr>
              <w:widowControl w:val="0"/>
              <w:spacing w:line="240" w:lineRule="atLeast"/>
              <w:jc w:val="both"/>
              <w:rPr>
                <w:rFonts w:eastAsia="Calibri"/>
              </w:rPr>
            </w:pPr>
            <w:r w:rsidRPr="00A364B4">
              <w:rPr>
                <w:color w:val="000000"/>
                <w:lang w:eastAsia="es-ES"/>
              </w:rPr>
              <w:t>---------</w:t>
            </w:r>
          </w:p>
        </w:tc>
        <w:tc>
          <w:tcPr>
            <w:tcW w:w="3549" w:type="dxa"/>
            <w:gridSpan w:val="2"/>
            <w:shd w:val="clear" w:color="auto" w:fill="auto"/>
            <w:vAlign w:val="center"/>
          </w:tcPr>
          <w:p w14:paraId="7E95D123" w14:textId="77777777" w:rsidR="00A364B4" w:rsidRPr="00A364B4" w:rsidRDefault="00A364B4" w:rsidP="00A364B4">
            <w:pPr>
              <w:widowControl w:val="0"/>
              <w:spacing w:line="240" w:lineRule="atLeast"/>
              <w:jc w:val="both"/>
              <w:rPr>
                <w:rFonts w:eastAsia="Calibri"/>
              </w:rPr>
            </w:pPr>
            <w:r w:rsidRPr="00A364B4">
              <w:rPr>
                <w:color w:val="000000"/>
                <w:lang w:eastAsia="es-ES"/>
              </w:rPr>
              <w:t>---------</w:t>
            </w:r>
          </w:p>
        </w:tc>
        <w:tc>
          <w:tcPr>
            <w:tcW w:w="3831" w:type="dxa"/>
            <w:shd w:val="clear" w:color="auto" w:fill="auto"/>
          </w:tcPr>
          <w:p w14:paraId="54852A6B" w14:textId="77777777" w:rsidR="00A364B4" w:rsidRPr="00A364B4" w:rsidRDefault="00A364B4" w:rsidP="00A364B4">
            <w:pPr>
              <w:widowControl w:val="0"/>
              <w:spacing w:line="240" w:lineRule="atLeast"/>
              <w:jc w:val="both"/>
              <w:rPr>
                <w:rFonts w:eastAsia="Calibri"/>
              </w:rPr>
            </w:pPr>
            <w:r w:rsidRPr="00A364B4">
              <w:rPr>
                <w:color w:val="000000"/>
                <w:lang w:eastAsia="es-ES"/>
              </w:rPr>
              <w:t>Aplicar los procedimientos administrativos existentes para recuperar cualquier suma girada demás.</w:t>
            </w:r>
          </w:p>
        </w:tc>
      </w:tr>
      <w:tr w:rsidR="00A364B4" w:rsidRPr="00A364B4" w14:paraId="76C23AB5" w14:textId="77777777" w:rsidTr="00925FA1">
        <w:trPr>
          <w:gridAfter w:val="2"/>
          <w:wAfter w:w="51" w:type="dxa"/>
          <w:trHeight w:val="562"/>
          <w:jc w:val="center"/>
        </w:trPr>
        <w:tc>
          <w:tcPr>
            <w:tcW w:w="2402" w:type="dxa"/>
            <w:vMerge/>
            <w:shd w:val="clear" w:color="auto" w:fill="auto"/>
            <w:vAlign w:val="center"/>
          </w:tcPr>
          <w:p w14:paraId="41A82171" w14:textId="77777777" w:rsidR="00A364B4" w:rsidRPr="00A364B4" w:rsidRDefault="00A364B4" w:rsidP="00A364B4">
            <w:pPr>
              <w:widowControl w:val="0"/>
              <w:autoSpaceDE w:val="0"/>
              <w:autoSpaceDN w:val="0"/>
              <w:spacing w:line="240" w:lineRule="atLeast"/>
              <w:jc w:val="both"/>
              <w:rPr>
                <w:lang w:eastAsia="es-ES"/>
              </w:rPr>
            </w:pPr>
          </w:p>
        </w:tc>
        <w:tc>
          <w:tcPr>
            <w:tcW w:w="1557" w:type="dxa"/>
            <w:shd w:val="clear" w:color="auto" w:fill="auto"/>
            <w:vAlign w:val="center"/>
          </w:tcPr>
          <w:p w14:paraId="6A17D506" w14:textId="77777777" w:rsidR="00A364B4" w:rsidRPr="00A364B4" w:rsidRDefault="00A364B4" w:rsidP="00A364B4">
            <w:pPr>
              <w:widowControl w:val="0"/>
              <w:autoSpaceDE w:val="0"/>
              <w:autoSpaceDN w:val="0"/>
              <w:spacing w:line="240" w:lineRule="atLeast"/>
              <w:jc w:val="both"/>
              <w:rPr>
                <w:color w:val="000000"/>
                <w:lang w:eastAsia="es-ES"/>
              </w:rPr>
            </w:pPr>
            <w:r w:rsidRPr="00A364B4">
              <w:rPr>
                <w:color w:val="000000"/>
                <w:lang w:eastAsia="es-ES"/>
              </w:rPr>
              <w:t xml:space="preserve">TRANSFERIR </w:t>
            </w:r>
          </w:p>
        </w:tc>
        <w:tc>
          <w:tcPr>
            <w:tcW w:w="3402" w:type="dxa"/>
            <w:shd w:val="clear" w:color="auto" w:fill="auto"/>
            <w:vAlign w:val="center"/>
          </w:tcPr>
          <w:p w14:paraId="2F543361" w14:textId="77777777" w:rsidR="00A364B4" w:rsidRPr="00A364B4" w:rsidRDefault="00A364B4" w:rsidP="00A364B4">
            <w:pPr>
              <w:widowControl w:val="0"/>
              <w:spacing w:line="240" w:lineRule="atLeast"/>
              <w:jc w:val="both"/>
              <w:rPr>
                <w:rFonts w:eastAsia="Calibri"/>
              </w:rPr>
            </w:pPr>
            <w:r w:rsidRPr="00A364B4">
              <w:rPr>
                <w:color w:val="000000"/>
                <w:lang w:eastAsia="es-ES"/>
              </w:rPr>
              <w:t>---------</w:t>
            </w:r>
          </w:p>
        </w:tc>
        <w:tc>
          <w:tcPr>
            <w:tcW w:w="3688" w:type="dxa"/>
            <w:shd w:val="clear" w:color="auto" w:fill="auto"/>
            <w:vAlign w:val="center"/>
          </w:tcPr>
          <w:p w14:paraId="4C43CECE" w14:textId="77777777" w:rsidR="00A364B4" w:rsidRPr="00A364B4" w:rsidRDefault="00A364B4" w:rsidP="00A364B4">
            <w:pPr>
              <w:widowControl w:val="0"/>
              <w:tabs>
                <w:tab w:val="left" w:pos="199"/>
              </w:tabs>
              <w:spacing w:line="240" w:lineRule="atLeast"/>
              <w:jc w:val="both"/>
              <w:rPr>
                <w:rFonts w:eastAsia="Calibri"/>
              </w:rPr>
            </w:pPr>
            <w:r w:rsidRPr="00A364B4">
              <w:rPr>
                <w:color w:val="000000"/>
                <w:lang w:eastAsia="es-ES"/>
              </w:rPr>
              <w:t>---------</w:t>
            </w:r>
          </w:p>
        </w:tc>
        <w:tc>
          <w:tcPr>
            <w:tcW w:w="4106" w:type="dxa"/>
            <w:shd w:val="clear" w:color="auto" w:fill="auto"/>
            <w:vAlign w:val="center"/>
          </w:tcPr>
          <w:p w14:paraId="60618203" w14:textId="77777777" w:rsidR="00A364B4" w:rsidRPr="00A364B4" w:rsidRDefault="00A364B4" w:rsidP="00A364B4">
            <w:pPr>
              <w:widowControl w:val="0"/>
              <w:spacing w:line="240" w:lineRule="atLeast"/>
              <w:jc w:val="both"/>
              <w:rPr>
                <w:rFonts w:eastAsia="Calibri"/>
              </w:rPr>
            </w:pPr>
            <w:r w:rsidRPr="00A364B4">
              <w:rPr>
                <w:color w:val="000000"/>
                <w:lang w:eastAsia="es-ES"/>
              </w:rPr>
              <w:t>---------</w:t>
            </w:r>
          </w:p>
        </w:tc>
        <w:tc>
          <w:tcPr>
            <w:tcW w:w="3549" w:type="dxa"/>
            <w:gridSpan w:val="2"/>
            <w:shd w:val="clear" w:color="auto" w:fill="auto"/>
            <w:vAlign w:val="center"/>
          </w:tcPr>
          <w:p w14:paraId="17C58A61" w14:textId="77777777" w:rsidR="00A364B4" w:rsidRPr="00A364B4" w:rsidRDefault="00A364B4" w:rsidP="00A364B4">
            <w:pPr>
              <w:widowControl w:val="0"/>
              <w:spacing w:line="240" w:lineRule="atLeast"/>
              <w:jc w:val="both"/>
              <w:rPr>
                <w:rFonts w:eastAsia="Calibri"/>
              </w:rPr>
            </w:pPr>
            <w:r w:rsidRPr="00A364B4">
              <w:rPr>
                <w:color w:val="000000"/>
                <w:lang w:eastAsia="es-ES"/>
              </w:rPr>
              <w:t>---------</w:t>
            </w:r>
          </w:p>
        </w:tc>
        <w:tc>
          <w:tcPr>
            <w:tcW w:w="3831" w:type="dxa"/>
            <w:shd w:val="clear" w:color="auto" w:fill="auto"/>
            <w:vAlign w:val="center"/>
          </w:tcPr>
          <w:p w14:paraId="105A6430" w14:textId="77777777" w:rsidR="00A364B4" w:rsidRPr="00A364B4" w:rsidRDefault="00A364B4" w:rsidP="00A364B4">
            <w:pPr>
              <w:widowControl w:val="0"/>
              <w:spacing w:line="240" w:lineRule="atLeast"/>
              <w:jc w:val="both"/>
              <w:rPr>
                <w:rFonts w:eastAsia="Calibri"/>
              </w:rPr>
            </w:pPr>
            <w:r w:rsidRPr="00A364B4">
              <w:rPr>
                <w:color w:val="000000"/>
                <w:lang w:eastAsia="es-ES"/>
              </w:rPr>
              <w:t>---------</w:t>
            </w:r>
          </w:p>
        </w:tc>
      </w:tr>
      <w:tr w:rsidR="00A364B4" w:rsidRPr="00A364B4" w14:paraId="2B079431" w14:textId="77777777" w:rsidTr="00925FA1">
        <w:trPr>
          <w:gridAfter w:val="2"/>
          <w:wAfter w:w="51" w:type="dxa"/>
          <w:trHeight w:val="562"/>
          <w:jc w:val="center"/>
        </w:trPr>
        <w:tc>
          <w:tcPr>
            <w:tcW w:w="2402" w:type="dxa"/>
            <w:vMerge w:val="restart"/>
            <w:shd w:val="clear" w:color="auto" w:fill="C6D9F1" w:themeFill="text2" w:themeFillTint="33"/>
            <w:vAlign w:val="center"/>
          </w:tcPr>
          <w:p w14:paraId="14533794" w14:textId="77777777" w:rsidR="00A364B4" w:rsidRPr="00A364B4" w:rsidRDefault="00A364B4" w:rsidP="00A364B4">
            <w:pPr>
              <w:widowControl w:val="0"/>
              <w:autoSpaceDE w:val="0"/>
              <w:autoSpaceDN w:val="0"/>
              <w:spacing w:line="240" w:lineRule="atLeast"/>
              <w:jc w:val="both"/>
              <w:rPr>
                <w:b/>
                <w:bCs/>
                <w:lang w:eastAsia="es-ES"/>
              </w:rPr>
            </w:pPr>
            <w:r w:rsidRPr="00A364B4">
              <w:rPr>
                <w:b/>
                <w:bCs/>
                <w:lang w:eastAsia="es-ES"/>
              </w:rPr>
              <w:t>(PR31)</w:t>
            </w:r>
          </w:p>
          <w:p w14:paraId="5787EC20" w14:textId="77777777" w:rsidR="00A364B4" w:rsidRPr="00A364B4" w:rsidRDefault="00A364B4" w:rsidP="00A364B4">
            <w:pPr>
              <w:widowControl w:val="0"/>
              <w:autoSpaceDE w:val="0"/>
              <w:autoSpaceDN w:val="0"/>
              <w:spacing w:line="240" w:lineRule="atLeast"/>
              <w:jc w:val="both"/>
              <w:rPr>
                <w:lang w:eastAsia="es-ES"/>
              </w:rPr>
            </w:pPr>
            <w:r w:rsidRPr="00A364B4">
              <w:rPr>
                <w:b/>
                <w:bCs/>
                <w:lang w:eastAsia="es-ES"/>
              </w:rPr>
              <w:t>Suspensión Significativa de Servicios Públicos (Agua, Electricidad, etc.)</w:t>
            </w:r>
          </w:p>
        </w:tc>
        <w:tc>
          <w:tcPr>
            <w:tcW w:w="1557" w:type="dxa"/>
            <w:shd w:val="clear" w:color="auto" w:fill="C6D9F1" w:themeFill="text2" w:themeFillTint="33"/>
            <w:vAlign w:val="center"/>
          </w:tcPr>
          <w:p w14:paraId="147A6CC8" w14:textId="77777777" w:rsidR="00A364B4" w:rsidRPr="00A364B4" w:rsidRDefault="00A364B4" w:rsidP="00A364B4">
            <w:pPr>
              <w:widowControl w:val="0"/>
              <w:autoSpaceDE w:val="0"/>
              <w:autoSpaceDN w:val="0"/>
              <w:spacing w:line="240" w:lineRule="atLeast"/>
              <w:jc w:val="both"/>
              <w:rPr>
                <w:color w:val="000000"/>
                <w:lang w:eastAsia="es-ES"/>
              </w:rPr>
            </w:pPr>
            <w:r w:rsidRPr="00A364B4">
              <w:rPr>
                <w:color w:val="000000"/>
                <w:lang w:eastAsia="es-ES"/>
              </w:rPr>
              <w:t>PREVENIR</w:t>
            </w:r>
          </w:p>
        </w:tc>
        <w:tc>
          <w:tcPr>
            <w:tcW w:w="3402" w:type="dxa"/>
            <w:shd w:val="clear" w:color="auto" w:fill="C6D9F1" w:themeFill="text2" w:themeFillTint="33"/>
            <w:vAlign w:val="center"/>
          </w:tcPr>
          <w:p w14:paraId="37ABF060" w14:textId="77777777" w:rsidR="00A364B4" w:rsidRPr="00A364B4" w:rsidRDefault="00A364B4" w:rsidP="00A364B4">
            <w:pPr>
              <w:widowControl w:val="0"/>
              <w:spacing w:line="240" w:lineRule="atLeast"/>
              <w:jc w:val="both"/>
              <w:rPr>
                <w:color w:val="000000"/>
                <w:lang w:eastAsia="es-ES"/>
              </w:rPr>
            </w:pPr>
            <w:r w:rsidRPr="00A364B4">
              <w:rPr>
                <w:color w:val="000000"/>
                <w:lang w:eastAsia="es-ES"/>
              </w:rPr>
              <w:t>---------</w:t>
            </w:r>
          </w:p>
        </w:tc>
        <w:tc>
          <w:tcPr>
            <w:tcW w:w="3688" w:type="dxa"/>
            <w:shd w:val="clear" w:color="auto" w:fill="C6D9F1" w:themeFill="text2" w:themeFillTint="33"/>
            <w:vAlign w:val="center"/>
          </w:tcPr>
          <w:p w14:paraId="5A3163CC" w14:textId="77777777" w:rsidR="00A364B4" w:rsidRPr="00A364B4" w:rsidRDefault="00A364B4" w:rsidP="00A364B4">
            <w:pPr>
              <w:widowControl w:val="0"/>
              <w:tabs>
                <w:tab w:val="left" w:pos="199"/>
              </w:tabs>
              <w:spacing w:line="240" w:lineRule="atLeast"/>
              <w:jc w:val="both"/>
              <w:rPr>
                <w:color w:val="000000"/>
                <w:lang w:eastAsia="es-ES"/>
              </w:rPr>
            </w:pPr>
            <w:r w:rsidRPr="00A364B4">
              <w:rPr>
                <w:color w:val="000000"/>
                <w:lang w:eastAsia="es-ES"/>
              </w:rPr>
              <w:t>---------</w:t>
            </w:r>
          </w:p>
        </w:tc>
        <w:tc>
          <w:tcPr>
            <w:tcW w:w="4106" w:type="dxa"/>
            <w:shd w:val="clear" w:color="auto" w:fill="C6D9F1" w:themeFill="text2" w:themeFillTint="33"/>
            <w:vAlign w:val="center"/>
          </w:tcPr>
          <w:p w14:paraId="33CE698B" w14:textId="77777777" w:rsidR="00A364B4" w:rsidRPr="00A364B4" w:rsidRDefault="00A364B4" w:rsidP="00A364B4">
            <w:pPr>
              <w:widowControl w:val="0"/>
              <w:spacing w:line="240" w:lineRule="atLeast"/>
              <w:jc w:val="both"/>
              <w:rPr>
                <w:color w:val="000000"/>
                <w:lang w:eastAsia="es-ES"/>
              </w:rPr>
            </w:pPr>
            <w:r w:rsidRPr="00A364B4">
              <w:rPr>
                <w:color w:val="000000"/>
                <w:lang w:eastAsia="es-ES"/>
              </w:rPr>
              <w:t>---------</w:t>
            </w:r>
          </w:p>
        </w:tc>
        <w:tc>
          <w:tcPr>
            <w:tcW w:w="3549" w:type="dxa"/>
            <w:gridSpan w:val="2"/>
            <w:shd w:val="clear" w:color="auto" w:fill="C6D9F1" w:themeFill="text2" w:themeFillTint="33"/>
            <w:vAlign w:val="center"/>
          </w:tcPr>
          <w:p w14:paraId="10B3CA92" w14:textId="77777777" w:rsidR="00A364B4" w:rsidRPr="00A364B4" w:rsidRDefault="00A364B4" w:rsidP="00A364B4">
            <w:pPr>
              <w:widowControl w:val="0"/>
              <w:spacing w:line="240" w:lineRule="atLeast"/>
              <w:jc w:val="both"/>
              <w:rPr>
                <w:color w:val="000000"/>
                <w:lang w:eastAsia="es-ES"/>
              </w:rPr>
            </w:pPr>
            <w:r w:rsidRPr="00A364B4">
              <w:rPr>
                <w:color w:val="000000"/>
                <w:lang w:eastAsia="es-ES"/>
              </w:rPr>
              <w:t>---------</w:t>
            </w:r>
          </w:p>
        </w:tc>
        <w:tc>
          <w:tcPr>
            <w:tcW w:w="3831" w:type="dxa"/>
            <w:shd w:val="clear" w:color="auto" w:fill="C6D9F1" w:themeFill="text2" w:themeFillTint="33"/>
            <w:vAlign w:val="center"/>
          </w:tcPr>
          <w:p w14:paraId="5C6F0B0B" w14:textId="77777777" w:rsidR="00A364B4" w:rsidRPr="00A364B4" w:rsidRDefault="00A364B4" w:rsidP="00A364B4">
            <w:pPr>
              <w:widowControl w:val="0"/>
              <w:spacing w:line="240" w:lineRule="atLeast"/>
              <w:jc w:val="both"/>
              <w:rPr>
                <w:color w:val="000000"/>
                <w:lang w:eastAsia="es-ES"/>
              </w:rPr>
            </w:pPr>
            <w:r w:rsidRPr="00A364B4">
              <w:rPr>
                <w:color w:val="000000"/>
                <w:lang w:eastAsia="es-ES"/>
              </w:rPr>
              <w:t>Oportuno mantenimiento de tanques de agua y unidades UPS en los edificios del Circuito.</w:t>
            </w:r>
          </w:p>
        </w:tc>
      </w:tr>
      <w:tr w:rsidR="00A364B4" w:rsidRPr="00A364B4" w14:paraId="60DE5748" w14:textId="77777777" w:rsidTr="00925FA1">
        <w:trPr>
          <w:gridAfter w:val="2"/>
          <w:wAfter w:w="51" w:type="dxa"/>
          <w:trHeight w:val="562"/>
          <w:jc w:val="center"/>
        </w:trPr>
        <w:tc>
          <w:tcPr>
            <w:tcW w:w="2402" w:type="dxa"/>
            <w:vMerge/>
            <w:shd w:val="clear" w:color="auto" w:fill="C6D9F1" w:themeFill="text2" w:themeFillTint="33"/>
            <w:vAlign w:val="center"/>
          </w:tcPr>
          <w:p w14:paraId="5CCCE48E" w14:textId="77777777" w:rsidR="00A364B4" w:rsidRPr="00A364B4" w:rsidRDefault="00A364B4" w:rsidP="00A364B4">
            <w:pPr>
              <w:widowControl w:val="0"/>
              <w:autoSpaceDE w:val="0"/>
              <w:autoSpaceDN w:val="0"/>
              <w:spacing w:line="240" w:lineRule="atLeast"/>
              <w:jc w:val="both"/>
              <w:rPr>
                <w:lang w:eastAsia="es-ES"/>
              </w:rPr>
            </w:pPr>
          </w:p>
        </w:tc>
        <w:tc>
          <w:tcPr>
            <w:tcW w:w="1557" w:type="dxa"/>
            <w:shd w:val="clear" w:color="auto" w:fill="C6D9F1" w:themeFill="text2" w:themeFillTint="33"/>
            <w:vAlign w:val="center"/>
          </w:tcPr>
          <w:p w14:paraId="3B6903BD" w14:textId="77777777" w:rsidR="00A364B4" w:rsidRPr="00A364B4" w:rsidRDefault="00A364B4" w:rsidP="00A364B4">
            <w:pPr>
              <w:widowControl w:val="0"/>
              <w:autoSpaceDE w:val="0"/>
              <w:autoSpaceDN w:val="0"/>
              <w:spacing w:line="240" w:lineRule="atLeast"/>
              <w:jc w:val="both"/>
              <w:rPr>
                <w:color w:val="000000"/>
                <w:lang w:eastAsia="es-ES"/>
              </w:rPr>
            </w:pPr>
            <w:r w:rsidRPr="00A364B4">
              <w:rPr>
                <w:color w:val="000000"/>
                <w:lang w:eastAsia="es-ES"/>
              </w:rPr>
              <w:t>MITIGAR</w:t>
            </w:r>
          </w:p>
        </w:tc>
        <w:tc>
          <w:tcPr>
            <w:tcW w:w="3402" w:type="dxa"/>
            <w:shd w:val="clear" w:color="auto" w:fill="C6D9F1" w:themeFill="text2" w:themeFillTint="33"/>
            <w:vAlign w:val="center"/>
          </w:tcPr>
          <w:p w14:paraId="46C12F91" w14:textId="77777777" w:rsidR="00A364B4" w:rsidRPr="00A364B4" w:rsidRDefault="00A364B4" w:rsidP="00A364B4">
            <w:pPr>
              <w:widowControl w:val="0"/>
              <w:spacing w:line="240" w:lineRule="atLeast"/>
              <w:jc w:val="both"/>
              <w:rPr>
                <w:color w:val="000000"/>
                <w:lang w:eastAsia="es-ES"/>
              </w:rPr>
            </w:pPr>
            <w:r w:rsidRPr="00A364B4">
              <w:rPr>
                <w:color w:val="000000"/>
                <w:lang w:eastAsia="es-ES"/>
              </w:rPr>
              <w:t>---------</w:t>
            </w:r>
          </w:p>
        </w:tc>
        <w:tc>
          <w:tcPr>
            <w:tcW w:w="3688" w:type="dxa"/>
            <w:shd w:val="clear" w:color="auto" w:fill="C6D9F1" w:themeFill="text2" w:themeFillTint="33"/>
            <w:vAlign w:val="center"/>
          </w:tcPr>
          <w:p w14:paraId="7C4AB992" w14:textId="77777777" w:rsidR="00A364B4" w:rsidRPr="00A364B4" w:rsidRDefault="00A364B4" w:rsidP="00A364B4">
            <w:pPr>
              <w:widowControl w:val="0"/>
              <w:tabs>
                <w:tab w:val="left" w:pos="199"/>
              </w:tabs>
              <w:spacing w:line="240" w:lineRule="atLeast"/>
              <w:jc w:val="both"/>
              <w:rPr>
                <w:color w:val="000000"/>
                <w:lang w:eastAsia="es-ES"/>
              </w:rPr>
            </w:pPr>
            <w:r w:rsidRPr="00A364B4">
              <w:rPr>
                <w:color w:val="000000"/>
                <w:lang w:eastAsia="es-ES"/>
              </w:rPr>
              <w:t>---------</w:t>
            </w:r>
          </w:p>
        </w:tc>
        <w:tc>
          <w:tcPr>
            <w:tcW w:w="4106" w:type="dxa"/>
            <w:shd w:val="clear" w:color="auto" w:fill="C6D9F1" w:themeFill="text2" w:themeFillTint="33"/>
            <w:vAlign w:val="center"/>
          </w:tcPr>
          <w:p w14:paraId="59BE0575" w14:textId="77777777" w:rsidR="00A364B4" w:rsidRPr="00A364B4" w:rsidRDefault="00A364B4" w:rsidP="00A364B4">
            <w:pPr>
              <w:widowControl w:val="0"/>
              <w:spacing w:line="240" w:lineRule="atLeast"/>
              <w:jc w:val="both"/>
              <w:rPr>
                <w:color w:val="000000"/>
                <w:lang w:eastAsia="es-ES"/>
              </w:rPr>
            </w:pPr>
            <w:r w:rsidRPr="00A364B4">
              <w:rPr>
                <w:color w:val="000000"/>
                <w:lang w:eastAsia="es-ES"/>
              </w:rPr>
              <w:t>---------</w:t>
            </w:r>
          </w:p>
        </w:tc>
        <w:tc>
          <w:tcPr>
            <w:tcW w:w="3549" w:type="dxa"/>
            <w:gridSpan w:val="2"/>
            <w:shd w:val="clear" w:color="auto" w:fill="C6D9F1" w:themeFill="text2" w:themeFillTint="33"/>
            <w:vAlign w:val="center"/>
          </w:tcPr>
          <w:p w14:paraId="69E4373D" w14:textId="77777777" w:rsidR="00A364B4" w:rsidRPr="00A364B4" w:rsidRDefault="00A364B4" w:rsidP="00A364B4">
            <w:pPr>
              <w:widowControl w:val="0"/>
              <w:spacing w:line="240" w:lineRule="atLeast"/>
              <w:jc w:val="both"/>
              <w:rPr>
                <w:color w:val="000000"/>
                <w:lang w:eastAsia="es-ES"/>
              </w:rPr>
            </w:pPr>
            <w:r w:rsidRPr="00A364B4">
              <w:rPr>
                <w:color w:val="000000"/>
                <w:lang w:eastAsia="es-ES"/>
              </w:rPr>
              <w:t>---------</w:t>
            </w:r>
          </w:p>
        </w:tc>
        <w:tc>
          <w:tcPr>
            <w:tcW w:w="3831" w:type="dxa"/>
            <w:shd w:val="clear" w:color="auto" w:fill="C6D9F1" w:themeFill="text2" w:themeFillTint="33"/>
          </w:tcPr>
          <w:p w14:paraId="732801EA" w14:textId="77777777" w:rsidR="00A364B4" w:rsidRPr="00A364B4" w:rsidRDefault="00A364B4" w:rsidP="00A364B4">
            <w:pPr>
              <w:widowControl w:val="0"/>
              <w:spacing w:line="240" w:lineRule="atLeast"/>
              <w:jc w:val="both"/>
              <w:rPr>
                <w:color w:val="000000"/>
                <w:lang w:eastAsia="es-ES"/>
              </w:rPr>
            </w:pPr>
          </w:p>
        </w:tc>
      </w:tr>
      <w:tr w:rsidR="00A364B4" w:rsidRPr="00A364B4" w14:paraId="0DB6A32D" w14:textId="77777777" w:rsidTr="00925FA1">
        <w:trPr>
          <w:gridAfter w:val="2"/>
          <w:wAfter w:w="51" w:type="dxa"/>
          <w:trHeight w:val="562"/>
          <w:jc w:val="center"/>
        </w:trPr>
        <w:tc>
          <w:tcPr>
            <w:tcW w:w="2402" w:type="dxa"/>
            <w:vMerge/>
            <w:shd w:val="clear" w:color="auto" w:fill="C6D9F1" w:themeFill="text2" w:themeFillTint="33"/>
            <w:vAlign w:val="center"/>
          </w:tcPr>
          <w:p w14:paraId="4CC746F0" w14:textId="77777777" w:rsidR="00A364B4" w:rsidRPr="00A364B4" w:rsidRDefault="00A364B4" w:rsidP="00A364B4">
            <w:pPr>
              <w:widowControl w:val="0"/>
              <w:autoSpaceDE w:val="0"/>
              <w:autoSpaceDN w:val="0"/>
              <w:spacing w:line="240" w:lineRule="atLeast"/>
              <w:jc w:val="both"/>
              <w:rPr>
                <w:lang w:eastAsia="es-ES"/>
              </w:rPr>
            </w:pPr>
          </w:p>
        </w:tc>
        <w:tc>
          <w:tcPr>
            <w:tcW w:w="1557" w:type="dxa"/>
            <w:shd w:val="clear" w:color="auto" w:fill="C6D9F1" w:themeFill="text2" w:themeFillTint="33"/>
            <w:vAlign w:val="center"/>
          </w:tcPr>
          <w:p w14:paraId="13F9409A" w14:textId="77777777" w:rsidR="00A364B4" w:rsidRPr="00A364B4" w:rsidRDefault="00A364B4" w:rsidP="00A364B4">
            <w:pPr>
              <w:widowControl w:val="0"/>
              <w:autoSpaceDE w:val="0"/>
              <w:autoSpaceDN w:val="0"/>
              <w:spacing w:line="240" w:lineRule="atLeast"/>
              <w:jc w:val="both"/>
              <w:rPr>
                <w:color w:val="000000"/>
                <w:lang w:eastAsia="es-ES"/>
              </w:rPr>
            </w:pPr>
            <w:r w:rsidRPr="00A364B4">
              <w:rPr>
                <w:color w:val="000000"/>
                <w:lang w:eastAsia="es-ES"/>
              </w:rPr>
              <w:t xml:space="preserve">TRANSFERIR </w:t>
            </w:r>
          </w:p>
        </w:tc>
        <w:tc>
          <w:tcPr>
            <w:tcW w:w="3402" w:type="dxa"/>
            <w:shd w:val="clear" w:color="auto" w:fill="C6D9F1" w:themeFill="text2" w:themeFillTint="33"/>
            <w:vAlign w:val="center"/>
          </w:tcPr>
          <w:p w14:paraId="5C301E7F" w14:textId="77777777" w:rsidR="00A364B4" w:rsidRPr="00A364B4" w:rsidRDefault="00A364B4" w:rsidP="00A364B4">
            <w:pPr>
              <w:widowControl w:val="0"/>
              <w:spacing w:line="240" w:lineRule="atLeast"/>
              <w:jc w:val="both"/>
              <w:rPr>
                <w:color w:val="000000"/>
                <w:lang w:eastAsia="es-ES"/>
              </w:rPr>
            </w:pPr>
            <w:r w:rsidRPr="00A364B4">
              <w:rPr>
                <w:color w:val="000000"/>
                <w:lang w:eastAsia="es-ES"/>
              </w:rPr>
              <w:t>---------</w:t>
            </w:r>
          </w:p>
        </w:tc>
        <w:tc>
          <w:tcPr>
            <w:tcW w:w="3688" w:type="dxa"/>
            <w:shd w:val="clear" w:color="auto" w:fill="C6D9F1" w:themeFill="text2" w:themeFillTint="33"/>
            <w:vAlign w:val="center"/>
          </w:tcPr>
          <w:p w14:paraId="3D0EE413" w14:textId="77777777" w:rsidR="00A364B4" w:rsidRPr="00A364B4" w:rsidRDefault="00A364B4" w:rsidP="00A364B4">
            <w:pPr>
              <w:widowControl w:val="0"/>
              <w:tabs>
                <w:tab w:val="left" w:pos="199"/>
              </w:tabs>
              <w:spacing w:line="240" w:lineRule="atLeast"/>
              <w:jc w:val="both"/>
              <w:rPr>
                <w:color w:val="000000"/>
                <w:lang w:eastAsia="es-ES"/>
              </w:rPr>
            </w:pPr>
            <w:r w:rsidRPr="00A364B4">
              <w:rPr>
                <w:color w:val="000000"/>
                <w:lang w:eastAsia="es-ES"/>
              </w:rPr>
              <w:t>---------</w:t>
            </w:r>
          </w:p>
        </w:tc>
        <w:tc>
          <w:tcPr>
            <w:tcW w:w="4106" w:type="dxa"/>
            <w:shd w:val="clear" w:color="auto" w:fill="C6D9F1" w:themeFill="text2" w:themeFillTint="33"/>
            <w:vAlign w:val="center"/>
          </w:tcPr>
          <w:p w14:paraId="7F5082FE" w14:textId="77777777" w:rsidR="00A364B4" w:rsidRPr="00A364B4" w:rsidRDefault="00A364B4" w:rsidP="00A364B4">
            <w:pPr>
              <w:widowControl w:val="0"/>
              <w:spacing w:line="240" w:lineRule="atLeast"/>
              <w:jc w:val="both"/>
              <w:rPr>
                <w:color w:val="000000"/>
                <w:lang w:eastAsia="es-ES"/>
              </w:rPr>
            </w:pPr>
            <w:r w:rsidRPr="00A364B4">
              <w:rPr>
                <w:color w:val="000000"/>
                <w:lang w:eastAsia="es-ES"/>
              </w:rPr>
              <w:t>---------</w:t>
            </w:r>
          </w:p>
        </w:tc>
        <w:tc>
          <w:tcPr>
            <w:tcW w:w="3549" w:type="dxa"/>
            <w:gridSpan w:val="2"/>
            <w:shd w:val="clear" w:color="auto" w:fill="C6D9F1" w:themeFill="text2" w:themeFillTint="33"/>
            <w:vAlign w:val="center"/>
          </w:tcPr>
          <w:p w14:paraId="4EBE3F29" w14:textId="77777777" w:rsidR="00A364B4" w:rsidRPr="00A364B4" w:rsidRDefault="00A364B4" w:rsidP="00A364B4">
            <w:pPr>
              <w:widowControl w:val="0"/>
              <w:spacing w:line="240" w:lineRule="atLeast"/>
              <w:jc w:val="both"/>
              <w:rPr>
                <w:color w:val="000000"/>
                <w:lang w:eastAsia="es-ES"/>
              </w:rPr>
            </w:pPr>
            <w:r w:rsidRPr="00A364B4">
              <w:rPr>
                <w:color w:val="000000"/>
                <w:lang w:eastAsia="es-ES"/>
              </w:rPr>
              <w:t>---------</w:t>
            </w:r>
          </w:p>
        </w:tc>
        <w:tc>
          <w:tcPr>
            <w:tcW w:w="3831" w:type="dxa"/>
            <w:shd w:val="clear" w:color="auto" w:fill="C6D9F1" w:themeFill="text2" w:themeFillTint="33"/>
            <w:vAlign w:val="center"/>
          </w:tcPr>
          <w:p w14:paraId="7389EF84" w14:textId="77777777" w:rsidR="00A364B4" w:rsidRPr="00A364B4" w:rsidRDefault="00A364B4" w:rsidP="00A364B4">
            <w:pPr>
              <w:widowControl w:val="0"/>
              <w:spacing w:line="240" w:lineRule="atLeast"/>
              <w:jc w:val="both"/>
              <w:rPr>
                <w:color w:val="000000"/>
                <w:lang w:eastAsia="es-ES"/>
              </w:rPr>
            </w:pPr>
            <w:r w:rsidRPr="00A364B4">
              <w:rPr>
                <w:color w:val="000000"/>
                <w:lang w:eastAsia="es-ES"/>
              </w:rPr>
              <w:t>---------</w:t>
            </w:r>
          </w:p>
        </w:tc>
      </w:tr>
      <w:tr w:rsidR="00A364B4" w:rsidRPr="00A364B4" w14:paraId="6AB819AB" w14:textId="77777777" w:rsidTr="00925FA1">
        <w:trPr>
          <w:gridAfter w:val="2"/>
          <w:wAfter w:w="51" w:type="dxa"/>
          <w:trHeight w:val="562"/>
          <w:jc w:val="center"/>
        </w:trPr>
        <w:tc>
          <w:tcPr>
            <w:tcW w:w="2402" w:type="dxa"/>
            <w:vMerge w:val="restart"/>
            <w:shd w:val="clear" w:color="auto" w:fill="auto"/>
            <w:vAlign w:val="center"/>
          </w:tcPr>
          <w:p w14:paraId="329EB184" w14:textId="77777777" w:rsidR="00A364B4" w:rsidRPr="00A364B4" w:rsidRDefault="00A364B4" w:rsidP="00A364B4">
            <w:pPr>
              <w:widowControl w:val="0"/>
              <w:autoSpaceDE w:val="0"/>
              <w:autoSpaceDN w:val="0"/>
              <w:spacing w:line="240" w:lineRule="atLeast"/>
              <w:jc w:val="both"/>
              <w:rPr>
                <w:b/>
                <w:bCs/>
                <w:lang w:eastAsia="es-ES"/>
              </w:rPr>
            </w:pPr>
            <w:r w:rsidRPr="00A364B4">
              <w:rPr>
                <w:b/>
                <w:bCs/>
                <w:lang w:eastAsia="es-ES"/>
              </w:rPr>
              <w:t>(PR68)</w:t>
            </w:r>
          </w:p>
          <w:p w14:paraId="0D0CE953" w14:textId="77777777" w:rsidR="00A364B4" w:rsidRPr="00A364B4" w:rsidRDefault="00A364B4" w:rsidP="00A364B4">
            <w:pPr>
              <w:widowControl w:val="0"/>
              <w:autoSpaceDE w:val="0"/>
              <w:autoSpaceDN w:val="0"/>
              <w:spacing w:line="240" w:lineRule="atLeast"/>
              <w:jc w:val="both"/>
              <w:rPr>
                <w:lang w:eastAsia="es-ES"/>
              </w:rPr>
            </w:pPr>
            <w:r w:rsidRPr="00A364B4">
              <w:rPr>
                <w:b/>
                <w:bCs/>
                <w:lang w:eastAsia="es-ES"/>
              </w:rPr>
              <w:t>Incumplimiento de Plazos en la Entrega de Suministros o Equipos</w:t>
            </w:r>
          </w:p>
        </w:tc>
        <w:tc>
          <w:tcPr>
            <w:tcW w:w="1557" w:type="dxa"/>
            <w:shd w:val="clear" w:color="auto" w:fill="auto"/>
            <w:vAlign w:val="center"/>
          </w:tcPr>
          <w:p w14:paraId="435FDCDC" w14:textId="77777777" w:rsidR="00A364B4" w:rsidRPr="00A364B4" w:rsidRDefault="00A364B4" w:rsidP="00A364B4">
            <w:pPr>
              <w:widowControl w:val="0"/>
              <w:autoSpaceDE w:val="0"/>
              <w:autoSpaceDN w:val="0"/>
              <w:spacing w:line="240" w:lineRule="atLeast"/>
              <w:jc w:val="both"/>
              <w:rPr>
                <w:color w:val="000000"/>
                <w:lang w:eastAsia="es-ES"/>
              </w:rPr>
            </w:pPr>
            <w:r w:rsidRPr="00A364B4">
              <w:rPr>
                <w:color w:val="000000"/>
                <w:lang w:eastAsia="es-ES"/>
              </w:rPr>
              <w:t>PREVENIR</w:t>
            </w:r>
          </w:p>
        </w:tc>
        <w:tc>
          <w:tcPr>
            <w:tcW w:w="3402" w:type="dxa"/>
            <w:shd w:val="clear" w:color="auto" w:fill="auto"/>
            <w:vAlign w:val="center"/>
          </w:tcPr>
          <w:p w14:paraId="4FA8B73E" w14:textId="77777777" w:rsidR="00A364B4" w:rsidRPr="00A364B4" w:rsidRDefault="00A364B4" w:rsidP="00A364B4">
            <w:pPr>
              <w:widowControl w:val="0"/>
              <w:spacing w:line="240" w:lineRule="atLeast"/>
              <w:jc w:val="both"/>
              <w:rPr>
                <w:color w:val="000000"/>
                <w:lang w:eastAsia="es-ES"/>
              </w:rPr>
            </w:pPr>
            <w:r w:rsidRPr="00A364B4">
              <w:rPr>
                <w:color w:val="000000"/>
                <w:lang w:eastAsia="es-ES"/>
              </w:rPr>
              <w:t>---------</w:t>
            </w:r>
          </w:p>
        </w:tc>
        <w:tc>
          <w:tcPr>
            <w:tcW w:w="3688" w:type="dxa"/>
            <w:shd w:val="clear" w:color="auto" w:fill="auto"/>
            <w:vAlign w:val="center"/>
          </w:tcPr>
          <w:p w14:paraId="168A9EC4" w14:textId="77777777" w:rsidR="00A364B4" w:rsidRPr="00A364B4" w:rsidRDefault="00A364B4" w:rsidP="00A364B4">
            <w:pPr>
              <w:widowControl w:val="0"/>
              <w:tabs>
                <w:tab w:val="left" w:pos="199"/>
              </w:tabs>
              <w:spacing w:line="240" w:lineRule="atLeast"/>
              <w:jc w:val="both"/>
              <w:rPr>
                <w:color w:val="000000"/>
                <w:lang w:eastAsia="es-ES"/>
              </w:rPr>
            </w:pPr>
            <w:r w:rsidRPr="00A364B4">
              <w:rPr>
                <w:color w:val="000000"/>
                <w:lang w:eastAsia="es-ES"/>
              </w:rPr>
              <w:t>---------</w:t>
            </w:r>
          </w:p>
        </w:tc>
        <w:tc>
          <w:tcPr>
            <w:tcW w:w="4106" w:type="dxa"/>
            <w:shd w:val="clear" w:color="auto" w:fill="auto"/>
            <w:vAlign w:val="center"/>
          </w:tcPr>
          <w:p w14:paraId="5EF9857D" w14:textId="77777777" w:rsidR="00A364B4" w:rsidRPr="00A364B4" w:rsidRDefault="00A364B4" w:rsidP="00A364B4">
            <w:pPr>
              <w:widowControl w:val="0"/>
              <w:spacing w:line="240" w:lineRule="atLeast"/>
              <w:jc w:val="both"/>
              <w:rPr>
                <w:color w:val="000000"/>
                <w:lang w:eastAsia="es-ES"/>
              </w:rPr>
            </w:pPr>
            <w:r w:rsidRPr="00A364B4">
              <w:rPr>
                <w:color w:val="000000"/>
                <w:lang w:eastAsia="es-ES"/>
              </w:rPr>
              <w:t>---------</w:t>
            </w:r>
          </w:p>
        </w:tc>
        <w:tc>
          <w:tcPr>
            <w:tcW w:w="3549" w:type="dxa"/>
            <w:gridSpan w:val="2"/>
            <w:shd w:val="clear" w:color="auto" w:fill="auto"/>
            <w:vAlign w:val="center"/>
          </w:tcPr>
          <w:p w14:paraId="258306C5" w14:textId="77777777" w:rsidR="00A364B4" w:rsidRPr="00A364B4" w:rsidRDefault="00A364B4" w:rsidP="00A364B4">
            <w:pPr>
              <w:widowControl w:val="0"/>
              <w:spacing w:line="240" w:lineRule="atLeast"/>
              <w:jc w:val="both"/>
              <w:rPr>
                <w:color w:val="000000"/>
                <w:lang w:eastAsia="es-ES"/>
              </w:rPr>
            </w:pPr>
            <w:r w:rsidRPr="00A364B4">
              <w:rPr>
                <w:color w:val="000000"/>
                <w:lang w:eastAsia="es-ES"/>
              </w:rPr>
              <w:t>---------</w:t>
            </w:r>
          </w:p>
        </w:tc>
        <w:tc>
          <w:tcPr>
            <w:tcW w:w="3831" w:type="dxa"/>
            <w:shd w:val="clear" w:color="auto" w:fill="auto"/>
            <w:vAlign w:val="center"/>
          </w:tcPr>
          <w:p w14:paraId="2EA77ECC" w14:textId="77777777" w:rsidR="00A364B4" w:rsidRPr="00A364B4" w:rsidRDefault="00A364B4" w:rsidP="00A364B4">
            <w:pPr>
              <w:widowControl w:val="0"/>
              <w:spacing w:line="240" w:lineRule="atLeast"/>
              <w:jc w:val="both"/>
              <w:rPr>
                <w:color w:val="000000"/>
                <w:lang w:eastAsia="es-ES"/>
              </w:rPr>
            </w:pPr>
            <w:r w:rsidRPr="00A364B4">
              <w:rPr>
                <w:color w:val="000000"/>
                <w:lang w:eastAsia="es-ES"/>
              </w:rPr>
              <w:t>Control y seguimiento de los cronogramas de compra.</w:t>
            </w:r>
          </w:p>
        </w:tc>
      </w:tr>
      <w:tr w:rsidR="00A364B4" w:rsidRPr="00A364B4" w14:paraId="477F1367" w14:textId="77777777" w:rsidTr="00925FA1">
        <w:trPr>
          <w:gridAfter w:val="2"/>
          <w:wAfter w:w="51" w:type="dxa"/>
          <w:trHeight w:val="562"/>
          <w:jc w:val="center"/>
        </w:trPr>
        <w:tc>
          <w:tcPr>
            <w:tcW w:w="2402" w:type="dxa"/>
            <w:vMerge/>
            <w:shd w:val="clear" w:color="auto" w:fill="auto"/>
            <w:vAlign w:val="center"/>
          </w:tcPr>
          <w:p w14:paraId="33BDB2DA" w14:textId="77777777" w:rsidR="00A364B4" w:rsidRPr="00A364B4" w:rsidRDefault="00A364B4" w:rsidP="00A364B4">
            <w:pPr>
              <w:widowControl w:val="0"/>
              <w:autoSpaceDE w:val="0"/>
              <w:autoSpaceDN w:val="0"/>
              <w:spacing w:line="240" w:lineRule="atLeast"/>
              <w:jc w:val="both"/>
              <w:rPr>
                <w:lang w:eastAsia="es-ES"/>
              </w:rPr>
            </w:pPr>
          </w:p>
        </w:tc>
        <w:tc>
          <w:tcPr>
            <w:tcW w:w="1557" w:type="dxa"/>
            <w:shd w:val="clear" w:color="auto" w:fill="auto"/>
            <w:vAlign w:val="center"/>
          </w:tcPr>
          <w:p w14:paraId="0F832718" w14:textId="77777777" w:rsidR="00A364B4" w:rsidRPr="00A364B4" w:rsidRDefault="00A364B4" w:rsidP="00A364B4">
            <w:pPr>
              <w:widowControl w:val="0"/>
              <w:autoSpaceDE w:val="0"/>
              <w:autoSpaceDN w:val="0"/>
              <w:spacing w:line="240" w:lineRule="atLeast"/>
              <w:jc w:val="both"/>
              <w:rPr>
                <w:color w:val="000000"/>
                <w:lang w:eastAsia="es-ES"/>
              </w:rPr>
            </w:pPr>
            <w:r w:rsidRPr="00A364B4">
              <w:rPr>
                <w:color w:val="000000"/>
                <w:lang w:eastAsia="es-ES"/>
              </w:rPr>
              <w:t>MITIGAR</w:t>
            </w:r>
          </w:p>
        </w:tc>
        <w:tc>
          <w:tcPr>
            <w:tcW w:w="3402" w:type="dxa"/>
            <w:shd w:val="clear" w:color="auto" w:fill="auto"/>
            <w:vAlign w:val="center"/>
          </w:tcPr>
          <w:p w14:paraId="357F8BA7" w14:textId="77777777" w:rsidR="00A364B4" w:rsidRPr="00A364B4" w:rsidRDefault="00A364B4" w:rsidP="00A364B4">
            <w:pPr>
              <w:widowControl w:val="0"/>
              <w:spacing w:line="240" w:lineRule="atLeast"/>
              <w:jc w:val="both"/>
              <w:rPr>
                <w:color w:val="000000"/>
                <w:lang w:eastAsia="es-ES"/>
              </w:rPr>
            </w:pPr>
            <w:r w:rsidRPr="00A364B4">
              <w:rPr>
                <w:color w:val="000000"/>
                <w:lang w:eastAsia="es-ES"/>
              </w:rPr>
              <w:t>---------</w:t>
            </w:r>
          </w:p>
        </w:tc>
        <w:tc>
          <w:tcPr>
            <w:tcW w:w="3688" w:type="dxa"/>
            <w:shd w:val="clear" w:color="auto" w:fill="auto"/>
            <w:vAlign w:val="center"/>
          </w:tcPr>
          <w:p w14:paraId="791D4787" w14:textId="77777777" w:rsidR="00A364B4" w:rsidRPr="00A364B4" w:rsidRDefault="00A364B4" w:rsidP="00A364B4">
            <w:pPr>
              <w:widowControl w:val="0"/>
              <w:tabs>
                <w:tab w:val="left" w:pos="199"/>
              </w:tabs>
              <w:spacing w:line="240" w:lineRule="atLeast"/>
              <w:jc w:val="both"/>
              <w:rPr>
                <w:color w:val="000000"/>
                <w:lang w:eastAsia="es-ES"/>
              </w:rPr>
            </w:pPr>
            <w:r w:rsidRPr="00A364B4">
              <w:rPr>
                <w:color w:val="000000"/>
                <w:lang w:eastAsia="es-ES"/>
              </w:rPr>
              <w:t>---------</w:t>
            </w:r>
          </w:p>
        </w:tc>
        <w:tc>
          <w:tcPr>
            <w:tcW w:w="4106" w:type="dxa"/>
            <w:shd w:val="clear" w:color="auto" w:fill="auto"/>
            <w:vAlign w:val="center"/>
          </w:tcPr>
          <w:p w14:paraId="734DF948" w14:textId="77777777" w:rsidR="00A364B4" w:rsidRPr="00A364B4" w:rsidRDefault="00A364B4" w:rsidP="00A364B4">
            <w:pPr>
              <w:widowControl w:val="0"/>
              <w:spacing w:line="240" w:lineRule="atLeast"/>
              <w:jc w:val="both"/>
              <w:rPr>
                <w:color w:val="000000"/>
                <w:lang w:eastAsia="es-ES"/>
              </w:rPr>
            </w:pPr>
            <w:r w:rsidRPr="00A364B4">
              <w:rPr>
                <w:color w:val="000000"/>
                <w:lang w:eastAsia="es-ES"/>
              </w:rPr>
              <w:t>---------</w:t>
            </w:r>
          </w:p>
        </w:tc>
        <w:tc>
          <w:tcPr>
            <w:tcW w:w="3549" w:type="dxa"/>
            <w:gridSpan w:val="2"/>
            <w:shd w:val="clear" w:color="auto" w:fill="auto"/>
            <w:vAlign w:val="center"/>
          </w:tcPr>
          <w:p w14:paraId="11612716" w14:textId="77777777" w:rsidR="00A364B4" w:rsidRPr="00A364B4" w:rsidRDefault="00A364B4" w:rsidP="00A364B4">
            <w:pPr>
              <w:widowControl w:val="0"/>
              <w:spacing w:line="240" w:lineRule="atLeast"/>
              <w:jc w:val="both"/>
              <w:rPr>
                <w:color w:val="000000"/>
                <w:lang w:eastAsia="es-ES"/>
              </w:rPr>
            </w:pPr>
            <w:r w:rsidRPr="00A364B4">
              <w:rPr>
                <w:color w:val="000000"/>
                <w:lang w:eastAsia="es-ES"/>
              </w:rPr>
              <w:t>---------</w:t>
            </w:r>
          </w:p>
        </w:tc>
        <w:tc>
          <w:tcPr>
            <w:tcW w:w="3831" w:type="dxa"/>
            <w:shd w:val="clear" w:color="auto" w:fill="auto"/>
          </w:tcPr>
          <w:p w14:paraId="57252812" w14:textId="77777777" w:rsidR="00A364B4" w:rsidRPr="00A364B4" w:rsidRDefault="00A364B4" w:rsidP="00A364B4">
            <w:pPr>
              <w:widowControl w:val="0"/>
              <w:spacing w:line="240" w:lineRule="atLeast"/>
              <w:jc w:val="both"/>
              <w:rPr>
                <w:color w:val="000000"/>
                <w:lang w:eastAsia="es-ES"/>
              </w:rPr>
            </w:pPr>
            <w:r w:rsidRPr="00A364B4">
              <w:rPr>
                <w:color w:val="000000"/>
                <w:lang w:eastAsia="es-ES"/>
              </w:rPr>
              <w:t xml:space="preserve">Ejecución de garantías. </w:t>
            </w:r>
          </w:p>
        </w:tc>
      </w:tr>
      <w:tr w:rsidR="00A364B4" w:rsidRPr="00A364B4" w14:paraId="3629C20F" w14:textId="77777777" w:rsidTr="00925FA1">
        <w:trPr>
          <w:gridAfter w:val="2"/>
          <w:wAfter w:w="51" w:type="dxa"/>
          <w:trHeight w:val="562"/>
          <w:jc w:val="center"/>
        </w:trPr>
        <w:tc>
          <w:tcPr>
            <w:tcW w:w="2402" w:type="dxa"/>
            <w:vMerge/>
            <w:shd w:val="clear" w:color="auto" w:fill="auto"/>
            <w:vAlign w:val="center"/>
          </w:tcPr>
          <w:p w14:paraId="71184097" w14:textId="77777777" w:rsidR="00A364B4" w:rsidRPr="00A364B4" w:rsidRDefault="00A364B4" w:rsidP="00A364B4">
            <w:pPr>
              <w:widowControl w:val="0"/>
              <w:autoSpaceDE w:val="0"/>
              <w:autoSpaceDN w:val="0"/>
              <w:spacing w:line="240" w:lineRule="atLeast"/>
              <w:jc w:val="both"/>
              <w:rPr>
                <w:lang w:eastAsia="es-ES"/>
              </w:rPr>
            </w:pPr>
          </w:p>
        </w:tc>
        <w:tc>
          <w:tcPr>
            <w:tcW w:w="1557" w:type="dxa"/>
            <w:shd w:val="clear" w:color="auto" w:fill="auto"/>
            <w:vAlign w:val="center"/>
          </w:tcPr>
          <w:p w14:paraId="4A72C974" w14:textId="77777777" w:rsidR="00A364B4" w:rsidRPr="00A364B4" w:rsidRDefault="00A364B4" w:rsidP="00A364B4">
            <w:pPr>
              <w:widowControl w:val="0"/>
              <w:autoSpaceDE w:val="0"/>
              <w:autoSpaceDN w:val="0"/>
              <w:spacing w:line="240" w:lineRule="atLeast"/>
              <w:jc w:val="both"/>
              <w:rPr>
                <w:color w:val="000000"/>
                <w:lang w:eastAsia="es-ES"/>
              </w:rPr>
            </w:pPr>
            <w:r w:rsidRPr="00A364B4">
              <w:rPr>
                <w:color w:val="000000"/>
                <w:lang w:eastAsia="es-ES"/>
              </w:rPr>
              <w:t xml:space="preserve">TRANSFERIR </w:t>
            </w:r>
          </w:p>
        </w:tc>
        <w:tc>
          <w:tcPr>
            <w:tcW w:w="3402" w:type="dxa"/>
            <w:shd w:val="clear" w:color="auto" w:fill="auto"/>
            <w:vAlign w:val="center"/>
          </w:tcPr>
          <w:p w14:paraId="30A756DC" w14:textId="77777777" w:rsidR="00A364B4" w:rsidRPr="00A364B4" w:rsidRDefault="00A364B4" w:rsidP="00A364B4">
            <w:pPr>
              <w:widowControl w:val="0"/>
              <w:spacing w:line="240" w:lineRule="atLeast"/>
              <w:jc w:val="both"/>
              <w:rPr>
                <w:color w:val="000000"/>
                <w:lang w:eastAsia="es-ES"/>
              </w:rPr>
            </w:pPr>
            <w:r w:rsidRPr="00A364B4">
              <w:rPr>
                <w:color w:val="000000"/>
                <w:lang w:eastAsia="es-ES"/>
              </w:rPr>
              <w:t>---------</w:t>
            </w:r>
          </w:p>
        </w:tc>
        <w:tc>
          <w:tcPr>
            <w:tcW w:w="3688" w:type="dxa"/>
            <w:shd w:val="clear" w:color="auto" w:fill="auto"/>
            <w:vAlign w:val="center"/>
          </w:tcPr>
          <w:p w14:paraId="1EBC0918" w14:textId="77777777" w:rsidR="00A364B4" w:rsidRPr="00A364B4" w:rsidRDefault="00A364B4" w:rsidP="00A364B4">
            <w:pPr>
              <w:widowControl w:val="0"/>
              <w:tabs>
                <w:tab w:val="left" w:pos="199"/>
              </w:tabs>
              <w:spacing w:line="240" w:lineRule="atLeast"/>
              <w:jc w:val="both"/>
              <w:rPr>
                <w:color w:val="000000"/>
                <w:lang w:eastAsia="es-ES"/>
              </w:rPr>
            </w:pPr>
            <w:r w:rsidRPr="00A364B4">
              <w:rPr>
                <w:color w:val="000000"/>
                <w:lang w:eastAsia="es-ES"/>
              </w:rPr>
              <w:t>---------</w:t>
            </w:r>
          </w:p>
        </w:tc>
        <w:tc>
          <w:tcPr>
            <w:tcW w:w="4106" w:type="dxa"/>
            <w:shd w:val="clear" w:color="auto" w:fill="auto"/>
            <w:vAlign w:val="center"/>
          </w:tcPr>
          <w:p w14:paraId="2EB5A906" w14:textId="77777777" w:rsidR="00A364B4" w:rsidRPr="00A364B4" w:rsidRDefault="00A364B4" w:rsidP="00A364B4">
            <w:pPr>
              <w:widowControl w:val="0"/>
              <w:spacing w:line="240" w:lineRule="atLeast"/>
              <w:jc w:val="both"/>
              <w:rPr>
                <w:color w:val="000000"/>
                <w:lang w:eastAsia="es-ES"/>
              </w:rPr>
            </w:pPr>
            <w:r w:rsidRPr="00A364B4">
              <w:rPr>
                <w:color w:val="000000"/>
                <w:lang w:eastAsia="es-ES"/>
              </w:rPr>
              <w:t>---------</w:t>
            </w:r>
          </w:p>
        </w:tc>
        <w:tc>
          <w:tcPr>
            <w:tcW w:w="3549" w:type="dxa"/>
            <w:gridSpan w:val="2"/>
            <w:shd w:val="clear" w:color="auto" w:fill="auto"/>
            <w:vAlign w:val="center"/>
          </w:tcPr>
          <w:p w14:paraId="0A2213B7" w14:textId="77777777" w:rsidR="00A364B4" w:rsidRPr="00A364B4" w:rsidRDefault="00A364B4" w:rsidP="00A364B4">
            <w:pPr>
              <w:widowControl w:val="0"/>
              <w:spacing w:line="240" w:lineRule="atLeast"/>
              <w:jc w:val="both"/>
              <w:rPr>
                <w:color w:val="000000"/>
                <w:lang w:eastAsia="es-ES"/>
              </w:rPr>
            </w:pPr>
            <w:r w:rsidRPr="00A364B4">
              <w:rPr>
                <w:color w:val="000000"/>
                <w:lang w:eastAsia="es-ES"/>
              </w:rPr>
              <w:t>---------</w:t>
            </w:r>
          </w:p>
        </w:tc>
        <w:tc>
          <w:tcPr>
            <w:tcW w:w="3831" w:type="dxa"/>
            <w:shd w:val="clear" w:color="auto" w:fill="auto"/>
            <w:vAlign w:val="center"/>
          </w:tcPr>
          <w:p w14:paraId="585B005D" w14:textId="77777777" w:rsidR="00A364B4" w:rsidRPr="00A364B4" w:rsidRDefault="00A364B4" w:rsidP="00A364B4">
            <w:pPr>
              <w:widowControl w:val="0"/>
              <w:spacing w:line="240" w:lineRule="atLeast"/>
              <w:jc w:val="both"/>
              <w:rPr>
                <w:color w:val="000000"/>
                <w:lang w:eastAsia="es-ES"/>
              </w:rPr>
            </w:pPr>
            <w:r w:rsidRPr="00A364B4">
              <w:rPr>
                <w:color w:val="000000"/>
                <w:lang w:eastAsia="es-ES"/>
              </w:rPr>
              <w:t>---------</w:t>
            </w:r>
          </w:p>
        </w:tc>
      </w:tr>
      <w:tr w:rsidR="00A364B4" w:rsidRPr="00A364B4" w14:paraId="59A6CA85" w14:textId="77777777" w:rsidTr="00925FA1">
        <w:trPr>
          <w:trHeight w:val="562"/>
          <w:jc w:val="center"/>
        </w:trPr>
        <w:tc>
          <w:tcPr>
            <w:tcW w:w="2402" w:type="dxa"/>
            <w:vMerge w:val="restart"/>
            <w:tcBorders>
              <w:top w:val="single" w:sz="4" w:space="0" w:color="auto"/>
            </w:tcBorders>
            <w:shd w:val="clear" w:color="auto" w:fill="C6D9F1" w:themeFill="text2" w:themeFillTint="33"/>
            <w:vAlign w:val="center"/>
          </w:tcPr>
          <w:p w14:paraId="7B067DDB" w14:textId="77777777" w:rsidR="00A364B4" w:rsidRPr="00A364B4" w:rsidRDefault="00A364B4" w:rsidP="00A364B4">
            <w:pPr>
              <w:widowControl w:val="0"/>
              <w:autoSpaceDE w:val="0"/>
              <w:autoSpaceDN w:val="0"/>
              <w:spacing w:line="240" w:lineRule="atLeast"/>
              <w:jc w:val="both"/>
              <w:rPr>
                <w:rFonts w:eastAsia="Calibri"/>
                <w:b/>
                <w:bCs/>
              </w:rPr>
            </w:pPr>
            <w:r w:rsidRPr="00A364B4">
              <w:rPr>
                <w:rFonts w:eastAsia="Calibri"/>
                <w:b/>
                <w:bCs/>
              </w:rPr>
              <w:t>(PR69)</w:t>
            </w:r>
          </w:p>
          <w:p w14:paraId="4317348B" w14:textId="77777777" w:rsidR="00A364B4" w:rsidRPr="00A364B4" w:rsidRDefault="00A364B4" w:rsidP="00A364B4">
            <w:pPr>
              <w:widowControl w:val="0"/>
              <w:autoSpaceDE w:val="0"/>
              <w:autoSpaceDN w:val="0"/>
              <w:spacing w:line="240" w:lineRule="atLeast"/>
              <w:jc w:val="both"/>
              <w:rPr>
                <w:rFonts w:eastAsia="Calibri"/>
                <w:b/>
                <w:bCs/>
              </w:rPr>
            </w:pPr>
            <w:r w:rsidRPr="00A364B4">
              <w:rPr>
                <w:rFonts w:eastAsia="Calibri"/>
                <w:b/>
                <w:bCs/>
              </w:rPr>
              <w:t>Inadecuada Coordinación con Entes Externos</w:t>
            </w:r>
          </w:p>
        </w:tc>
        <w:tc>
          <w:tcPr>
            <w:tcW w:w="1557" w:type="dxa"/>
            <w:tcBorders>
              <w:top w:val="single" w:sz="4" w:space="0" w:color="auto"/>
            </w:tcBorders>
            <w:shd w:val="clear" w:color="auto" w:fill="C6D9F1" w:themeFill="text2" w:themeFillTint="33"/>
            <w:vAlign w:val="center"/>
          </w:tcPr>
          <w:p w14:paraId="6C47873E" w14:textId="77777777" w:rsidR="00A364B4" w:rsidRPr="00A364B4" w:rsidRDefault="00A364B4" w:rsidP="00A364B4">
            <w:pPr>
              <w:widowControl w:val="0"/>
              <w:autoSpaceDE w:val="0"/>
              <w:autoSpaceDN w:val="0"/>
              <w:spacing w:line="240" w:lineRule="atLeast"/>
              <w:jc w:val="center"/>
              <w:rPr>
                <w:rFonts w:eastAsia="Calibri"/>
              </w:rPr>
            </w:pPr>
            <w:r w:rsidRPr="00A364B4">
              <w:rPr>
                <w:rFonts w:eastAsia="Calibri"/>
              </w:rPr>
              <w:t>PREVENIR</w:t>
            </w:r>
          </w:p>
        </w:tc>
        <w:tc>
          <w:tcPr>
            <w:tcW w:w="3402" w:type="dxa"/>
            <w:tcBorders>
              <w:top w:val="single" w:sz="4" w:space="0" w:color="auto"/>
            </w:tcBorders>
            <w:shd w:val="clear" w:color="auto" w:fill="C6D9F1" w:themeFill="text2" w:themeFillTint="33"/>
            <w:vAlign w:val="center"/>
          </w:tcPr>
          <w:p w14:paraId="0F1C520F"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688" w:type="dxa"/>
            <w:tcBorders>
              <w:top w:val="single" w:sz="4" w:space="0" w:color="auto"/>
            </w:tcBorders>
            <w:shd w:val="clear" w:color="auto" w:fill="C6D9F1" w:themeFill="text2" w:themeFillTint="33"/>
            <w:vAlign w:val="center"/>
          </w:tcPr>
          <w:p w14:paraId="4C84B8BB"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4112" w:type="dxa"/>
            <w:gridSpan w:val="2"/>
            <w:tcBorders>
              <w:top w:val="single" w:sz="4" w:space="0" w:color="auto"/>
            </w:tcBorders>
            <w:shd w:val="clear" w:color="auto" w:fill="C6D9F1" w:themeFill="text2" w:themeFillTint="33"/>
            <w:vAlign w:val="center"/>
          </w:tcPr>
          <w:p w14:paraId="1AAFA904"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543" w:type="dxa"/>
            <w:tcBorders>
              <w:top w:val="single" w:sz="4" w:space="0" w:color="auto"/>
            </w:tcBorders>
            <w:shd w:val="clear" w:color="auto" w:fill="C6D9F1" w:themeFill="text2" w:themeFillTint="33"/>
            <w:vAlign w:val="center"/>
          </w:tcPr>
          <w:p w14:paraId="5FF3B214" w14:textId="77777777" w:rsidR="00A364B4" w:rsidRPr="00A364B4" w:rsidRDefault="00A364B4" w:rsidP="00A364B4">
            <w:pPr>
              <w:widowControl w:val="0"/>
              <w:spacing w:line="240" w:lineRule="atLeast"/>
              <w:jc w:val="both"/>
              <w:rPr>
                <w:rFonts w:eastAsia="Calibri"/>
              </w:rPr>
            </w:pPr>
            <w:r w:rsidRPr="00A364B4">
              <w:rPr>
                <w:rFonts w:eastAsia="Calibri"/>
              </w:rPr>
              <w:t>Valorar acciones tales como realizar esfuerzos para mantener una apropiada coordinación con entidades externas, promover la firma de convenios que se cumplan independientemente de que haya cambio de jefaturas, establecer canales de comunicación permanentes y dar seguimiento a las gestiones realizadas, establecer protocolos de actuación, aplicar un control de garantías y de ejecución de contratos.</w:t>
            </w:r>
          </w:p>
        </w:tc>
        <w:tc>
          <w:tcPr>
            <w:tcW w:w="3882" w:type="dxa"/>
            <w:gridSpan w:val="3"/>
            <w:tcBorders>
              <w:top w:val="single" w:sz="4" w:space="0" w:color="auto"/>
            </w:tcBorders>
            <w:shd w:val="clear" w:color="auto" w:fill="C6D9F1" w:themeFill="text2" w:themeFillTint="33"/>
            <w:vAlign w:val="center"/>
          </w:tcPr>
          <w:p w14:paraId="230388E0"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6799245F" w14:textId="77777777" w:rsidTr="00925FA1">
        <w:trPr>
          <w:trHeight w:val="562"/>
          <w:jc w:val="center"/>
        </w:trPr>
        <w:tc>
          <w:tcPr>
            <w:tcW w:w="2402" w:type="dxa"/>
            <w:vMerge/>
            <w:shd w:val="clear" w:color="auto" w:fill="FFFFFF" w:themeFill="background1"/>
            <w:vAlign w:val="center"/>
          </w:tcPr>
          <w:p w14:paraId="6EB445A7" w14:textId="77777777" w:rsidR="00A364B4" w:rsidRPr="00A364B4" w:rsidRDefault="00A364B4" w:rsidP="00A364B4">
            <w:pPr>
              <w:widowControl w:val="0"/>
              <w:autoSpaceDE w:val="0"/>
              <w:autoSpaceDN w:val="0"/>
              <w:spacing w:line="240" w:lineRule="atLeast"/>
              <w:jc w:val="both"/>
              <w:rPr>
                <w:rFonts w:eastAsia="Calibri"/>
              </w:rPr>
            </w:pPr>
          </w:p>
        </w:tc>
        <w:tc>
          <w:tcPr>
            <w:tcW w:w="1557" w:type="dxa"/>
            <w:shd w:val="clear" w:color="auto" w:fill="C6D9F1" w:themeFill="text2" w:themeFillTint="33"/>
            <w:vAlign w:val="center"/>
          </w:tcPr>
          <w:p w14:paraId="14E102BE" w14:textId="77777777" w:rsidR="00A364B4" w:rsidRPr="00A364B4" w:rsidRDefault="00A364B4" w:rsidP="00A364B4">
            <w:pPr>
              <w:widowControl w:val="0"/>
              <w:autoSpaceDE w:val="0"/>
              <w:autoSpaceDN w:val="0"/>
              <w:spacing w:line="240" w:lineRule="atLeast"/>
              <w:jc w:val="center"/>
              <w:rPr>
                <w:rFonts w:eastAsia="Calibri"/>
              </w:rPr>
            </w:pPr>
            <w:r w:rsidRPr="00A364B4">
              <w:rPr>
                <w:rFonts w:eastAsia="Calibri"/>
              </w:rPr>
              <w:t>MITIGAR</w:t>
            </w:r>
          </w:p>
        </w:tc>
        <w:tc>
          <w:tcPr>
            <w:tcW w:w="3402" w:type="dxa"/>
            <w:shd w:val="clear" w:color="auto" w:fill="C6D9F1" w:themeFill="text2" w:themeFillTint="33"/>
            <w:vAlign w:val="center"/>
          </w:tcPr>
          <w:p w14:paraId="1732FC3B"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688" w:type="dxa"/>
            <w:shd w:val="clear" w:color="auto" w:fill="C6D9F1" w:themeFill="text2" w:themeFillTint="33"/>
            <w:vAlign w:val="center"/>
          </w:tcPr>
          <w:p w14:paraId="1A0328AC"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4112" w:type="dxa"/>
            <w:gridSpan w:val="2"/>
            <w:shd w:val="clear" w:color="auto" w:fill="C6D9F1" w:themeFill="text2" w:themeFillTint="33"/>
            <w:vAlign w:val="center"/>
          </w:tcPr>
          <w:p w14:paraId="063BFBAC"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543" w:type="dxa"/>
            <w:shd w:val="clear" w:color="auto" w:fill="C6D9F1" w:themeFill="text2" w:themeFillTint="33"/>
            <w:vAlign w:val="center"/>
          </w:tcPr>
          <w:p w14:paraId="463296E7"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882" w:type="dxa"/>
            <w:gridSpan w:val="3"/>
            <w:shd w:val="clear" w:color="auto" w:fill="C6D9F1" w:themeFill="text2" w:themeFillTint="33"/>
            <w:vAlign w:val="center"/>
          </w:tcPr>
          <w:p w14:paraId="1DD3F635"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456AB3A0" w14:textId="77777777" w:rsidTr="00925FA1">
        <w:trPr>
          <w:trHeight w:val="562"/>
          <w:jc w:val="center"/>
        </w:trPr>
        <w:tc>
          <w:tcPr>
            <w:tcW w:w="2402" w:type="dxa"/>
            <w:vMerge/>
            <w:shd w:val="clear" w:color="auto" w:fill="FFFFFF" w:themeFill="background1"/>
            <w:vAlign w:val="center"/>
          </w:tcPr>
          <w:p w14:paraId="79153789" w14:textId="77777777" w:rsidR="00A364B4" w:rsidRPr="00A364B4" w:rsidRDefault="00A364B4" w:rsidP="00A364B4">
            <w:pPr>
              <w:widowControl w:val="0"/>
              <w:autoSpaceDE w:val="0"/>
              <w:autoSpaceDN w:val="0"/>
              <w:spacing w:line="240" w:lineRule="atLeast"/>
              <w:jc w:val="both"/>
              <w:rPr>
                <w:rFonts w:eastAsia="Calibri"/>
              </w:rPr>
            </w:pPr>
          </w:p>
        </w:tc>
        <w:tc>
          <w:tcPr>
            <w:tcW w:w="1557" w:type="dxa"/>
            <w:shd w:val="clear" w:color="auto" w:fill="C6D9F1" w:themeFill="text2" w:themeFillTint="33"/>
            <w:vAlign w:val="center"/>
          </w:tcPr>
          <w:p w14:paraId="3E00799B" w14:textId="77777777" w:rsidR="00A364B4" w:rsidRPr="00A364B4" w:rsidRDefault="00A364B4" w:rsidP="00A364B4">
            <w:pPr>
              <w:widowControl w:val="0"/>
              <w:autoSpaceDE w:val="0"/>
              <w:autoSpaceDN w:val="0"/>
              <w:spacing w:line="240" w:lineRule="atLeast"/>
              <w:jc w:val="center"/>
              <w:rPr>
                <w:rFonts w:eastAsia="Calibri"/>
              </w:rPr>
            </w:pPr>
            <w:r w:rsidRPr="00A364B4">
              <w:rPr>
                <w:rFonts w:eastAsia="Calibri"/>
              </w:rPr>
              <w:t>TRANSFERIR</w:t>
            </w:r>
          </w:p>
        </w:tc>
        <w:tc>
          <w:tcPr>
            <w:tcW w:w="3402" w:type="dxa"/>
            <w:shd w:val="clear" w:color="auto" w:fill="C6D9F1" w:themeFill="text2" w:themeFillTint="33"/>
            <w:vAlign w:val="center"/>
          </w:tcPr>
          <w:p w14:paraId="33460C72" w14:textId="77777777" w:rsidR="00A364B4" w:rsidRPr="00A364B4" w:rsidRDefault="00A364B4" w:rsidP="00A364B4">
            <w:pPr>
              <w:widowControl w:val="0"/>
              <w:spacing w:line="240" w:lineRule="atLeast"/>
              <w:jc w:val="center"/>
              <w:rPr>
                <w:rFonts w:eastAsia="Calibri"/>
              </w:rPr>
            </w:pPr>
            <w:r w:rsidRPr="00A364B4">
              <w:rPr>
                <w:rFonts w:eastAsia="Calibri"/>
              </w:rPr>
              <w:t>---------</w:t>
            </w:r>
          </w:p>
          <w:p w14:paraId="215842CA" w14:textId="77777777" w:rsidR="00A364B4" w:rsidRPr="00A364B4" w:rsidRDefault="00A364B4" w:rsidP="00A364B4">
            <w:pPr>
              <w:widowControl w:val="0"/>
              <w:spacing w:line="240" w:lineRule="atLeast"/>
              <w:jc w:val="center"/>
              <w:rPr>
                <w:rFonts w:eastAsia="Calibri"/>
              </w:rPr>
            </w:pPr>
          </w:p>
        </w:tc>
        <w:tc>
          <w:tcPr>
            <w:tcW w:w="3688" w:type="dxa"/>
            <w:shd w:val="clear" w:color="auto" w:fill="C6D9F1" w:themeFill="text2" w:themeFillTint="33"/>
            <w:vAlign w:val="center"/>
          </w:tcPr>
          <w:p w14:paraId="5206FCE6"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4112" w:type="dxa"/>
            <w:gridSpan w:val="2"/>
            <w:shd w:val="clear" w:color="auto" w:fill="C6D9F1" w:themeFill="text2" w:themeFillTint="33"/>
            <w:vAlign w:val="center"/>
          </w:tcPr>
          <w:p w14:paraId="7120E243"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543" w:type="dxa"/>
            <w:shd w:val="clear" w:color="auto" w:fill="C6D9F1" w:themeFill="text2" w:themeFillTint="33"/>
            <w:vAlign w:val="center"/>
          </w:tcPr>
          <w:p w14:paraId="159514F6"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882" w:type="dxa"/>
            <w:gridSpan w:val="3"/>
            <w:shd w:val="clear" w:color="auto" w:fill="C6D9F1" w:themeFill="text2" w:themeFillTint="33"/>
            <w:vAlign w:val="center"/>
          </w:tcPr>
          <w:p w14:paraId="1351D525"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4B303EAA" w14:textId="77777777" w:rsidTr="00925FA1">
        <w:trPr>
          <w:gridAfter w:val="2"/>
          <w:wAfter w:w="51" w:type="dxa"/>
          <w:trHeight w:val="562"/>
          <w:jc w:val="center"/>
        </w:trPr>
        <w:tc>
          <w:tcPr>
            <w:tcW w:w="2402" w:type="dxa"/>
            <w:vMerge w:val="restart"/>
            <w:shd w:val="clear" w:color="auto" w:fill="auto"/>
            <w:vAlign w:val="center"/>
          </w:tcPr>
          <w:p w14:paraId="2979CA08" w14:textId="77777777" w:rsidR="00A364B4" w:rsidRPr="00A364B4" w:rsidRDefault="00A364B4" w:rsidP="00A364B4">
            <w:pPr>
              <w:widowControl w:val="0"/>
              <w:autoSpaceDE w:val="0"/>
              <w:autoSpaceDN w:val="0"/>
              <w:spacing w:line="240" w:lineRule="atLeast"/>
              <w:jc w:val="center"/>
              <w:rPr>
                <w:rFonts w:eastAsia="Calibri"/>
                <w:b/>
              </w:rPr>
            </w:pPr>
            <w:r w:rsidRPr="00A364B4">
              <w:rPr>
                <w:rFonts w:eastAsia="Calibri"/>
                <w:b/>
              </w:rPr>
              <w:t>(PR02)</w:t>
            </w:r>
          </w:p>
          <w:p w14:paraId="404864A1" w14:textId="77777777" w:rsidR="00A364B4" w:rsidRPr="00A364B4" w:rsidRDefault="00A364B4" w:rsidP="00A364B4">
            <w:pPr>
              <w:widowControl w:val="0"/>
              <w:autoSpaceDE w:val="0"/>
              <w:autoSpaceDN w:val="0"/>
              <w:spacing w:line="240" w:lineRule="atLeast"/>
              <w:jc w:val="both"/>
              <w:rPr>
                <w:lang w:eastAsia="es-ES"/>
              </w:rPr>
            </w:pPr>
            <w:r w:rsidRPr="00A364B4">
              <w:rPr>
                <w:rFonts w:eastAsia="Calibri"/>
                <w:b/>
              </w:rPr>
              <w:t>Rezago de Indicios</w:t>
            </w:r>
          </w:p>
        </w:tc>
        <w:tc>
          <w:tcPr>
            <w:tcW w:w="1557" w:type="dxa"/>
            <w:shd w:val="clear" w:color="auto" w:fill="auto"/>
            <w:vAlign w:val="center"/>
          </w:tcPr>
          <w:p w14:paraId="34495885" w14:textId="77777777" w:rsidR="00A364B4" w:rsidRPr="00A364B4" w:rsidRDefault="00A364B4" w:rsidP="00A364B4">
            <w:pPr>
              <w:widowControl w:val="0"/>
              <w:autoSpaceDE w:val="0"/>
              <w:autoSpaceDN w:val="0"/>
              <w:spacing w:line="240" w:lineRule="atLeast"/>
              <w:jc w:val="both"/>
              <w:rPr>
                <w:rFonts w:eastAsia="Calibri"/>
              </w:rPr>
            </w:pPr>
            <w:r w:rsidRPr="00A364B4">
              <w:rPr>
                <w:rFonts w:eastAsia="Calibri"/>
                <w:bCs/>
              </w:rPr>
              <w:t>PREVENIR</w:t>
            </w:r>
          </w:p>
        </w:tc>
        <w:tc>
          <w:tcPr>
            <w:tcW w:w="3402" w:type="dxa"/>
            <w:shd w:val="clear" w:color="auto" w:fill="auto"/>
            <w:vAlign w:val="center"/>
          </w:tcPr>
          <w:p w14:paraId="7CD5AC99" w14:textId="77777777" w:rsidR="00A364B4" w:rsidRPr="00A364B4" w:rsidRDefault="00A364B4" w:rsidP="00A364B4">
            <w:pPr>
              <w:widowControl w:val="0"/>
              <w:spacing w:line="240" w:lineRule="atLeast"/>
              <w:rPr>
                <w:rFonts w:eastAsia="Calibri"/>
              </w:rPr>
            </w:pPr>
            <w:r w:rsidRPr="00A364B4">
              <w:rPr>
                <w:rFonts w:eastAsia="Calibri"/>
              </w:rPr>
              <w:t>---------</w:t>
            </w:r>
          </w:p>
        </w:tc>
        <w:tc>
          <w:tcPr>
            <w:tcW w:w="3688" w:type="dxa"/>
            <w:shd w:val="clear" w:color="auto" w:fill="auto"/>
            <w:vAlign w:val="center"/>
          </w:tcPr>
          <w:p w14:paraId="2C4B51F5"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4112" w:type="dxa"/>
            <w:gridSpan w:val="2"/>
            <w:shd w:val="clear" w:color="auto" w:fill="auto"/>
            <w:vAlign w:val="center"/>
          </w:tcPr>
          <w:p w14:paraId="6093FEE4"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543" w:type="dxa"/>
            <w:shd w:val="clear" w:color="auto" w:fill="auto"/>
            <w:vAlign w:val="center"/>
          </w:tcPr>
          <w:p w14:paraId="28A65755" w14:textId="77777777" w:rsidR="00A364B4" w:rsidRPr="00A364B4" w:rsidRDefault="00A364B4" w:rsidP="00A364B4">
            <w:pPr>
              <w:widowControl w:val="0"/>
              <w:tabs>
                <w:tab w:val="left" w:pos="106"/>
              </w:tabs>
              <w:spacing w:line="240" w:lineRule="atLeast"/>
              <w:jc w:val="both"/>
              <w:rPr>
                <w:rFonts w:eastAsia="Calibri"/>
              </w:rPr>
            </w:pPr>
            <w:r w:rsidRPr="00A364B4">
              <w:rPr>
                <w:rFonts w:eastAsia="Calibri"/>
              </w:rPr>
              <w:t>-</w:t>
            </w:r>
            <w:r w:rsidRPr="00A364B4">
              <w:rPr>
                <w:rFonts w:eastAsia="Calibri"/>
              </w:rPr>
              <w:tab/>
              <w:t>Llevar un control de los legajos que ya tienen informe y llevan indicios para entregarse a las Fiscalías respectivas.</w:t>
            </w:r>
          </w:p>
          <w:p w14:paraId="10711DF1" w14:textId="77777777" w:rsidR="00A364B4" w:rsidRPr="00A364B4" w:rsidRDefault="00A364B4" w:rsidP="00A364B4">
            <w:pPr>
              <w:widowControl w:val="0"/>
              <w:tabs>
                <w:tab w:val="left" w:pos="106"/>
              </w:tabs>
              <w:spacing w:line="240" w:lineRule="atLeast"/>
              <w:jc w:val="both"/>
              <w:rPr>
                <w:rFonts w:eastAsia="Calibri"/>
              </w:rPr>
            </w:pPr>
            <w:r w:rsidRPr="00A364B4">
              <w:rPr>
                <w:rFonts w:eastAsia="Calibri"/>
              </w:rPr>
              <w:t>-</w:t>
            </w:r>
            <w:r w:rsidRPr="00A364B4">
              <w:rPr>
                <w:rFonts w:eastAsia="Calibri"/>
              </w:rPr>
              <w:tab/>
              <w:t>Rotular los legajos de investigación con las calcomanías institucionales diseñadas para tal fin, que permita la identificación visual y rápida de este tipo de legajos.</w:t>
            </w:r>
          </w:p>
          <w:p w14:paraId="5E9653A8" w14:textId="77777777" w:rsidR="00A364B4" w:rsidRPr="00A364B4" w:rsidRDefault="00A364B4" w:rsidP="00A364B4">
            <w:pPr>
              <w:widowControl w:val="0"/>
              <w:tabs>
                <w:tab w:val="left" w:pos="106"/>
              </w:tabs>
              <w:spacing w:line="240" w:lineRule="atLeast"/>
              <w:jc w:val="both"/>
              <w:rPr>
                <w:rFonts w:eastAsia="Calibri"/>
              </w:rPr>
            </w:pPr>
            <w:r w:rsidRPr="00A364B4">
              <w:rPr>
                <w:rFonts w:eastAsia="Calibri"/>
              </w:rPr>
              <w:t>-</w:t>
            </w:r>
            <w:r w:rsidRPr="00A364B4">
              <w:rPr>
                <w:rFonts w:eastAsia="Calibri"/>
              </w:rPr>
              <w:tab/>
              <w:t>Establecer un protocolo de comunicación donde el funcionario que remita indicios a la autoridad judicial correspondiente realice su salida del libro y lo informe oportunamente a la encargada administrativa.</w:t>
            </w:r>
          </w:p>
        </w:tc>
        <w:tc>
          <w:tcPr>
            <w:tcW w:w="3831" w:type="dxa"/>
            <w:shd w:val="clear" w:color="auto" w:fill="auto"/>
            <w:vAlign w:val="center"/>
          </w:tcPr>
          <w:p w14:paraId="48143B35"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50DE4F2F" w14:textId="77777777" w:rsidTr="00925FA1">
        <w:trPr>
          <w:gridAfter w:val="2"/>
          <w:wAfter w:w="51" w:type="dxa"/>
          <w:trHeight w:val="562"/>
          <w:jc w:val="center"/>
        </w:trPr>
        <w:tc>
          <w:tcPr>
            <w:tcW w:w="2402" w:type="dxa"/>
            <w:vMerge/>
            <w:shd w:val="clear" w:color="auto" w:fill="auto"/>
            <w:vAlign w:val="center"/>
          </w:tcPr>
          <w:p w14:paraId="14E0D481" w14:textId="77777777" w:rsidR="00A364B4" w:rsidRPr="00A364B4" w:rsidRDefault="00A364B4" w:rsidP="00A364B4">
            <w:pPr>
              <w:widowControl w:val="0"/>
              <w:autoSpaceDE w:val="0"/>
              <w:autoSpaceDN w:val="0"/>
              <w:spacing w:line="240" w:lineRule="atLeast"/>
              <w:jc w:val="both"/>
              <w:rPr>
                <w:lang w:eastAsia="es-ES"/>
              </w:rPr>
            </w:pPr>
          </w:p>
        </w:tc>
        <w:tc>
          <w:tcPr>
            <w:tcW w:w="1557" w:type="dxa"/>
            <w:shd w:val="clear" w:color="auto" w:fill="auto"/>
            <w:vAlign w:val="center"/>
          </w:tcPr>
          <w:p w14:paraId="10451D0D" w14:textId="77777777" w:rsidR="00A364B4" w:rsidRPr="00A364B4" w:rsidRDefault="00A364B4" w:rsidP="00A364B4">
            <w:pPr>
              <w:widowControl w:val="0"/>
              <w:autoSpaceDE w:val="0"/>
              <w:autoSpaceDN w:val="0"/>
              <w:spacing w:line="240" w:lineRule="atLeast"/>
              <w:jc w:val="both"/>
              <w:rPr>
                <w:rFonts w:eastAsia="Calibri"/>
              </w:rPr>
            </w:pPr>
            <w:r w:rsidRPr="00A364B4">
              <w:rPr>
                <w:rFonts w:eastAsia="Calibri"/>
                <w:bCs/>
              </w:rPr>
              <w:t>MITIGAR</w:t>
            </w:r>
          </w:p>
        </w:tc>
        <w:tc>
          <w:tcPr>
            <w:tcW w:w="3402" w:type="dxa"/>
            <w:shd w:val="clear" w:color="auto" w:fill="auto"/>
            <w:vAlign w:val="center"/>
          </w:tcPr>
          <w:p w14:paraId="46783A70" w14:textId="77777777" w:rsidR="00A364B4" w:rsidRPr="00A364B4" w:rsidRDefault="00A364B4" w:rsidP="00A364B4">
            <w:pPr>
              <w:widowControl w:val="0"/>
              <w:spacing w:line="240" w:lineRule="atLeast"/>
              <w:rPr>
                <w:rFonts w:eastAsia="Calibri"/>
              </w:rPr>
            </w:pPr>
            <w:r w:rsidRPr="00A364B4">
              <w:rPr>
                <w:rFonts w:eastAsia="Calibri"/>
              </w:rPr>
              <w:t>---------</w:t>
            </w:r>
          </w:p>
        </w:tc>
        <w:tc>
          <w:tcPr>
            <w:tcW w:w="3688" w:type="dxa"/>
            <w:shd w:val="clear" w:color="auto" w:fill="auto"/>
            <w:vAlign w:val="center"/>
          </w:tcPr>
          <w:p w14:paraId="0D66B5CE"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4112" w:type="dxa"/>
            <w:gridSpan w:val="2"/>
            <w:shd w:val="clear" w:color="auto" w:fill="auto"/>
            <w:vAlign w:val="center"/>
          </w:tcPr>
          <w:p w14:paraId="38594E84"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543" w:type="dxa"/>
            <w:shd w:val="clear" w:color="auto" w:fill="auto"/>
            <w:vAlign w:val="center"/>
          </w:tcPr>
          <w:p w14:paraId="5525FE03" w14:textId="77777777" w:rsidR="00A364B4" w:rsidRPr="00A364B4" w:rsidRDefault="00A364B4" w:rsidP="00A364B4">
            <w:pPr>
              <w:widowControl w:val="0"/>
              <w:tabs>
                <w:tab w:val="left" w:pos="106"/>
              </w:tabs>
              <w:spacing w:line="240" w:lineRule="atLeast"/>
              <w:jc w:val="both"/>
              <w:rPr>
                <w:rFonts w:eastAsia="Calibri"/>
              </w:rPr>
            </w:pPr>
            <w:r w:rsidRPr="00A364B4">
              <w:rPr>
                <w:rFonts w:eastAsia="Calibri"/>
              </w:rPr>
              <w:t>-</w:t>
            </w:r>
            <w:r w:rsidRPr="00A364B4">
              <w:rPr>
                <w:rFonts w:eastAsia="Calibri"/>
              </w:rPr>
              <w:tab/>
              <w:t>Redistribuir las funciones y grupos de trabajo para equilibrar las cargas de trabajo, de tal forma que el personal mejore el control y la tramitación de los casos que tienen indicios.</w:t>
            </w:r>
          </w:p>
        </w:tc>
        <w:tc>
          <w:tcPr>
            <w:tcW w:w="3831" w:type="dxa"/>
            <w:shd w:val="clear" w:color="auto" w:fill="auto"/>
            <w:vAlign w:val="center"/>
          </w:tcPr>
          <w:p w14:paraId="2D8E8DAF"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5E06D6CA" w14:textId="77777777" w:rsidTr="00925FA1">
        <w:trPr>
          <w:gridAfter w:val="2"/>
          <w:wAfter w:w="51" w:type="dxa"/>
          <w:trHeight w:val="562"/>
          <w:jc w:val="center"/>
        </w:trPr>
        <w:tc>
          <w:tcPr>
            <w:tcW w:w="2402" w:type="dxa"/>
            <w:vMerge/>
            <w:shd w:val="clear" w:color="auto" w:fill="auto"/>
            <w:vAlign w:val="center"/>
          </w:tcPr>
          <w:p w14:paraId="7B90AB64" w14:textId="77777777" w:rsidR="00A364B4" w:rsidRPr="00A364B4" w:rsidRDefault="00A364B4" w:rsidP="00A364B4">
            <w:pPr>
              <w:widowControl w:val="0"/>
              <w:autoSpaceDE w:val="0"/>
              <w:autoSpaceDN w:val="0"/>
              <w:spacing w:line="240" w:lineRule="atLeast"/>
              <w:jc w:val="both"/>
              <w:rPr>
                <w:lang w:eastAsia="es-ES"/>
              </w:rPr>
            </w:pPr>
          </w:p>
        </w:tc>
        <w:tc>
          <w:tcPr>
            <w:tcW w:w="1557" w:type="dxa"/>
            <w:shd w:val="clear" w:color="auto" w:fill="auto"/>
            <w:vAlign w:val="center"/>
          </w:tcPr>
          <w:p w14:paraId="780C1C0D" w14:textId="77777777" w:rsidR="00A364B4" w:rsidRPr="00A364B4" w:rsidRDefault="00A364B4" w:rsidP="00A364B4">
            <w:pPr>
              <w:widowControl w:val="0"/>
              <w:autoSpaceDE w:val="0"/>
              <w:autoSpaceDN w:val="0"/>
              <w:spacing w:line="240" w:lineRule="atLeast"/>
              <w:jc w:val="both"/>
              <w:rPr>
                <w:rFonts w:eastAsia="Calibri"/>
              </w:rPr>
            </w:pPr>
            <w:r w:rsidRPr="00A364B4">
              <w:rPr>
                <w:rFonts w:eastAsia="Calibri"/>
                <w:bCs/>
              </w:rPr>
              <w:t>TRANSFERIR</w:t>
            </w:r>
          </w:p>
        </w:tc>
        <w:tc>
          <w:tcPr>
            <w:tcW w:w="3402" w:type="dxa"/>
            <w:shd w:val="clear" w:color="auto" w:fill="auto"/>
            <w:vAlign w:val="center"/>
          </w:tcPr>
          <w:p w14:paraId="039D2154" w14:textId="77777777" w:rsidR="00A364B4" w:rsidRPr="00A364B4" w:rsidRDefault="00A364B4" w:rsidP="00A364B4">
            <w:pPr>
              <w:widowControl w:val="0"/>
              <w:spacing w:line="240" w:lineRule="atLeast"/>
              <w:rPr>
                <w:rFonts w:eastAsia="Calibri"/>
              </w:rPr>
            </w:pPr>
            <w:r w:rsidRPr="00A364B4">
              <w:rPr>
                <w:rFonts w:eastAsia="Calibri"/>
              </w:rPr>
              <w:t>---------</w:t>
            </w:r>
          </w:p>
        </w:tc>
        <w:tc>
          <w:tcPr>
            <w:tcW w:w="3688" w:type="dxa"/>
            <w:shd w:val="clear" w:color="auto" w:fill="auto"/>
            <w:vAlign w:val="center"/>
          </w:tcPr>
          <w:p w14:paraId="3E1437B5"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4112" w:type="dxa"/>
            <w:gridSpan w:val="2"/>
            <w:shd w:val="clear" w:color="auto" w:fill="auto"/>
            <w:vAlign w:val="center"/>
          </w:tcPr>
          <w:p w14:paraId="28A9EA54"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543" w:type="dxa"/>
            <w:shd w:val="clear" w:color="auto" w:fill="auto"/>
            <w:vAlign w:val="center"/>
          </w:tcPr>
          <w:p w14:paraId="198F6E9C" w14:textId="77777777" w:rsidR="00A364B4" w:rsidRPr="00A364B4" w:rsidRDefault="00A364B4" w:rsidP="00A364B4">
            <w:pPr>
              <w:widowControl w:val="0"/>
              <w:tabs>
                <w:tab w:val="left" w:pos="106"/>
              </w:tabs>
              <w:spacing w:line="240" w:lineRule="atLeast"/>
              <w:jc w:val="both"/>
              <w:rPr>
                <w:rFonts w:eastAsia="Calibri"/>
              </w:rPr>
            </w:pPr>
            <w:r w:rsidRPr="00A364B4">
              <w:rPr>
                <w:rFonts w:eastAsia="Calibri"/>
              </w:rPr>
              <w:t>---------</w:t>
            </w:r>
          </w:p>
        </w:tc>
        <w:tc>
          <w:tcPr>
            <w:tcW w:w="3831" w:type="dxa"/>
            <w:shd w:val="clear" w:color="auto" w:fill="auto"/>
            <w:vAlign w:val="center"/>
          </w:tcPr>
          <w:p w14:paraId="2E932533"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391F90AB" w14:textId="77777777" w:rsidTr="00925FA1">
        <w:trPr>
          <w:gridAfter w:val="2"/>
          <w:wAfter w:w="51" w:type="dxa"/>
          <w:trHeight w:val="562"/>
          <w:jc w:val="center"/>
        </w:trPr>
        <w:tc>
          <w:tcPr>
            <w:tcW w:w="2402" w:type="dxa"/>
            <w:vMerge w:val="restart"/>
            <w:shd w:val="clear" w:color="auto" w:fill="C6D9F1" w:themeFill="text2" w:themeFillTint="33"/>
            <w:vAlign w:val="center"/>
          </w:tcPr>
          <w:p w14:paraId="476AE53D" w14:textId="77777777" w:rsidR="00A364B4" w:rsidRPr="00A364B4" w:rsidRDefault="00A364B4" w:rsidP="00A364B4">
            <w:pPr>
              <w:widowControl w:val="0"/>
              <w:autoSpaceDE w:val="0"/>
              <w:autoSpaceDN w:val="0"/>
              <w:spacing w:line="240" w:lineRule="atLeast"/>
              <w:jc w:val="center"/>
              <w:rPr>
                <w:rFonts w:eastAsia="Calibri"/>
                <w:b/>
              </w:rPr>
            </w:pPr>
            <w:r w:rsidRPr="00A364B4">
              <w:rPr>
                <w:rFonts w:eastAsia="Calibri"/>
                <w:b/>
              </w:rPr>
              <w:t>(PR32)</w:t>
            </w:r>
          </w:p>
          <w:p w14:paraId="6AE9378A" w14:textId="77777777" w:rsidR="00A364B4" w:rsidRPr="00A364B4" w:rsidRDefault="00A364B4" w:rsidP="00A364B4">
            <w:pPr>
              <w:widowControl w:val="0"/>
              <w:autoSpaceDE w:val="0"/>
              <w:autoSpaceDN w:val="0"/>
              <w:spacing w:line="240" w:lineRule="atLeast"/>
              <w:jc w:val="both"/>
              <w:rPr>
                <w:lang w:eastAsia="es-ES"/>
              </w:rPr>
            </w:pPr>
            <w:r w:rsidRPr="00A364B4">
              <w:rPr>
                <w:rFonts w:eastAsia="Calibri"/>
                <w:b/>
              </w:rPr>
              <w:t>Retraso en la Generación de Pericias Forenses</w:t>
            </w:r>
          </w:p>
        </w:tc>
        <w:tc>
          <w:tcPr>
            <w:tcW w:w="1557" w:type="dxa"/>
            <w:shd w:val="clear" w:color="auto" w:fill="C6D9F1" w:themeFill="text2" w:themeFillTint="33"/>
            <w:vAlign w:val="center"/>
          </w:tcPr>
          <w:p w14:paraId="100495EF" w14:textId="77777777" w:rsidR="00A364B4" w:rsidRPr="00A364B4" w:rsidRDefault="00A364B4" w:rsidP="00A364B4">
            <w:pPr>
              <w:widowControl w:val="0"/>
              <w:autoSpaceDE w:val="0"/>
              <w:autoSpaceDN w:val="0"/>
              <w:spacing w:line="240" w:lineRule="atLeast"/>
              <w:jc w:val="both"/>
              <w:rPr>
                <w:rFonts w:eastAsia="Calibri"/>
              </w:rPr>
            </w:pPr>
            <w:r w:rsidRPr="00A364B4">
              <w:rPr>
                <w:rFonts w:eastAsia="Calibri"/>
                <w:bCs/>
              </w:rPr>
              <w:t>PREVENIR</w:t>
            </w:r>
          </w:p>
        </w:tc>
        <w:tc>
          <w:tcPr>
            <w:tcW w:w="3402" w:type="dxa"/>
            <w:shd w:val="clear" w:color="auto" w:fill="C6D9F1" w:themeFill="text2" w:themeFillTint="33"/>
            <w:vAlign w:val="center"/>
          </w:tcPr>
          <w:p w14:paraId="1AF89B69" w14:textId="77777777" w:rsidR="00A364B4" w:rsidRPr="00A364B4" w:rsidRDefault="00A364B4" w:rsidP="00A364B4">
            <w:pPr>
              <w:widowControl w:val="0"/>
              <w:spacing w:line="240" w:lineRule="atLeast"/>
              <w:rPr>
                <w:rFonts w:eastAsia="Calibri"/>
              </w:rPr>
            </w:pPr>
            <w:r w:rsidRPr="00A364B4">
              <w:rPr>
                <w:rFonts w:eastAsia="Calibri"/>
              </w:rPr>
              <w:t>---------</w:t>
            </w:r>
          </w:p>
        </w:tc>
        <w:tc>
          <w:tcPr>
            <w:tcW w:w="3688" w:type="dxa"/>
            <w:shd w:val="clear" w:color="auto" w:fill="C6D9F1" w:themeFill="text2" w:themeFillTint="33"/>
            <w:vAlign w:val="center"/>
          </w:tcPr>
          <w:p w14:paraId="4E6EDDB7"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4112" w:type="dxa"/>
            <w:gridSpan w:val="2"/>
            <w:shd w:val="clear" w:color="auto" w:fill="C6D9F1" w:themeFill="text2" w:themeFillTint="33"/>
            <w:vAlign w:val="center"/>
          </w:tcPr>
          <w:p w14:paraId="0E3C95C4"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543" w:type="dxa"/>
            <w:shd w:val="clear" w:color="auto" w:fill="C6D9F1" w:themeFill="text2" w:themeFillTint="33"/>
            <w:vAlign w:val="center"/>
          </w:tcPr>
          <w:p w14:paraId="454A4357" w14:textId="77777777" w:rsidR="00A364B4" w:rsidRPr="00A364B4" w:rsidRDefault="00A364B4" w:rsidP="00A364B4">
            <w:pPr>
              <w:widowControl w:val="0"/>
              <w:tabs>
                <w:tab w:val="left" w:pos="106"/>
              </w:tabs>
              <w:spacing w:line="240" w:lineRule="atLeast"/>
              <w:jc w:val="both"/>
              <w:rPr>
                <w:rFonts w:eastAsia="Calibri"/>
              </w:rPr>
            </w:pPr>
            <w:r w:rsidRPr="00A364B4">
              <w:rPr>
                <w:rFonts w:eastAsia="Calibri"/>
              </w:rPr>
              <w:t>-</w:t>
            </w:r>
            <w:r w:rsidRPr="00A364B4">
              <w:rPr>
                <w:rFonts w:eastAsia="Calibri"/>
              </w:rPr>
              <w:tab/>
              <w:t>Dar seguimiento constante al control estadístico Departamental.</w:t>
            </w:r>
          </w:p>
          <w:p w14:paraId="4D0630DA" w14:textId="77777777" w:rsidR="00A364B4" w:rsidRPr="00A364B4" w:rsidRDefault="00A364B4" w:rsidP="00A364B4">
            <w:pPr>
              <w:widowControl w:val="0"/>
              <w:tabs>
                <w:tab w:val="left" w:pos="106"/>
              </w:tabs>
              <w:spacing w:line="240" w:lineRule="atLeast"/>
              <w:jc w:val="both"/>
              <w:rPr>
                <w:rFonts w:eastAsia="Calibri"/>
              </w:rPr>
            </w:pPr>
            <w:r w:rsidRPr="00A364B4">
              <w:rPr>
                <w:rFonts w:eastAsia="Calibri"/>
              </w:rPr>
              <w:t>-</w:t>
            </w:r>
            <w:r w:rsidRPr="00A364B4">
              <w:rPr>
                <w:rFonts w:eastAsia="Calibri"/>
              </w:rPr>
              <w:tab/>
              <w:t>Medir los datos referentes a la productividad de cada sección</w:t>
            </w:r>
          </w:p>
          <w:p w14:paraId="018D09A5" w14:textId="77777777" w:rsidR="00A364B4" w:rsidRPr="00A364B4" w:rsidRDefault="00A364B4" w:rsidP="00A364B4">
            <w:pPr>
              <w:widowControl w:val="0"/>
              <w:tabs>
                <w:tab w:val="left" w:pos="106"/>
              </w:tabs>
              <w:spacing w:line="240" w:lineRule="atLeast"/>
              <w:jc w:val="both"/>
              <w:rPr>
                <w:rFonts w:eastAsia="Calibri"/>
              </w:rPr>
            </w:pPr>
            <w:r w:rsidRPr="00A364B4">
              <w:rPr>
                <w:rFonts w:eastAsia="Calibri"/>
              </w:rPr>
              <w:t>-</w:t>
            </w:r>
            <w:r w:rsidRPr="00A364B4">
              <w:rPr>
                <w:rFonts w:eastAsia="Calibri"/>
              </w:rPr>
              <w:tab/>
              <w:t>Generar reportes para informar a las instancias correspondientes.</w:t>
            </w:r>
          </w:p>
          <w:p w14:paraId="1AB7A861" w14:textId="77777777" w:rsidR="00A364B4" w:rsidRPr="00A364B4" w:rsidRDefault="00A364B4" w:rsidP="00A364B4">
            <w:pPr>
              <w:widowControl w:val="0"/>
              <w:tabs>
                <w:tab w:val="left" w:pos="106"/>
              </w:tabs>
              <w:spacing w:line="240" w:lineRule="atLeast"/>
              <w:jc w:val="both"/>
              <w:rPr>
                <w:rFonts w:eastAsia="Calibri"/>
              </w:rPr>
            </w:pPr>
            <w:r w:rsidRPr="00A364B4">
              <w:rPr>
                <w:rFonts w:eastAsia="Calibri"/>
              </w:rPr>
              <w:t>-</w:t>
            </w:r>
            <w:r w:rsidRPr="00A364B4">
              <w:rPr>
                <w:rFonts w:eastAsia="Calibri"/>
              </w:rPr>
              <w:tab/>
              <w:t xml:space="preserve">Planificar o realizar cronogramas que distribuyan equitativamente las cargas de trabajo e impedir un impacto negativo, producto de la ausencia de un número significativo de personal disponible en las Secciones. </w:t>
            </w:r>
          </w:p>
          <w:p w14:paraId="12C355E0" w14:textId="77777777" w:rsidR="00A364B4" w:rsidRPr="00A364B4" w:rsidRDefault="00A364B4" w:rsidP="00A364B4">
            <w:pPr>
              <w:widowControl w:val="0"/>
              <w:tabs>
                <w:tab w:val="left" w:pos="106"/>
              </w:tabs>
              <w:spacing w:line="240" w:lineRule="atLeast"/>
              <w:jc w:val="both"/>
              <w:rPr>
                <w:rFonts w:eastAsia="Calibri"/>
              </w:rPr>
            </w:pPr>
            <w:r w:rsidRPr="00A364B4">
              <w:rPr>
                <w:rFonts w:eastAsia="Calibri"/>
              </w:rPr>
              <w:t>-</w:t>
            </w:r>
            <w:r w:rsidRPr="00A364B4">
              <w:rPr>
                <w:rFonts w:eastAsia="Calibri"/>
              </w:rPr>
              <w:tab/>
              <w:t>Promover la capacitación para el personal que la requiere.</w:t>
            </w:r>
          </w:p>
        </w:tc>
        <w:tc>
          <w:tcPr>
            <w:tcW w:w="3831" w:type="dxa"/>
            <w:shd w:val="clear" w:color="auto" w:fill="C6D9F1" w:themeFill="text2" w:themeFillTint="33"/>
            <w:vAlign w:val="center"/>
          </w:tcPr>
          <w:p w14:paraId="6AC24009"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4EDAE5BF" w14:textId="77777777" w:rsidTr="00925FA1">
        <w:trPr>
          <w:gridAfter w:val="2"/>
          <w:wAfter w:w="51" w:type="dxa"/>
          <w:trHeight w:val="562"/>
          <w:jc w:val="center"/>
        </w:trPr>
        <w:tc>
          <w:tcPr>
            <w:tcW w:w="2402" w:type="dxa"/>
            <w:vMerge/>
            <w:shd w:val="clear" w:color="auto" w:fill="C6D9F1" w:themeFill="text2" w:themeFillTint="33"/>
            <w:vAlign w:val="center"/>
          </w:tcPr>
          <w:p w14:paraId="0AFDC7CA" w14:textId="77777777" w:rsidR="00A364B4" w:rsidRPr="00A364B4" w:rsidRDefault="00A364B4" w:rsidP="00A364B4">
            <w:pPr>
              <w:widowControl w:val="0"/>
              <w:autoSpaceDE w:val="0"/>
              <w:autoSpaceDN w:val="0"/>
              <w:spacing w:line="240" w:lineRule="atLeast"/>
              <w:jc w:val="both"/>
              <w:rPr>
                <w:lang w:eastAsia="es-ES"/>
              </w:rPr>
            </w:pPr>
          </w:p>
        </w:tc>
        <w:tc>
          <w:tcPr>
            <w:tcW w:w="1557" w:type="dxa"/>
            <w:shd w:val="clear" w:color="auto" w:fill="C6D9F1" w:themeFill="text2" w:themeFillTint="33"/>
            <w:vAlign w:val="center"/>
          </w:tcPr>
          <w:p w14:paraId="44E657CA" w14:textId="77777777" w:rsidR="00A364B4" w:rsidRPr="00A364B4" w:rsidRDefault="00A364B4" w:rsidP="00A364B4">
            <w:pPr>
              <w:widowControl w:val="0"/>
              <w:autoSpaceDE w:val="0"/>
              <w:autoSpaceDN w:val="0"/>
              <w:spacing w:line="240" w:lineRule="atLeast"/>
              <w:jc w:val="both"/>
              <w:rPr>
                <w:rFonts w:eastAsia="Calibri"/>
              </w:rPr>
            </w:pPr>
            <w:r w:rsidRPr="00A364B4">
              <w:rPr>
                <w:rFonts w:eastAsia="Calibri"/>
                <w:bCs/>
              </w:rPr>
              <w:t>MITIGAR</w:t>
            </w:r>
          </w:p>
        </w:tc>
        <w:tc>
          <w:tcPr>
            <w:tcW w:w="3402" w:type="dxa"/>
            <w:shd w:val="clear" w:color="auto" w:fill="C6D9F1" w:themeFill="text2" w:themeFillTint="33"/>
            <w:vAlign w:val="center"/>
          </w:tcPr>
          <w:p w14:paraId="53C2BE31" w14:textId="77777777" w:rsidR="00A364B4" w:rsidRPr="00A364B4" w:rsidRDefault="00A364B4" w:rsidP="00A364B4">
            <w:pPr>
              <w:widowControl w:val="0"/>
              <w:spacing w:line="240" w:lineRule="atLeast"/>
              <w:rPr>
                <w:rFonts w:eastAsia="Calibri"/>
              </w:rPr>
            </w:pPr>
            <w:r w:rsidRPr="00A364B4">
              <w:rPr>
                <w:rFonts w:eastAsia="Calibri"/>
              </w:rPr>
              <w:t>---------</w:t>
            </w:r>
          </w:p>
        </w:tc>
        <w:tc>
          <w:tcPr>
            <w:tcW w:w="3688" w:type="dxa"/>
            <w:shd w:val="clear" w:color="auto" w:fill="C6D9F1" w:themeFill="text2" w:themeFillTint="33"/>
            <w:vAlign w:val="center"/>
          </w:tcPr>
          <w:p w14:paraId="71074786"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4112" w:type="dxa"/>
            <w:gridSpan w:val="2"/>
            <w:shd w:val="clear" w:color="auto" w:fill="C6D9F1" w:themeFill="text2" w:themeFillTint="33"/>
            <w:vAlign w:val="center"/>
          </w:tcPr>
          <w:p w14:paraId="3F4FC4D5"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543" w:type="dxa"/>
            <w:shd w:val="clear" w:color="auto" w:fill="C6D9F1" w:themeFill="text2" w:themeFillTint="33"/>
            <w:vAlign w:val="center"/>
          </w:tcPr>
          <w:p w14:paraId="723F019B" w14:textId="77777777" w:rsidR="00A364B4" w:rsidRPr="00A364B4" w:rsidRDefault="00A364B4" w:rsidP="00A364B4">
            <w:pPr>
              <w:widowControl w:val="0"/>
              <w:tabs>
                <w:tab w:val="left" w:pos="106"/>
              </w:tabs>
              <w:spacing w:line="240" w:lineRule="atLeast"/>
              <w:jc w:val="both"/>
              <w:rPr>
                <w:rFonts w:eastAsia="Calibri"/>
              </w:rPr>
            </w:pPr>
            <w:r w:rsidRPr="00A364B4">
              <w:rPr>
                <w:rFonts w:eastAsia="Calibri"/>
              </w:rPr>
              <w:t>---------</w:t>
            </w:r>
          </w:p>
        </w:tc>
        <w:tc>
          <w:tcPr>
            <w:tcW w:w="3831" w:type="dxa"/>
            <w:shd w:val="clear" w:color="auto" w:fill="C6D9F1" w:themeFill="text2" w:themeFillTint="33"/>
            <w:vAlign w:val="center"/>
          </w:tcPr>
          <w:p w14:paraId="762D9C87"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1A7EBA90" w14:textId="77777777" w:rsidTr="00925FA1">
        <w:trPr>
          <w:gridAfter w:val="2"/>
          <w:wAfter w:w="51" w:type="dxa"/>
          <w:trHeight w:val="562"/>
          <w:jc w:val="center"/>
        </w:trPr>
        <w:tc>
          <w:tcPr>
            <w:tcW w:w="2402" w:type="dxa"/>
            <w:vMerge/>
            <w:shd w:val="clear" w:color="auto" w:fill="C6D9F1" w:themeFill="text2" w:themeFillTint="33"/>
            <w:vAlign w:val="center"/>
          </w:tcPr>
          <w:p w14:paraId="3EACB038" w14:textId="77777777" w:rsidR="00A364B4" w:rsidRPr="00A364B4" w:rsidRDefault="00A364B4" w:rsidP="00A364B4">
            <w:pPr>
              <w:widowControl w:val="0"/>
              <w:autoSpaceDE w:val="0"/>
              <w:autoSpaceDN w:val="0"/>
              <w:spacing w:line="240" w:lineRule="atLeast"/>
              <w:jc w:val="both"/>
              <w:rPr>
                <w:lang w:eastAsia="es-ES"/>
              </w:rPr>
            </w:pPr>
          </w:p>
        </w:tc>
        <w:tc>
          <w:tcPr>
            <w:tcW w:w="1557" w:type="dxa"/>
            <w:shd w:val="clear" w:color="auto" w:fill="C6D9F1" w:themeFill="text2" w:themeFillTint="33"/>
            <w:vAlign w:val="center"/>
          </w:tcPr>
          <w:p w14:paraId="01F13A66" w14:textId="77777777" w:rsidR="00A364B4" w:rsidRPr="00A364B4" w:rsidRDefault="00A364B4" w:rsidP="00A364B4">
            <w:pPr>
              <w:widowControl w:val="0"/>
              <w:autoSpaceDE w:val="0"/>
              <w:autoSpaceDN w:val="0"/>
              <w:spacing w:line="240" w:lineRule="atLeast"/>
              <w:jc w:val="both"/>
              <w:rPr>
                <w:rFonts w:eastAsia="Calibri"/>
              </w:rPr>
            </w:pPr>
            <w:r w:rsidRPr="00A364B4">
              <w:rPr>
                <w:rFonts w:eastAsia="Calibri"/>
                <w:bCs/>
              </w:rPr>
              <w:t>TRANSFERIR</w:t>
            </w:r>
          </w:p>
        </w:tc>
        <w:tc>
          <w:tcPr>
            <w:tcW w:w="3402" w:type="dxa"/>
            <w:shd w:val="clear" w:color="auto" w:fill="C6D9F1" w:themeFill="text2" w:themeFillTint="33"/>
            <w:vAlign w:val="center"/>
          </w:tcPr>
          <w:p w14:paraId="1E5A1DAB" w14:textId="77777777" w:rsidR="00A364B4" w:rsidRPr="00A364B4" w:rsidRDefault="00A364B4" w:rsidP="00A364B4">
            <w:pPr>
              <w:widowControl w:val="0"/>
              <w:spacing w:line="240" w:lineRule="atLeast"/>
              <w:rPr>
                <w:rFonts w:eastAsia="Calibri"/>
              </w:rPr>
            </w:pPr>
            <w:r w:rsidRPr="00A364B4">
              <w:rPr>
                <w:rFonts w:eastAsia="Calibri"/>
              </w:rPr>
              <w:t>---------</w:t>
            </w:r>
          </w:p>
        </w:tc>
        <w:tc>
          <w:tcPr>
            <w:tcW w:w="3688" w:type="dxa"/>
            <w:shd w:val="clear" w:color="auto" w:fill="C6D9F1" w:themeFill="text2" w:themeFillTint="33"/>
            <w:vAlign w:val="center"/>
          </w:tcPr>
          <w:p w14:paraId="0230EEF6"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4112" w:type="dxa"/>
            <w:gridSpan w:val="2"/>
            <w:shd w:val="clear" w:color="auto" w:fill="C6D9F1" w:themeFill="text2" w:themeFillTint="33"/>
            <w:vAlign w:val="center"/>
          </w:tcPr>
          <w:p w14:paraId="2A4C0293"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543" w:type="dxa"/>
            <w:shd w:val="clear" w:color="auto" w:fill="C6D9F1" w:themeFill="text2" w:themeFillTint="33"/>
            <w:vAlign w:val="center"/>
          </w:tcPr>
          <w:p w14:paraId="410B8584" w14:textId="77777777" w:rsidR="00A364B4" w:rsidRPr="00A364B4" w:rsidRDefault="00A364B4" w:rsidP="00A364B4">
            <w:pPr>
              <w:widowControl w:val="0"/>
              <w:tabs>
                <w:tab w:val="left" w:pos="106"/>
              </w:tabs>
              <w:spacing w:line="240" w:lineRule="atLeast"/>
              <w:jc w:val="both"/>
              <w:rPr>
                <w:rFonts w:eastAsia="Calibri"/>
              </w:rPr>
            </w:pPr>
            <w:r w:rsidRPr="00A364B4">
              <w:rPr>
                <w:rFonts w:eastAsia="Calibri"/>
              </w:rPr>
              <w:t>---------</w:t>
            </w:r>
          </w:p>
        </w:tc>
        <w:tc>
          <w:tcPr>
            <w:tcW w:w="3831" w:type="dxa"/>
            <w:shd w:val="clear" w:color="auto" w:fill="C6D9F1" w:themeFill="text2" w:themeFillTint="33"/>
            <w:vAlign w:val="center"/>
          </w:tcPr>
          <w:p w14:paraId="720DE7B3"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1FF7A1E1" w14:textId="77777777" w:rsidTr="00925FA1">
        <w:trPr>
          <w:gridAfter w:val="2"/>
          <w:wAfter w:w="51" w:type="dxa"/>
          <w:trHeight w:val="562"/>
          <w:jc w:val="center"/>
        </w:trPr>
        <w:tc>
          <w:tcPr>
            <w:tcW w:w="2402" w:type="dxa"/>
            <w:vMerge w:val="restart"/>
            <w:tcBorders>
              <w:top w:val="single" w:sz="4" w:space="0" w:color="auto"/>
            </w:tcBorders>
            <w:shd w:val="clear" w:color="auto" w:fill="auto"/>
            <w:vAlign w:val="center"/>
          </w:tcPr>
          <w:p w14:paraId="0AC7D599" w14:textId="77777777" w:rsidR="00A364B4" w:rsidRPr="00A364B4" w:rsidRDefault="00A364B4" w:rsidP="00A364B4">
            <w:pPr>
              <w:widowControl w:val="0"/>
              <w:autoSpaceDE w:val="0"/>
              <w:autoSpaceDN w:val="0"/>
              <w:spacing w:line="240" w:lineRule="atLeast"/>
              <w:jc w:val="center"/>
              <w:rPr>
                <w:rFonts w:eastAsia="Calibri"/>
                <w:b/>
              </w:rPr>
            </w:pPr>
            <w:r w:rsidRPr="00A364B4">
              <w:rPr>
                <w:rFonts w:eastAsia="Calibri"/>
                <w:b/>
              </w:rPr>
              <w:t>(PR42)</w:t>
            </w:r>
          </w:p>
          <w:p w14:paraId="2F59F34C" w14:textId="77777777" w:rsidR="00A364B4" w:rsidRPr="00A364B4" w:rsidRDefault="00A364B4" w:rsidP="00A364B4">
            <w:pPr>
              <w:widowControl w:val="0"/>
              <w:autoSpaceDE w:val="0"/>
              <w:autoSpaceDN w:val="0"/>
              <w:spacing w:line="240" w:lineRule="atLeast"/>
              <w:jc w:val="both"/>
              <w:rPr>
                <w:rFonts w:eastAsia="Calibri"/>
              </w:rPr>
            </w:pPr>
            <w:r w:rsidRPr="00A364B4">
              <w:rPr>
                <w:rFonts w:eastAsia="Calibri"/>
                <w:b/>
              </w:rPr>
              <w:t xml:space="preserve">Mora en la Resolución de </w:t>
            </w:r>
            <w:r w:rsidRPr="00A364B4">
              <w:rPr>
                <w:rFonts w:eastAsia="Calibri"/>
                <w:b/>
              </w:rPr>
              <w:lastRenderedPageBreak/>
              <w:t>Investigaciones de los Delitos no Convencionales</w:t>
            </w:r>
          </w:p>
        </w:tc>
        <w:tc>
          <w:tcPr>
            <w:tcW w:w="1557" w:type="dxa"/>
            <w:tcBorders>
              <w:top w:val="single" w:sz="4" w:space="0" w:color="auto"/>
            </w:tcBorders>
            <w:shd w:val="clear" w:color="auto" w:fill="auto"/>
            <w:vAlign w:val="center"/>
          </w:tcPr>
          <w:p w14:paraId="28D7849A" w14:textId="77777777" w:rsidR="00A364B4" w:rsidRPr="00A364B4" w:rsidRDefault="00A364B4" w:rsidP="00A364B4">
            <w:pPr>
              <w:widowControl w:val="0"/>
              <w:autoSpaceDE w:val="0"/>
              <w:autoSpaceDN w:val="0"/>
              <w:spacing w:line="240" w:lineRule="atLeast"/>
              <w:jc w:val="both"/>
              <w:rPr>
                <w:rFonts w:eastAsia="Calibri"/>
              </w:rPr>
            </w:pPr>
            <w:r w:rsidRPr="00A364B4">
              <w:rPr>
                <w:rFonts w:eastAsia="Calibri"/>
                <w:bCs/>
              </w:rPr>
              <w:lastRenderedPageBreak/>
              <w:t>PREVENIR</w:t>
            </w:r>
          </w:p>
        </w:tc>
        <w:tc>
          <w:tcPr>
            <w:tcW w:w="3402" w:type="dxa"/>
            <w:tcBorders>
              <w:top w:val="single" w:sz="4" w:space="0" w:color="auto"/>
            </w:tcBorders>
            <w:shd w:val="clear" w:color="auto" w:fill="auto"/>
            <w:vAlign w:val="center"/>
          </w:tcPr>
          <w:p w14:paraId="6F06C130"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688" w:type="dxa"/>
            <w:tcBorders>
              <w:top w:val="single" w:sz="4" w:space="0" w:color="auto"/>
            </w:tcBorders>
            <w:shd w:val="clear" w:color="auto" w:fill="auto"/>
            <w:vAlign w:val="center"/>
          </w:tcPr>
          <w:p w14:paraId="712E45F2" w14:textId="77777777" w:rsidR="00A364B4" w:rsidRPr="00A364B4" w:rsidRDefault="00A364B4" w:rsidP="00A364B4">
            <w:pPr>
              <w:widowControl w:val="0"/>
              <w:tabs>
                <w:tab w:val="left" w:pos="199"/>
              </w:tabs>
              <w:spacing w:line="240" w:lineRule="atLeast"/>
              <w:jc w:val="both"/>
              <w:rPr>
                <w:rFonts w:eastAsia="Calibri"/>
              </w:rPr>
            </w:pPr>
            <w:r w:rsidRPr="00A364B4">
              <w:rPr>
                <w:rFonts w:eastAsia="Calibri"/>
              </w:rPr>
              <w:t>-</w:t>
            </w:r>
            <w:r w:rsidRPr="00A364B4">
              <w:rPr>
                <w:rFonts w:eastAsia="Calibri"/>
              </w:rPr>
              <w:tab/>
              <w:t xml:space="preserve">Supervisar periódicamente las causas en trámite de delitos no convencionales por parte de las </w:t>
            </w:r>
            <w:r w:rsidRPr="00A364B4">
              <w:rPr>
                <w:rFonts w:eastAsia="Calibri"/>
              </w:rPr>
              <w:lastRenderedPageBreak/>
              <w:t>jefaturas.</w:t>
            </w:r>
          </w:p>
        </w:tc>
        <w:tc>
          <w:tcPr>
            <w:tcW w:w="4112" w:type="dxa"/>
            <w:gridSpan w:val="2"/>
            <w:tcBorders>
              <w:top w:val="single" w:sz="4" w:space="0" w:color="auto"/>
            </w:tcBorders>
            <w:shd w:val="clear" w:color="auto" w:fill="auto"/>
            <w:vAlign w:val="center"/>
          </w:tcPr>
          <w:p w14:paraId="173E4A54" w14:textId="77777777" w:rsidR="00A364B4" w:rsidRPr="00A364B4" w:rsidRDefault="00A364B4" w:rsidP="00A364B4">
            <w:pPr>
              <w:widowControl w:val="0"/>
              <w:spacing w:line="240" w:lineRule="atLeast"/>
              <w:jc w:val="both"/>
              <w:rPr>
                <w:rFonts w:eastAsia="Calibri"/>
              </w:rPr>
            </w:pPr>
            <w:r w:rsidRPr="00A364B4">
              <w:rPr>
                <w:rFonts w:eastAsia="Calibri"/>
              </w:rPr>
              <w:lastRenderedPageBreak/>
              <w:t>---------</w:t>
            </w:r>
          </w:p>
        </w:tc>
        <w:tc>
          <w:tcPr>
            <w:tcW w:w="3543" w:type="dxa"/>
            <w:tcBorders>
              <w:top w:val="single" w:sz="4" w:space="0" w:color="auto"/>
            </w:tcBorders>
            <w:shd w:val="clear" w:color="auto" w:fill="auto"/>
            <w:vAlign w:val="center"/>
          </w:tcPr>
          <w:p w14:paraId="4BB64445"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831" w:type="dxa"/>
            <w:tcBorders>
              <w:top w:val="single" w:sz="4" w:space="0" w:color="auto"/>
            </w:tcBorders>
            <w:shd w:val="clear" w:color="auto" w:fill="auto"/>
            <w:vAlign w:val="center"/>
          </w:tcPr>
          <w:p w14:paraId="2A65D70C"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153A0A6B" w14:textId="77777777" w:rsidTr="00925FA1">
        <w:trPr>
          <w:gridAfter w:val="2"/>
          <w:wAfter w:w="51" w:type="dxa"/>
          <w:trHeight w:val="562"/>
          <w:jc w:val="center"/>
        </w:trPr>
        <w:tc>
          <w:tcPr>
            <w:tcW w:w="2402" w:type="dxa"/>
            <w:vMerge/>
            <w:shd w:val="clear" w:color="auto" w:fill="auto"/>
            <w:vAlign w:val="center"/>
          </w:tcPr>
          <w:p w14:paraId="7A0A0941" w14:textId="77777777" w:rsidR="00A364B4" w:rsidRPr="00A364B4" w:rsidRDefault="00A364B4" w:rsidP="00A364B4">
            <w:pPr>
              <w:widowControl w:val="0"/>
              <w:autoSpaceDE w:val="0"/>
              <w:autoSpaceDN w:val="0"/>
              <w:spacing w:line="240" w:lineRule="atLeast"/>
              <w:jc w:val="both"/>
              <w:rPr>
                <w:lang w:eastAsia="es-ES"/>
              </w:rPr>
            </w:pPr>
          </w:p>
        </w:tc>
        <w:tc>
          <w:tcPr>
            <w:tcW w:w="1557" w:type="dxa"/>
            <w:shd w:val="clear" w:color="auto" w:fill="auto"/>
            <w:vAlign w:val="center"/>
          </w:tcPr>
          <w:p w14:paraId="6E11FE9E" w14:textId="77777777" w:rsidR="00A364B4" w:rsidRPr="00A364B4" w:rsidRDefault="00A364B4" w:rsidP="00A364B4">
            <w:pPr>
              <w:widowControl w:val="0"/>
              <w:autoSpaceDE w:val="0"/>
              <w:autoSpaceDN w:val="0"/>
              <w:spacing w:line="240" w:lineRule="atLeast"/>
              <w:jc w:val="both"/>
              <w:rPr>
                <w:rFonts w:eastAsia="Calibri"/>
              </w:rPr>
            </w:pPr>
            <w:r w:rsidRPr="00A364B4">
              <w:rPr>
                <w:rFonts w:eastAsia="Calibri"/>
                <w:bCs/>
              </w:rPr>
              <w:t>MITIGAR</w:t>
            </w:r>
          </w:p>
        </w:tc>
        <w:tc>
          <w:tcPr>
            <w:tcW w:w="3402" w:type="dxa"/>
            <w:shd w:val="clear" w:color="auto" w:fill="auto"/>
            <w:vAlign w:val="center"/>
          </w:tcPr>
          <w:p w14:paraId="4361E4EA"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688" w:type="dxa"/>
            <w:shd w:val="clear" w:color="auto" w:fill="auto"/>
            <w:vAlign w:val="center"/>
          </w:tcPr>
          <w:p w14:paraId="1D97C60B" w14:textId="77777777" w:rsidR="00A364B4" w:rsidRPr="00A364B4" w:rsidRDefault="00A364B4" w:rsidP="00A364B4">
            <w:pPr>
              <w:widowControl w:val="0"/>
              <w:tabs>
                <w:tab w:val="left" w:pos="199"/>
              </w:tabs>
              <w:spacing w:line="240" w:lineRule="atLeast"/>
              <w:jc w:val="both"/>
              <w:rPr>
                <w:rFonts w:eastAsia="Calibri"/>
              </w:rPr>
            </w:pPr>
            <w:r w:rsidRPr="00A364B4">
              <w:rPr>
                <w:rFonts w:eastAsia="Calibri"/>
              </w:rPr>
              <w:t>-</w:t>
            </w:r>
            <w:r w:rsidRPr="00A364B4">
              <w:rPr>
                <w:rFonts w:eastAsia="Calibri"/>
              </w:rPr>
              <w:tab/>
              <w:t>Abrir canales de comunicación con las fiscalías especializadas para crear un plan remedial que permita disminuir la mora judicial en los delitos no convencionales y evitar la impunidad por aspectos técnicos.</w:t>
            </w:r>
          </w:p>
          <w:p w14:paraId="62955016" w14:textId="77777777" w:rsidR="00A364B4" w:rsidRPr="00A364B4" w:rsidRDefault="00A364B4" w:rsidP="00A364B4">
            <w:pPr>
              <w:widowControl w:val="0"/>
              <w:tabs>
                <w:tab w:val="left" w:pos="199"/>
              </w:tabs>
              <w:spacing w:line="240" w:lineRule="atLeast"/>
              <w:jc w:val="both"/>
              <w:rPr>
                <w:rFonts w:eastAsia="Calibri"/>
              </w:rPr>
            </w:pPr>
          </w:p>
          <w:p w14:paraId="152E4FC2" w14:textId="77777777" w:rsidR="00A364B4" w:rsidRPr="00A364B4" w:rsidRDefault="00A364B4" w:rsidP="00A364B4">
            <w:pPr>
              <w:widowControl w:val="0"/>
              <w:tabs>
                <w:tab w:val="left" w:pos="199"/>
              </w:tabs>
              <w:spacing w:line="240" w:lineRule="atLeast"/>
              <w:jc w:val="both"/>
              <w:rPr>
                <w:rFonts w:eastAsia="Calibri"/>
              </w:rPr>
            </w:pPr>
            <w:r w:rsidRPr="00A364B4">
              <w:rPr>
                <w:rFonts w:eastAsia="Calibri"/>
              </w:rPr>
              <w:t>-</w:t>
            </w:r>
            <w:r w:rsidRPr="00A364B4">
              <w:rPr>
                <w:rFonts w:eastAsia="Calibri"/>
              </w:rPr>
              <w:tab/>
              <w:t>Diseñar y establecer planes remediales por parte de las jefaturas, para el abordaje del retraso de las causas por delitos no convencionales.</w:t>
            </w:r>
          </w:p>
        </w:tc>
        <w:tc>
          <w:tcPr>
            <w:tcW w:w="4112" w:type="dxa"/>
            <w:gridSpan w:val="2"/>
            <w:shd w:val="clear" w:color="auto" w:fill="auto"/>
            <w:vAlign w:val="center"/>
          </w:tcPr>
          <w:p w14:paraId="2CB6914E"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543" w:type="dxa"/>
            <w:shd w:val="clear" w:color="auto" w:fill="auto"/>
            <w:vAlign w:val="center"/>
          </w:tcPr>
          <w:p w14:paraId="72F13047"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831" w:type="dxa"/>
            <w:shd w:val="clear" w:color="auto" w:fill="auto"/>
            <w:vAlign w:val="center"/>
          </w:tcPr>
          <w:p w14:paraId="29D616EB"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1E7373C6" w14:textId="77777777" w:rsidTr="00925FA1">
        <w:trPr>
          <w:gridAfter w:val="2"/>
          <w:wAfter w:w="51" w:type="dxa"/>
          <w:trHeight w:val="562"/>
          <w:jc w:val="center"/>
        </w:trPr>
        <w:tc>
          <w:tcPr>
            <w:tcW w:w="2402" w:type="dxa"/>
            <w:vMerge/>
            <w:shd w:val="clear" w:color="auto" w:fill="auto"/>
            <w:vAlign w:val="center"/>
          </w:tcPr>
          <w:p w14:paraId="6EAE6490" w14:textId="77777777" w:rsidR="00A364B4" w:rsidRPr="00A364B4" w:rsidRDefault="00A364B4" w:rsidP="00A364B4">
            <w:pPr>
              <w:widowControl w:val="0"/>
              <w:autoSpaceDE w:val="0"/>
              <w:autoSpaceDN w:val="0"/>
              <w:spacing w:line="240" w:lineRule="atLeast"/>
              <w:jc w:val="both"/>
              <w:rPr>
                <w:lang w:eastAsia="es-ES"/>
              </w:rPr>
            </w:pPr>
          </w:p>
        </w:tc>
        <w:tc>
          <w:tcPr>
            <w:tcW w:w="1557" w:type="dxa"/>
            <w:shd w:val="clear" w:color="auto" w:fill="auto"/>
            <w:vAlign w:val="center"/>
          </w:tcPr>
          <w:p w14:paraId="3354E345" w14:textId="77777777" w:rsidR="00A364B4" w:rsidRPr="00A364B4" w:rsidRDefault="00A364B4" w:rsidP="00A364B4">
            <w:pPr>
              <w:widowControl w:val="0"/>
              <w:autoSpaceDE w:val="0"/>
              <w:autoSpaceDN w:val="0"/>
              <w:spacing w:line="240" w:lineRule="atLeast"/>
              <w:jc w:val="both"/>
              <w:rPr>
                <w:rFonts w:eastAsia="Calibri"/>
                <w:bCs/>
              </w:rPr>
            </w:pPr>
            <w:r w:rsidRPr="00A364B4">
              <w:rPr>
                <w:rFonts w:eastAsia="Calibri"/>
                <w:bCs/>
              </w:rPr>
              <w:t>TRANSFERIR</w:t>
            </w:r>
          </w:p>
        </w:tc>
        <w:tc>
          <w:tcPr>
            <w:tcW w:w="3402" w:type="dxa"/>
            <w:shd w:val="clear" w:color="auto" w:fill="auto"/>
            <w:vAlign w:val="center"/>
          </w:tcPr>
          <w:p w14:paraId="5A9FAAC0"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688" w:type="dxa"/>
            <w:shd w:val="clear" w:color="auto" w:fill="auto"/>
            <w:vAlign w:val="center"/>
          </w:tcPr>
          <w:p w14:paraId="3A667C0A" w14:textId="77777777" w:rsidR="00A364B4" w:rsidRPr="00A364B4" w:rsidRDefault="00A364B4" w:rsidP="00A364B4">
            <w:pPr>
              <w:widowControl w:val="0"/>
              <w:tabs>
                <w:tab w:val="left" w:pos="199"/>
              </w:tabs>
              <w:spacing w:line="240" w:lineRule="atLeast"/>
              <w:jc w:val="both"/>
              <w:rPr>
                <w:rFonts w:eastAsia="Calibri"/>
              </w:rPr>
            </w:pPr>
            <w:r w:rsidRPr="00A364B4">
              <w:rPr>
                <w:rFonts w:eastAsia="Calibri"/>
              </w:rPr>
              <w:t>-</w:t>
            </w:r>
            <w:r w:rsidRPr="00A364B4">
              <w:rPr>
                <w:rFonts w:eastAsia="Calibri"/>
              </w:rPr>
              <w:tab/>
              <w:t xml:space="preserve">Coordinar con la </w:t>
            </w:r>
            <w:proofErr w:type="gramStart"/>
            <w:r w:rsidRPr="00A364B4">
              <w:rPr>
                <w:rFonts w:eastAsia="Calibri"/>
              </w:rPr>
              <w:t>Fiscalía General</w:t>
            </w:r>
            <w:proofErr w:type="gramEnd"/>
            <w:r w:rsidRPr="00A364B4">
              <w:rPr>
                <w:rFonts w:eastAsia="Calibri"/>
              </w:rPr>
              <w:t xml:space="preserve"> la necesidad de implementar controles y medios de resolución para la atención de delitos no convencionales.</w:t>
            </w:r>
          </w:p>
          <w:p w14:paraId="08B161E1" w14:textId="77777777" w:rsidR="00A364B4" w:rsidRPr="00A364B4" w:rsidRDefault="00A364B4" w:rsidP="00A364B4">
            <w:pPr>
              <w:widowControl w:val="0"/>
              <w:tabs>
                <w:tab w:val="left" w:pos="199"/>
              </w:tabs>
              <w:spacing w:line="240" w:lineRule="atLeast"/>
              <w:jc w:val="both"/>
              <w:rPr>
                <w:rFonts w:eastAsia="Calibri"/>
              </w:rPr>
            </w:pPr>
            <w:r w:rsidRPr="00A364B4">
              <w:rPr>
                <w:rFonts w:eastAsia="Calibri"/>
              </w:rPr>
              <w:t>-</w:t>
            </w:r>
            <w:r w:rsidRPr="00A364B4">
              <w:rPr>
                <w:rFonts w:eastAsia="Calibri"/>
              </w:rPr>
              <w:tab/>
              <w:t>Gestionar capacitación a las fiscalías especializadas y a la Unidad de Capacitación y Supervisión del M.P. para el personal fiscal de los despachos que atienden delitos de esta naturaleza.</w:t>
            </w:r>
          </w:p>
        </w:tc>
        <w:tc>
          <w:tcPr>
            <w:tcW w:w="4112" w:type="dxa"/>
            <w:gridSpan w:val="2"/>
            <w:shd w:val="clear" w:color="auto" w:fill="auto"/>
            <w:vAlign w:val="center"/>
          </w:tcPr>
          <w:p w14:paraId="1804AAD7"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543" w:type="dxa"/>
            <w:shd w:val="clear" w:color="auto" w:fill="auto"/>
            <w:vAlign w:val="center"/>
          </w:tcPr>
          <w:p w14:paraId="061AB321"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831" w:type="dxa"/>
            <w:shd w:val="clear" w:color="auto" w:fill="auto"/>
            <w:vAlign w:val="center"/>
          </w:tcPr>
          <w:p w14:paraId="4956B53B"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73968EAF" w14:textId="77777777" w:rsidTr="00925FA1">
        <w:trPr>
          <w:gridAfter w:val="2"/>
          <w:wAfter w:w="51" w:type="dxa"/>
          <w:trHeight w:val="562"/>
          <w:jc w:val="center"/>
        </w:trPr>
        <w:tc>
          <w:tcPr>
            <w:tcW w:w="2402" w:type="dxa"/>
            <w:vMerge w:val="restart"/>
            <w:shd w:val="clear" w:color="auto" w:fill="C6D9F1" w:themeFill="text2" w:themeFillTint="33"/>
            <w:vAlign w:val="center"/>
          </w:tcPr>
          <w:p w14:paraId="4E2D3684" w14:textId="77777777" w:rsidR="00A364B4" w:rsidRPr="00A364B4" w:rsidRDefault="00A364B4" w:rsidP="00A364B4">
            <w:pPr>
              <w:widowControl w:val="0"/>
              <w:autoSpaceDE w:val="0"/>
              <w:autoSpaceDN w:val="0"/>
              <w:spacing w:line="240" w:lineRule="atLeast"/>
              <w:jc w:val="center"/>
              <w:rPr>
                <w:rFonts w:eastAsia="Calibri"/>
                <w:b/>
              </w:rPr>
            </w:pPr>
            <w:r w:rsidRPr="00A364B4">
              <w:rPr>
                <w:rFonts w:eastAsia="Calibri"/>
                <w:b/>
              </w:rPr>
              <w:t>(PR33)</w:t>
            </w:r>
          </w:p>
          <w:p w14:paraId="379139A6" w14:textId="77777777" w:rsidR="00A364B4" w:rsidRPr="00A364B4" w:rsidRDefault="00A364B4" w:rsidP="00A364B4">
            <w:pPr>
              <w:widowControl w:val="0"/>
              <w:autoSpaceDE w:val="0"/>
              <w:autoSpaceDN w:val="0"/>
              <w:spacing w:line="240" w:lineRule="atLeast"/>
              <w:jc w:val="both"/>
              <w:rPr>
                <w:lang w:eastAsia="es-ES"/>
              </w:rPr>
            </w:pPr>
            <w:r w:rsidRPr="00A364B4">
              <w:rPr>
                <w:rFonts w:eastAsia="Calibri"/>
                <w:b/>
              </w:rPr>
              <w:t>Desmejoramiento del Servicio que Brindan las Secciones de Cárceles</w:t>
            </w:r>
          </w:p>
        </w:tc>
        <w:tc>
          <w:tcPr>
            <w:tcW w:w="1557" w:type="dxa"/>
            <w:shd w:val="clear" w:color="auto" w:fill="C6D9F1" w:themeFill="text2" w:themeFillTint="33"/>
            <w:vAlign w:val="center"/>
          </w:tcPr>
          <w:p w14:paraId="595D6B05" w14:textId="77777777" w:rsidR="00A364B4" w:rsidRPr="00A364B4" w:rsidRDefault="00A364B4" w:rsidP="00A364B4">
            <w:pPr>
              <w:widowControl w:val="0"/>
              <w:autoSpaceDE w:val="0"/>
              <w:autoSpaceDN w:val="0"/>
              <w:spacing w:line="240" w:lineRule="atLeast"/>
              <w:jc w:val="both"/>
              <w:rPr>
                <w:rFonts w:eastAsia="Calibri"/>
                <w:bCs/>
              </w:rPr>
            </w:pPr>
            <w:r w:rsidRPr="00A364B4">
              <w:rPr>
                <w:rFonts w:eastAsia="Calibri"/>
                <w:bCs/>
              </w:rPr>
              <w:t>PREVENIR</w:t>
            </w:r>
          </w:p>
        </w:tc>
        <w:tc>
          <w:tcPr>
            <w:tcW w:w="3402" w:type="dxa"/>
            <w:shd w:val="clear" w:color="auto" w:fill="C6D9F1" w:themeFill="text2" w:themeFillTint="33"/>
            <w:vAlign w:val="center"/>
          </w:tcPr>
          <w:p w14:paraId="6FDF9739" w14:textId="77777777" w:rsidR="00A364B4" w:rsidRPr="00A364B4" w:rsidRDefault="00A364B4" w:rsidP="00A364B4">
            <w:pPr>
              <w:widowControl w:val="0"/>
              <w:spacing w:line="240" w:lineRule="atLeast"/>
              <w:rPr>
                <w:rFonts w:eastAsia="Calibri"/>
              </w:rPr>
            </w:pPr>
            <w:r w:rsidRPr="00A364B4">
              <w:rPr>
                <w:rFonts w:eastAsia="Calibri"/>
              </w:rPr>
              <w:t>---------</w:t>
            </w:r>
          </w:p>
        </w:tc>
        <w:tc>
          <w:tcPr>
            <w:tcW w:w="3688" w:type="dxa"/>
            <w:shd w:val="clear" w:color="auto" w:fill="C6D9F1" w:themeFill="text2" w:themeFillTint="33"/>
            <w:vAlign w:val="center"/>
          </w:tcPr>
          <w:p w14:paraId="6FB961F0"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4112" w:type="dxa"/>
            <w:gridSpan w:val="2"/>
            <w:shd w:val="clear" w:color="auto" w:fill="C6D9F1" w:themeFill="text2" w:themeFillTint="33"/>
            <w:vAlign w:val="center"/>
          </w:tcPr>
          <w:p w14:paraId="35EF1452"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543" w:type="dxa"/>
            <w:shd w:val="clear" w:color="auto" w:fill="C6D9F1" w:themeFill="text2" w:themeFillTint="33"/>
            <w:vAlign w:val="center"/>
          </w:tcPr>
          <w:p w14:paraId="2FEB696D" w14:textId="77777777" w:rsidR="00A364B4" w:rsidRPr="00A364B4" w:rsidRDefault="00A364B4" w:rsidP="00A364B4">
            <w:pPr>
              <w:widowControl w:val="0"/>
              <w:tabs>
                <w:tab w:val="left" w:pos="106"/>
              </w:tabs>
              <w:spacing w:line="240" w:lineRule="atLeast"/>
              <w:jc w:val="both"/>
              <w:rPr>
                <w:rFonts w:eastAsia="Calibri"/>
              </w:rPr>
            </w:pPr>
            <w:r w:rsidRPr="00A364B4">
              <w:rPr>
                <w:rFonts w:eastAsia="Calibri"/>
              </w:rPr>
              <w:t>-</w:t>
            </w:r>
            <w:r w:rsidRPr="00A364B4">
              <w:rPr>
                <w:rFonts w:eastAsia="Calibri"/>
              </w:rPr>
              <w:tab/>
              <w:t>Brindar justificación a la persona usuaria sobre la incapacidad de dar respuesta oportuna a la demanda de las autoridades judiciales.</w:t>
            </w:r>
          </w:p>
          <w:p w14:paraId="75385A0E" w14:textId="77777777" w:rsidR="00A364B4" w:rsidRPr="00A364B4" w:rsidRDefault="00A364B4" w:rsidP="00A364B4">
            <w:pPr>
              <w:widowControl w:val="0"/>
              <w:tabs>
                <w:tab w:val="left" w:pos="106"/>
              </w:tabs>
              <w:spacing w:line="240" w:lineRule="atLeast"/>
              <w:jc w:val="both"/>
              <w:rPr>
                <w:rFonts w:eastAsia="Calibri"/>
              </w:rPr>
            </w:pPr>
            <w:r w:rsidRPr="00A364B4">
              <w:rPr>
                <w:rFonts w:eastAsia="Calibri"/>
              </w:rPr>
              <w:t>-</w:t>
            </w:r>
            <w:r w:rsidRPr="00A364B4">
              <w:rPr>
                <w:rFonts w:eastAsia="Calibri"/>
              </w:rPr>
              <w:tab/>
              <w:t>Distribuir, hasta donde sea posible, la población privada de libertad de acuerdo con género, procedencia, edad, etc.</w:t>
            </w:r>
          </w:p>
        </w:tc>
        <w:tc>
          <w:tcPr>
            <w:tcW w:w="3831" w:type="dxa"/>
            <w:shd w:val="clear" w:color="auto" w:fill="C6D9F1" w:themeFill="text2" w:themeFillTint="33"/>
            <w:vAlign w:val="center"/>
          </w:tcPr>
          <w:p w14:paraId="0DE3B4AA"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783278F0" w14:textId="77777777" w:rsidTr="00925FA1">
        <w:trPr>
          <w:gridAfter w:val="2"/>
          <w:wAfter w:w="51" w:type="dxa"/>
          <w:trHeight w:val="562"/>
          <w:jc w:val="center"/>
        </w:trPr>
        <w:tc>
          <w:tcPr>
            <w:tcW w:w="2402" w:type="dxa"/>
            <w:vMerge/>
            <w:shd w:val="clear" w:color="auto" w:fill="C6D9F1" w:themeFill="text2" w:themeFillTint="33"/>
            <w:vAlign w:val="center"/>
          </w:tcPr>
          <w:p w14:paraId="71ECC0DD" w14:textId="77777777" w:rsidR="00A364B4" w:rsidRPr="00A364B4" w:rsidRDefault="00A364B4" w:rsidP="00A364B4">
            <w:pPr>
              <w:widowControl w:val="0"/>
              <w:autoSpaceDE w:val="0"/>
              <w:autoSpaceDN w:val="0"/>
              <w:spacing w:line="240" w:lineRule="atLeast"/>
              <w:jc w:val="both"/>
              <w:rPr>
                <w:lang w:eastAsia="es-ES"/>
              </w:rPr>
            </w:pPr>
          </w:p>
        </w:tc>
        <w:tc>
          <w:tcPr>
            <w:tcW w:w="1557" w:type="dxa"/>
            <w:shd w:val="clear" w:color="auto" w:fill="C6D9F1" w:themeFill="text2" w:themeFillTint="33"/>
            <w:vAlign w:val="center"/>
          </w:tcPr>
          <w:p w14:paraId="22AFD0B4" w14:textId="77777777" w:rsidR="00A364B4" w:rsidRPr="00A364B4" w:rsidRDefault="00A364B4" w:rsidP="00A364B4">
            <w:pPr>
              <w:widowControl w:val="0"/>
              <w:autoSpaceDE w:val="0"/>
              <w:autoSpaceDN w:val="0"/>
              <w:spacing w:line="240" w:lineRule="atLeast"/>
              <w:jc w:val="both"/>
              <w:rPr>
                <w:rFonts w:eastAsia="Calibri"/>
                <w:bCs/>
              </w:rPr>
            </w:pPr>
            <w:r w:rsidRPr="00A364B4">
              <w:rPr>
                <w:rFonts w:eastAsia="Calibri"/>
                <w:bCs/>
              </w:rPr>
              <w:t>MITIGAR</w:t>
            </w:r>
          </w:p>
        </w:tc>
        <w:tc>
          <w:tcPr>
            <w:tcW w:w="3402" w:type="dxa"/>
            <w:shd w:val="clear" w:color="auto" w:fill="C6D9F1" w:themeFill="text2" w:themeFillTint="33"/>
            <w:vAlign w:val="center"/>
          </w:tcPr>
          <w:p w14:paraId="4DE64AF4" w14:textId="77777777" w:rsidR="00A364B4" w:rsidRPr="00A364B4" w:rsidRDefault="00A364B4" w:rsidP="00A364B4">
            <w:pPr>
              <w:widowControl w:val="0"/>
              <w:spacing w:line="240" w:lineRule="atLeast"/>
              <w:rPr>
                <w:rFonts w:eastAsia="Calibri"/>
              </w:rPr>
            </w:pPr>
            <w:r w:rsidRPr="00A364B4">
              <w:rPr>
                <w:rFonts w:eastAsia="Calibri"/>
              </w:rPr>
              <w:t>---------</w:t>
            </w:r>
          </w:p>
        </w:tc>
        <w:tc>
          <w:tcPr>
            <w:tcW w:w="3688" w:type="dxa"/>
            <w:shd w:val="clear" w:color="auto" w:fill="C6D9F1" w:themeFill="text2" w:themeFillTint="33"/>
            <w:vAlign w:val="center"/>
          </w:tcPr>
          <w:p w14:paraId="16D64A03"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4112" w:type="dxa"/>
            <w:gridSpan w:val="2"/>
            <w:shd w:val="clear" w:color="auto" w:fill="C6D9F1" w:themeFill="text2" w:themeFillTint="33"/>
            <w:vAlign w:val="center"/>
          </w:tcPr>
          <w:p w14:paraId="35E200A0"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543" w:type="dxa"/>
            <w:shd w:val="clear" w:color="auto" w:fill="C6D9F1" w:themeFill="text2" w:themeFillTint="33"/>
            <w:vAlign w:val="center"/>
          </w:tcPr>
          <w:p w14:paraId="3A3EC20F" w14:textId="77777777" w:rsidR="00A364B4" w:rsidRPr="00A364B4" w:rsidRDefault="00A364B4" w:rsidP="00A364B4">
            <w:pPr>
              <w:widowControl w:val="0"/>
              <w:tabs>
                <w:tab w:val="left" w:pos="106"/>
              </w:tabs>
              <w:spacing w:line="240" w:lineRule="atLeast"/>
              <w:jc w:val="both"/>
              <w:rPr>
                <w:rFonts w:eastAsia="Calibri"/>
              </w:rPr>
            </w:pPr>
            <w:r w:rsidRPr="00A364B4">
              <w:rPr>
                <w:rFonts w:eastAsia="Calibri"/>
              </w:rPr>
              <w:t>-</w:t>
            </w:r>
            <w:r w:rsidRPr="00A364B4">
              <w:rPr>
                <w:rFonts w:eastAsia="Calibri"/>
              </w:rPr>
              <w:tab/>
              <w:t>Apoyar con personal de investigación las labores de custodia de personas detenidas aún y cuando no es una responsabilidad primaria del mismo.</w:t>
            </w:r>
          </w:p>
        </w:tc>
        <w:tc>
          <w:tcPr>
            <w:tcW w:w="3831" w:type="dxa"/>
            <w:shd w:val="clear" w:color="auto" w:fill="C6D9F1" w:themeFill="text2" w:themeFillTint="33"/>
            <w:vAlign w:val="center"/>
          </w:tcPr>
          <w:p w14:paraId="14A77B50"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316B37C7" w14:textId="77777777" w:rsidTr="00925FA1">
        <w:trPr>
          <w:gridAfter w:val="2"/>
          <w:wAfter w:w="51" w:type="dxa"/>
          <w:trHeight w:val="562"/>
          <w:jc w:val="center"/>
        </w:trPr>
        <w:tc>
          <w:tcPr>
            <w:tcW w:w="2402" w:type="dxa"/>
            <w:vMerge/>
            <w:shd w:val="clear" w:color="auto" w:fill="C6D9F1" w:themeFill="text2" w:themeFillTint="33"/>
            <w:vAlign w:val="center"/>
          </w:tcPr>
          <w:p w14:paraId="435676F7" w14:textId="77777777" w:rsidR="00A364B4" w:rsidRPr="00A364B4" w:rsidRDefault="00A364B4" w:rsidP="00A364B4">
            <w:pPr>
              <w:widowControl w:val="0"/>
              <w:autoSpaceDE w:val="0"/>
              <w:autoSpaceDN w:val="0"/>
              <w:spacing w:line="240" w:lineRule="atLeast"/>
              <w:jc w:val="both"/>
              <w:rPr>
                <w:lang w:eastAsia="es-ES"/>
              </w:rPr>
            </w:pPr>
          </w:p>
        </w:tc>
        <w:tc>
          <w:tcPr>
            <w:tcW w:w="1557" w:type="dxa"/>
            <w:shd w:val="clear" w:color="auto" w:fill="C6D9F1" w:themeFill="text2" w:themeFillTint="33"/>
            <w:vAlign w:val="center"/>
          </w:tcPr>
          <w:p w14:paraId="671EAB3C" w14:textId="77777777" w:rsidR="00A364B4" w:rsidRPr="00A364B4" w:rsidRDefault="00A364B4" w:rsidP="00A364B4">
            <w:pPr>
              <w:widowControl w:val="0"/>
              <w:autoSpaceDE w:val="0"/>
              <w:autoSpaceDN w:val="0"/>
              <w:spacing w:line="240" w:lineRule="atLeast"/>
              <w:jc w:val="both"/>
              <w:rPr>
                <w:rFonts w:eastAsia="Calibri"/>
                <w:bCs/>
              </w:rPr>
            </w:pPr>
            <w:r w:rsidRPr="00A364B4">
              <w:rPr>
                <w:rFonts w:eastAsia="Calibri"/>
                <w:bCs/>
              </w:rPr>
              <w:t>TRANSFERIR</w:t>
            </w:r>
          </w:p>
        </w:tc>
        <w:tc>
          <w:tcPr>
            <w:tcW w:w="3402" w:type="dxa"/>
            <w:shd w:val="clear" w:color="auto" w:fill="C6D9F1" w:themeFill="text2" w:themeFillTint="33"/>
            <w:vAlign w:val="center"/>
          </w:tcPr>
          <w:p w14:paraId="1E9BFDE8" w14:textId="77777777" w:rsidR="00A364B4" w:rsidRPr="00A364B4" w:rsidRDefault="00A364B4" w:rsidP="00A364B4">
            <w:pPr>
              <w:widowControl w:val="0"/>
              <w:spacing w:line="240" w:lineRule="atLeast"/>
              <w:rPr>
                <w:rFonts w:eastAsia="Calibri"/>
              </w:rPr>
            </w:pPr>
            <w:r w:rsidRPr="00A364B4">
              <w:rPr>
                <w:rFonts w:eastAsia="Calibri"/>
              </w:rPr>
              <w:t>---------</w:t>
            </w:r>
          </w:p>
        </w:tc>
        <w:tc>
          <w:tcPr>
            <w:tcW w:w="3688" w:type="dxa"/>
            <w:shd w:val="clear" w:color="auto" w:fill="C6D9F1" w:themeFill="text2" w:themeFillTint="33"/>
            <w:vAlign w:val="center"/>
          </w:tcPr>
          <w:p w14:paraId="61687057"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4112" w:type="dxa"/>
            <w:gridSpan w:val="2"/>
            <w:shd w:val="clear" w:color="auto" w:fill="C6D9F1" w:themeFill="text2" w:themeFillTint="33"/>
            <w:vAlign w:val="center"/>
          </w:tcPr>
          <w:p w14:paraId="7EAAA93F"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543" w:type="dxa"/>
            <w:shd w:val="clear" w:color="auto" w:fill="C6D9F1" w:themeFill="text2" w:themeFillTint="33"/>
            <w:vAlign w:val="center"/>
          </w:tcPr>
          <w:p w14:paraId="742BC873" w14:textId="77777777" w:rsidR="00A364B4" w:rsidRPr="00A364B4" w:rsidRDefault="00A364B4" w:rsidP="00A364B4">
            <w:pPr>
              <w:widowControl w:val="0"/>
              <w:tabs>
                <w:tab w:val="left" w:pos="106"/>
              </w:tabs>
              <w:spacing w:line="240" w:lineRule="atLeast"/>
              <w:jc w:val="both"/>
              <w:rPr>
                <w:rFonts w:eastAsia="Calibri"/>
              </w:rPr>
            </w:pPr>
            <w:r w:rsidRPr="00A364B4">
              <w:rPr>
                <w:rFonts w:eastAsia="Calibri"/>
              </w:rPr>
              <w:t>-</w:t>
            </w:r>
            <w:r w:rsidRPr="00A364B4">
              <w:rPr>
                <w:rFonts w:eastAsia="Calibri"/>
              </w:rPr>
              <w:tab/>
              <w:t>Alertar a las autoridades judiciales de la capacidad efectiva con que se cuenta basados en la planificación de estas oficinas.</w:t>
            </w:r>
          </w:p>
        </w:tc>
        <w:tc>
          <w:tcPr>
            <w:tcW w:w="3831" w:type="dxa"/>
            <w:shd w:val="clear" w:color="auto" w:fill="C6D9F1" w:themeFill="text2" w:themeFillTint="33"/>
            <w:vAlign w:val="center"/>
          </w:tcPr>
          <w:p w14:paraId="4EB5D9A4"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1C1E5A21" w14:textId="77777777" w:rsidTr="00925FA1">
        <w:trPr>
          <w:gridAfter w:val="2"/>
          <w:wAfter w:w="51" w:type="dxa"/>
          <w:trHeight w:val="562"/>
          <w:jc w:val="center"/>
        </w:trPr>
        <w:tc>
          <w:tcPr>
            <w:tcW w:w="2402" w:type="dxa"/>
            <w:vMerge w:val="restart"/>
            <w:tcBorders>
              <w:top w:val="single" w:sz="4" w:space="0" w:color="auto"/>
            </w:tcBorders>
            <w:shd w:val="clear" w:color="auto" w:fill="FFFFFF" w:themeFill="background1"/>
            <w:vAlign w:val="center"/>
          </w:tcPr>
          <w:p w14:paraId="7947A6E7" w14:textId="77777777" w:rsidR="00A364B4" w:rsidRPr="00A364B4" w:rsidRDefault="00A364B4" w:rsidP="00A364B4">
            <w:pPr>
              <w:widowControl w:val="0"/>
              <w:autoSpaceDE w:val="0"/>
              <w:autoSpaceDN w:val="0"/>
              <w:spacing w:line="240" w:lineRule="atLeast"/>
              <w:jc w:val="both"/>
              <w:rPr>
                <w:rFonts w:eastAsia="Calibri"/>
                <w:b/>
              </w:rPr>
            </w:pPr>
            <w:r w:rsidRPr="00A364B4">
              <w:rPr>
                <w:rFonts w:eastAsia="Calibri"/>
                <w:b/>
              </w:rPr>
              <w:t>(PR46)</w:t>
            </w:r>
          </w:p>
          <w:p w14:paraId="4CDAF569" w14:textId="77777777" w:rsidR="00A364B4" w:rsidRPr="00A364B4" w:rsidRDefault="00A364B4" w:rsidP="00A364B4">
            <w:pPr>
              <w:widowControl w:val="0"/>
              <w:autoSpaceDE w:val="0"/>
              <w:autoSpaceDN w:val="0"/>
              <w:spacing w:line="240" w:lineRule="atLeast"/>
              <w:jc w:val="both"/>
              <w:rPr>
                <w:rFonts w:eastAsia="Calibri"/>
                <w:b/>
              </w:rPr>
            </w:pPr>
            <w:r w:rsidRPr="00A364B4">
              <w:rPr>
                <w:rFonts w:eastAsia="Calibri"/>
                <w:b/>
              </w:rPr>
              <w:t>Ruptura de la cadena de custodia.</w:t>
            </w:r>
          </w:p>
        </w:tc>
        <w:tc>
          <w:tcPr>
            <w:tcW w:w="1557" w:type="dxa"/>
            <w:tcBorders>
              <w:top w:val="single" w:sz="4" w:space="0" w:color="auto"/>
            </w:tcBorders>
            <w:shd w:val="clear" w:color="auto" w:fill="FFFFFF" w:themeFill="background1"/>
            <w:vAlign w:val="center"/>
          </w:tcPr>
          <w:p w14:paraId="0705A2FA" w14:textId="77777777" w:rsidR="00A364B4" w:rsidRPr="00A364B4" w:rsidRDefault="00A364B4" w:rsidP="00A364B4">
            <w:pPr>
              <w:widowControl w:val="0"/>
              <w:autoSpaceDE w:val="0"/>
              <w:autoSpaceDN w:val="0"/>
              <w:spacing w:line="240" w:lineRule="atLeast"/>
              <w:jc w:val="both"/>
              <w:rPr>
                <w:rFonts w:eastAsia="Calibri"/>
              </w:rPr>
            </w:pPr>
            <w:r w:rsidRPr="00A364B4">
              <w:rPr>
                <w:rFonts w:eastAsia="Calibri"/>
                <w:bCs/>
              </w:rPr>
              <w:t>PREVENIR</w:t>
            </w:r>
          </w:p>
        </w:tc>
        <w:tc>
          <w:tcPr>
            <w:tcW w:w="3402" w:type="dxa"/>
            <w:tcBorders>
              <w:top w:val="single" w:sz="4" w:space="0" w:color="auto"/>
            </w:tcBorders>
            <w:shd w:val="clear" w:color="auto" w:fill="FFFFFF" w:themeFill="background1"/>
            <w:vAlign w:val="center"/>
          </w:tcPr>
          <w:p w14:paraId="7E49FE86"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Velar por el cumplimiento adecuado de la cadena de custodia de la prueba tanto física como digital.</w:t>
            </w:r>
          </w:p>
          <w:p w14:paraId="77B6533C"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t>-</w:t>
            </w:r>
            <w:r w:rsidRPr="00A364B4">
              <w:rPr>
                <w:rFonts w:eastAsia="Calibri"/>
              </w:rPr>
              <w:tab/>
              <w:t>Establecer protocolos para la recepción y entrega o devolución de evidencias.</w:t>
            </w:r>
          </w:p>
          <w:p w14:paraId="28A42F0B" w14:textId="77777777" w:rsidR="00A364B4" w:rsidRPr="00A364B4" w:rsidRDefault="00A364B4" w:rsidP="00A364B4">
            <w:pPr>
              <w:widowControl w:val="0"/>
              <w:tabs>
                <w:tab w:val="left" w:pos="178"/>
              </w:tabs>
              <w:spacing w:line="240" w:lineRule="atLeast"/>
              <w:jc w:val="both"/>
              <w:rPr>
                <w:rFonts w:eastAsia="Calibri"/>
              </w:rPr>
            </w:pPr>
            <w:r w:rsidRPr="00A364B4">
              <w:rPr>
                <w:rFonts w:eastAsia="Calibri"/>
              </w:rPr>
              <w:lastRenderedPageBreak/>
              <w:t>-</w:t>
            </w:r>
            <w:r w:rsidRPr="00A364B4">
              <w:rPr>
                <w:rFonts w:eastAsia="Calibri"/>
              </w:rPr>
              <w:tab/>
              <w:t>Capacitar al personal y verificar el correcto manejo de la cadena de custodia de evidencias; o bien, coordinar capacitación con los entes correspondientes para que el personal que maneja evidencia conozca bien sobre el proceso.</w:t>
            </w:r>
          </w:p>
        </w:tc>
        <w:tc>
          <w:tcPr>
            <w:tcW w:w="3688" w:type="dxa"/>
            <w:tcBorders>
              <w:top w:val="single" w:sz="4" w:space="0" w:color="auto"/>
            </w:tcBorders>
            <w:shd w:val="clear" w:color="auto" w:fill="FFFFFF" w:themeFill="background1"/>
            <w:vAlign w:val="center"/>
          </w:tcPr>
          <w:p w14:paraId="3DAD716B" w14:textId="77777777" w:rsidR="00A364B4" w:rsidRPr="00A364B4" w:rsidRDefault="00A364B4" w:rsidP="00A364B4">
            <w:pPr>
              <w:widowControl w:val="0"/>
              <w:tabs>
                <w:tab w:val="left" w:pos="169"/>
              </w:tabs>
              <w:spacing w:line="240" w:lineRule="atLeast"/>
              <w:jc w:val="both"/>
              <w:rPr>
                <w:rFonts w:eastAsia="Calibri"/>
              </w:rPr>
            </w:pPr>
            <w:r w:rsidRPr="00A364B4">
              <w:rPr>
                <w:rFonts w:eastAsia="Calibri"/>
              </w:rPr>
              <w:lastRenderedPageBreak/>
              <w:t>-</w:t>
            </w:r>
            <w:r w:rsidRPr="00A364B4">
              <w:rPr>
                <w:rFonts w:eastAsia="Calibri"/>
              </w:rPr>
              <w:tab/>
              <w:t>Incentivar al encargado de evidencias y a todo el personal a llevar un registro adecuado de la cadena de la custodia de la evidencia y sus respectivos controles.</w:t>
            </w:r>
          </w:p>
        </w:tc>
        <w:tc>
          <w:tcPr>
            <w:tcW w:w="4112" w:type="dxa"/>
            <w:gridSpan w:val="2"/>
            <w:tcBorders>
              <w:top w:val="single" w:sz="4" w:space="0" w:color="auto"/>
            </w:tcBorders>
            <w:shd w:val="clear" w:color="auto" w:fill="FFFFFF" w:themeFill="background1"/>
            <w:vAlign w:val="center"/>
          </w:tcPr>
          <w:p w14:paraId="41E4E718" w14:textId="77777777" w:rsidR="00A364B4" w:rsidRPr="00A364B4" w:rsidRDefault="00A364B4" w:rsidP="00A364B4">
            <w:pPr>
              <w:widowControl w:val="0"/>
              <w:spacing w:line="240" w:lineRule="atLeast"/>
              <w:jc w:val="both"/>
              <w:rPr>
                <w:rFonts w:eastAsia="Calibri"/>
              </w:rPr>
            </w:pPr>
            <w:r w:rsidRPr="00A364B4">
              <w:rPr>
                <w:rFonts w:eastAsia="Calibri"/>
              </w:rPr>
              <w:t>---------</w:t>
            </w:r>
          </w:p>
        </w:tc>
        <w:tc>
          <w:tcPr>
            <w:tcW w:w="3543" w:type="dxa"/>
            <w:tcBorders>
              <w:top w:val="single" w:sz="4" w:space="0" w:color="auto"/>
            </w:tcBorders>
            <w:shd w:val="clear" w:color="auto" w:fill="FFFFFF" w:themeFill="background1"/>
            <w:vAlign w:val="center"/>
          </w:tcPr>
          <w:p w14:paraId="058259AA" w14:textId="77777777" w:rsidR="00A364B4" w:rsidRPr="00A364B4" w:rsidRDefault="00A364B4" w:rsidP="00A364B4">
            <w:pPr>
              <w:widowControl w:val="0"/>
              <w:tabs>
                <w:tab w:val="left" w:pos="106"/>
              </w:tabs>
              <w:spacing w:line="240" w:lineRule="atLeast"/>
              <w:jc w:val="both"/>
              <w:rPr>
                <w:rFonts w:eastAsia="Calibri"/>
              </w:rPr>
            </w:pPr>
            <w:r w:rsidRPr="00A364B4">
              <w:rPr>
                <w:rFonts w:eastAsia="Calibri"/>
              </w:rPr>
              <w:t>-</w:t>
            </w:r>
            <w:r w:rsidRPr="00A364B4">
              <w:rPr>
                <w:rFonts w:eastAsia="Calibri"/>
              </w:rPr>
              <w:tab/>
              <w:t>Supervisar periódicamente el estado de las evidencias, así como emitir recordatorios de las directrices institucionales al respecto.</w:t>
            </w:r>
          </w:p>
          <w:p w14:paraId="74B68F58" w14:textId="77777777" w:rsidR="00A364B4" w:rsidRPr="00A364B4" w:rsidRDefault="00A364B4" w:rsidP="00A364B4">
            <w:pPr>
              <w:widowControl w:val="0"/>
              <w:tabs>
                <w:tab w:val="left" w:pos="106"/>
              </w:tabs>
              <w:spacing w:line="240" w:lineRule="atLeast"/>
              <w:jc w:val="both"/>
              <w:rPr>
                <w:rFonts w:eastAsia="Calibri"/>
              </w:rPr>
            </w:pPr>
          </w:p>
          <w:p w14:paraId="1AA612D7" w14:textId="77777777" w:rsidR="00A364B4" w:rsidRPr="00A364B4" w:rsidRDefault="00A364B4" w:rsidP="00A364B4">
            <w:pPr>
              <w:widowControl w:val="0"/>
              <w:tabs>
                <w:tab w:val="left" w:pos="106"/>
              </w:tabs>
              <w:spacing w:line="240" w:lineRule="atLeast"/>
              <w:jc w:val="both"/>
              <w:rPr>
                <w:rFonts w:eastAsia="Calibri"/>
              </w:rPr>
            </w:pPr>
            <w:r w:rsidRPr="00A364B4">
              <w:rPr>
                <w:rFonts w:eastAsia="Calibri"/>
              </w:rPr>
              <w:t>-</w:t>
            </w:r>
            <w:r w:rsidRPr="00A364B4">
              <w:rPr>
                <w:rFonts w:eastAsia="Calibri"/>
              </w:rPr>
              <w:tab/>
              <w:t xml:space="preserve">Divulgar y aplicar el protocolo </w:t>
            </w:r>
            <w:r w:rsidRPr="00A364B4">
              <w:rPr>
                <w:rFonts w:eastAsia="Calibri"/>
              </w:rPr>
              <w:lastRenderedPageBreak/>
              <w:t>para el manejo de indicios y capacitar al personal en esta labor.</w:t>
            </w:r>
          </w:p>
        </w:tc>
        <w:tc>
          <w:tcPr>
            <w:tcW w:w="3831" w:type="dxa"/>
            <w:tcBorders>
              <w:top w:val="single" w:sz="4" w:space="0" w:color="auto"/>
            </w:tcBorders>
            <w:shd w:val="clear" w:color="auto" w:fill="FFFFFF" w:themeFill="background1"/>
            <w:vAlign w:val="center"/>
          </w:tcPr>
          <w:p w14:paraId="702D7CEC" w14:textId="77777777" w:rsidR="00A364B4" w:rsidRPr="00A364B4" w:rsidRDefault="00A364B4" w:rsidP="00A364B4">
            <w:pPr>
              <w:widowControl w:val="0"/>
              <w:spacing w:line="240" w:lineRule="atLeast"/>
              <w:jc w:val="both"/>
              <w:rPr>
                <w:rFonts w:eastAsia="Calibri"/>
              </w:rPr>
            </w:pPr>
            <w:r w:rsidRPr="00A364B4">
              <w:rPr>
                <w:rFonts w:eastAsia="Calibri"/>
              </w:rPr>
              <w:lastRenderedPageBreak/>
              <w:t>---------</w:t>
            </w:r>
          </w:p>
        </w:tc>
      </w:tr>
      <w:tr w:rsidR="00A364B4" w:rsidRPr="00A364B4" w14:paraId="166C8B7C" w14:textId="77777777" w:rsidTr="00925FA1">
        <w:trPr>
          <w:gridAfter w:val="2"/>
          <w:wAfter w:w="51" w:type="dxa"/>
          <w:trHeight w:val="562"/>
          <w:jc w:val="center"/>
        </w:trPr>
        <w:tc>
          <w:tcPr>
            <w:tcW w:w="2402" w:type="dxa"/>
            <w:vMerge/>
            <w:shd w:val="clear" w:color="auto" w:fill="FFFFFF" w:themeFill="background1"/>
            <w:vAlign w:val="center"/>
          </w:tcPr>
          <w:p w14:paraId="53746925" w14:textId="77777777" w:rsidR="00A364B4" w:rsidRPr="00A364B4" w:rsidRDefault="00A364B4" w:rsidP="00A364B4">
            <w:pPr>
              <w:widowControl w:val="0"/>
              <w:autoSpaceDE w:val="0"/>
              <w:autoSpaceDN w:val="0"/>
              <w:spacing w:line="240" w:lineRule="atLeast"/>
              <w:jc w:val="both"/>
              <w:rPr>
                <w:lang w:eastAsia="es-ES"/>
              </w:rPr>
            </w:pPr>
          </w:p>
        </w:tc>
        <w:tc>
          <w:tcPr>
            <w:tcW w:w="1557" w:type="dxa"/>
            <w:shd w:val="clear" w:color="auto" w:fill="FFFFFF" w:themeFill="background1"/>
            <w:vAlign w:val="center"/>
          </w:tcPr>
          <w:p w14:paraId="33F2A362" w14:textId="77777777" w:rsidR="00A364B4" w:rsidRPr="00A364B4" w:rsidRDefault="00A364B4" w:rsidP="00A364B4">
            <w:pPr>
              <w:widowControl w:val="0"/>
              <w:autoSpaceDE w:val="0"/>
              <w:autoSpaceDN w:val="0"/>
              <w:spacing w:line="240" w:lineRule="atLeast"/>
              <w:jc w:val="both"/>
              <w:rPr>
                <w:rFonts w:eastAsia="Calibri"/>
              </w:rPr>
            </w:pPr>
            <w:r w:rsidRPr="00A364B4">
              <w:rPr>
                <w:rFonts w:eastAsia="Calibri"/>
                <w:bCs/>
              </w:rPr>
              <w:t>MITIGAR</w:t>
            </w:r>
          </w:p>
        </w:tc>
        <w:tc>
          <w:tcPr>
            <w:tcW w:w="3402" w:type="dxa"/>
            <w:shd w:val="clear" w:color="auto" w:fill="FFFFFF" w:themeFill="background1"/>
            <w:vAlign w:val="center"/>
          </w:tcPr>
          <w:p w14:paraId="7E72B280" w14:textId="77777777" w:rsidR="00A364B4" w:rsidRPr="00A364B4" w:rsidRDefault="00A364B4" w:rsidP="00A364B4">
            <w:pPr>
              <w:widowControl w:val="0"/>
              <w:tabs>
                <w:tab w:val="left" w:pos="178"/>
              </w:tabs>
              <w:spacing w:line="240" w:lineRule="atLeast"/>
              <w:jc w:val="both"/>
              <w:rPr>
                <w:rFonts w:eastAsia="Calibri"/>
              </w:rPr>
            </w:pPr>
          </w:p>
        </w:tc>
        <w:tc>
          <w:tcPr>
            <w:tcW w:w="3688" w:type="dxa"/>
            <w:shd w:val="clear" w:color="auto" w:fill="FFFFFF" w:themeFill="background1"/>
            <w:vAlign w:val="center"/>
          </w:tcPr>
          <w:p w14:paraId="1136D8C8" w14:textId="77777777" w:rsidR="00A364B4" w:rsidRPr="00A364B4" w:rsidRDefault="00A364B4" w:rsidP="00A364B4">
            <w:pPr>
              <w:widowControl w:val="0"/>
              <w:spacing w:line="240" w:lineRule="atLeast"/>
              <w:rPr>
                <w:rFonts w:eastAsia="Calibri"/>
              </w:rPr>
            </w:pPr>
            <w:r w:rsidRPr="00A364B4">
              <w:rPr>
                <w:rFonts w:eastAsia="Calibri"/>
              </w:rPr>
              <w:t>---------</w:t>
            </w:r>
          </w:p>
        </w:tc>
        <w:tc>
          <w:tcPr>
            <w:tcW w:w="4112" w:type="dxa"/>
            <w:gridSpan w:val="2"/>
            <w:shd w:val="clear" w:color="auto" w:fill="FFFFFF" w:themeFill="background1"/>
            <w:vAlign w:val="center"/>
          </w:tcPr>
          <w:p w14:paraId="002722F0" w14:textId="77777777" w:rsidR="00A364B4" w:rsidRPr="00A364B4" w:rsidRDefault="00A364B4" w:rsidP="00A364B4">
            <w:pPr>
              <w:widowControl w:val="0"/>
              <w:spacing w:line="240" w:lineRule="atLeast"/>
              <w:rPr>
                <w:rFonts w:eastAsia="Calibri"/>
              </w:rPr>
            </w:pPr>
            <w:r w:rsidRPr="00A364B4">
              <w:rPr>
                <w:rFonts w:eastAsia="Calibri"/>
              </w:rPr>
              <w:t>---------</w:t>
            </w:r>
          </w:p>
        </w:tc>
        <w:tc>
          <w:tcPr>
            <w:tcW w:w="3543" w:type="dxa"/>
            <w:shd w:val="clear" w:color="auto" w:fill="FFFFFF" w:themeFill="background1"/>
            <w:vAlign w:val="center"/>
          </w:tcPr>
          <w:p w14:paraId="78740017" w14:textId="77777777" w:rsidR="00A364B4" w:rsidRPr="00A364B4" w:rsidRDefault="00A364B4" w:rsidP="00A364B4">
            <w:pPr>
              <w:widowControl w:val="0"/>
              <w:spacing w:line="240" w:lineRule="atLeast"/>
              <w:rPr>
                <w:rFonts w:eastAsia="Calibri"/>
              </w:rPr>
            </w:pPr>
            <w:r w:rsidRPr="00A364B4">
              <w:rPr>
                <w:rFonts w:eastAsia="Calibri"/>
              </w:rPr>
              <w:t>---------</w:t>
            </w:r>
          </w:p>
        </w:tc>
        <w:tc>
          <w:tcPr>
            <w:tcW w:w="3831" w:type="dxa"/>
            <w:shd w:val="clear" w:color="auto" w:fill="FFFFFF" w:themeFill="background1"/>
            <w:vAlign w:val="center"/>
          </w:tcPr>
          <w:p w14:paraId="15346753" w14:textId="77777777" w:rsidR="00A364B4" w:rsidRPr="00A364B4" w:rsidRDefault="00A364B4" w:rsidP="00A364B4">
            <w:pPr>
              <w:widowControl w:val="0"/>
              <w:spacing w:line="240" w:lineRule="atLeast"/>
              <w:rPr>
                <w:rFonts w:eastAsia="Calibri"/>
              </w:rPr>
            </w:pPr>
            <w:r w:rsidRPr="00A364B4">
              <w:rPr>
                <w:rFonts w:eastAsia="Calibri"/>
              </w:rPr>
              <w:t>---------</w:t>
            </w:r>
          </w:p>
        </w:tc>
      </w:tr>
      <w:tr w:rsidR="00A364B4" w:rsidRPr="00A364B4" w14:paraId="36639C2C" w14:textId="77777777" w:rsidTr="00925FA1">
        <w:trPr>
          <w:gridAfter w:val="2"/>
          <w:wAfter w:w="51" w:type="dxa"/>
          <w:trHeight w:val="562"/>
          <w:jc w:val="center"/>
        </w:trPr>
        <w:tc>
          <w:tcPr>
            <w:tcW w:w="2402" w:type="dxa"/>
            <w:vMerge/>
            <w:shd w:val="clear" w:color="auto" w:fill="FFFFFF" w:themeFill="background1"/>
            <w:vAlign w:val="center"/>
          </w:tcPr>
          <w:p w14:paraId="5D2FCD97" w14:textId="77777777" w:rsidR="00A364B4" w:rsidRPr="00A364B4" w:rsidRDefault="00A364B4" w:rsidP="00A364B4">
            <w:pPr>
              <w:widowControl w:val="0"/>
              <w:autoSpaceDE w:val="0"/>
              <w:autoSpaceDN w:val="0"/>
              <w:spacing w:line="240" w:lineRule="atLeast"/>
              <w:jc w:val="both"/>
              <w:rPr>
                <w:lang w:eastAsia="es-ES"/>
              </w:rPr>
            </w:pPr>
          </w:p>
        </w:tc>
        <w:tc>
          <w:tcPr>
            <w:tcW w:w="1557" w:type="dxa"/>
            <w:shd w:val="clear" w:color="auto" w:fill="FFFFFF" w:themeFill="background1"/>
            <w:vAlign w:val="center"/>
          </w:tcPr>
          <w:p w14:paraId="0DEF06E1" w14:textId="77777777" w:rsidR="00A364B4" w:rsidRPr="00A364B4" w:rsidRDefault="00A364B4" w:rsidP="00A364B4">
            <w:pPr>
              <w:widowControl w:val="0"/>
              <w:autoSpaceDE w:val="0"/>
              <w:autoSpaceDN w:val="0"/>
              <w:spacing w:line="240" w:lineRule="atLeast"/>
              <w:jc w:val="both"/>
              <w:rPr>
                <w:rFonts w:eastAsia="Calibri"/>
                <w:bCs/>
              </w:rPr>
            </w:pPr>
            <w:r w:rsidRPr="00A364B4">
              <w:rPr>
                <w:rFonts w:eastAsia="Calibri"/>
                <w:bCs/>
              </w:rPr>
              <w:t>TRANSFERIR</w:t>
            </w:r>
          </w:p>
        </w:tc>
        <w:tc>
          <w:tcPr>
            <w:tcW w:w="3402" w:type="dxa"/>
            <w:shd w:val="clear" w:color="auto" w:fill="FFFFFF" w:themeFill="background1"/>
            <w:vAlign w:val="center"/>
          </w:tcPr>
          <w:p w14:paraId="25E7A43B" w14:textId="77777777" w:rsidR="00A364B4" w:rsidRPr="00A364B4" w:rsidRDefault="00A364B4" w:rsidP="00A364B4">
            <w:pPr>
              <w:widowControl w:val="0"/>
              <w:tabs>
                <w:tab w:val="left" w:pos="178"/>
              </w:tabs>
              <w:spacing w:line="240" w:lineRule="atLeast"/>
              <w:jc w:val="both"/>
              <w:rPr>
                <w:rFonts w:eastAsia="Calibri"/>
              </w:rPr>
            </w:pPr>
          </w:p>
        </w:tc>
        <w:tc>
          <w:tcPr>
            <w:tcW w:w="3688" w:type="dxa"/>
            <w:shd w:val="clear" w:color="auto" w:fill="FFFFFF" w:themeFill="background1"/>
            <w:vAlign w:val="center"/>
          </w:tcPr>
          <w:p w14:paraId="429431A4" w14:textId="77777777" w:rsidR="00A364B4" w:rsidRPr="00A364B4" w:rsidRDefault="00A364B4" w:rsidP="00A364B4">
            <w:pPr>
              <w:widowControl w:val="0"/>
              <w:tabs>
                <w:tab w:val="left" w:pos="199"/>
              </w:tabs>
              <w:spacing w:line="240" w:lineRule="atLeast"/>
              <w:jc w:val="both"/>
              <w:rPr>
                <w:rFonts w:eastAsia="Calibri"/>
              </w:rPr>
            </w:pPr>
            <w:r w:rsidRPr="00A364B4">
              <w:rPr>
                <w:rFonts w:eastAsia="Calibri"/>
              </w:rPr>
              <w:t>-</w:t>
            </w:r>
            <w:r w:rsidRPr="00A364B4">
              <w:rPr>
                <w:rFonts w:eastAsia="Calibri"/>
              </w:rPr>
              <w:tab/>
              <w:t>Gestionar ante la Administración del Ministerio Público la dotación e instalación de cámaras dentro del despacho y la bodega de evidencias.</w:t>
            </w:r>
          </w:p>
        </w:tc>
        <w:tc>
          <w:tcPr>
            <w:tcW w:w="4112" w:type="dxa"/>
            <w:gridSpan w:val="2"/>
            <w:shd w:val="clear" w:color="auto" w:fill="FFFFFF" w:themeFill="background1"/>
            <w:vAlign w:val="center"/>
          </w:tcPr>
          <w:p w14:paraId="4A4141FC" w14:textId="77777777" w:rsidR="00A364B4" w:rsidRPr="00A364B4" w:rsidRDefault="00A364B4" w:rsidP="00A364B4">
            <w:pPr>
              <w:widowControl w:val="0"/>
              <w:spacing w:line="240" w:lineRule="atLeast"/>
              <w:rPr>
                <w:rFonts w:eastAsia="Calibri"/>
              </w:rPr>
            </w:pPr>
            <w:r w:rsidRPr="00A364B4">
              <w:rPr>
                <w:rFonts w:eastAsia="Calibri"/>
              </w:rPr>
              <w:t>---------</w:t>
            </w:r>
          </w:p>
        </w:tc>
        <w:tc>
          <w:tcPr>
            <w:tcW w:w="3543" w:type="dxa"/>
            <w:shd w:val="clear" w:color="auto" w:fill="FFFFFF" w:themeFill="background1"/>
            <w:vAlign w:val="center"/>
          </w:tcPr>
          <w:p w14:paraId="448D3F7B" w14:textId="77777777" w:rsidR="00A364B4" w:rsidRPr="00A364B4" w:rsidRDefault="00A364B4" w:rsidP="00A364B4">
            <w:pPr>
              <w:widowControl w:val="0"/>
              <w:spacing w:line="240" w:lineRule="atLeast"/>
              <w:rPr>
                <w:rFonts w:eastAsia="Calibri"/>
              </w:rPr>
            </w:pPr>
            <w:r w:rsidRPr="00A364B4">
              <w:rPr>
                <w:rFonts w:eastAsia="Calibri"/>
              </w:rPr>
              <w:t>---------</w:t>
            </w:r>
          </w:p>
        </w:tc>
        <w:tc>
          <w:tcPr>
            <w:tcW w:w="3831" w:type="dxa"/>
            <w:shd w:val="clear" w:color="auto" w:fill="FFFFFF" w:themeFill="background1"/>
            <w:vAlign w:val="center"/>
          </w:tcPr>
          <w:p w14:paraId="79C930D7" w14:textId="77777777" w:rsidR="00A364B4" w:rsidRPr="00A364B4" w:rsidRDefault="00A364B4" w:rsidP="00A364B4">
            <w:pPr>
              <w:widowControl w:val="0"/>
              <w:spacing w:line="240" w:lineRule="atLeast"/>
              <w:rPr>
                <w:rFonts w:eastAsia="Calibri"/>
              </w:rPr>
            </w:pPr>
            <w:r w:rsidRPr="00A364B4">
              <w:rPr>
                <w:rFonts w:eastAsia="Calibri"/>
              </w:rPr>
              <w:t>---------</w:t>
            </w:r>
          </w:p>
        </w:tc>
      </w:tr>
      <w:tr w:rsidR="00A364B4" w:rsidRPr="00A364B4" w14:paraId="7CA089DF" w14:textId="77777777" w:rsidTr="00925FA1">
        <w:trPr>
          <w:gridAfter w:val="2"/>
          <w:wAfter w:w="51" w:type="dxa"/>
          <w:trHeight w:val="562"/>
          <w:jc w:val="center"/>
        </w:trPr>
        <w:tc>
          <w:tcPr>
            <w:tcW w:w="2402" w:type="dxa"/>
            <w:vMerge w:val="restart"/>
            <w:shd w:val="clear" w:color="auto" w:fill="C6D9F1" w:themeFill="text2" w:themeFillTint="33"/>
            <w:vAlign w:val="center"/>
          </w:tcPr>
          <w:p w14:paraId="266B0566" w14:textId="77777777" w:rsidR="00A364B4" w:rsidRPr="00A364B4" w:rsidRDefault="00A364B4" w:rsidP="00A364B4">
            <w:pPr>
              <w:widowControl w:val="0"/>
              <w:autoSpaceDE w:val="0"/>
              <w:autoSpaceDN w:val="0"/>
              <w:spacing w:line="240" w:lineRule="atLeast"/>
              <w:jc w:val="center"/>
              <w:rPr>
                <w:rFonts w:eastAsia="Calibri"/>
                <w:b/>
              </w:rPr>
            </w:pPr>
            <w:r w:rsidRPr="00A364B4">
              <w:rPr>
                <w:rFonts w:eastAsia="Calibri"/>
                <w:b/>
              </w:rPr>
              <w:t>(PR56)</w:t>
            </w:r>
          </w:p>
          <w:p w14:paraId="72BAE37B" w14:textId="77777777" w:rsidR="00A364B4" w:rsidRPr="00A364B4" w:rsidRDefault="00A364B4" w:rsidP="00A364B4">
            <w:pPr>
              <w:widowControl w:val="0"/>
              <w:autoSpaceDE w:val="0"/>
              <w:autoSpaceDN w:val="0"/>
              <w:spacing w:line="240" w:lineRule="atLeast"/>
              <w:jc w:val="both"/>
              <w:rPr>
                <w:b/>
                <w:lang w:eastAsia="es-ES"/>
              </w:rPr>
            </w:pPr>
            <w:r w:rsidRPr="00A364B4">
              <w:rPr>
                <w:rFonts w:eastAsia="Calibri"/>
                <w:b/>
              </w:rPr>
              <w:t>Suspensión de Diligencias Judiciales</w:t>
            </w:r>
          </w:p>
        </w:tc>
        <w:tc>
          <w:tcPr>
            <w:tcW w:w="1557" w:type="dxa"/>
            <w:shd w:val="clear" w:color="auto" w:fill="C6D9F1" w:themeFill="text2" w:themeFillTint="33"/>
            <w:vAlign w:val="center"/>
          </w:tcPr>
          <w:p w14:paraId="06B5E630" w14:textId="77777777" w:rsidR="00A364B4" w:rsidRPr="00A364B4" w:rsidRDefault="00A364B4" w:rsidP="00A364B4">
            <w:pPr>
              <w:widowControl w:val="0"/>
              <w:autoSpaceDE w:val="0"/>
              <w:autoSpaceDN w:val="0"/>
              <w:spacing w:line="240" w:lineRule="atLeast"/>
              <w:jc w:val="both"/>
              <w:rPr>
                <w:rFonts w:eastAsia="Calibri"/>
                <w:bCs/>
              </w:rPr>
            </w:pPr>
            <w:r w:rsidRPr="00A364B4">
              <w:rPr>
                <w:rFonts w:eastAsia="Calibri"/>
              </w:rPr>
              <w:t>PREVENIR</w:t>
            </w:r>
          </w:p>
        </w:tc>
        <w:tc>
          <w:tcPr>
            <w:tcW w:w="3402" w:type="dxa"/>
            <w:shd w:val="clear" w:color="auto" w:fill="C6D9F1" w:themeFill="text2" w:themeFillTint="33"/>
            <w:vAlign w:val="center"/>
          </w:tcPr>
          <w:p w14:paraId="0B4C86B3" w14:textId="77777777" w:rsidR="00A364B4" w:rsidRPr="00A364B4" w:rsidRDefault="00A364B4" w:rsidP="00A364B4">
            <w:pPr>
              <w:widowControl w:val="0"/>
              <w:spacing w:line="240" w:lineRule="atLeast"/>
              <w:jc w:val="both"/>
              <w:rPr>
                <w:rFonts w:eastAsia="Calibri"/>
              </w:rPr>
            </w:pPr>
            <w:r w:rsidRPr="00A364B4">
              <w:rPr>
                <w:rFonts w:eastAsia="Calibri"/>
              </w:rPr>
              <w:t>Solicitar con suficiente antelación verificación de comunicados realizados.</w:t>
            </w:r>
          </w:p>
          <w:p w14:paraId="11D82A8A" w14:textId="77777777" w:rsidR="00A364B4" w:rsidRPr="00A364B4" w:rsidRDefault="00A364B4" w:rsidP="00A364B4">
            <w:pPr>
              <w:widowControl w:val="0"/>
              <w:spacing w:line="240" w:lineRule="atLeast"/>
              <w:jc w:val="both"/>
              <w:rPr>
                <w:rFonts w:eastAsia="Calibri"/>
              </w:rPr>
            </w:pPr>
            <w:r w:rsidRPr="00A364B4">
              <w:rPr>
                <w:rFonts w:eastAsia="Calibri"/>
              </w:rPr>
              <w:t>Reiterar la convocatoria mediante mensaje telefónico.</w:t>
            </w:r>
          </w:p>
        </w:tc>
        <w:tc>
          <w:tcPr>
            <w:tcW w:w="3688" w:type="dxa"/>
            <w:shd w:val="clear" w:color="auto" w:fill="C6D9F1" w:themeFill="text2" w:themeFillTint="33"/>
            <w:vAlign w:val="center"/>
          </w:tcPr>
          <w:p w14:paraId="2CE4BBBD" w14:textId="77777777" w:rsidR="00A364B4" w:rsidRPr="00A364B4" w:rsidRDefault="00A364B4" w:rsidP="00A364B4">
            <w:pPr>
              <w:widowControl w:val="0"/>
              <w:spacing w:line="240" w:lineRule="atLeast"/>
              <w:jc w:val="both"/>
              <w:rPr>
                <w:rFonts w:eastAsia="Calibri"/>
              </w:rPr>
            </w:pPr>
          </w:p>
        </w:tc>
        <w:tc>
          <w:tcPr>
            <w:tcW w:w="4112" w:type="dxa"/>
            <w:gridSpan w:val="2"/>
            <w:shd w:val="clear" w:color="auto" w:fill="C6D9F1" w:themeFill="text2" w:themeFillTint="33"/>
            <w:vAlign w:val="center"/>
          </w:tcPr>
          <w:p w14:paraId="5E02FFB3" w14:textId="77777777" w:rsidR="00A364B4" w:rsidRPr="00A364B4" w:rsidRDefault="00A364B4" w:rsidP="00A364B4">
            <w:pPr>
              <w:widowControl w:val="0"/>
              <w:spacing w:line="240" w:lineRule="atLeast"/>
              <w:jc w:val="both"/>
              <w:rPr>
                <w:rFonts w:eastAsia="Calibri"/>
              </w:rPr>
            </w:pPr>
            <w:r w:rsidRPr="00A364B4">
              <w:rPr>
                <w:rFonts w:eastAsia="Calibri"/>
              </w:rPr>
              <w:t>Disponer de personal emergente para asumir la atención de casos complejos.</w:t>
            </w:r>
          </w:p>
        </w:tc>
        <w:tc>
          <w:tcPr>
            <w:tcW w:w="3543" w:type="dxa"/>
            <w:shd w:val="clear" w:color="auto" w:fill="C6D9F1" w:themeFill="text2" w:themeFillTint="33"/>
            <w:vAlign w:val="center"/>
          </w:tcPr>
          <w:p w14:paraId="34185F27" w14:textId="77777777" w:rsidR="00A364B4" w:rsidRPr="00A364B4" w:rsidRDefault="00A364B4" w:rsidP="00A364B4">
            <w:pPr>
              <w:widowControl w:val="0"/>
              <w:tabs>
                <w:tab w:val="left" w:pos="106"/>
              </w:tabs>
              <w:spacing w:line="240" w:lineRule="atLeast"/>
              <w:jc w:val="both"/>
              <w:rPr>
                <w:rFonts w:eastAsia="Calibri"/>
              </w:rPr>
            </w:pPr>
          </w:p>
        </w:tc>
        <w:tc>
          <w:tcPr>
            <w:tcW w:w="3831" w:type="dxa"/>
            <w:shd w:val="clear" w:color="auto" w:fill="C6D9F1" w:themeFill="text2" w:themeFillTint="33"/>
            <w:vAlign w:val="center"/>
          </w:tcPr>
          <w:p w14:paraId="26072EF1" w14:textId="77777777" w:rsidR="00A364B4" w:rsidRPr="00A364B4" w:rsidRDefault="00A364B4" w:rsidP="00A364B4">
            <w:pPr>
              <w:widowControl w:val="0"/>
              <w:spacing w:line="240" w:lineRule="atLeast"/>
              <w:jc w:val="both"/>
              <w:rPr>
                <w:rFonts w:eastAsia="Calibri"/>
              </w:rPr>
            </w:pPr>
            <w:r w:rsidRPr="00A364B4">
              <w:rPr>
                <w:rFonts w:eastAsia="Calibri"/>
              </w:rPr>
              <w:t>Coordinar los vehículos con suficiente antelación para proceder con las giras programadas.</w:t>
            </w:r>
          </w:p>
        </w:tc>
      </w:tr>
      <w:tr w:rsidR="00A364B4" w:rsidRPr="00A364B4" w14:paraId="12F8168A" w14:textId="77777777" w:rsidTr="00925FA1">
        <w:trPr>
          <w:gridAfter w:val="2"/>
          <w:wAfter w:w="51" w:type="dxa"/>
          <w:trHeight w:val="562"/>
          <w:jc w:val="center"/>
        </w:trPr>
        <w:tc>
          <w:tcPr>
            <w:tcW w:w="2402" w:type="dxa"/>
            <w:vMerge/>
            <w:shd w:val="clear" w:color="auto" w:fill="C6D9F1" w:themeFill="text2" w:themeFillTint="33"/>
            <w:vAlign w:val="center"/>
          </w:tcPr>
          <w:p w14:paraId="35D6244D" w14:textId="77777777" w:rsidR="00A364B4" w:rsidRPr="00A364B4" w:rsidRDefault="00A364B4" w:rsidP="00A364B4">
            <w:pPr>
              <w:widowControl w:val="0"/>
              <w:autoSpaceDE w:val="0"/>
              <w:autoSpaceDN w:val="0"/>
              <w:spacing w:line="240" w:lineRule="atLeast"/>
              <w:jc w:val="both"/>
              <w:rPr>
                <w:highlight w:val="yellow"/>
                <w:lang w:eastAsia="es-ES"/>
              </w:rPr>
            </w:pPr>
          </w:p>
        </w:tc>
        <w:tc>
          <w:tcPr>
            <w:tcW w:w="1557" w:type="dxa"/>
            <w:shd w:val="clear" w:color="auto" w:fill="C6D9F1" w:themeFill="text2" w:themeFillTint="33"/>
            <w:vAlign w:val="center"/>
          </w:tcPr>
          <w:p w14:paraId="733B7436" w14:textId="77777777" w:rsidR="00A364B4" w:rsidRPr="00A364B4" w:rsidRDefault="00A364B4" w:rsidP="00A364B4">
            <w:pPr>
              <w:widowControl w:val="0"/>
              <w:autoSpaceDE w:val="0"/>
              <w:autoSpaceDN w:val="0"/>
              <w:spacing w:line="240" w:lineRule="atLeast"/>
              <w:jc w:val="both"/>
              <w:rPr>
                <w:rFonts w:eastAsia="Calibri"/>
                <w:bCs/>
              </w:rPr>
            </w:pPr>
            <w:r w:rsidRPr="00A364B4">
              <w:rPr>
                <w:rFonts w:eastAsia="Calibri"/>
              </w:rPr>
              <w:t>MITIGAR</w:t>
            </w:r>
          </w:p>
        </w:tc>
        <w:tc>
          <w:tcPr>
            <w:tcW w:w="3402" w:type="dxa"/>
            <w:shd w:val="clear" w:color="auto" w:fill="C6D9F1" w:themeFill="text2" w:themeFillTint="33"/>
            <w:vAlign w:val="center"/>
          </w:tcPr>
          <w:p w14:paraId="4AE63E71" w14:textId="77777777" w:rsidR="00A364B4" w:rsidRPr="00A364B4" w:rsidRDefault="00A364B4" w:rsidP="00A364B4">
            <w:pPr>
              <w:widowControl w:val="0"/>
              <w:spacing w:line="240" w:lineRule="atLeast"/>
              <w:jc w:val="both"/>
              <w:rPr>
                <w:rFonts w:eastAsia="Calibri"/>
                <w:highlight w:val="yellow"/>
              </w:rPr>
            </w:pPr>
          </w:p>
        </w:tc>
        <w:tc>
          <w:tcPr>
            <w:tcW w:w="3688" w:type="dxa"/>
            <w:shd w:val="clear" w:color="auto" w:fill="C6D9F1" w:themeFill="text2" w:themeFillTint="33"/>
            <w:vAlign w:val="center"/>
          </w:tcPr>
          <w:p w14:paraId="7DF65495" w14:textId="77777777" w:rsidR="00A364B4" w:rsidRPr="00A364B4" w:rsidRDefault="00A364B4" w:rsidP="00A364B4">
            <w:pPr>
              <w:widowControl w:val="0"/>
              <w:spacing w:line="240" w:lineRule="atLeast"/>
              <w:jc w:val="both"/>
              <w:rPr>
                <w:rFonts w:eastAsia="Calibri"/>
                <w:highlight w:val="yellow"/>
              </w:rPr>
            </w:pPr>
          </w:p>
        </w:tc>
        <w:tc>
          <w:tcPr>
            <w:tcW w:w="4112" w:type="dxa"/>
            <w:gridSpan w:val="2"/>
            <w:shd w:val="clear" w:color="auto" w:fill="C6D9F1" w:themeFill="text2" w:themeFillTint="33"/>
            <w:vAlign w:val="center"/>
          </w:tcPr>
          <w:p w14:paraId="6E17C8AB" w14:textId="77777777" w:rsidR="00A364B4" w:rsidRPr="00A364B4" w:rsidRDefault="00A364B4" w:rsidP="00A364B4">
            <w:pPr>
              <w:widowControl w:val="0"/>
              <w:spacing w:line="240" w:lineRule="atLeast"/>
              <w:jc w:val="both"/>
              <w:rPr>
                <w:rFonts w:eastAsia="Calibri"/>
                <w:highlight w:val="yellow"/>
              </w:rPr>
            </w:pPr>
          </w:p>
        </w:tc>
        <w:tc>
          <w:tcPr>
            <w:tcW w:w="3543" w:type="dxa"/>
            <w:shd w:val="clear" w:color="auto" w:fill="C6D9F1" w:themeFill="text2" w:themeFillTint="33"/>
            <w:vAlign w:val="center"/>
          </w:tcPr>
          <w:p w14:paraId="217A41BB" w14:textId="77777777" w:rsidR="00A364B4" w:rsidRPr="00A364B4" w:rsidRDefault="00A364B4" w:rsidP="00A364B4">
            <w:pPr>
              <w:widowControl w:val="0"/>
              <w:tabs>
                <w:tab w:val="left" w:pos="106"/>
              </w:tabs>
              <w:spacing w:line="240" w:lineRule="atLeast"/>
              <w:jc w:val="both"/>
              <w:rPr>
                <w:rFonts w:eastAsia="Calibri"/>
                <w:highlight w:val="yellow"/>
              </w:rPr>
            </w:pPr>
          </w:p>
        </w:tc>
        <w:tc>
          <w:tcPr>
            <w:tcW w:w="3831" w:type="dxa"/>
            <w:shd w:val="clear" w:color="auto" w:fill="C6D9F1" w:themeFill="text2" w:themeFillTint="33"/>
            <w:vAlign w:val="center"/>
          </w:tcPr>
          <w:p w14:paraId="6A387547" w14:textId="77777777" w:rsidR="00A364B4" w:rsidRPr="00A364B4" w:rsidRDefault="00A364B4" w:rsidP="00A364B4">
            <w:pPr>
              <w:widowControl w:val="0"/>
              <w:spacing w:line="240" w:lineRule="atLeast"/>
              <w:jc w:val="both"/>
              <w:rPr>
                <w:rFonts w:eastAsia="Calibri"/>
                <w:highlight w:val="yellow"/>
              </w:rPr>
            </w:pPr>
          </w:p>
        </w:tc>
      </w:tr>
      <w:tr w:rsidR="00A364B4" w:rsidRPr="00A364B4" w14:paraId="09383B94" w14:textId="77777777" w:rsidTr="00925FA1">
        <w:trPr>
          <w:gridAfter w:val="2"/>
          <w:wAfter w:w="51" w:type="dxa"/>
          <w:trHeight w:val="562"/>
          <w:jc w:val="center"/>
        </w:trPr>
        <w:tc>
          <w:tcPr>
            <w:tcW w:w="2402" w:type="dxa"/>
            <w:vMerge/>
            <w:shd w:val="clear" w:color="auto" w:fill="C6D9F1" w:themeFill="text2" w:themeFillTint="33"/>
            <w:vAlign w:val="center"/>
          </w:tcPr>
          <w:p w14:paraId="52855545" w14:textId="77777777" w:rsidR="00A364B4" w:rsidRPr="00A364B4" w:rsidRDefault="00A364B4" w:rsidP="00A364B4">
            <w:pPr>
              <w:widowControl w:val="0"/>
              <w:autoSpaceDE w:val="0"/>
              <w:autoSpaceDN w:val="0"/>
              <w:spacing w:line="240" w:lineRule="atLeast"/>
              <w:jc w:val="both"/>
              <w:rPr>
                <w:highlight w:val="yellow"/>
                <w:lang w:eastAsia="es-ES"/>
              </w:rPr>
            </w:pPr>
          </w:p>
        </w:tc>
        <w:tc>
          <w:tcPr>
            <w:tcW w:w="1557" w:type="dxa"/>
            <w:shd w:val="clear" w:color="auto" w:fill="C6D9F1" w:themeFill="text2" w:themeFillTint="33"/>
            <w:vAlign w:val="center"/>
          </w:tcPr>
          <w:p w14:paraId="60250730" w14:textId="77777777" w:rsidR="00A364B4" w:rsidRPr="00A364B4" w:rsidRDefault="00A364B4" w:rsidP="00A364B4">
            <w:pPr>
              <w:widowControl w:val="0"/>
              <w:autoSpaceDE w:val="0"/>
              <w:autoSpaceDN w:val="0"/>
              <w:spacing w:line="240" w:lineRule="atLeast"/>
              <w:jc w:val="both"/>
              <w:rPr>
                <w:rFonts w:eastAsia="Calibri"/>
                <w:bCs/>
              </w:rPr>
            </w:pPr>
            <w:r w:rsidRPr="00A364B4">
              <w:rPr>
                <w:rFonts w:eastAsia="Calibri"/>
              </w:rPr>
              <w:t>TRANSFERIR</w:t>
            </w:r>
          </w:p>
        </w:tc>
        <w:tc>
          <w:tcPr>
            <w:tcW w:w="3402" w:type="dxa"/>
            <w:shd w:val="clear" w:color="auto" w:fill="C6D9F1" w:themeFill="text2" w:themeFillTint="33"/>
            <w:vAlign w:val="center"/>
          </w:tcPr>
          <w:p w14:paraId="0791B573" w14:textId="77777777" w:rsidR="00A364B4" w:rsidRPr="00A364B4" w:rsidRDefault="00A364B4" w:rsidP="00A364B4">
            <w:pPr>
              <w:widowControl w:val="0"/>
              <w:spacing w:line="240" w:lineRule="atLeast"/>
              <w:jc w:val="both"/>
              <w:rPr>
                <w:rFonts w:eastAsia="Calibri"/>
                <w:highlight w:val="yellow"/>
              </w:rPr>
            </w:pPr>
          </w:p>
        </w:tc>
        <w:tc>
          <w:tcPr>
            <w:tcW w:w="3688" w:type="dxa"/>
            <w:shd w:val="clear" w:color="auto" w:fill="C6D9F1" w:themeFill="text2" w:themeFillTint="33"/>
            <w:vAlign w:val="center"/>
          </w:tcPr>
          <w:p w14:paraId="7BEABDA9" w14:textId="77777777" w:rsidR="00A364B4" w:rsidRPr="00A364B4" w:rsidRDefault="00A364B4" w:rsidP="00A364B4">
            <w:pPr>
              <w:widowControl w:val="0"/>
              <w:spacing w:line="240" w:lineRule="atLeast"/>
              <w:jc w:val="both"/>
              <w:rPr>
                <w:rFonts w:eastAsia="Calibri"/>
                <w:highlight w:val="yellow"/>
              </w:rPr>
            </w:pPr>
          </w:p>
        </w:tc>
        <w:tc>
          <w:tcPr>
            <w:tcW w:w="4112" w:type="dxa"/>
            <w:gridSpan w:val="2"/>
            <w:shd w:val="clear" w:color="auto" w:fill="C6D9F1" w:themeFill="text2" w:themeFillTint="33"/>
            <w:vAlign w:val="center"/>
          </w:tcPr>
          <w:p w14:paraId="777B0822" w14:textId="77777777" w:rsidR="00A364B4" w:rsidRPr="00A364B4" w:rsidRDefault="00A364B4" w:rsidP="00A364B4">
            <w:pPr>
              <w:widowControl w:val="0"/>
              <w:spacing w:line="240" w:lineRule="atLeast"/>
              <w:jc w:val="both"/>
              <w:rPr>
                <w:rFonts w:eastAsia="Calibri"/>
                <w:highlight w:val="yellow"/>
              </w:rPr>
            </w:pPr>
          </w:p>
        </w:tc>
        <w:tc>
          <w:tcPr>
            <w:tcW w:w="3543" w:type="dxa"/>
            <w:shd w:val="clear" w:color="auto" w:fill="C6D9F1" w:themeFill="text2" w:themeFillTint="33"/>
            <w:vAlign w:val="center"/>
          </w:tcPr>
          <w:p w14:paraId="45F3F76A" w14:textId="77777777" w:rsidR="00A364B4" w:rsidRPr="00A364B4" w:rsidRDefault="00A364B4" w:rsidP="00A364B4">
            <w:pPr>
              <w:widowControl w:val="0"/>
              <w:tabs>
                <w:tab w:val="left" w:pos="106"/>
              </w:tabs>
              <w:spacing w:line="240" w:lineRule="atLeast"/>
              <w:jc w:val="both"/>
              <w:rPr>
                <w:rFonts w:eastAsia="Calibri"/>
                <w:highlight w:val="yellow"/>
              </w:rPr>
            </w:pPr>
          </w:p>
        </w:tc>
        <w:tc>
          <w:tcPr>
            <w:tcW w:w="3831" w:type="dxa"/>
            <w:shd w:val="clear" w:color="auto" w:fill="C6D9F1" w:themeFill="text2" w:themeFillTint="33"/>
            <w:vAlign w:val="center"/>
          </w:tcPr>
          <w:p w14:paraId="3B67691C" w14:textId="77777777" w:rsidR="00A364B4" w:rsidRPr="00A364B4" w:rsidRDefault="00A364B4" w:rsidP="00A364B4">
            <w:pPr>
              <w:widowControl w:val="0"/>
              <w:spacing w:line="240" w:lineRule="atLeast"/>
              <w:jc w:val="both"/>
              <w:rPr>
                <w:rFonts w:eastAsia="Calibri"/>
                <w:highlight w:val="yellow"/>
              </w:rPr>
            </w:pPr>
          </w:p>
        </w:tc>
      </w:tr>
      <w:tr w:rsidR="00A364B4" w:rsidRPr="00A364B4" w14:paraId="1C7EED15" w14:textId="77777777" w:rsidTr="00925FA1">
        <w:trPr>
          <w:gridAfter w:val="1"/>
          <w:wAfter w:w="33" w:type="dxa"/>
          <w:trHeight w:val="562"/>
          <w:jc w:val="center"/>
        </w:trPr>
        <w:tc>
          <w:tcPr>
            <w:tcW w:w="2402" w:type="dxa"/>
            <w:vMerge w:val="restart"/>
            <w:tcBorders>
              <w:top w:val="single" w:sz="4" w:space="0" w:color="auto"/>
            </w:tcBorders>
            <w:shd w:val="clear" w:color="auto" w:fill="FFFFFF" w:themeFill="background1"/>
            <w:vAlign w:val="center"/>
          </w:tcPr>
          <w:p w14:paraId="4D525F87" w14:textId="77777777" w:rsidR="00A364B4" w:rsidRPr="00A364B4" w:rsidRDefault="00A364B4" w:rsidP="00A364B4">
            <w:pPr>
              <w:widowControl w:val="0"/>
              <w:autoSpaceDE w:val="0"/>
              <w:autoSpaceDN w:val="0"/>
              <w:spacing w:line="240" w:lineRule="atLeast"/>
              <w:jc w:val="center"/>
              <w:rPr>
                <w:rFonts w:eastAsia="Calibri"/>
                <w:b/>
                <w:bCs/>
              </w:rPr>
            </w:pPr>
            <w:r w:rsidRPr="00A364B4">
              <w:rPr>
                <w:rFonts w:eastAsia="Calibri"/>
                <w:b/>
                <w:bCs/>
              </w:rPr>
              <w:t>(PR55)</w:t>
            </w:r>
          </w:p>
          <w:p w14:paraId="6C2791CF" w14:textId="77777777" w:rsidR="00A364B4" w:rsidRPr="00A364B4" w:rsidRDefault="00A364B4" w:rsidP="00A364B4">
            <w:pPr>
              <w:widowControl w:val="0"/>
              <w:autoSpaceDE w:val="0"/>
              <w:autoSpaceDN w:val="0"/>
              <w:spacing w:line="240" w:lineRule="atLeast"/>
              <w:jc w:val="both"/>
              <w:rPr>
                <w:rFonts w:eastAsia="Calibri"/>
                <w:b/>
                <w:bCs/>
              </w:rPr>
            </w:pPr>
            <w:r w:rsidRPr="00A364B4">
              <w:rPr>
                <w:rFonts w:eastAsia="Calibri"/>
                <w:b/>
                <w:bCs/>
              </w:rPr>
              <w:t>Fuga del Talento Humano.</w:t>
            </w:r>
          </w:p>
        </w:tc>
        <w:tc>
          <w:tcPr>
            <w:tcW w:w="1557" w:type="dxa"/>
            <w:tcBorders>
              <w:top w:val="single" w:sz="4" w:space="0" w:color="auto"/>
            </w:tcBorders>
            <w:shd w:val="clear" w:color="auto" w:fill="FFFFFF" w:themeFill="background1"/>
            <w:vAlign w:val="center"/>
          </w:tcPr>
          <w:p w14:paraId="4511B540" w14:textId="77777777" w:rsidR="00A364B4" w:rsidRPr="00A364B4" w:rsidRDefault="00A364B4" w:rsidP="00A364B4">
            <w:pPr>
              <w:widowControl w:val="0"/>
              <w:autoSpaceDE w:val="0"/>
              <w:autoSpaceDN w:val="0"/>
              <w:spacing w:line="240" w:lineRule="atLeast"/>
              <w:jc w:val="center"/>
              <w:rPr>
                <w:rFonts w:eastAsia="Calibri"/>
              </w:rPr>
            </w:pPr>
            <w:r w:rsidRPr="00A364B4">
              <w:rPr>
                <w:rFonts w:eastAsia="Calibri"/>
              </w:rPr>
              <w:t>PREVENIR</w:t>
            </w:r>
          </w:p>
        </w:tc>
        <w:tc>
          <w:tcPr>
            <w:tcW w:w="3402" w:type="dxa"/>
            <w:tcBorders>
              <w:top w:val="single" w:sz="4" w:space="0" w:color="auto"/>
            </w:tcBorders>
            <w:shd w:val="clear" w:color="auto" w:fill="FFFFFF" w:themeFill="background1"/>
            <w:vAlign w:val="center"/>
          </w:tcPr>
          <w:p w14:paraId="53632640"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688" w:type="dxa"/>
            <w:tcBorders>
              <w:top w:val="single" w:sz="4" w:space="0" w:color="auto"/>
            </w:tcBorders>
            <w:shd w:val="clear" w:color="auto" w:fill="FFFFFF" w:themeFill="background1"/>
            <w:vAlign w:val="center"/>
          </w:tcPr>
          <w:p w14:paraId="1DBF4277"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4112" w:type="dxa"/>
            <w:gridSpan w:val="2"/>
            <w:tcBorders>
              <w:top w:val="single" w:sz="4" w:space="0" w:color="auto"/>
            </w:tcBorders>
            <w:shd w:val="clear" w:color="auto" w:fill="FFFFFF" w:themeFill="background1"/>
            <w:vAlign w:val="center"/>
          </w:tcPr>
          <w:p w14:paraId="4D658135"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543" w:type="dxa"/>
            <w:tcBorders>
              <w:top w:val="single" w:sz="4" w:space="0" w:color="auto"/>
            </w:tcBorders>
            <w:shd w:val="clear" w:color="auto" w:fill="FFFFFF" w:themeFill="background1"/>
            <w:vAlign w:val="center"/>
          </w:tcPr>
          <w:p w14:paraId="4A1AAE03"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849" w:type="dxa"/>
            <w:gridSpan w:val="2"/>
            <w:tcBorders>
              <w:top w:val="single" w:sz="4" w:space="0" w:color="auto"/>
            </w:tcBorders>
            <w:shd w:val="clear" w:color="auto" w:fill="FFFFFF" w:themeFill="background1"/>
            <w:vAlign w:val="center"/>
          </w:tcPr>
          <w:p w14:paraId="7C92882C" w14:textId="77777777" w:rsidR="00A364B4" w:rsidRPr="00A364B4" w:rsidRDefault="00A364B4" w:rsidP="00A364B4">
            <w:pPr>
              <w:widowControl w:val="0"/>
              <w:spacing w:line="240" w:lineRule="atLeast"/>
              <w:jc w:val="both"/>
              <w:rPr>
                <w:rFonts w:eastAsia="Calibri"/>
              </w:rPr>
            </w:pPr>
            <w:r w:rsidRPr="00A364B4">
              <w:rPr>
                <w:rFonts w:eastAsia="Calibri"/>
              </w:rPr>
              <w:t xml:space="preserve">Promover capacitación para mantener el personal motivado. </w:t>
            </w:r>
          </w:p>
        </w:tc>
      </w:tr>
      <w:tr w:rsidR="00A364B4" w:rsidRPr="00A364B4" w14:paraId="1FF14862" w14:textId="77777777" w:rsidTr="00925FA1">
        <w:trPr>
          <w:gridAfter w:val="1"/>
          <w:wAfter w:w="33" w:type="dxa"/>
          <w:trHeight w:val="562"/>
          <w:jc w:val="center"/>
        </w:trPr>
        <w:tc>
          <w:tcPr>
            <w:tcW w:w="2402" w:type="dxa"/>
            <w:vMerge/>
            <w:shd w:val="clear" w:color="auto" w:fill="FFFFFF" w:themeFill="background1"/>
            <w:vAlign w:val="center"/>
          </w:tcPr>
          <w:p w14:paraId="4C5A0416" w14:textId="77777777" w:rsidR="00A364B4" w:rsidRPr="00A364B4" w:rsidRDefault="00A364B4" w:rsidP="00A364B4">
            <w:pPr>
              <w:widowControl w:val="0"/>
              <w:autoSpaceDE w:val="0"/>
              <w:autoSpaceDN w:val="0"/>
              <w:spacing w:line="240" w:lineRule="atLeast"/>
              <w:jc w:val="both"/>
              <w:rPr>
                <w:rFonts w:eastAsia="Calibri"/>
                <w:b/>
                <w:bCs/>
              </w:rPr>
            </w:pPr>
          </w:p>
        </w:tc>
        <w:tc>
          <w:tcPr>
            <w:tcW w:w="1557" w:type="dxa"/>
            <w:shd w:val="clear" w:color="auto" w:fill="FFFFFF" w:themeFill="background1"/>
            <w:vAlign w:val="center"/>
          </w:tcPr>
          <w:p w14:paraId="345BA871" w14:textId="77777777" w:rsidR="00A364B4" w:rsidRPr="00A364B4" w:rsidRDefault="00A364B4" w:rsidP="00A364B4">
            <w:pPr>
              <w:widowControl w:val="0"/>
              <w:autoSpaceDE w:val="0"/>
              <w:autoSpaceDN w:val="0"/>
              <w:spacing w:line="240" w:lineRule="atLeast"/>
              <w:jc w:val="center"/>
              <w:rPr>
                <w:rFonts w:eastAsia="Calibri"/>
              </w:rPr>
            </w:pPr>
            <w:r w:rsidRPr="00A364B4">
              <w:rPr>
                <w:rFonts w:eastAsia="Calibri"/>
              </w:rPr>
              <w:t>MITIGAR</w:t>
            </w:r>
          </w:p>
        </w:tc>
        <w:tc>
          <w:tcPr>
            <w:tcW w:w="3402" w:type="dxa"/>
            <w:shd w:val="clear" w:color="auto" w:fill="FFFFFF" w:themeFill="background1"/>
            <w:vAlign w:val="center"/>
          </w:tcPr>
          <w:p w14:paraId="3B59D8D5"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688" w:type="dxa"/>
            <w:shd w:val="clear" w:color="auto" w:fill="FFFFFF" w:themeFill="background1"/>
            <w:vAlign w:val="center"/>
          </w:tcPr>
          <w:p w14:paraId="00E03ECC"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4112" w:type="dxa"/>
            <w:gridSpan w:val="2"/>
            <w:shd w:val="clear" w:color="auto" w:fill="FFFFFF" w:themeFill="background1"/>
            <w:vAlign w:val="center"/>
          </w:tcPr>
          <w:p w14:paraId="35D5BC4D"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543" w:type="dxa"/>
            <w:shd w:val="clear" w:color="auto" w:fill="FFFFFF" w:themeFill="background1"/>
            <w:vAlign w:val="center"/>
          </w:tcPr>
          <w:p w14:paraId="63A5A58C"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849" w:type="dxa"/>
            <w:gridSpan w:val="2"/>
            <w:shd w:val="clear" w:color="auto" w:fill="FFFFFF" w:themeFill="background1"/>
            <w:vAlign w:val="center"/>
          </w:tcPr>
          <w:p w14:paraId="64CCCD6A" w14:textId="77777777" w:rsidR="00A364B4" w:rsidRPr="00A364B4" w:rsidRDefault="00A364B4" w:rsidP="00A364B4">
            <w:pPr>
              <w:widowControl w:val="0"/>
              <w:spacing w:line="240" w:lineRule="atLeast"/>
              <w:jc w:val="both"/>
              <w:rPr>
                <w:rFonts w:eastAsia="Calibri"/>
              </w:rPr>
            </w:pPr>
            <w:r w:rsidRPr="00A364B4">
              <w:rPr>
                <w:rFonts w:eastAsia="Calibri"/>
              </w:rPr>
              <w:t>Entrenar el personal para que pueda asumir diferentes puestos.</w:t>
            </w:r>
          </w:p>
        </w:tc>
      </w:tr>
      <w:tr w:rsidR="00A364B4" w:rsidRPr="00A364B4" w14:paraId="42069FB3" w14:textId="77777777" w:rsidTr="00925FA1">
        <w:trPr>
          <w:gridAfter w:val="1"/>
          <w:wAfter w:w="33" w:type="dxa"/>
          <w:trHeight w:val="562"/>
          <w:jc w:val="center"/>
        </w:trPr>
        <w:tc>
          <w:tcPr>
            <w:tcW w:w="2402" w:type="dxa"/>
            <w:vMerge/>
            <w:shd w:val="clear" w:color="auto" w:fill="FFFFFF" w:themeFill="background1"/>
            <w:vAlign w:val="center"/>
          </w:tcPr>
          <w:p w14:paraId="06728829" w14:textId="77777777" w:rsidR="00A364B4" w:rsidRPr="00A364B4" w:rsidRDefault="00A364B4" w:rsidP="00A364B4">
            <w:pPr>
              <w:widowControl w:val="0"/>
              <w:autoSpaceDE w:val="0"/>
              <w:autoSpaceDN w:val="0"/>
              <w:spacing w:line="240" w:lineRule="atLeast"/>
              <w:jc w:val="both"/>
              <w:rPr>
                <w:rFonts w:eastAsia="Calibri"/>
                <w:b/>
                <w:bCs/>
              </w:rPr>
            </w:pPr>
          </w:p>
        </w:tc>
        <w:tc>
          <w:tcPr>
            <w:tcW w:w="1557" w:type="dxa"/>
            <w:shd w:val="clear" w:color="auto" w:fill="FFFFFF" w:themeFill="background1"/>
            <w:vAlign w:val="center"/>
          </w:tcPr>
          <w:p w14:paraId="72DE34FA" w14:textId="77777777" w:rsidR="00A364B4" w:rsidRPr="00A364B4" w:rsidRDefault="00A364B4" w:rsidP="00A364B4">
            <w:pPr>
              <w:widowControl w:val="0"/>
              <w:autoSpaceDE w:val="0"/>
              <w:autoSpaceDN w:val="0"/>
              <w:spacing w:line="240" w:lineRule="atLeast"/>
              <w:jc w:val="center"/>
              <w:rPr>
                <w:rFonts w:eastAsia="Calibri"/>
              </w:rPr>
            </w:pPr>
            <w:r w:rsidRPr="00A364B4">
              <w:rPr>
                <w:rFonts w:eastAsia="Calibri"/>
              </w:rPr>
              <w:t>TRANSFERIR</w:t>
            </w:r>
          </w:p>
        </w:tc>
        <w:tc>
          <w:tcPr>
            <w:tcW w:w="3402" w:type="dxa"/>
            <w:shd w:val="clear" w:color="auto" w:fill="FFFFFF" w:themeFill="background1"/>
            <w:vAlign w:val="center"/>
          </w:tcPr>
          <w:p w14:paraId="51A361D7" w14:textId="77777777" w:rsidR="00A364B4" w:rsidRPr="00A364B4" w:rsidRDefault="00A364B4" w:rsidP="00A364B4">
            <w:pPr>
              <w:widowControl w:val="0"/>
              <w:spacing w:line="240" w:lineRule="atLeast"/>
              <w:jc w:val="center"/>
              <w:rPr>
                <w:rFonts w:eastAsia="Calibri"/>
              </w:rPr>
            </w:pPr>
            <w:r w:rsidRPr="00A364B4">
              <w:rPr>
                <w:rFonts w:eastAsia="Calibri"/>
              </w:rPr>
              <w:t>---------</w:t>
            </w:r>
          </w:p>
          <w:p w14:paraId="03ED5B3D" w14:textId="77777777" w:rsidR="00A364B4" w:rsidRPr="00A364B4" w:rsidRDefault="00A364B4" w:rsidP="00A364B4">
            <w:pPr>
              <w:widowControl w:val="0"/>
              <w:spacing w:line="240" w:lineRule="atLeast"/>
              <w:jc w:val="center"/>
              <w:rPr>
                <w:rFonts w:eastAsia="Calibri"/>
              </w:rPr>
            </w:pPr>
          </w:p>
        </w:tc>
        <w:tc>
          <w:tcPr>
            <w:tcW w:w="3688" w:type="dxa"/>
            <w:shd w:val="clear" w:color="auto" w:fill="FFFFFF" w:themeFill="background1"/>
            <w:vAlign w:val="center"/>
          </w:tcPr>
          <w:p w14:paraId="43D1D660"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4112" w:type="dxa"/>
            <w:gridSpan w:val="2"/>
            <w:shd w:val="clear" w:color="auto" w:fill="FFFFFF" w:themeFill="background1"/>
            <w:vAlign w:val="center"/>
          </w:tcPr>
          <w:p w14:paraId="641A08F3"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543" w:type="dxa"/>
            <w:shd w:val="clear" w:color="auto" w:fill="FFFFFF" w:themeFill="background1"/>
            <w:vAlign w:val="center"/>
          </w:tcPr>
          <w:p w14:paraId="55D63794"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849" w:type="dxa"/>
            <w:gridSpan w:val="2"/>
            <w:shd w:val="clear" w:color="auto" w:fill="FFFFFF" w:themeFill="background1"/>
            <w:vAlign w:val="center"/>
          </w:tcPr>
          <w:p w14:paraId="161F18C9" w14:textId="77777777" w:rsidR="00A364B4" w:rsidRPr="00A364B4" w:rsidRDefault="00A364B4" w:rsidP="00A364B4">
            <w:pPr>
              <w:widowControl w:val="0"/>
              <w:spacing w:line="240" w:lineRule="atLeast"/>
              <w:jc w:val="both"/>
              <w:rPr>
                <w:rFonts w:eastAsia="Calibri"/>
              </w:rPr>
            </w:pPr>
            <w:r w:rsidRPr="00A364B4">
              <w:rPr>
                <w:rFonts w:eastAsia="Calibri"/>
              </w:rPr>
              <w:t>---------</w:t>
            </w:r>
          </w:p>
        </w:tc>
      </w:tr>
    </w:tbl>
    <w:p w14:paraId="13297736" w14:textId="77777777" w:rsidR="00A364B4" w:rsidRPr="00A364B4" w:rsidRDefault="00A364B4" w:rsidP="00A364B4">
      <w:pPr>
        <w:widowControl w:val="0"/>
        <w:spacing w:line="240" w:lineRule="atLeast"/>
        <w:rPr>
          <w:lang w:eastAsia="es-ES"/>
        </w:rPr>
      </w:pPr>
    </w:p>
    <w:tbl>
      <w:tblPr>
        <w:tblW w:w="22586" w:type="dxa"/>
        <w:jc w:val="center"/>
        <w:tblLayout w:type="fixed"/>
        <w:tblLook w:val="04A0" w:firstRow="1" w:lastRow="0" w:firstColumn="1" w:lastColumn="0" w:noHBand="0" w:noVBand="1"/>
      </w:tblPr>
      <w:tblGrid>
        <w:gridCol w:w="2406"/>
        <w:gridCol w:w="1559"/>
        <w:gridCol w:w="3407"/>
        <w:gridCol w:w="3693"/>
        <w:gridCol w:w="4118"/>
        <w:gridCol w:w="3548"/>
        <w:gridCol w:w="3855"/>
      </w:tblGrid>
      <w:tr w:rsidR="00A364B4" w:rsidRPr="00A364B4" w14:paraId="186167D9" w14:textId="77777777" w:rsidTr="00925FA1">
        <w:trPr>
          <w:trHeight w:val="562"/>
          <w:jc w:val="center"/>
        </w:trPr>
        <w:tc>
          <w:tcPr>
            <w:tcW w:w="2406" w:type="dxa"/>
            <w:vMerge w:val="restart"/>
            <w:tcBorders>
              <w:top w:val="single" w:sz="4" w:space="0" w:color="auto"/>
            </w:tcBorders>
            <w:shd w:val="clear" w:color="auto" w:fill="C6D9F1" w:themeFill="text2" w:themeFillTint="33"/>
            <w:vAlign w:val="center"/>
          </w:tcPr>
          <w:p w14:paraId="38CF1CA6" w14:textId="77777777" w:rsidR="00A364B4" w:rsidRPr="00A364B4" w:rsidRDefault="00A364B4" w:rsidP="00A364B4">
            <w:pPr>
              <w:widowControl w:val="0"/>
              <w:autoSpaceDE w:val="0"/>
              <w:autoSpaceDN w:val="0"/>
              <w:spacing w:line="240" w:lineRule="atLeast"/>
              <w:jc w:val="both"/>
              <w:rPr>
                <w:rFonts w:eastAsia="Calibri"/>
                <w:b/>
                <w:bCs/>
              </w:rPr>
            </w:pPr>
            <w:r w:rsidRPr="00A364B4">
              <w:rPr>
                <w:rFonts w:eastAsia="Calibri"/>
                <w:b/>
                <w:bCs/>
              </w:rPr>
              <w:t>(PR70)</w:t>
            </w:r>
          </w:p>
          <w:p w14:paraId="7C8AD176" w14:textId="77777777" w:rsidR="00A364B4" w:rsidRPr="00A364B4" w:rsidRDefault="00A364B4" w:rsidP="00A364B4">
            <w:pPr>
              <w:widowControl w:val="0"/>
              <w:autoSpaceDE w:val="0"/>
              <w:autoSpaceDN w:val="0"/>
              <w:spacing w:line="240" w:lineRule="atLeast"/>
              <w:jc w:val="both"/>
              <w:rPr>
                <w:rFonts w:eastAsia="Calibri"/>
                <w:b/>
                <w:bCs/>
              </w:rPr>
            </w:pPr>
            <w:r w:rsidRPr="00A364B4">
              <w:rPr>
                <w:rFonts w:eastAsia="Calibri"/>
                <w:b/>
                <w:bCs/>
              </w:rPr>
              <w:t>Suspensión de servicios tecnológicos</w:t>
            </w:r>
          </w:p>
        </w:tc>
        <w:tc>
          <w:tcPr>
            <w:tcW w:w="1559" w:type="dxa"/>
            <w:tcBorders>
              <w:top w:val="single" w:sz="4" w:space="0" w:color="auto"/>
            </w:tcBorders>
            <w:shd w:val="clear" w:color="auto" w:fill="C6D9F1" w:themeFill="text2" w:themeFillTint="33"/>
            <w:vAlign w:val="center"/>
          </w:tcPr>
          <w:p w14:paraId="74928ECE" w14:textId="77777777" w:rsidR="00A364B4" w:rsidRPr="00A364B4" w:rsidRDefault="00A364B4" w:rsidP="00A364B4">
            <w:pPr>
              <w:widowControl w:val="0"/>
              <w:autoSpaceDE w:val="0"/>
              <w:autoSpaceDN w:val="0"/>
              <w:spacing w:line="240" w:lineRule="atLeast"/>
              <w:jc w:val="center"/>
              <w:rPr>
                <w:rFonts w:eastAsia="Calibri"/>
              </w:rPr>
            </w:pPr>
            <w:r w:rsidRPr="00A364B4">
              <w:rPr>
                <w:rFonts w:eastAsia="Calibri"/>
              </w:rPr>
              <w:t>PREVENIR</w:t>
            </w:r>
          </w:p>
        </w:tc>
        <w:tc>
          <w:tcPr>
            <w:tcW w:w="18621" w:type="dxa"/>
            <w:gridSpan w:val="5"/>
            <w:tcBorders>
              <w:top w:val="single" w:sz="4" w:space="0" w:color="auto"/>
            </w:tcBorders>
            <w:shd w:val="clear" w:color="auto" w:fill="C6D9F1" w:themeFill="text2" w:themeFillTint="33"/>
            <w:vAlign w:val="center"/>
          </w:tcPr>
          <w:p w14:paraId="357D6741" w14:textId="77777777" w:rsidR="00A364B4" w:rsidRPr="00A364B4" w:rsidRDefault="00A364B4" w:rsidP="00A364B4">
            <w:pPr>
              <w:widowControl w:val="0"/>
              <w:spacing w:line="240" w:lineRule="atLeast"/>
              <w:ind w:left="318" w:hanging="284"/>
              <w:jc w:val="both"/>
              <w:rPr>
                <w:rFonts w:eastAsia="Calibri"/>
              </w:rPr>
            </w:pPr>
            <w:r w:rsidRPr="00A364B4">
              <w:rPr>
                <w:rFonts w:eastAsia="Calibri"/>
              </w:rPr>
              <w:t xml:space="preserve">Diseñar y aplicar una política de respaldo de información crítica o esencial. </w:t>
            </w:r>
          </w:p>
          <w:p w14:paraId="26EEEA2D" w14:textId="77777777" w:rsidR="00A364B4" w:rsidRPr="00A364B4" w:rsidRDefault="00A364B4" w:rsidP="00A364B4">
            <w:pPr>
              <w:widowControl w:val="0"/>
              <w:numPr>
                <w:ilvl w:val="0"/>
                <w:numId w:val="92"/>
              </w:numPr>
              <w:suppressAutoHyphens w:val="0"/>
              <w:spacing w:line="240" w:lineRule="atLeast"/>
              <w:ind w:left="313" w:hanging="284"/>
              <w:jc w:val="both"/>
              <w:rPr>
                <w:rFonts w:eastAsia="Calibri"/>
              </w:rPr>
            </w:pPr>
            <w:r w:rsidRPr="00A364B4">
              <w:rPr>
                <w:rFonts w:eastAsia="Calibri"/>
              </w:rPr>
              <w:t>Prever recursos necesarios para ejecutar procesos o servicios críticos, de manera manual (sin sistemas ni equipos).</w:t>
            </w:r>
          </w:p>
          <w:p w14:paraId="369A97B7" w14:textId="77777777" w:rsidR="00A364B4" w:rsidRPr="00A364B4" w:rsidRDefault="00A364B4" w:rsidP="00A364B4">
            <w:pPr>
              <w:widowControl w:val="0"/>
              <w:spacing w:line="240" w:lineRule="atLeast"/>
              <w:ind w:left="318" w:hanging="284"/>
              <w:jc w:val="both"/>
              <w:rPr>
                <w:rFonts w:eastAsia="Calibri"/>
              </w:rPr>
            </w:pPr>
            <w:r w:rsidRPr="00A364B4">
              <w:rPr>
                <w:rFonts w:eastAsia="Calibri"/>
              </w:rPr>
              <w:t>•</w:t>
            </w:r>
            <w:r w:rsidRPr="00A364B4">
              <w:rPr>
                <w:rFonts w:eastAsia="Calibri"/>
              </w:rPr>
              <w:tab/>
              <w:t>Diseñar planes de continuidad para la ejecución manual de los procesos o servicios críticos o indispensables.</w:t>
            </w:r>
          </w:p>
          <w:p w14:paraId="63BB1960" w14:textId="77777777" w:rsidR="00A364B4" w:rsidRPr="00A364B4" w:rsidRDefault="00A364B4" w:rsidP="00A364B4">
            <w:pPr>
              <w:widowControl w:val="0"/>
              <w:spacing w:line="240" w:lineRule="atLeast"/>
              <w:ind w:left="318" w:hanging="284"/>
              <w:jc w:val="both"/>
              <w:rPr>
                <w:rFonts w:eastAsia="Calibri"/>
              </w:rPr>
            </w:pPr>
            <w:r w:rsidRPr="00A364B4">
              <w:rPr>
                <w:rFonts w:eastAsia="Calibri"/>
              </w:rPr>
              <w:t>•</w:t>
            </w:r>
            <w:r w:rsidRPr="00A364B4">
              <w:rPr>
                <w:rFonts w:eastAsia="Calibri"/>
              </w:rPr>
              <w:tab/>
              <w:t>Socializar con todo el personal los planes diseñados para la continuidad del servicio.</w:t>
            </w:r>
          </w:p>
          <w:p w14:paraId="1BC9662C" w14:textId="77777777" w:rsidR="00A364B4" w:rsidRPr="00A364B4" w:rsidRDefault="00A364B4" w:rsidP="00A364B4">
            <w:pPr>
              <w:widowControl w:val="0"/>
              <w:numPr>
                <w:ilvl w:val="0"/>
                <w:numId w:val="91"/>
              </w:numPr>
              <w:suppressAutoHyphens w:val="0"/>
              <w:spacing w:line="240" w:lineRule="atLeast"/>
              <w:ind w:left="318" w:hanging="284"/>
              <w:jc w:val="both"/>
              <w:rPr>
                <w:rFonts w:eastAsia="Calibri"/>
              </w:rPr>
            </w:pPr>
            <w:r w:rsidRPr="00A364B4">
              <w:rPr>
                <w:rFonts w:eastAsia="Calibri"/>
              </w:rPr>
              <w:t>Verificar la aplicación y funcionalidad de los planes ante situaciones simuladas (Pruebas y simulacros).</w:t>
            </w:r>
          </w:p>
        </w:tc>
      </w:tr>
      <w:tr w:rsidR="00A364B4" w:rsidRPr="00A364B4" w14:paraId="253138C1" w14:textId="77777777" w:rsidTr="00925FA1">
        <w:trPr>
          <w:trHeight w:val="562"/>
          <w:jc w:val="center"/>
        </w:trPr>
        <w:tc>
          <w:tcPr>
            <w:tcW w:w="2406" w:type="dxa"/>
            <w:vMerge/>
            <w:shd w:val="clear" w:color="auto" w:fill="C6D9F1" w:themeFill="text2" w:themeFillTint="33"/>
            <w:vAlign w:val="center"/>
          </w:tcPr>
          <w:p w14:paraId="6BD9BCB5" w14:textId="77777777" w:rsidR="00A364B4" w:rsidRPr="00A364B4" w:rsidRDefault="00A364B4" w:rsidP="00A364B4">
            <w:pPr>
              <w:widowControl w:val="0"/>
              <w:autoSpaceDE w:val="0"/>
              <w:autoSpaceDN w:val="0"/>
              <w:spacing w:line="240" w:lineRule="atLeast"/>
              <w:jc w:val="both"/>
              <w:rPr>
                <w:rFonts w:eastAsia="Calibri"/>
                <w:b/>
                <w:bCs/>
              </w:rPr>
            </w:pPr>
          </w:p>
        </w:tc>
        <w:tc>
          <w:tcPr>
            <w:tcW w:w="1559" w:type="dxa"/>
            <w:shd w:val="clear" w:color="auto" w:fill="C6D9F1" w:themeFill="text2" w:themeFillTint="33"/>
            <w:vAlign w:val="center"/>
          </w:tcPr>
          <w:p w14:paraId="1B295388" w14:textId="77777777" w:rsidR="00A364B4" w:rsidRPr="00A364B4" w:rsidRDefault="00A364B4" w:rsidP="00A364B4">
            <w:pPr>
              <w:widowControl w:val="0"/>
              <w:autoSpaceDE w:val="0"/>
              <w:autoSpaceDN w:val="0"/>
              <w:spacing w:line="240" w:lineRule="atLeast"/>
              <w:jc w:val="center"/>
              <w:rPr>
                <w:rFonts w:eastAsia="Calibri"/>
              </w:rPr>
            </w:pPr>
            <w:r w:rsidRPr="00A364B4">
              <w:rPr>
                <w:rFonts w:eastAsia="Calibri"/>
              </w:rPr>
              <w:t>MITIGAR</w:t>
            </w:r>
          </w:p>
        </w:tc>
        <w:tc>
          <w:tcPr>
            <w:tcW w:w="18621" w:type="dxa"/>
            <w:gridSpan w:val="5"/>
            <w:shd w:val="clear" w:color="auto" w:fill="C6D9F1" w:themeFill="text2" w:themeFillTint="33"/>
            <w:vAlign w:val="center"/>
          </w:tcPr>
          <w:p w14:paraId="1B7651EA" w14:textId="77777777" w:rsidR="00A364B4" w:rsidRPr="00A364B4" w:rsidRDefault="00A364B4" w:rsidP="00A364B4">
            <w:pPr>
              <w:widowControl w:val="0"/>
              <w:spacing w:line="240" w:lineRule="atLeast"/>
              <w:jc w:val="both"/>
              <w:rPr>
                <w:rFonts w:eastAsia="Calibri"/>
              </w:rPr>
            </w:pPr>
            <w:r w:rsidRPr="00A364B4">
              <w:rPr>
                <w:lang w:eastAsia="es-ES"/>
              </w:rPr>
              <w:t>Ejecutar los procedimientos de continuidad para atender los procesos o servicios catalogados como críticos o esenciales que se ven afectados por la indisponibilidad de sistemas o enlaces de comunicación.</w:t>
            </w:r>
          </w:p>
        </w:tc>
      </w:tr>
      <w:tr w:rsidR="00A364B4" w:rsidRPr="00A364B4" w14:paraId="5E77F2FA" w14:textId="77777777" w:rsidTr="00925FA1">
        <w:trPr>
          <w:trHeight w:val="562"/>
          <w:jc w:val="center"/>
        </w:trPr>
        <w:tc>
          <w:tcPr>
            <w:tcW w:w="2406" w:type="dxa"/>
            <w:vMerge/>
            <w:shd w:val="clear" w:color="auto" w:fill="C6D9F1" w:themeFill="text2" w:themeFillTint="33"/>
            <w:vAlign w:val="center"/>
          </w:tcPr>
          <w:p w14:paraId="6C5B072C" w14:textId="77777777" w:rsidR="00A364B4" w:rsidRPr="00A364B4" w:rsidRDefault="00A364B4" w:rsidP="00A364B4">
            <w:pPr>
              <w:widowControl w:val="0"/>
              <w:autoSpaceDE w:val="0"/>
              <w:autoSpaceDN w:val="0"/>
              <w:spacing w:line="240" w:lineRule="atLeast"/>
              <w:jc w:val="both"/>
              <w:rPr>
                <w:rFonts w:eastAsia="Calibri"/>
                <w:b/>
                <w:bCs/>
              </w:rPr>
            </w:pPr>
          </w:p>
        </w:tc>
        <w:tc>
          <w:tcPr>
            <w:tcW w:w="1559" w:type="dxa"/>
            <w:shd w:val="clear" w:color="auto" w:fill="C6D9F1" w:themeFill="text2" w:themeFillTint="33"/>
            <w:vAlign w:val="center"/>
          </w:tcPr>
          <w:p w14:paraId="7B2F12A0" w14:textId="77777777" w:rsidR="00A364B4" w:rsidRPr="00A364B4" w:rsidRDefault="00A364B4" w:rsidP="00A364B4">
            <w:pPr>
              <w:widowControl w:val="0"/>
              <w:autoSpaceDE w:val="0"/>
              <w:autoSpaceDN w:val="0"/>
              <w:spacing w:line="240" w:lineRule="atLeast"/>
              <w:jc w:val="center"/>
              <w:rPr>
                <w:rFonts w:eastAsia="Calibri"/>
              </w:rPr>
            </w:pPr>
            <w:r w:rsidRPr="00A364B4">
              <w:rPr>
                <w:rFonts w:eastAsia="Calibri"/>
              </w:rPr>
              <w:t>TRANSFERIR</w:t>
            </w:r>
          </w:p>
        </w:tc>
        <w:tc>
          <w:tcPr>
            <w:tcW w:w="3407" w:type="dxa"/>
            <w:shd w:val="clear" w:color="auto" w:fill="C6D9F1" w:themeFill="text2" w:themeFillTint="33"/>
            <w:vAlign w:val="center"/>
          </w:tcPr>
          <w:p w14:paraId="57EA76D7"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693" w:type="dxa"/>
            <w:shd w:val="clear" w:color="auto" w:fill="C6D9F1" w:themeFill="text2" w:themeFillTint="33"/>
            <w:vAlign w:val="center"/>
          </w:tcPr>
          <w:p w14:paraId="58DDF38A"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4118" w:type="dxa"/>
            <w:shd w:val="clear" w:color="auto" w:fill="C6D9F1" w:themeFill="text2" w:themeFillTint="33"/>
            <w:vAlign w:val="center"/>
          </w:tcPr>
          <w:p w14:paraId="55D4E261"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548" w:type="dxa"/>
            <w:shd w:val="clear" w:color="auto" w:fill="C6D9F1" w:themeFill="text2" w:themeFillTint="33"/>
            <w:vAlign w:val="center"/>
          </w:tcPr>
          <w:p w14:paraId="62FD76A2"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855" w:type="dxa"/>
            <w:shd w:val="clear" w:color="auto" w:fill="C6D9F1" w:themeFill="text2" w:themeFillTint="33"/>
            <w:vAlign w:val="center"/>
          </w:tcPr>
          <w:p w14:paraId="30BD0510"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0AAF2954" w14:textId="77777777" w:rsidTr="00925FA1">
        <w:tblPrEx>
          <w:jc w:val="left"/>
        </w:tblPrEx>
        <w:trPr>
          <w:trHeight w:val="562"/>
        </w:trPr>
        <w:tc>
          <w:tcPr>
            <w:tcW w:w="2406" w:type="dxa"/>
            <w:vMerge w:val="restart"/>
          </w:tcPr>
          <w:p w14:paraId="3AB15B8E" w14:textId="77777777" w:rsidR="00A364B4" w:rsidRPr="00A364B4" w:rsidRDefault="00A364B4" w:rsidP="00A364B4">
            <w:pPr>
              <w:widowControl w:val="0"/>
              <w:autoSpaceDE w:val="0"/>
              <w:autoSpaceDN w:val="0"/>
              <w:spacing w:line="240" w:lineRule="atLeast"/>
              <w:jc w:val="both"/>
              <w:rPr>
                <w:rFonts w:eastAsia="Calibri"/>
                <w:b/>
                <w:bCs/>
              </w:rPr>
            </w:pPr>
            <w:r w:rsidRPr="00A364B4">
              <w:rPr>
                <w:rFonts w:eastAsia="Calibri"/>
                <w:b/>
                <w:bCs/>
              </w:rPr>
              <w:t>(PR71)</w:t>
            </w:r>
          </w:p>
          <w:p w14:paraId="41121E4B" w14:textId="77777777" w:rsidR="00A364B4" w:rsidRPr="00A364B4" w:rsidRDefault="00A364B4" w:rsidP="00A364B4">
            <w:pPr>
              <w:widowControl w:val="0"/>
              <w:autoSpaceDE w:val="0"/>
              <w:autoSpaceDN w:val="0"/>
              <w:spacing w:line="240" w:lineRule="atLeast"/>
              <w:jc w:val="both"/>
              <w:rPr>
                <w:rFonts w:eastAsia="Calibri"/>
                <w:b/>
                <w:bCs/>
              </w:rPr>
            </w:pPr>
            <w:r w:rsidRPr="00A364B4">
              <w:rPr>
                <w:rFonts w:eastAsia="Calibri"/>
                <w:b/>
                <w:bCs/>
              </w:rPr>
              <w:t>Indisponibilidad del Recurso Humano</w:t>
            </w:r>
          </w:p>
        </w:tc>
        <w:tc>
          <w:tcPr>
            <w:tcW w:w="1559" w:type="dxa"/>
            <w:vAlign w:val="center"/>
          </w:tcPr>
          <w:p w14:paraId="6F20F690" w14:textId="77777777" w:rsidR="00A364B4" w:rsidRPr="00A364B4" w:rsidRDefault="00A364B4" w:rsidP="00A364B4">
            <w:pPr>
              <w:widowControl w:val="0"/>
              <w:autoSpaceDE w:val="0"/>
              <w:autoSpaceDN w:val="0"/>
              <w:spacing w:line="240" w:lineRule="atLeast"/>
              <w:jc w:val="center"/>
              <w:rPr>
                <w:rFonts w:eastAsia="Calibri"/>
              </w:rPr>
            </w:pPr>
            <w:r w:rsidRPr="00A364B4">
              <w:rPr>
                <w:rFonts w:eastAsia="Calibri"/>
              </w:rPr>
              <w:t>PREVENIR</w:t>
            </w:r>
          </w:p>
        </w:tc>
        <w:tc>
          <w:tcPr>
            <w:tcW w:w="18621" w:type="dxa"/>
            <w:gridSpan w:val="5"/>
          </w:tcPr>
          <w:p w14:paraId="5E9FF1EA" w14:textId="77777777" w:rsidR="00A364B4" w:rsidRPr="00A364B4" w:rsidRDefault="00A364B4" w:rsidP="00A364B4">
            <w:pPr>
              <w:widowControl w:val="0"/>
              <w:numPr>
                <w:ilvl w:val="0"/>
                <w:numId w:val="93"/>
              </w:numPr>
              <w:suppressAutoHyphens w:val="0"/>
              <w:spacing w:line="240" w:lineRule="atLeast"/>
              <w:ind w:left="318" w:right="96" w:hanging="284"/>
              <w:jc w:val="both"/>
              <w:rPr>
                <w:b/>
                <w:bCs/>
                <w:lang w:eastAsia="es-ES"/>
              </w:rPr>
            </w:pPr>
            <w:r w:rsidRPr="00A364B4">
              <w:rPr>
                <w:lang w:eastAsia="es-ES"/>
              </w:rPr>
              <w:t xml:space="preserve">Epidemia= Aplicar medidas sanitarias para evitar contagios. Elaborar protocolos para atender situaciones de urgencia sanitaria. </w:t>
            </w:r>
          </w:p>
          <w:p w14:paraId="391084BC" w14:textId="77777777" w:rsidR="00A364B4" w:rsidRPr="00A364B4" w:rsidRDefault="00A364B4" w:rsidP="00A364B4">
            <w:pPr>
              <w:widowControl w:val="0"/>
              <w:numPr>
                <w:ilvl w:val="0"/>
                <w:numId w:val="93"/>
              </w:numPr>
              <w:suppressAutoHyphens w:val="0"/>
              <w:spacing w:line="240" w:lineRule="atLeast"/>
              <w:ind w:left="318" w:right="96" w:hanging="284"/>
              <w:jc w:val="both"/>
              <w:rPr>
                <w:lang w:eastAsia="es-ES"/>
              </w:rPr>
            </w:pPr>
            <w:r w:rsidRPr="00A364B4">
              <w:rPr>
                <w:lang w:eastAsia="es-ES"/>
              </w:rPr>
              <w:t>Escasez de personal= Capacitar al personal para que asuma diferentes funciones. Rotar funciones para que el personal conozca los diferentes puestos.  Documentar procedimientos de trabajo y socializarlos con el personal.</w:t>
            </w:r>
          </w:p>
          <w:p w14:paraId="49C0FB42" w14:textId="77777777" w:rsidR="00A364B4" w:rsidRPr="00A364B4" w:rsidRDefault="00A364B4" w:rsidP="00A364B4">
            <w:pPr>
              <w:widowControl w:val="0"/>
              <w:numPr>
                <w:ilvl w:val="0"/>
                <w:numId w:val="93"/>
              </w:numPr>
              <w:suppressAutoHyphens w:val="0"/>
              <w:spacing w:line="240" w:lineRule="atLeast"/>
              <w:ind w:left="318" w:right="96" w:hanging="284"/>
              <w:jc w:val="both"/>
              <w:rPr>
                <w:lang w:eastAsia="es-ES"/>
              </w:rPr>
            </w:pPr>
            <w:r w:rsidRPr="00A364B4">
              <w:rPr>
                <w:lang w:eastAsia="es-ES"/>
              </w:rPr>
              <w:t xml:space="preserve">Actualización periódica de los manuales o procedimientos. </w:t>
            </w:r>
          </w:p>
          <w:p w14:paraId="0B740073" w14:textId="77777777" w:rsidR="00A364B4" w:rsidRPr="00A364B4" w:rsidRDefault="00A364B4" w:rsidP="00A364B4">
            <w:pPr>
              <w:widowControl w:val="0"/>
              <w:spacing w:line="240" w:lineRule="atLeast"/>
              <w:ind w:left="318" w:hanging="284"/>
              <w:jc w:val="both"/>
              <w:rPr>
                <w:lang w:eastAsia="es-ES"/>
              </w:rPr>
            </w:pPr>
            <w:r w:rsidRPr="00A364B4">
              <w:rPr>
                <w:lang w:eastAsia="es-ES"/>
              </w:rPr>
              <w:t>•</w:t>
            </w:r>
            <w:r w:rsidRPr="00A364B4">
              <w:rPr>
                <w:lang w:eastAsia="es-ES"/>
              </w:rPr>
              <w:tab/>
              <w:t>Documentar los procedimientos de trabajo para los diferentes puestos.</w:t>
            </w:r>
          </w:p>
          <w:p w14:paraId="7C41FDB6" w14:textId="77777777" w:rsidR="00A364B4" w:rsidRPr="00A364B4" w:rsidRDefault="00A364B4" w:rsidP="00A364B4">
            <w:pPr>
              <w:widowControl w:val="0"/>
              <w:spacing w:line="240" w:lineRule="atLeast"/>
              <w:ind w:left="318" w:hanging="284"/>
              <w:jc w:val="both"/>
              <w:rPr>
                <w:rFonts w:eastAsia="Calibri"/>
              </w:rPr>
            </w:pPr>
            <w:r w:rsidRPr="00A364B4">
              <w:rPr>
                <w:lang w:eastAsia="es-ES"/>
              </w:rPr>
              <w:t>•</w:t>
            </w:r>
            <w:r w:rsidRPr="00A364B4">
              <w:rPr>
                <w:lang w:eastAsia="es-ES"/>
              </w:rPr>
              <w:tab/>
              <w:t>Verificación de la aplicación y funcionalidad de los planes ante situaciones simuladas (Pruebas y simulacros).</w:t>
            </w:r>
          </w:p>
        </w:tc>
      </w:tr>
      <w:tr w:rsidR="00A364B4" w:rsidRPr="00A364B4" w14:paraId="273FCA0F" w14:textId="77777777" w:rsidTr="00925FA1">
        <w:tblPrEx>
          <w:jc w:val="left"/>
        </w:tblPrEx>
        <w:trPr>
          <w:trHeight w:val="562"/>
        </w:trPr>
        <w:tc>
          <w:tcPr>
            <w:tcW w:w="2406" w:type="dxa"/>
            <w:vMerge/>
          </w:tcPr>
          <w:p w14:paraId="7CD138E1" w14:textId="77777777" w:rsidR="00A364B4" w:rsidRPr="00A364B4" w:rsidRDefault="00A364B4" w:rsidP="00A364B4">
            <w:pPr>
              <w:widowControl w:val="0"/>
              <w:autoSpaceDE w:val="0"/>
              <w:autoSpaceDN w:val="0"/>
              <w:spacing w:line="240" w:lineRule="atLeast"/>
              <w:jc w:val="both"/>
              <w:rPr>
                <w:rFonts w:eastAsia="Calibri"/>
                <w:b/>
                <w:bCs/>
              </w:rPr>
            </w:pPr>
          </w:p>
        </w:tc>
        <w:tc>
          <w:tcPr>
            <w:tcW w:w="1559" w:type="dxa"/>
            <w:vAlign w:val="center"/>
          </w:tcPr>
          <w:p w14:paraId="018006E1" w14:textId="77777777" w:rsidR="00A364B4" w:rsidRPr="00A364B4" w:rsidRDefault="00A364B4" w:rsidP="00A364B4">
            <w:pPr>
              <w:widowControl w:val="0"/>
              <w:autoSpaceDE w:val="0"/>
              <w:autoSpaceDN w:val="0"/>
              <w:spacing w:line="240" w:lineRule="atLeast"/>
              <w:jc w:val="center"/>
              <w:rPr>
                <w:rFonts w:eastAsia="Calibri"/>
              </w:rPr>
            </w:pPr>
            <w:r w:rsidRPr="00A364B4">
              <w:rPr>
                <w:rFonts w:eastAsia="Calibri"/>
              </w:rPr>
              <w:t>MITIGAR</w:t>
            </w:r>
          </w:p>
        </w:tc>
        <w:tc>
          <w:tcPr>
            <w:tcW w:w="18621" w:type="dxa"/>
            <w:gridSpan w:val="5"/>
            <w:vAlign w:val="center"/>
          </w:tcPr>
          <w:p w14:paraId="27949206" w14:textId="77777777" w:rsidR="00A364B4" w:rsidRPr="00A364B4" w:rsidRDefault="00A364B4" w:rsidP="00A364B4">
            <w:pPr>
              <w:widowControl w:val="0"/>
              <w:numPr>
                <w:ilvl w:val="0"/>
                <w:numId w:val="94"/>
              </w:numPr>
              <w:suppressAutoHyphens w:val="0"/>
              <w:spacing w:line="240" w:lineRule="atLeast"/>
              <w:ind w:left="320" w:hanging="284"/>
              <w:jc w:val="both"/>
              <w:rPr>
                <w:lang w:eastAsia="es-ES"/>
              </w:rPr>
            </w:pPr>
            <w:r w:rsidRPr="00A364B4">
              <w:rPr>
                <w:lang w:eastAsia="es-ES"/>
              </w:rPr>
              <w:t>Ejecutar los procedimientos de continuidad para atender los procesos o servicios catalogados como críticos que se ven afectados por la ausencia del personal.</w:t>
            </w:r>
          </w:p>
          <w:p w14:paraId="09B2B113" w14:textId="77777777" w:rsidR="00A364B4" w:rsidRPr="00A364B4" w:rsidRDefault="00A364B4" w:rsidP="00A364B4">
            <w:pPr>
              <w:widowControl w:val="0"/>
              <w:numPr>
                <w:ilvl w:val="0"/>
                <w:numId w:val="93"/>
              </w:numPr>
              <w:suppressAutoHyphens w:val="0"/>
              <w:spacing w:line="240" w:lineRule="atLeast"/>
              <w:ind w:left="317" w:right="96" w:hanging="284"/>
              <w:jc w:val="both"/>
              <w:rPr>
                <w:rFonts w:eastAsia="Calibri"/>
              </w:rPr>
            </w:pPr>
            <w:r w:rsidRPr="00A364B4">
              <w:rPr>
                <w:lang w:eastAsia="es-ES"/>
              </w:rPr>
              <w:t>(Pandemia, medidas sanitarias, problemas con transporte, bloqueo de vías) = Aplicar teletrabajo.</w:t>
            </w:r>
          </w:p>
        </w:tc>
      </w:tr>
      <w:tr w:rsidR="00A364B4" w:rsidRPr="00A364B4" w14:paraId="7C52E239" w14:textId="77777777" w:rsidTr="00925FA1">
        <w:tblPrEx>
          <w:jc w:val="left"/>
        </w:tblPrEx>
        <w:trPr>
          <w:trHeight w:val="562"/>
        </w:trPr>
        <w:tc>
          <w:tcPr>
            <w:tcW w:w="2406" w:type="dxa"/>
            <w:vMerge/>
          </w:tcPr>
          <w:p w14:paraId="55375A5B" w14:textId="77777777" w:rsidR="00A364B4" w:rsidRPr="00A364B4" w:rsidRDefault="00A364B4" w:rsidP="00A364B4">
            <w:pPr>
              <w:widowControl w:val="0"/>
              <w:autoSpaceDE w:val="0"/>
              <w:autoSpaceDN w:val="0"/>
              <w:spacing w:line="240" w:lineRule="atLeast"/>
              <w:jc w:val="both"/>
              <w:rPr>
                <w:rFonts w:eastAsia="Calibri"/>
                <w:b/>
                <w:bCs/>
              </w:rPr>
            </w:pPr>
          </w:p>
        </w:tc>
        <w:tc>
          <w:tcPr>
            <w:tcW w:w="1559" w:type="dxa"/>
            <w:vAlign w:val="center"/>
          </w:tcPr>
          <w:p w14:paraId="47924065" w14:textId="77777777" w:rsidR="00A364B4" w:rsidRPr="00A364B4" w:rsidRDefault="00A364B4" w:rsidP="00A364B4">
            <w:pPr>
              <w:widowControl w:val="0"/>
              <w:autoSpaceDE w:val="0"/>
              <w:autoSpaceDN w:val="0"/>
              <w:spacing w:line="240" w:lineRule="atLeast"/>
              <w:jc w:val="center"/>
              <w:rPr>
                <w:rFonts w:eastAsia="Calibri"/>
              </w:rPr>
            </w:pPr>
            <w:r w:rsidRPr="00A364B4">
              <w:rPr>
                <w:rFonts w:eastAsia="Calibri"/>
              </w:rPr>
              <w:t>TRANSFERIR</w:t>
            </w:r>
          </w:p>
        </w:tc>
        <w:tc>
          <w:tcPr>
            <w:tcW w:w="3407" w:type="dxa"/>
            <w:vAlign w:val="center"/>
          </w:tcPr>
          <w:p w14:paraId="50BD3111"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693" w:type="dxa"/>
            <w:vAlign w:val="center"/>
          </w:tcPr>
          <w:p w14:paraId="051032DE"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4118" w:type="dxa"/>
            <w:vAlign w:val="center"/>
          </w:tcPr>
          <w:p w14:paraId="597C3262"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548" w:type="dxa"/>
            <w:vAlign w:val="center"/>
          </w:tcPr>
          <w:p w14:paraId="0CA5BB3D"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855" w:type="dxa"/>
            <w:vAlign w:val="center"/>
          </w:tcPr>
          <w:p w14:paraId="4D0CBA46"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14E24FD3" w14:textId="77777777" w:rsidTr="00925FA1">
        <w:tblPrEx>
          <w:jc w:val="left"/>
        </w:tblPrEx>
        <w:trPr>
          <w:trHeight w:val="562"/>
        </w:trPr>
        <w:tc>
          <w:tcPr>
            <w:tcW w:w="2406" w:type="dxa"/>
            <w:vMerge w:val="restart"/>
            <w:shd w:val="clear" w:color="auto" w:fill="C6D9F1" w:themeFill="text2" w:themeFillTint="33"/>
          </w:tcPr>
          <w:p w14:paraId="12BD99E6" w14:textId="77777777" w:rsidR="00A364B4" w:rsidRPr="00A364B4" w:rsidRDefault="00A364B4" w:rsidP="00A364B4">
            <w:pPr>
              <w:widowControl w:val="0"/>
              <w:autoSpaceDE w:val="0"/>
              <w:autoSpaceDN w:val="0"/>
              <w:spacing w:line="240" w:lineRule="atLeast"/>
              <w:jc w:val="both"/>
              <w:rPr>
                <w:rFonts w:eastAsia="Calibri"/>
                <w:b/>
                <w:bCs/>
              </w:rPr>
            </w:pPr>
            <w:r w:rsidRPr="00A364B4">
              <w:rPr>
                <w:rFonts w:eastAsia="Calibri"/>
                <w:b/>
                <w:bCs/>
              </w:rPr>
              <w:lastRenderedPageBreak/>
              <w:t>(PR72)</w:t>
            </w:r>
          </w:p>
          <w:p w14:paraId="0EC5C355" w14:textId="77777777" w:rsidR="00A364B4" w:rsidRPr="00A364B4" w:rsidRDefault="00A364B4" w:rsidP="00A364B4">
            <w:pPr>
              <w:widowControl w:val="0"/>
              <w:autoSpaceDE w:val="0"/>
              <w:autoSpaceDN w:val="0"/>
              <w:spacing w:line="240" w:lineRule="atLeast"/>
              <w:jc w:val="both"/>
              <w:rPr>
                <w:rFonts w:eastAsia="Calibri"/>
                <w:b/>
                <w:bCs/>
              </w:rPr>
            </w:pPr>
            <w:r w:rsidRPr="00A364B4">
              <w:rPr>
                <w:rFonts w:eastAsia="Calibri"/>
                <w:b/>
                <w:bCs/>
              </w:rPr>
              <w:t>Falta de herramientas y/o equipos</w:t>
            </w:r>
          </w:p>
        </w:tc>
        <w:tc>
          <w:tcPr>
            <w:tcW w:w="1559" w:type="dxa"/>
            <w:shd w:val="clear" w:color="auto" w:fill="C6D9F1" w:themeFill="text2" w:themeFillTint="33"/>
            <w:vAlign w:val="center"/>
          </w:tcPr>
          <w:p w14:paraId="53E33EE3" w14:textId="77777777" w:rsidR="00A364B4" w:rsidRPr="00A364B4" w:rsidRDefault="00A364B4" w:rsidP="00A364B4">
            <w:pPr>
              <w:widowControl w:val="0"/>
              <w:autoSpaceDE w:val="0"/>
              <w:autoSpaceDN w:val="0"/>
              <w:spacing w:line="240" w:lineRule="atLeast"/>
              <w:jc w:val="center"/>
              <w:rPr>
                <w:rFonts w:eastAsia="Calibri"/>
              </w:rPr>
            </w:pPr>
            <w:r w:rsidRPr="00A364B4">
              <w:rPr>
                <w:rFonts w:eastAsia="Calibri"/>
              </w:rPr>
              <w:t>PREVENIR</w:t>
            </w:r>
          </w:p>
        </w:tc>
        <w:tc>
          <w:tcPr>
            <w:tcW w:w="18621" w:type="dxa"/>
            <w:gridSpan w:val="5"/>
            <w:shd w:val="clear" w:color="auto" w:fill="C6D9F1" w:themeFill="text2" w:themeFillTint="33"/>
          </w:tcPr>
          <w:p w14:paraId="4FF06E58" w14:textId="77777777" w:rsidR="00A364B4" w:rsidRPr="00A364B4" w:rsidRDefault="00A364B4" w:rsidP="00A364B4">
            <w:pPr>
              <w:widowControl w:val="0"/>
              <w:spacing w:line="240" w:lineRule="atLeast"/>
              <w:ind w:left="318" w:hanging="284"/>
              <w:jc w:val="both"/>
              <w:rPr>
                <w:lang w:eastAsia="es-ES"/>
              </w:rPr>
            </w:pPr>
            <w:r w:rsidRPr="00A364B4">
              <w:rPr>
                <w:lang w:eastAsia="es-ES"/>
              </w:rPr>
              <w:t xml:space="preserve">Identificar proveedores de bienes o servicios asociados a procesos o servicios críticos. </w:t>
            </w:r>
          </w:p>
          <w:p w14:paraId="55C604AD" w14:textId="77777777" w:rsidR="00A364B4" w:rsidRPr="00A364B4" w:rsidRDefault="00A364B4" w:rsidP="00A364B4">
            <w:pPr>
              <w:widowControl w:val="0"/>
              <w:spacing w:line="240" w:lineRule="atLeast"/>
              <w:ind w:left="318" w:hanging="284"/>
              <w:jc w:val="both"/>
              <w:rPr>
                <w:lang w:eastAsia="es-ES"/>
              </w:rPr>
            </w:pPr>
            <w:r w:rsidRPr="00A364B4">
              <w:rPr>
                <w:lang w:eastAsia="es-ES"/>
              </w:rPr>
              <w:t>•</w:t>
            </w:r>
            <w:r w:rsidRPr="00A364B4">
              <w:rPr>
                <w:lang w:eastAsia="es-ES"/>
              </w:rPr>
              <w:tab/>
              <w:t>Identificar los insumos requeridos para los procesos y servicios críticos, que dependen de proveedores externos.</w:t>
            </w:r>
          </w:p>
          <w:p w14:paraId="28AE5177" w14:textId="77777777" w:rsidR="00A364B4" w:rsidRPr="00A364B4" w:rsidRDefault="00A364B4" w:rsidP="00A364B4">
            <w:pPr>
              <w:widowControl w:val="0"/>
              <w:spacing w:line="240" w:lineRule="atLeast"/>
              <w:ind w:left="318" w:hanging="284"/>
              <w:jc w:val="both"/>
              <w:rPr>
                <w:lang w:eastAsia="es-ES"/>
              </w:rPr>
            </w:pPr>
            <w:r w:rsidRPr="00A364B4">
              <w:rPr>
                <w:lang w:eastAsia="es-ES"/>
              </w:rPr>
              <w:t>•</w:t>
            </w:r>
            <w:r w:rsidRPr="00A364B4">
              <w:rPr>
                <w:lang w:eastAsia="es-ES"/>
              </w:rPr>
              <w:tab/>
              <w:t>Identificar los proveedores con mayor riesgo de incumplimiento en el suministro de bienes o servicios.</w:t>
            </w:r>
          </w:p>
          <w:p w14:paraId="42781C4B" w14:textId="77777777" w:rsidR="00A364B4" w:rsidRPr="00A364B4" w:rsidRDefault="00A364B4" w:rsidP="00A364B4">
            <w:pPr>
              <w:widowControl w:val="0"/>
              <w:spacing w:line="240" w:lineRule="atLeast"/>
              <w:jc w:val="both"/>
              <w:rPr>
                <w:rFonts w:eastAsia="Calibri"/>
              </w:rPr>
            </w:pPr>
            <w:r w:rsidRPr="00A364B4">
              <w:rPr>
                <w:lang w:eastAsia="es-ES"/>
              </w:rPr>
              <w:t>•</w:t>
            </w:r>
            <w:r w:rsidRPr="00A364B4">
              <w:rPr>
                <w:lang w:eastAsia="es-ES"/>
              </w:rPr>
              <w:tab/>
              <w:t>Diseñar planes para la continuidad de los procesos o servicios críticos, en caso de posibles incumplimientos de proveedores externos.</w:t>
            </w:r>
          </w:p>
        </w:tc>
      </w:tr>
      <w:tr w:rsidR="00A364B4" w:rsidRPr="00A364B4" w14:paraId="1A99F28A" w14:textId="77777777" w:rsidTr="00925FA1">
        <w:tblPrEx>
          <w:jc w:val="left"/>
        </w:tblPrEx>
        <w:trPr>
          <w:trHeight w:val="562"/>
        </w:trPr>
        <w:tc>
          <w:tcPr>
            <w:tcW w:w="2406" w:type="dxa"/>
            <w:vMerge/>
            <w:shd w:val="clear" w:color="auto" w:fill="C6D9F1" w:themeFill="text2" w:themeFillTint="33"/>
          </w:tcPr>
          <w:p w14:paraId="491D1EAE" w14:textId="77777777" w:rsidR="00A364B4" w:rsidRPr="00A364B4" w:rsidRDefault="00A364B4" w:rsidP="00A364B4">
            <w:pPr>
              <w:widowControl w:val="0"/>
              <w:autoSpaceDE w:val="0"/>
              <w:autoSpaceDN w:val="0"/>
              <w:spacing w:line="240" w:lineRule="atLeast"/>
              <w:jc w:val="both"/>
              <w:rPr>
                <w:rFonts w:eastAsia="Calibri"/>
                <w:b/>
                <w:bCs/>
              </w:rPr>
            </w:pPr>
          </w:p>
        </w:tc>
        <w:tc>
          <w:tcPr>
            <w:tcW w:w="1559" w:type="dxa"/>
            <w:shd w:val="clear" w:color="auto" w:fill="C6D9F1" w:themeFill="text2" w:themeFillTint="33"/>
            <w:vAlign w:val="center"/>
          </w:tcPr>
          <w:p w14:paraId="7D2EC88E" w14:textId="77777777" w:rsidR="00A364B4" w:rsidRPr="00A364B4" w:rsidRDefault="00A364B4" w:rsidP="00A364B4">
            <w:pPr>
              <w:widowControl w:val="0"/>
              <w:autoSpaceDE w:val="0"/>
              <w:autoSpaceDN w:val="0"/>
              <w:spacing w:line="240" w:lineRule="atLeast"/>
              <w:jc w:val="center"/>
              <w:rPr>
                <w:rFonts w:eastAsia="Calibri"/>
              </w:rPr>
            </w:pPr>
            <w:r w:rsidRPr="00A364B4">
              <w:rPr>
                <w:rFonts w:eastAsia="Calibri"/>
              </w:rPr>
              <w:t>MITIGAR</w:t>
            </w:r>
          </w:p>
        </w:tc>
        <w:tc>
          <w:tcPr>
            <w:tcW w:w="18621" w:type="dxa"/>
            <w:gridSpan w:val="5"/>
            <w:shd w:val="clear" w:color="auto" w:fill="C6D9F1" w:themeFill="text2" w:themeFillTint="33"/>
          </w:tcPr>
          <w:p w14:paraId="06D0FD81" w14:textId="77777777" w:rsidR="00A364B4" w:rsidRPr="00A364B4" w:rsidRDefault="00A364B4" w:rsidP="00A364B4">
            <w:pPr>
              <w:widowControl w:val="0"/>
              <w:spacing w:line="240" w:lineRule="atLeast"/>
              <w:jc w:val="both"/>
              <w:rPr>
                <w:rFonts w:eastAsia="Calibri"/>
              </w:rPr>
            </w:pPr>
            <w:r w:rsidRPr="00A364B4">
              <w:rPr>
                <w:lang w:eastAsia="es-ES"/>
              </w:rPr>
              <w:t>Ejecutar los procedimientos de continuidad para atender los procesos o servicios catalogados como críticos que se ven afectados por la indisponibilidad de la infraestructura física.</w:t>
            </w:r>
          </w:p>
        </w:tc>
      </w:tr>
      <w:tr w:rsidR="00A364B4" w:rsidRPr="00A364B4" w14:paraId="028A50E9" w14:textId="77777777" w:rsidTr="00925FA1">
        <w:tblPrEx>
          <w:jc w:val="left"/>
        </w:tblPrEx>
        <w:trPr>
          <w:trHeight w:val="562"/>
        </w:trPr>
        <w:tc>
          <w:tcPr>
            <w:tcW w:w="2406" w:type="dxa"/>
            <w:vMerge/>
            <w:shd w:val="clear" w:color="auto" w:fill="C6D9F1" w:themeFill="text2" w:themeFillTint="33"/>
          </w:tcPr>
          <w:p w14:paraId="1EFA6636" w14:textId="77777777" w:rsidR="00A364B4" w:rsidRPr="00A364B4" w:rsidRDefault="00A364B4" w:rsidP="00A364B4">
            <w:pPr>
              <w:widowControl w:val="0"/>
              <w:autoSpaceDE w:val="0"/>
              <w:autoSpaceDN w:val="0"/>
              <w:spacing w:line="240" w:lineRule="atLeast"/>
              <w:jc w:val="both"/>
              <w:rPr>
                <w:rFonts w:eastAsia="Calibri"/>
                <w:b/>
                <w:bCs/>
              </w:rPr>
            </w:pPr>
          </w:p>
        </w:tc>
        <w:tc>
          <w:tcPr>
            <w:tcW w:w="1559" w:type="dxa"/>
            <w:shd w:val="clear" w:color="auto" w:fill="C6D9F1" w:themeFill="text2" w:themeFillTint="33"/>
            <w:vAlign w:val="center"/>
          </w:tcPr>
          <w:p w14:paraId="072FE370" w14:textId="77777777" w:rsidR="00A364B4" w:rsidRPr="00A364B4" w:rsidRDefault="00A364B4" w:rsidP="00A364B4">
            <w:pPr>
              <w:widowControl w:val="0"/>
              <w:autoSpaceDE w:val="0"/>
              <w:autoSpaceDN w:val="0"/>
              <w:spacing w:line="240" w:lineRule="atLeast"/>
              <w:jc w:val="center"/>
              <w:rPr>
                <w:rFonts w:eastAsia="Calibri"/>
              </w:rPr>
            </w:pPr>
            <w:r w:rsidRPr="00A364B4">
              <w:rPr>
                <w:rFonts w:eastAsia="Calibri"/>
              </w:rPr>
              <w:t>TRANSFERIR</w:t>
            </w:r>
          </w:p>
        </w:tc>
        <w:tc>
          <w:tcPr>
            <w:tcW w:w="3407" w:type="dxa"/>
            <w:shd w:val="clear" w:color="auto" w:fill="C6D9F1" w:themeFill="text2" w:themeFillTint="33"/>
            <w:vAlign w:val="center"/>
          </w:tcPr>
          <w:p w14:paraId="5334ED8B"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693" w:type="dxa"/>
            <w:shd w:val="clear" w:color="auto" w:fill="C6D9F1" w:themeFill="text2" w:themeFillTint="33"/>
            <w:vAlign w:val="center"/>
          </w:tcPr>
          <w:p w14:paraId="3089CDA1"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4118" w:type="dxa"/>
            <w:shd w:val="clear" w:color="auto" w:fill="C6D9F1" w:themeFill="text2" w:themeFillTint="33"/>
            <w:vAlign w:val="center"/>
          </w:tcPr>
          <w:p w14:paraId="31A2750D"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548" w:type="dxa"/>
            <w:shd w:val="clear" w:color="auto" w:fill="C6D9F1" w:themeFill="text2" w:themeFillTint="33"/>
            <w:vAlign w:val="center"/>
          </w:tcPr>
          <w:p w14:paraId="40714C37"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855" w:type="dxa"/>
            <w:shd w:val="clear" w:color="auto" w:fill="C6D9F1" w:themeFill="text2" w:themeFillTint="33"/>
            <w:vAlign w:val="center"/>
          </w:tcPr>
          <w:p w14:paraId="5585A150"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5B20CF5C" w14:textId="77777777" w:rsidTr="00925FA1">
        <w:tblPrEx>
          <w:jc w:val="left"/>
        </w:tblPrEx>
        <w:trPr>
          <w:trHeight w:val="562"/>
        </w:trPr>
        <w:tc>
          <w:tcPr>
            <w:tcW w:w="2406" w:type="dxa"/>
            <w:vMerge w:val="restart"/>
          </w:tcPr>
          <w:p w14:paraId="0F4E9BC4" w14:textId="77777777" w:rsidR="00A364B4" w:rsidRPr="00A364B4" w:rsidRDefault="00A364B4" w:rsidP="00A364B4">
            <w:pPr>
              <w:widowControl w:val="0"/>
              <w:autoSpaceDE w:val="0"/>
              <w:autoSpaceDN w:val="0"/>
              <w:spacing w:line="240" w:lineRule="atLeast"/>
              <w:jc w:val="both"/>
              <w:rPr>
                <w:rFonts w:eastAsia="Calibri"/>
                <w:b/>
                <w:bCs/>
              </w:rPr>
            </w:pPr>
            <w:r w:rsidRPr="00A364B4">
              <w:rPr>
                <w:rFonts w:eastAsia="Calibri"/>
                <w:b/>
                <w:bCs/>
              </w:rPr>
              <w:t>(PR73)</w:t>
            </w:r>
          </w:p>
          <w:p w14:paraId="55BA6C9F" w14:textId="77777777" w:rsidR="00A364B4" w:rsidRPr="00A364B4" w:rsidRDefault="00A364B4" w:rsidP="00A364B4">
            <w:pPr>
              <w:widowControl w:val="0"/>
              <w:autoSpaceDE w:val="0"/>
              <w:autoSpaceDN w:val="0"/>
              <w:spacing w:line="240" w:lineRule="atLeast"/>
              <w:jc w:val="both"/>
              <w:rPr>
                <w:rFonts w:eastAsia="Calibri"/>
                <w:b/>
                <w:bCs/>
              </w:rPr>
            </w:pPr>
            <w:r w:rsidRPr="00A364B4">
              <w:rPr>
                <w:rFonts w:eastAsia="Calibri"/>
                <w:b/>
                <w:bCs/>
              </w:rPr>
              <w:t>Carencia de suministros</w:t>
            </w:r>
          </w:p>
        </w:tc>
        <w:tc>
          <w:tcPr>
            <w:tcW w:w="1559" w:type="dxa"/>
            <w:vAlign w:val="center"/>
          </w:tcPr>
          <w:p w14:paraId="6BE5E600" w14:textId="77777777" w:rsidR="00A364B4" w:rsidRPr="00A364B4" w:rsidRDefault="00A364B4" w:rsidP="00A364B4">
            <w:pPr>
              <w:widowControl w:val="0"/>
              <w:autoSpaceDE w:val="0"/>
              <w:autoSpaceDN w:val="0"/>
              <w:spacing w:line="240" w:lineRule="atLeast"/>
              <w:jc w:val="center"/>
              <w:rPr>
                <w:rFonts w:eastAsia="Calibri"/>
              </w:rPr>
            </w:pPr>
            <w:r w:rsidRPr="00A364B4">
              <w:rPr>
                <w:rFonts w:eastAsia="Calibri"/>
              </w:rPr>
              <w:t>PREVENIR</w:t>
            </w:r>
          </w:p>
        </w:tc>
        <w:tc>
          <w:tcPr>
            <w:tcW w:w="18621" w:type="dxa"/>
            <w:gridSpan w:val="5"/>
          </w:tcPr>
          <w:p w14:paraId="6DB590D3" w14:textId="77777777" w:rsidR="00A364B4" w:rsidRPr="00A364B4" w:rsidRDefault="00A364B4" w:rsidP="00A364B4">
            <w:pPr>
              <w:widowControl w:val="0"/>
              <w:spacing w:line="240" w:lineRule="atLeast"/>
              <w:ind w:left="178" w:hanging="178"/>
              <w:jc w:val="both"/>
              <w:rPr>
                <w:lang w:eastAsia="es-ES"/>
              </w:rPr>
            </w:pPr>
            <w:r w:rsidRPr="00A364B4">
              <w:rPr>
                <w:lang w:eastAsia="es-ES"/>
              </w:rPr>
              <w:t>Identificar insumos esenciales para los procesos y servicios críticos a cargo de la oficina o despacho.</w:t>
            </w:r>
          </w:p>
          <w:p w14:paraId="6981CE2F" w14:textId="77777777" w:rsidR="00A364B4" w:rsidRPr="00A364B4" w:rsidRDefault="00A364B4" w:rsidP="00A364B4">
            <w:pPr>
              <w:widowControl w:val="0"/>
              <w:spacing w:line="240" w:lineRule="atLeast"/>
              <w:ind w:left="178" w:hanging="178"/>
              <w:jc w:val="both"/>
              <w:rPr>
                <w:lang w:eastAsia="es-ES"/>
              </w:rPr>
            </w:pPr>
            <w:r w:rsidRPr="00A364B4">
              <w:rPr>
                <w:lang w:eastAsia="es-ES"/>
              </w:rPr>
              <w:t>•</w:t>
            </w:r>
            <w:r w:rsidRPr="00A364B4">
              <w:rPr>
                <w:lang w:eastAsia="es-ES"/>
              </w:rPr>
              <w:tab/>
              <w:t>Identificar las causas que pueden provocar la carestía de dichos insumos.</w:t>
            </w:r>
          </w:p>
          <w:p w14:paraId="33CFD1B1" w14:textId="77777777" w:rsidR="00A364B4" w:rsidRPr="00A364B4" w:rsidRDefault="00A364B4" w:rsidP="00A364B4">
            <w:pPr>
              <w:widowControl w:val="0"/>
              <w:spacing w:line="240" w:lineRule="atLeast"/>
              <w:ind w:left="178" w:hanging="178"/>
              <w:jc w:val="both"/>
              <w:rPr>
                <w:lang w:eastAsia="es-ES"/>
              </w:rPr>
            </w:pPr>
            <w:r w:rsidRPr="00A364B4">
              <w:rPr>
                <w:lang w:eastAsia="es-ES"/>
              </w:rPr>
              <w:t>•</w:t>
            </w:r>
            <w:r w:rsidRPr="00A364B4">
              <w:rPr>
                <w:lang w:eastAsia="es-ES"/>
              </w:rPr>
              <w:tab/>
              <w:t xml:space="preserve">Establecer un stock de seguridad de los insumos indispensables. </w:t>
            </w:r>
          </w:p>
          <w:p w14:paraId="46AC4D5D" w14:textId="77777777" w:rsidR="00A364B4" w:rsidRPr="00A364B4" w:rsidRDefault="00A364B4" w:rsidP="00A364B4">
            <w:pPr>
              <w:widowControl w:val="0"/>
              <w:spacing w:line="240" w:lineRule="atLeast"/>
              <w:jc w:val="both"/>
              <w:rPr>
                <w:rFonts w:eastAsia="Calibri"/>
              </w:rPr>
            </w:pPr>
            <w:r w:rsidRPr="00A364B4">
              <w:rPr>
                <w:lang w:eastAsia="es-ES"/>
              </w:rPr>
              <w:t>Diseñar planes para la continuidad de los procesos o servicios críticos, en caso de escasez de los insumos esenciales</w:t>
            </w:r>
          </w:p>
        </w:tc>
      </w:tr>
      <w:tr w:rsidR="00A364B4" w:rsidRPr="00A364B4" w14:paraId="3F30980D" w14:textId="77777777" w:rsidTr="00925FA1">
        <w:tblPrEx>
          <w:jc w:val="left"/>
        </w:tblPrEx>
        <w:trPr>
          <w:trHeight w:val="562"/>
        </w:trPr>
        <w:tc>
          <w:tcPr>
            <w:tcW w:w="2406" w:type="dxa"/>
            <w:vMerge/>
          </w:tcPr>
          <w:p w14:paraId="14BFEFD0" w14:textId="77777777" w:rsidR="00A364B4" w:rsidRPr="00A364B4" w:rsidRDefault="00A364B4" w:rsidP="00A364B4">
            <w:pPr>
              <w:widowControl w:val="0"/>
              <w:autoSpaceDE w:val="0"/>
              <w:autoSpaceDN w:val="0"/>
              <w:spacing w:line="240" w:lineRule="atLeast"/>
              <w:jc w:val="both"/>
              <w:rPr>
                <w:rFonts w:eastAsia="Calibri"/>
                <w:b/>
                <w:bCs/>
              </w:rPr>
            </w:pPr>
          </w:p>
        </w:tc>
        <w:tc>
          <w:tcPr>
            <w:tcW w:w="1559" w:type="dxa"/>
            <w:vAlign w:val="center"/>
          </w:tcPr>
          <w:p w14:paraId="225FCDEA" w14:textId="77777777" w:rsidR="00A364B4" w:rsidRPr="00A364B4" w:rsidRDefault="00A364B4" w:rsidP="00A364B4">
            <w:pPr>
              <w:widowControl w:val="0"/>
              <w:autoSpaceDE w:val="0"/>
              <w:autoSpaceDN w:val="0"/>
              <w:spacing w:line="240" w:lineRule="atLeast"/>
              <w:jc w:val="center"/>
              <w:rPr>
                <w:rFonts w:eastAsia="Calibri"/>
              </w:rPr>
            </w:pPr>
            <w:r w:rsidRPr="00A364B4">
              <w:rPr>
                <w:rFonts w:eastAsia="Calibri"/>
              </w:rPr>
              <w:t>MITIGAR</w:t>
            </w:r>
          </w:p>
        </w:tc>
        <w:tc>
          <w:tcPr>
            <w:tcW w:w="18621" w:type="dxa"/>
            <w:gridSpan w:val="5"/>
          </w:tcPr>
          <w:p w14:paraId="506B4B32" w14:textId="77777777" w:rsidR="00A364B4" w:rsidRPr="00A364B4" w:rsidRDefault="00A364B4" w:rsidP="00A364B4">
            <w:pPr>
              <w:widowControl w:val="0"/>
              <w:spacing w:line="240" w:lineRule="atLeast"/>
              <w:jc w:val="both"/>
              <w:rPr>
                <w:rFonts w:eastAsia="Calibri"/>
              </w:rPr>
            </w:pPr>
            <w:r w:rsidRPr="00A364B4">
              <w:rPr>
                <w:lang w:eastAsia="es-ES"/>
              </w:rPr>
              <w:t>Ejecutar los procedimientos de continuidad para atender los procesos o servicios catalogados como críticos que se ven afectados por la indisponibilidad de la infraestructura física.</w:t>
            </w:r>
          </w:p>
        </w:tc>
      </w:tr>
      <w:tr w:rsidR="00A364B4" w:rsidRPr="00A364B4" w14:paraId="1E70253A" w14:textId="77777777" w:rsidTr="00925FA1">
        <w:tblPrEx>
          <w:jc w:val="left"/>
        </w:tblPrEx>
        <w:trPr>
          <w:trHeight w:val="562"/>
        </w:trPr>
        <w:tc>
          <w:tcPr>
            <w:tcW w:w="2406" w:type="dxa"/>
            <w:vMerge/>
          </w:tcPr>
          <w:p w14:paraId="46461139" w14:textId="77777777" w:rsidR="00A364B4" w:rsidRPr="00A364B4" w:rsidRDefault="00A364B4" w:rsidP="00A364B4">
            <w:pPr>
              <w:widowControl w:val="0"/>
              <w:autoSpaceDE w:val="0"/>
              <w:autoSpaceDN w:val="0"/>
              <w:spacing w:line="240" w:lineRule="atLeast"/>
              <w:jc w:val="both"/>
              <w:rPr>
                <w:rFonts w:eastAsia="Calibri"/>
                <w:b/>
                <w:bCs/>
              </w:rPr>
            </w:pPr>
          </w:p>
        </w:tc>
        <w:tc>
          <w:tcPr>
            <w:tcW w:w="1559" w:type="dxa"/>
            <w:vAlign w:val="center"/>
          </w:tcPr>
          <w:p w14:paraId="090FA422" w14:textId="77777777" w:rsidR="00A364B4" w:rsidRPr="00A364B4" w:rsidRDefault="00A364B4" w:rsidP="00A364B4">
            <w:pPr>
              <w:widowControl w:val="0"/>
              <w:autoSpaceDE w:val="0"/>
              <w:autoSpaceDN w:val="0"/>
              <w:spacing w:line="240" w:lineRule="atLeast"/>
              <w:jc w:val="center"/>
              <w:rPr>
                <w:rFonts w:eastAsia="Calibri"/>
              </w:rPr>
            </w:pPr>
            <w:r w:rsidRPr="00A364B4">
              <w:rPr>
                <w:rFonts w:eastAsia="Calibri"/>
              </w:rPr>
              <w:t>TRANSFERIR</w:t>
            </w:r>
          </w:p>
        </w:tc>
        <w:tc>
          <w:tcPr>
            <w:tcW w:w="3407" w:type="dxa"/>
            <w:vAlign w:val="center"/>
          </w:tcPr>
          <w:p w14:paraId="38185976"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693" w:type="dxa"/>
            <w:vAlign w:val="center"/>
          </w:tcPr>
          <w:p w14:paraId="192CC4AF"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4118" w:type="dxa"/>
            <w:vAlign w:val="center"/>
          </w:tcPr>
          <w:p w14:paraId="6582259E"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548" w:type="dxa"/>
            <w:vAlign w:val="center"/>
          </w:tcPr>
          <w:p w14:paraId="4CEA1981"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855" w:type="dxa"/>
            <w:vAlign w:val="center"/>
          </w:tcPr>
          <w:p w14:paraId="4BE15469" w14:textId="77777777" w:rsidR="00A364B4" w:rsidRPr="00A364B4" w:rsidRDefault="00A364B4" w:rsidP="00A364B4">
            <w:pPr>
              <w:widowControl w:val="0"/>
              <w:spacing w:line="240" w:lineRule="atLeast"/>
              <w:jc w:val="both"/>
              <w:rPr>
                <w:rFonts w:eastAsia="Calibri"/>
              </w:rPr>
            </w:pPr>
            <w:r w:rsidRPr="00A364B4">
              <w:rPr>
                <w:rFonts w:eastAsia="Calibri"/>
              </w:rPr>
              <w:t>---------</w:t>
            </w:r>
          </w:p>
        </w:tc>
      </w:tr>
      <w:tr w:rsidR="00A364B4" w:rsidRPr="00A364B4" w14:paraId="44741EA1" w14:textId="77777777" w:rsidTr="00925FA1">
        <w:tblPrEx>
          <w:jc w:val="left"/>
        </w:tblPrEx>
        <w:trPr>
          <w:trHeight w:val="562"/>
        </w:trPr>
        <w:tc>
          <w:tcPr>
            <w:tcW w:w="2406" w:type="dxa"/>
            <w:vMerge w:val="restart"/>
            <w:shd w:val="clear" w:color="auto" w:fill="C6D9F1" w:themeFill="text2" w:themeFillTint="33"/>
          </w:tcPr>
          <w:p w14:paraId="4F50D6D2" w14:textId="77777777" w:rsidR="00A364B4" w:rsidRPr="00A364B4" w:rsidRDefault="00A364B4" w:rsidP="00A364B4">
            <w:pPr>
              <w:widowControl w:val="0"/>
              <w:autoSpaceDE w:val="0"/>
              <w:autoSpaceDN w:val="0"/>
              <w:spacing w:line="240" w:lineRule="atLeast"/>
              <w:jc w:val="both"/>
              <w:rPr>
                <w:rFonts w:eastAsia="Calibri"/>
                <w:b/>
                <w:bCs/>
              </w:rPr>
            </w:pPr>
            <w:r w:rsidRPr="00A364B4">
              <w:rPr>
                <w:rFonts w:eastAsia="Calibri"/>
                <w:b/>
                <w:bCs/>
              </w:rPr>
              <w:t>(PR74)</w:t>
            </w:r>
          </w:p>
          <w:p w14:paraId="6B4E0B55" w14:textId="77777777" w:rsidR="00A364B4" w:rsidRPr="00A364B4" w:rsidRDefault="00A364B4" w:rsidP="00A364B4">
            <w:pPr>
              <w:widowControl w:val="0"/>
              <w:autoSpaceDE w:val="0"/>
              <w:autoSpaceDN w:val="0"/>
              <w:spacing w:line="240" w:lineRule="atLeast"/>
              <w:jc w:val="both"/>
              <w:rPr>
                <w:rFonts w:eastAsia="Calibri"/>
                <w:b/>
                <w:bCs/>
              </w:rPr>
            </w:pPr>
            <w:r w:rsidRPr="00A364B4">
              <w:rPr>
                <w:rFonts w:eastAsia="Calibri"/>
                <w:b/>
                <w:bCs/>
              </w:rPr>
              <w:t>Inhabilitación de la infraestructura</w:t>
            </w:r>
          </w:p>
        </w:tc>
        <w:tc>
          <w:tcPr>
            <w:tcW w:w="1559" w:type="dxa"/>
            <w:shd w:val="clear" w:color="auto" w:fill="C6D9F1" w:themeFill="text2" w:themeFillTint="33"/>
            <w:vAlign w:val="center"/>
          </w:tcPr>
          <w:p w14:paraId="2C159BF0" w14:textId="77777777" w:rsidR="00A364B4" w:rsidRPr="00A364B4" w:rsidRDefault="00A364B4" w:rsidP="00A364B4">
            <w:pPr>
              <w:widowControl w:val="0"/>
              <w:autoSpaceDE w:val="0"/>
              <w:autoSpaceDN w:val="0"/>
              <w:spacing w:line="240" w:lineRule="atLeast"/>
              <w:jc w:val="center"/>
              <w:rPr>
                <w:rFonts w:eastAsia="Calibri"/>
              </w:rPr>
            </w:pPr>
            <w:r w:rsidRPr="00A364B4">
              <w:rPr>
                <w:rFonts w:eastAsia="Calibri"/>
              </w:rPr>
              <w:t>PREVENIR</w:t>
            </w:r>
          </w:p>
        </w:tc>
        <w:tc>
          <w:tcPr>
            <w:tcW w:w="18621" w:type="dxa"/>
            <w:gridSpan w:val="5"/>
            <w:shd w:val="clear" w:color="auto" w:fill="C6D9F1" w:themeFill="text2" w:themeFillTint="33"/>
            <w:vAlign w:val="center"/>
          </w:tcPr>
          <w:p w14:paraId="540C1AEE" w14:textId="77777777" w:rsidR="00A364B4" w:rsidRPr="00A364B4" w:rsidRDefault="00A364B4" w:rsidP="00A364B4">
            <w:pPr>
              <w:widowControl w:val="0"/>
              <w:spacing w:line="240" w:lineRule="atLeast"/>
              <w:ind w:left="318" w:hanging="318"/>
              <w:jc w:val="both"/>
              <w:rPr>
                <w:lang w:eastAsia="es-ES"/>
              </w:rPr>
            </w:pPr>
            <w:r w:rsidRPr="00A364B4">
              <w:rPr>
                <w:lang w:eastAsia="es-ES"/>
              </w:rPr>
              <w:t>•</w:t>
            </w:r>
            <w:r w:rsidRPr="00A364B4">
              <w:rPr>
                <w:lang w:eastAsia="es-ES"/>
              </w:rPr>
              <w:tab/>
              <w:t>Diseñar protocolos para atender situaciones de emergencia ante desastres naturales.</w:t>
            </w:r>
          </w:p>
          <w:p w14:paraId="6F720702" w14:textId="77777777" w:rsidR="00A364B4" w:rsidRPr="00A364B4" w:rsidRDefault="00A364B4" w:rsidP="00A364B4">
            <w:pPr>
              <w:widowControl w:val="0"/>
              <w:spacing w:line="240" w:lineRule="atLeast"/>
              <w:ind w:left="318" w:hanging="318"/>
              <w:jc w:val="both"/>
              <w:rPr>
                <w:lang w:eastAsia="es-ES"/>
              </w:rPr>
            </w:pPr>
            <w:r w:rsidRPr="00A364B4">
              <w:rPr>
                <w:lang w:eastAsia="es-ES"/>
              </w:rPr>
              <w:t>•</w:t>
            </w:r>
            <w:r w:rsidRPr="00A364B4">
              <w:rPr>
                <w:lang w:eastAsia="es-ES"/>
              </w:rPr>
              <w:tab/>
              <w:t xml:space="preserve">Coordinar con la Administración y otras instancias para tomar la previsión de un lugar adecuado al cual trasladar de manera temporal y contingente los procesos o servicios críticos o esenciales. </w:t>
            </w:r>
          </w:p>
          <w:p w14:paraId="0483BCCF" w14:textId="77777777" w:rsidR="00A364B4" w:rsidRPr="00A364B4" w:rsidRDefault="00A364B4" w:rsidP="00A364B4">
            <w:pPr>
              <w:widowControl w:val="0"/>
              <w:spacing w:line="240" w:lineRule="atLeast"/>
              <w:ind w:left="318" w:hanging="318"/>
              <w:jc w:val="both"/>
              <w:rPr>
                <w:lang w:eastAsia="es-ES"/>
              </w:rPr>
            </w:pPr>
            <w:r w:rsidRPr="00A364B4">
              <w:rPr>
                <w:lang w:eastAsia="es-ES"/>
              </w:rPr>
              <w:t>•</w:t>
            </w:r>
            <w:r w:rsidRPr="00A364B4">
              <w:rPr>
                <w:lang w:eastAsia="es-ES"/>
              </w:rPr>
              <w:tab/>
              <w:t xml:space="preserve">Formalizar acuerdos con terceros para contar con espacios físicos, para trasladar de manera temporal y contingente los procesos o servicios críticos o esenciales, en caso necesario. </w:t>
            </w:r>
          </w:p>
          <w:p w14:paraId="4CEF0606" w14:textId="77777777" w:rsidR="00A364B4" w:rsidRPr="00A364B4" w:rsidRDefault="00A364B4" w:rsidP="00A364B4">
            <w:pPr>
              <w:widowControl w:val="0"/>
              <w:spacing w:line="240" w:lineRule="atLeast"/>
              <w:ind w:left="318" w:hanging="318"/>
              <w:jc w:val="both"/>
              <w:rPr>
                <w:lang w:eastAsia="es-ES"/>
              </w:rPr>
            </w:pPr>
            <w:r w:rsidRPr="00A364B4">
              <w:rPr>
                <w:lang w:eastAsia="es-ES"/>
              </w:rPr>
              <w:t>•</w:t>
            </w:r>
            <w:r w:rsidRPr="00A364B4">
              <w:rPr>
                <w:lang w:eastAsia="es-ES"/>
              </w:rPr>
              <w:tab/>
              <w:t>Prever recursos necesarios para ejecutar procesos o servicios críticos, de manera contingente en espacios alternos.</w:t>
            </w:r>
          </w:p>
          <w:p w14:paraId="08C6F032" w14:textId="77777777" w:rsidR="00A364B4" w:rsidRPr="00A364B4" w:rsidRDefault="00A364B4" w:rsidP="00A364B4">
            <w:pPr>
              <w:widowControl w:val="0"/>
              <w:spacing w:line="240" w:lineRule="atLeast"/>
              <w:ind w:left="318" w:hanging="318"/>
              <w:jc w:val="both"/>
              <w:rPr>
                <w:lang w:eastAsia="es-ES"/>
              </w:rPr>
            </w:pPr>
            <w:r w:rsidRPr="00A364B4">
              <w:rPr>
                <w:lang w:eastAsia="es-ES"/>
              </w:rPr>
              <w:t>•</w:t>
            </w:r>
            <w:r w:rsidRPr="00A364B4">
              <w:rPr>
                <w:lang w:eastAsia="es-ES"/>
              </w:rPr>
              <w:tab/>
              <w:t>Diseñar planes de continuidad para la continuidad de los procesos o servicios críticos, en caso de indisponibilidad del espacio físico.</w:t>
            </w:r>
          </w:p>
          <w:p w14:paraId="52F963BD" w14:textId="77777777" w:rsidR="00A364B4" w:rsidRPr="00A364B4" w:rsidRDefault="00A364B4" w:rsidP="00A364B4">
            <w:pPr>
              <w:widowControl w:val="0"/>
              <w:spacing w:line="240" w:lineRule="atLeast"/>
              <w:jc w:val="both"/>
              <w:rPr>
                <w:rFonts w:eastAsia="Calibri"/>
              </w:rPr>
            </w:pPr>
            <w:r w:rsidRPr="00A364B4">
              <w:rPr>
                <w:lang w:eastAsia="es-ES"/>
              </w:rPr>
              <w:t>•</w:t>
            </w:r>
            <w:r w:rsidRPr="00A364B4">
              <w:rPr>
                <w:lang w:eastAsia="es-ES"/>
              </w:rPr>
              <w:tab/>
              <w:t>Socializar con todo el personal los planes diseñados para la continuidad del servicio en caso de indisponibilidad del espacio físico.</w:t>
            </w:r>
          </w:p>
        </w:tc>
      </w:tr>
      <w:tr w:rsidR="00A364B4" w:rsidRPr="00A364B4" w14:paraId="3E971B37" w14:textId="77777777" w:rsidTr="00925FA1">
        <w:tblPrEx>
          <w:jc w:val="left"/>
        </w:tblPrEx>
        <w:trPr>
          <w:trHeight w:val="562"/>
        </w:trPr>
        <w:tc>
          <w:tcPr>
            <w:tcW w:w="2406" w:type="dxa"/>
            <w:vMerge/>
            <w:shd w:val="clear" w:color="auto" w:fill="C6D9F1" w:themeFill="text2" w:themeFillTint="33"/>
          </w:tcPr>
          <w:p w14:paraId="35C7DF94" w14:textId="77777777" w:rsidR="00A364B4" w:rsidRPr="00A364B4" w:rsidRDefault="00A364B4" w:rsidP="00A364B4">
            <w:pPr>
              <w:widowControl w:val="0"/>
              <w:autoSpaceDE w:val="0"/>
              <w:autoSpaceDN w:val="0"/>
              <w:spacing w:line="240" w:lineRule="atLeast"/>
              <w:jc w:val="both"/>
              <w:rPr>
                <w:rFonts w:eastAsia="Calibri"/>
                <w:b/>
                <w:bCs/>
              </w:rPr>
            </w:pPr>
          </w:p>
        </w:tc>
        <w:tc>
          <w:tcPr>
            <w:tcW w:w="1559" w:type="dxa"/>
            <w:shd w:val="clear" w:color="auto" w:fill="C6D9F1" w:themeFill="text2" w:themeFillTint="33"/>
            <w:vAlign w:val="center"/>
          </w:tcPr>
          <w:p w14:paraId="4FD9097B" w14:textId="77777777" w:rsidR="00A364B4" w:rsidRPr="00A364B4" w:rsidRDefault="00A364B4" w:rsidP="00A364B4">
            <w:pPr>
              <w:widowControl w:val="0"/>
              <w:autoSpaceDE w:val="0"/>
              <w:autoSpaceDN w:val="0"/>
              <w:spacing w:line="240" w:lineRule="atLeast"/>
              <w:jc w:val="center"/>
              <w:rPr>
                <w:rFonts w:eastAsia="Calibri"/>
              </w:rPr>
            </w:pPr>
            <w:r w:rsidRPr="00A364B4">
              <w:rPr>
                <w:rFonts w:eastAsia="Calibri"/>
              </w:rPr>
              <w:t>MITIGAR</w:t>
            </w:r>
          </w:p>
        </w:tc>
        <w:tc>
          <w:tcPr>
            <w:tcW w:w="18621" w:type="dxa"/>
            <w:gridSpan w:val="5"/>
            <w:shd w:val="clear" w:color="auto" w:fill="C6D9F1" w:themeFill="text2" w:themeFillTint="33"/>
          </w:tcPr>
          <w:p w14:paraId="544D8FEB" w14:textId="77777777" w:rsidR="00A364B4" w:rsidRPr="00A364B4" w:rsidRDefault="00A364B4" w:rsidP="00A364B4">
            <w:pPr>
              <w:widowControl w:val="0"/>
              <w:spacing w:line="240" w:lineRule="atLeast"/>
              <w:jc w:val="both"/>
              <w:rPr>
                <w:rFonts w:eastAsia="Calibri"/>
              </w:rPr>
            </w:pPr>
            <w:r w:rsidRPr="00A364B4">
              <w:rPr>
                <w:lang w:eastAsia="es-ES"/>
              </w:rPr>
              <w:t>Ejecutar los procedimientos de continuidad para atender los procesos o servicios catalogados como críticos que se ven afectados por la indisponibilidad de la infraestructura física.</w:t>
            </w:r>
          </w:p>
        </w:tc>
      </w:tr>
      <w:tr w:rsidR="00A364B4" w:rsidRPr="00A364B4" w14:paraId="75582EB9" w14:textId="77777777" w:rsidTr="00925FA1">
        <w:tblPrEx>
          <w:jc w:val="left"/>
        </w:tblPrEx>
        <w:trPr>
          <w:trHeight w:val="562"/>
        </w:trPr>
        <w:tc>
          <w:tcPr>
            <w:tcW w:w="2406" w:type="dxa"/>
            <w:vMerge/>
            <w:shd w:val="clear" w:color="auto" w:fill="C6D9F1" w:themeFill="text2" w:themeFillTint="33"/>
          </w:tcPr>
          <w:p w14:paraId="45FBD596" w14:textId="77777777" w:rsidR="00A364B4" w:rsidRPr="00A364B4" w:rsidRDefault="00A364B4" w:rsidP="00A364B4">
            <w:pPr>
              <w:widowControl w:val="0"/>
              <w:autoSpaceDE w:val="0"/>
              <w:autoSpaceDN w:val="0"/>
              <w:spacing w:line="240" w:lineRule="atLeast"/>
              <w:jc w:val="both"/>
              <w:rPr>
                <w:rFonts w:eastAsia="Calibri"/>
                <w:b/>
                <w:bCs/>
              </w:rPr>
            </w:pPr>
          </w:p>
        </w:tc>
        <w:tc>
          <w:tcPr>
            <w:tcW w:w="1559" w:type="dxa"/>
            <w:shd w:val="clear" w:color="auto" w:fill="C6D9F1" w:themeFill="text2" w:themeFillTint="33"/>
            <w:vAlign w:val="center"/>
          </w:tcPr>
          <w:p w14:paraId="693DB5B4" w14:textId="77777777" w:rsidR="00A364B4" w:rsidRPr="00A364B4" w:rsidRDefault="00A364B4" w:rsidP="00A364B4">
            <w:pPr>
              <w:widowControl w:val="0"/>
              <w:autoSpaceDE w:val="0"/>
              <w:autoSpaceDN w:val="0"/>
              <w:spacing w:line="240" w:lineRule="atLeast"/>
              <w:jc w:val="center"/>
              <w:rPr>
                <w:rFonts w:eastAsia="Calibri"/>
              </w:rPr>
            </w:pPr>
            <w:r w:rsidRPr="00A364B4">
              <w:rPr>
                <w:rFonts w:eastAsia="Calibri"/>
              </w:rPr>
              <w:t>TRANSFERIR</w:t>
            </w:r>
          </w:p>
        </w:tc>
        <w:tc>
          <w:tcPr>
            <w:tcW w:w="3407" w:type="dxa"/>
            <w:shd w:val="clear" w:color="auto" w:fill="C6D9F1" w:themeFill="text2" w:themeFillTint="33"/>
            <w:vAlign w:val="center"/>
          </w:tcPr>
          <w:p w14:paraId="7F70AEE7"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693" w:type="dxa"/>
            <w:shd w:val="clear" w:color="auto" w:fill="C6D9F1" w:themeFill="text2" w:themeFillTint="33"/>
            <w:vAlign w:val="center"/>
          </w:tcPr>
          <w:p w14:paraId="20F2BF11"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4118" w:type="dxa"/>
            <w:shd w:val="clear" w:color="auto" w:fill="C6D9F1" w:themeFill="text2" w:themeFillTint="33"/>
            <w:vAlign w:val="center"/>
          </w:tcPr>
          <w:p w14:paraId="1B98BF6D"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548" w:type="dxa"/>
            <w:shd w:val="clear" w:color="auto" w:fill="C6D9F1" w:themeFill="text2" w:themeFillTint="33"/>
            <w:vAlign w:val="center"/>
          </w:tcPr>
          <w:p w14:paraId="4DF480AE" w14:textId="77777777" w:rsidR="00A364B4" w:rsidRPr="00A364B4" w:rsidRDefault="00A364B4" w:rsidP="00A364B4">
            <w:pPr>
              <w:widowControl w:val="0"/>
              <w:spacing w:line="240" w:lineRule="atLeast"/>
              <w:jc w:val="center"/>
              <w:rPr>
                <w:rFonts w:eastAsia="Calibri"/>
              </w:rPr>
            </w:pPr>
            <w:r w:rsidRPr="00A364B4">
              <w:rPr>
                <w:rFonts w:eastAsia="Calibri"/>
              </w:rPr>
              <w:t>---------</w:t>
            </w:r>
          </w:p>
        </w:tc>
        <w:tc>
          <w:tcPr>
            <w:tcW w:w="3855" w:type="dxa"/>
            <w:shd w:val="clear" w:color="auto" w:fill="C6D9F1" w:themeFill="text2" w:themeFillTint="33"/>
            <w:vAlign w:val="center"/>
          </w:tcPr>
          <w:p w14:paraId="37F96303" w14:textId="77777777" w:rsidR="00A364B4" w:rsidRPr="00A364B4" w:rsidRDefault="00A364B4" w:rsidP="00A364B4">
            <w:pPr>
              <w:widowControl w:val="0"/>
              <w:spacing w:line="240" w:lineRule="atLeast"/>
              <w:jc w:val="both"/>
              <w:rPr>
                <w:rFonts w:eastAsia="Calibri"/>
              </w:rPr>
            </w:pPr>
            <w:r w:rsidRPr="00A364B4">
              <w:rPr>
                <w:rFonts w:eastAsia="Calibri"/>
              </w:rPr>
              <w:t>---------</w:t>
            </w:r>
          </w:p>
        </w:tc>
      </w:tr>
    </w:tbl>
    <w:p w14:paraId="530557BB" w14:textId="77777777" w:rsidR="00A364B4" w:rsidRPr="00A364B4" w:rsidRDefault="00A364B4" w:rsidP="00A364B4">
      <w:pPr>
        <w:widowControl w:val="0"/>
        <w:spacing w:line="240" w:lineRule="atLeast"/>
        <w:rPr>
          <w:lang w:eastAsia="es-ES"/>
        </w:rPr>
      </w:pPr>
    </w:p>
    <w:tbl>
      <w:tblPr>
        <w:tblW w:w="22586" w:type="dxa"/>
        <w:jc w:val="center"/>
        <w:tblLayout w:type="fixed"/>
        <w:tblLook w:val="04A0" w:firstRow="1" w:lastRow="0" w:firstColumn="1" w:lastColumn="0" w:noHBand="0" w:noVBand="1"/>
      </w:tblPr>
      <w:tblGrid>
        <w:gridCol w:w="2408"/>
        <w:gridCol w:w="1561"/>
        <w:gridCol w:w="3410"/>
        <w:gridCol w:w="3696"/>
        <w:gridCol w:w="4122"/>
        <w:gridCol w:w="3551"/>
        <w:gridCol w:w="3838"/>
      </w:tblGrid>
      <w:tr w:rsidR="00A364B4" w:rsidRPr="00A364B4" w14:paraId="655B7244" w14:textId="77777777" w:rsidTr="00925FA1">
        <w:trPr>
          <w:trHeight w:val="562"/>
          <w:jc w:val="center"/>
        </w:trPr>
        <w:tc>
          <w:tcPr>
            <w:tcW w:w="2408" w:type="dxa"/>
            <w:vMerge w:val="restart"/>
            <w:shd w:val="clear" w:color="auto" w:fill="C6D9F1" w:themeFill="text2" w:themeFillTint="33"/>
          </w:tcPr>
          <w:p w14:paraId="0F0389C3" w14:textId="77777777" w:rsidR="00A364B4" w:rsidRPr="00A364B4" w:rsidRDefault="00A364B4" w:rsidP="00A364B4">
            <w:pPr>
              <w:widowControl w:val="0"/>
              <w:autoSpaceDE w:val="0"/>
              <w:autoSpaceDN w:val="0"/>
              <w:spacing w:line="240" w:lineRule="atLeast"/>
              <w:jc w:val="center"/>
              <w:rPr>
                <w:rFonts w:eastAsia="Calibri"/>
                <w:b/>
              </w:rPr>
            </w:pPr>
            <w:r w:rsidRPr="00A364B4">
              <w:rPr>
                <w:rFonts w:eastAsia="Calibri"/>
                <w:b/>
              </w:rPr>
              <w:t>(PR75)</w:t>
            </w:r>
          </w:p>
          <w:p w14:paraId="15C8B5BD" w14:textId="77777777" w:rsidR="00A364B4" w:rsidRPr="00A364B4" w:rsidRDefault="00A364B4" w:rsidP="00A364B4">
            <w:pPr>
              <w:widowControl w:val="0"/>
              <w:autoSpaceDE w:val="0"/>
              <w:autoSpaceDN w:val="0"/>
              <w:spacing w:line="240" w:lineRule="atLeast"/>
              <w:jc w:val="both"/>
              <w:rPr>
                <w:b/>
                <w:highlight w:val="cyan"/>
                <w:lang w:eastAsia="es-ES"/>
              </w:rPr>
            </w:pPr>
            <w:r w:rsidRPr="00A364B4">
              <w:rPr>
                <w:rFonts w:eastAsia="Calibri"/>
                <w:b/>
              </w:rPr>
              <w:t xml:space="preserve">Inadecuada Gestión de los Conflictos de Interés </w:t>
            </w:r>
          </w:p>
        </w:tc>
        <w:tc>
          <w:tcPr>
            <w:tcW w:w="1561" w:type="dxa"/>
            <w:shd w:val="clear" w:color="auto" w:fill="C6D9F1" w:themeFill="text2" w:themeFillTint="33"/>
          </w:tcPr>
          <w:p w14:paraId="4FF0DA77" w14:textId="77777777" w:rsidR="00A364B4" w:rsidRPr="00A364B4" w:rsidRDefault="00A364B4" w:rsidP="00A364B4">
            <w:pPr>
              <w:widowControl w:val="0"/>
              <w:autoSpaceDE w:val="0"/>
              <w:autoSpaceDN w:val="0"/>
              <w:spacing w:line="240" w:lineRule="atLeast"/>
              <w:jc w:val="both"/>
              <w:rPr>
                <w:rFonts w:eastAsia="Calibri"/>
                <w:bCs/>
              </w:rPr>
            </w:pPr>
            <w:r w:rsidRPr="00A364B4">
              <w:rPr>
                <w:rFonts w:eastAsia="Calibri"/>
              </w:rPr>
              <w:t>PREVENIR</w:t>
            </w:r>
          </w:p>
        </w:tc>
        <w:tc>
          <w:tcPr>
            <w:tcW w:w="18617" w:type="dxa"/>
            <w:gridSpan w:val="5"/>
            <w:shd w:val="clear" w:color="auto" w:fill="C6D9F1" w:themeFill="text2" w:themeFillTint="33"/>
          </w:tcPr>
          <w:p w14:paraId="65F9FA05" w14:textId="77777777" w:rsidR="00A364B4" w:rsidRPr="00A364B4" w:rsidRDefault="00A364B4" w:rsidP="00A364B4">
            <w:pPr>
              <w:widowControl w:val="0"/>
              <w:numPr>
                <w:ilvl w:val="0"/>
                <w:numId w:val="92"/>
              </w:numPr>
              <w:tabs>
                <w:tab w:val="left" w:pos="787"/>
                <w:tab w:val="left" w:pos="2254"/>
              </w:tabs>
              <w:suppressAutoHyphens w:val="0"/>
              <w:autoSpaceDE w:val="0"/>
              <w:autoSpaceDN w:val="0"/>
              <w:spacing w:line="240" w:lineRule="atLeast"/>
              <w:ind w:left="748" w:right="63" w:hanging="357"/>
              <w:jc w:val="both"/>
              <w:rPr>
                <w:rFonts w:eastAsia="Arial MT"/>
              </w:rPr>
            </w:pPr>
            <w:r w:rsidRPr="00A364B4">
              <w:rPr>
                <w:rFonts w:eastAsia="Arial MT"/>
              </w:rPr>
              <w:t>Gestionar</w:t>
            </w:r>
            <w:r w:rsidRPr="00A364B4">
              <w:rPr>
                <w:rFonts w:eastAsia="Arial MT"/>
                <w:spacing w:val="-1"/>
              </w:rPr>
              <w:t xml:space="preserve"> </w:t>
            </w:r>
            <w:r w:rsidRPr="00A364B4">
              <w:rPr>
                <w:rFonts w:eastAsia="Arial MT"/>
              </w:rPr>
              <w:t>los conflictos de</w:t>
            </w:r>
            <w:r w:rsidRPr="00A364B4">
              <w:rPr>
                <w:rFonts w:eastAsia="Arial MT"/>
                <w:spacing w:val="-9"/>
              </w:rPr>
              <w:t xml:space="preserve"> </w:t>
            </w:r>
            <w:r w:rsidRPr="00A364B4">
              <w:rPr>
                <w:rFonts w:eastAsia="Arial MT"/>
              </w:rPr>
              <w:t>interés</w:t>
            </w:r>
            <w:r w:rsidRPr="00A364B4">
              <w:rPr>
                <w:rFonts w:eastAsia="Arial MT"/>
                <w:spacing w:val="-10"/>
              </w:rPr>
              <w:t xml:space="preserve"> </w:t>
            </w:r>
            <w:r w:rsidRPr="00A364B4">
              <w:rPr>
                <w:rFonts w:eastAsia="Arial MT"/>
              </w:rPr>
              <w:t>de</w:t>
            </w:r>
            <w:r w:rsidRPr="00A364B4">
              <w:rPr>
                <w:rFonts w:eastAsia="Arial MT"/>
                <w:spacing w:val="-10"/>
              </w:rPr>
              <w:t xml:space="preserve"> </w:t>
            </w:r>
            <w:r w:rsidRPr="00A364B4">
              <w:rPr>
                <w:rFonts w:eastAsia="Arial MT"/>
              </w:rPr>
              <w:t>acuerdo</w:t>
            </w:r>
            <w:r w:rsidRPr="00A364B4">
              <w:rPr>
                <w:rFonts w:eastAsia="Arial MT"/>
                <w:spacing w:val="-12"/>
              </w:rPr>
              <w:t xml:space="preserve"> </w:t>
            </w:r>
            <w:r w:rsidRPr="00A364B4">
              <w:rPr>
                <w:rFonts w:eastAsia="Arial MT"/>
              </w:rPr>
              <w:t xml:space="preserve">con </w:t>
            </w:r>
            <w:r w:rsidRPr="00A364B4">
              <w:rPr>
                <w:rFonts w:eastAsia="Arial MT"/>
                <w:spacing w:val="-5"/>
              </w:rPr>
              <w:t xml:space="preserve">la </w:t>
            </w:r>
            <w:r w:rsidRPr="00A364B4">
              <w:rPr>
                <w:rFonts w:eastAsia="Arial MT"/>
                <w:spacing w:val="-2"/>
              </w:rPr>
              <w:t xml:space="preserve">normativa </w:t>
            </w:r>
            <w:r w:rsidRPr="00A364B4">
              <w:rPr>
                <w:rFonts w:eastAsia="Arial MT"/>
              </w:rPr>
              <w:t>institucional (Circula</w:t>
            </w:r>
            <w:r w:rsidRPr="00A364B4">
              <w:rPr>
                <w:rFonts w:eastAsia="Arial MT"/>
                <w:spacing w:val="40"/>
              </w:rPr>
              <w:t xml:space="preserve"> </w:t>
            </w:r>
            <w:r w:rsidRPr="00A364B4">
              <w:rPr>
                <w:rFonts w:eastAsia="Arial MT"/>
                <w:spacing w:val="-2"/>
              </w:rPr>
              <w:t>72-2019).</w:t>
            </w:r>
          </w:p>
          <w:p w14:paraId="41F97625" w14:textId="77777777" w:rsidR="00A364B4" w:rsidRPr="00A364B4" w:rsidRDefault="00A364B4" w:rsidP="00A364B4">
            <w:pPr>
              <w:widowControl w:val="0"/>
              <w:numPr>
                <w:ilvl w:val="0"/>
                <w:numId w:val="92"/>
              </w:numPr>
              <w:tabs>
                <w:tab w:val="left" w:pos="787"/>
                <w:tab w:val="left" w:pos="2547"/>
              </w:tabs>
              <w:suppressAutoHyphens w:val="0"/>
              <w:autoSpaceDE w:val="0"/>
              <w:autoSpaceDN w:val="0"/>
              <w:spacing w:line="240" w:lineRule="atLeast"/>
              <w:ind w:left="748" w:right="63" w:hanging="357"/>
              <w:jc w:val="both"/>
              <w:rPr>
                <w:rFonts w:eastAsia="Arial MT"/>
              </w:rPr>
            </w:pPr>
            <w:r w:rsidRPr="00A364B4">
              <w:rPr>
                <w:rFonts w:eastAsia="Arial MT"/>
              </w:rPr>
              <w:t xml:space="preserve">Recordar al personal del despacho (dos veces al año) las consecuencias para la </w:t>
            </w:r>
            <w:r w:rsidRPr="00A364B4">
              <w:rPr>
                <w:rFonts w:eastAsia="Arial MT"/>
                <w:spacing w:val="-2"/>
              </w:rPr>
              <w:t>gestión</w:t>
            </w:r>
            <w:r w:rsidRPr="00A364B4">
              <w:rPr>
                <w:rFonts w:eastAsia="Arial MT"/>
              </w:rPr>
              <w:tab/>
            </w:r>
            <w:r w:rsidRPr="00A364B4">
              <w:rPr>
                <w:rFonts w:eastAsia="Arial MT"/>
                <w:spacing w:val="-2"/>
              </w:rPr>
              <w:t xml:space="preserve">pública </w:t>
            </w:r>
            <w:r w:rsidRPr="00A364B4">
              <w:rPr>
                <w:rFonts w:eastAsia="Arial MT"/>
              </w:rPr>
              <w:t>asociadas a los conflictos de interés.</w:t>
            </w:r>
          </w:p>
          <w:p w14:paraId="1A364B9A" w14:textId="77777777" w:rsidR="00A364B4" w:rsidRPr="00A364B4" w:rsidRDefault="00A364B4" w:rsidP="00A364B4">
            <w:pPr>
              <w:widowControl w:val="0"/>
              <w:numPr>
                <w:ilvl w:val="0"/>
                <w:numId w:val="92"/>
              </w:numPr>
              <w:tabs>
                <w:tab w:val="left" w:pos="787"/>
                <w:tab w:val="left" w:pos="3185"/>
              </w:tabs>
              <w:suppressAutoHyphens w:val="0"/>
              <w:autoSpaceDE w:val="0"/>
              <w:autoSpaceDN w:val="0"/>
              <w:spacing w:line="240" w:lineRule="atLeast"/>
              <w:ind w:left="748" w:right="61" w:hanging="357"/>
              <w:jc w:val="both"/>
              <w:rPr>
                <w:rFonts w:eastAsia="Calibri"/>
              </w:rPr>
            </w:pPr>
            <w:r w:rsidRPr="00A364B4">
              <w:rPr>
                <w:rFonts w:eastAsia="Arial MT"/>
              </w:rPr>
              <w:t xml:space="preserve">Generar espacios de confianza para los </w:t>
            </w:r>
            <w:r w:rsidRPr="00A364B4">
              <w:rPr>
                <w:rFonts w:eastAsia="Arial MT"/>
                <w:spacing w:val="-2"/>
              </w:rPr>
              <w:t>colaboradores</w:t>
            </w:r>
            <w:r w:rsidRPr="00A364B4">
              <w:rPr>
                <w:rFonts w:eastAsia="Arial MT"/>
                <w:spacing w:val="-17"/>
              </w:rPr>
              <w:t xml:space="preserve"> y colaboradoras </w:t>
            </w:r>
            <w:r w:rsidRPr="00A364B4">
              <w:rPr>
                <w:rFonts w:eastAsia="Arial MT"/>
              </w:rPr>
              <w:t>para</w:t>
            </w:r>
            <w:r w:rsidRPr="00A364B4">
              <w:rPr>
                <w:rFonts w:eastAsia="Arial MT"/>
                <w:spacing w:val="-17"/>
              </w:rPr>
              <w:t xml:space="preserve"> </w:t>
            </w:r>
            <w:r w:rsidRPr="00A364B4">
              <w:rPr>
                <w:rFonts w:eastAsia="Arial MT"/>
              </w:rPr>
              <w:t xml:space="preserve">que formulen dudas y revelen sus intereses privados que lo coloquen en una situación potencial de conflicto de interés, para su resolución </w:t>
            </w:r>
            <w:r w:rsidRPr="00A364B4">
              <w:rPr>
                <w:rFonts w:eastAsia="Arial MT"/>
                <w:spacing w:val="-2"/>
              </w:rPr>
              <w:t>oportuna.</w:t>
            </w:r>
          </w:p>
          <w:p w14:paraId="2FFF0479" w14:textId="77777777" w:rsidR="00A364B4" w:rsidRPr="00A364B4" w:rsidRDefault="00A364B4" w:rsidP="00A364B4">
            <w:pPr>
              <w:widowControl w:val="0"/>
              <w:numPr>
                <w:ilvl w:val="0"/>
                <w:numId w:val="92"/>
              </w:numPr>
              <w:tabs>
                <w:tab w:val="left" w:pos="787"/>
                <w:tab w:val="left" w:pos="3185"/>
              </w:tabs>
              <w:suppressAutoHyphens w:val="0"/>
              <w:autoSpaceDE w:val="0"/>
              <w:autoSpaceDN w:val="0"/>
              <w:spacing w:line="240" w:lineRule="atLeast"/>
              <w:ind w:left="748" w:right="61" w:hanging="357"/>
              <w:jc w:val="both"/>
              <w:rPr>
                <w:rFonts w:eastAsia="Calibri"/>
              </w:rPr>
            </w:pPr>
            <w:r w:rsidRPr="00A364B4">
              <w:rPr>
                <w:rFonts w:eastAsia="Arial MT"/>
              </w:rPr>
              <w:t xml:space="preserve">Promover en el </w:t>
            </w:r>
            <w:r w:rsidRPr="00A364B4">
              <w:rPr>
                <w:rFonts w:eastAsia="Arial MT"/>
                <w:spacing w:val="-2"/>
              </w:rPr>
              <w:t xml:space="preserve">personal </w:t>
            </w:r>
            <w:r w:rsidRPr="00A364B4">
              <w:rPr>
                <w:rFonts w:eastAsia="Arial MT"/>
                <w:spacing w:val="-6"/>
              </w:rPr>
              <w:t xml:space="preserve">la </w:t>
            </w:r>
            <w:r w:rsidRPr="00A364B4">
              <w:rPr>
                <w:rFonts w:eastAsia="Arial MT"/>
              </w:rPr>
              <w:t>capacitación</w:t>
            </w:r>
            <w:r w:rsidRPr="00A364B4">
              <w:rPr>
                <w:rFonts w:eastAsia="Arial MT"/>
                <w:spacing w:val="-17"/>
              </w:rPr>
              <w:t xml:space="preserve"> </w:t>
            </w:r>
            <w:r w:rsidRPr="00A364B4">
              <w:rPr>
                <w:rFonts w:eastAsia="Arial MT"/>
              </w:rPr>
              <w:t>en</w:t>
            </w:r>
            <w:r w:rsidRPr="00A364B4">
              <w:rPr>
                <w:rFonts w:eastAsia="Arial MT"/>
                <w:spacing w:val="-17"/>
              </w:rPr>
              <w:t xml:space="preserve"> </w:t>
            </w:r>
            <w:r w:rsidRPr="00A364B4">
              <w:rPr>
                <w:rFonts w:eastAsia="Arial MT"/>
              </w:rPr>
              <w:t>materia de ética y de conflictos de</w:t>
            </w:r>
            <w:r w:rsidRPr="00A364B4">
              <w:rPr>
                <w:rFonts w:eastAsia="Arial MT"/>
                <w:spacing w:val="-17"/>
              </w:rPr>
              <w:t xml:space="preserve"> </w:t>
            </w:r>
            <w:r w:rsidRPr="00A364B4">
              <w:rPr>
                <w:rFonts w:eastAsia="Arial MT"/>
              </w:rPr>
              <w:t>intereses</w:t>
            </w:r>
            <w:r w:rsidRPr="00A364B4">
              <w:rPr>
                <w:rFonts w:eastAsia="Arial MT"/>
                <w:spacing w:val="-17"/>
              </w:rPr>
              <w:t xml:space="preserve"> </w:t>
            </w:r>
            <w:r w:rsidRPr="00A364B4">
              <w:rPr>
                <w:rFonts w:eastAsia="Arial MT"/>
              </w:rPr>
              <w:t>a</w:t>
            </w:r>
            <w:r w:rsidRPr="00A364B4">
              <w:rPr>
                <w:rFonts w:eastAsia="Arial MT"/>
                <w:spacing w:val="-16"/>
              </w:rPr>
              <w:t xml:space="preserve"> </w:t>
            </w:r>
            <w:r w:rsidRPr="00A364B4">
              <w:rPr>
                <w:rFonts w:eastAsia="Arial MT"/>
              </w:rPr>
              <w:t>través</w:t>
            </w:r>
            <w:r w:rsidRPr="00A364B4">
              <w:rPr>
                <w:rFonts w:eastAsia="Arial MT"/>
                <w:spacing w:val="-17"/>
              </w:rPr>
              <w:t xml:space="preserve"> </w:t>
            </w:r>
            <w:r w:rsidRPr="00A364B4">
              <w:rPr>
                <w:rFonts w:eastAsia="Arial MT"/>
              </w:rPr>
              <w:t xml:space="preserve">de los cursos virtuales </w:t>
            </w:r>
            <w:r w:rsidRPr="00A364B4">
              <w:rPr>
                <w:rFonts w:eastAsia="Arial MT"/>
                <w:spacing w:val="-2"/>
              </w:rPr>
              <w:t>disponibles.</w:t>
            </w:r>
          </w:p>
        </w:tc>
      </w:tr>
      <w:tr w:rsidR="00A364B4" w:rsidRPr="00A364B4" w14:paraId="2F5C60A4" w14:textId="77777777" w:rsidTr="00925FA1">
        <w:trPr>
          <w:trHeight w:val="562"/>
          <w:jc w:val="center"/>
        </w:trPr>
        <w:tc>
          <w:tcPr>
            <w:tcW w:w="2408" w:type="dxa"/>
            <w:vMerge/>
            <w:shd w:val="clear" w:color="auto" w:fill="C6D9F1" w:themeFill="text2" w:themeFillTint="33"/>
          </w:tcPr>
          <w:p w14:paraId="003B9285" w14:textId="77777777" w:rsidR="00A364B4" w:rsidRPr="00A364B4" w:rsidRDefault="00A364B4" w:rsidP="00A364B4">
            <w:pPr>
              <w:widowControl w:val="0"/>
              <w:autoSpaceDE w:val="0"/>
              <w:autoSpaceDN w:val="0"/>
              <w:spacing w:line="240" w:lineRule="atLeast"/>
              <w:jc w:val="both"/>
              <w:rPr>
                <w:lang w:eastAsia="es-ES"/>
              </w:rPr>
            </w:pPr>
          </w:p>
        </w:tc>
        <w:tc>
          <w:tcPr>
            <w:tcW w:w="1561" w:type="dxa"/>
            <w:shd w:val="clear" w:color="auto" w:fill="C6D9F1" w:themeFill="text2" w:themeFillTint="33"/>
          </w:tcPr>
          <w:p w14:paraId="08709671" w14:textId="77777777" w:rsidR="00A364B4" w:rsidRPr="00A364B4" w:rsidRDefault="00A364B4" w:rsidP="00A364B4">
            <w:pPr>
              <w:widowControl w:val="0"/>
              <w:autoSpaceDE w:val="0"/>
              <w:autoSpaceDN w:val="0"/>
              <w:spacing w:line="240" w:lineRule="atLeast"/>
              <w:jc w:val="both"/>
              <w:rPr>
                <w:rFonts w:eastAsia="Calibri"/>
                <w:bCs/>
              </w:rPr>
            </w:pPr>
            <w:r w:rsidRPr="00A364B4">
              <w:rPr>
                <w:rFonts w:eastAsia="Calibri"/>
              </w:rPr>
              <w:t>MITIGAR</w:t>
            </w:r>
          </w:p>
        </w:tc>
        <w:tc>
          <w:tcPr>
            <w:tcW w:w="3410" w:type="dxa"/>
            <w:shd w:val="clear" w:color="auto" w:fill="C6D9F1" w:themeFill="text2" w:themeFillTint="33"/>
          </w:tcPr>
          <w:p w14:paraId="62482147" w14:textId="77777777" w:rsidR="00A364B4" w:rsidRPr="00A364B4" w:rsidRDefault="00A364B4" w:rsidP="00A364B4">
            <w:pPr>
              <w:widowControl w:val="0"/>
              <w:spacing w:line="240" w:lineRule="atLeast"/>
              <w:jc w:val="both"/>
              <w:rPr>
                <w:rFonts w:eastAsia="Calibri"/>
              </w:rPr>
            </w:pPr>
          </w:p>
        </w:tc>
        <w:tc>
          <w:tcPr>
            <w:tcW w:w="3696" w:type="dxa"/>
            <w:shd w:val="clear" w:color="auto" w:fill="C6D9F1" w:themeFill="text2" w:themeFillTint="33"/>
          </w:tcPr>
          <w:p w14:paraId="043179CD" w14:textId="77777777" w:rsidR="00A364B4" w:rsidRPr="00A364B4" w:rsidRDefault="00A364B4" w:rsidP="00A364B4">
            <w:pPr>
              <w:widowControl w:val="0"/>
              <w:spacing w:line="240" w:lineRule="atLeast"/>
              <w:jc w:val="both"/>
              <w:rPr>
                <w:rFonts w:eastAsia="Calibri"/>
              </w:rPr>
            </w:pPr>
          </w:p>
        </w:tc>
        <w:tc>
          <w:tcPr>
            <w:tcW w:w="4122" w:type="dxa"/>
            <w:shd w:val="clear" w:color="auto" w:fill="C6D9F1" w:themeFill="text2" w:themeFillTint="33"/>
          </w:tcPr>
          <w:p w14:paraId="791A6FEE" w14:textId="77777777" w:rsidR="00A364B4" w:rsidRPr="00A364B4" w:rsidRDefault="00A364B4" w:rsidP="00A364B4">
            <w:pPr>
              <w:widowControl w:val="0"/>
              <w:spacing w:line="240" w:lineRule="atLeast"/>
              <w:jc w:val="both"/>
              <w:rPr>
                <w:rFonts w:eastAsia="Calibri"/>
              </w:rPr>
            </w:pPr>
          </w:p>
        </w:tc>
        <w:tc>
          <w:tcPr>
            <w:tcW w:w="3551" w:type="dxa"/>
            <w:shd w:val="clear" w:color="auto" w:fill="C6D9F1" w:themeFill="text2" w:themeFillTint="33"/>
          </w:tcPr>
          <w:p w14:paraId="06450216" w14:textId="77777777" w:rsidR="00A364B4" w:rsidRPr="00A364B4" w:rsidRDefault="00A364B4" w:rsidP="00A364B4">
            <w:pPr>
              <w:widowControl w:val="0"/>
              <w:tabs>
                <w:tab w:val="left" w:pos="106"/>
              </w:tabs>
              <w:spacing w:line="240" w:lineRule="atLeast"/>
              <w:jc w:val="both"/>
              <w:rPr>
                <w:rFonts w:eastAsia="Calibri"/>
              </w:rPr>
            </w:pPr>
          </w:p>
        </w:tc>
        <w:tc>
          <w:tcPr>
            <w:tcW w:w="3838" w:type="dxa"/>
            <w:shd w:val="clear" w:color="auto" w:fill="C6D9F1" w:themeFill="text2" w:themeFillTint="33"/>
          </w:tcPr>
          <w:p w14:paraId="206DCCF4" w14:textId="77777777" w:rsidR="00A364B4" w:rsidRPr="00A364B4" w:rsidRDefault="00A364B4" w:rsidP="00A364B4">
            <w:pPr>
              <w:widowControl w:val="0"/>
              <w:spacing w:line="240" w:lineRule="atLeast"/>
              <w:jc w:val="both"/>
              <w:rPr>
                <w:rFonts w:eastAsia="Calibri"/>
              </w:rPr>
            </w:pPr>
          </w:p>
        </w:tc>
      </w:tr>
      <w:tr w:rsidR="00A364B4" w:rsidRPr="00A364B4" w14:paraId="5F34CFE0" w14:textId="77777777" w:rsidTr="00925FA1">
        <w:trPr>
          <w:trHeight w:val="562"/>
          <w:jc w:val="center"/>
        </w:trPr>
        <w:tc>
          <w:tcPr>
            <w:tcW w:w="2408" w:type="dxa"/>
            <w:vMerge/>
            <w:shd w:val="clear" w:color="auto" w:fill="C6D9F1" w:themeFill="text2" w:themeFillTint="33"/>
          </w:tcPr>
          <w:p w14:paraId="05F44FAB" w14:textId="77777777" w:rsidR="00A364B4" w:rsidRPr="00A364B4" w:rsidRDefault="00A364B4" w:rsidP="00A364B4">
            <w:pPr>
              <w:widowControl w:val="0"/>
              <w:autoSpaceDE w:val="0"/>
              <w:autoSpaceDN w:val="0"/>
              <w:spacing w:line="240" w:lineRule="atLeast"/>
              <w:jc w:val="both"/>
              <w:rPr>
                <w:lang w:eastAsia="es-ES"/>
              </w:rPr>
            </w:pPr>
          </w:p>
        </w:tc>
        <w:tc>
          <w:tcPr>
            <w:tcW w:w="1561" w:type="dxa"/>
            <w:shd w:val="clear" w:color="auto" w:fill="C6D9F1" w:themeFill="text2" w:themeFillTint="33"/>
          </w:tcPr>
          <w:p w14:paraId="08A10FAB" w14:textId="77777777" w:rsidR="00A364B4" w:rsidRPr="00A364B4" w:rsidRDefault="00A364B4" w:rsidP="00A364B4">
            <w:pPr>
              <w:widowControl w:val="0"/>
              <w:autoSpaceDE w:val="0"/>
              <w:autoSpaceDN w:val="0"/>
              <w:spacing w:line="240" w:lineRule="atLeast"/>
              <w:jc w:val="both"/>
              <w:rPr>
                <w:rFonts w:eastAsia="Calibri"/>
                <w:bCs/>
              </w:rPr>
            </w:pPr>
            <w:r w:rsidRPr="00A364B4">
              <w:rPr>
                <w:rFonts w:eastAsia="Calibri"/>
              </w:rPr>
              <w:t>TRANSFERIR</w:t>
            </w:r>
          </w:p>
        </w:tc>
        <w:tc>
          <w:tcPr>
            <w:tcW w:w="3410" w:type="dxa"/>
            <w:shd w:val="clear" w:color="auto" w:fill="C6D9F1" w:themeFill="text2" w:themeFillTint="33"/>
          </w:tcPr>
          <w:p w14:paraId="25E2BD9B" w14:textId="77777777" w:rsidR="00A364B4" w:rsidRPr="00A364B4" w:rsidRDefault="00A364B4" w:rsidP="00A364B4">
            <w:pPr>
              <w:widowControl w:val="0"/>
              <w:spacing w:line="240" w:lineRule="atLeast"/>
              <w:jc w:val="both"/>
              <w:rPr>
                <w:rFonts w:eastAsia="Calibri"/>
              </w:rPr>
            </w:pPr>
          </w:p>
        </w:tc>
        <w:tc>
          <w:tcPr>
            <w:tcW w:w="3696" w:type="dxa"/>
            <w:shd w:val="clear" w:color="auto" w:fill="C6D9F1" w:themeFill="text2" w:themeFillTint="33"/>
          </w:tcPr>
          <w:p w14:paraId="0690BCC7" w14:textId="77777777" w:rsidR="00A364B4" w:rsidRPr="00A364B4" w:rsidRDefault="00A364B4" w:rsidP="00A364B4">
            <w:pPr>
              <w:widowControl w:val="0"/>
              <w:spacing w:line="240" w:lineRule="atLeast"/>
              <w:jc w:val="both"/>
              <w:rPr>
                <w:rFonts w:eastAsia="Calibri"/>
              </w:rPr>
            </w:pPr>
          </w:p>
        </w:tc>
        <w:tc>
          <w:tcPr>
            <w:tcW w:w="4122" w:type="dxa"/>
            <w:shd w:val="clear" w:color="auto" w:fill="C6D9F1" w:themeFill="text2" w:themeFillTint="33"/>
          </w:tcPr>
          <w:p w14:paraId="79A6CD1F" w14:textId="77777777" w:rsidR="00A364B4" w:rsidRPr="00A364B4" w:rsidRDefault="00A364B4" w:rsidP="00A364B4">
            <w:pPr>
              <w:widowControl w:val="0"/>
              <w:spacing w:line="240" w:lineRule="atLeast"/>
              <w:jc w:val="both"/>
              <w:rPr>
                <w:rFonts w:eastAsia="Calibri"/>
              </w:rPr>
            </w:pPr>
          </w:p>
        </w:tc>
        <w:tc>
          <w:tcPr>
            <w:tcW w:w="3551" w:type="dxa"/>
            <w:shd w:val="clear" w:color="auto" w:fill="C6D9F1" w:themeFill="text2" w:themeFillTint="33"/>
          </w:tcPr>
          <w:p w14:paraId="0F180C42" w14:textId="77777777" w:rsidR="00A364B4" w:rsidRPr="00A364B4" w:rsidRDefault="00A364B4" w:rsidP="00A364B4">
            <w:pPr>
              <w:widowControl w:val="0"/>
              <w:tabs>
                <w:tab w:val="left" w:pos="106"/>
              </w:tabs>
              <w:spacing w:line="240" w:lineRule="atLeast"/>
              <w:jc w:val="both"/>
              <w:rPr>
                <w:rFonts w:eastAsia="Calibri"/>
              </w:rPr>
            </w:pPr>
          </w:p>
        </w:tc>
        <w:tc>
          <w:tcPr>
            <w:tcW w:w="3838" w:type="dxa"/>
            <w:shd w:val="clear" w:color="auto" w:fill="C6D9F1" w:themeFill="text2" w:themeFillTint="33"/>
          </w:tcPr>
          <w:p w14:paraId="289B0C55" w14:textId="77777777" w:rsidR="00A364B4" w:rsidRPr="00A364B4" w:rsidRDefault="00A364B4" w:rsidP="00A364B4">
            <w:pPr>
              <w:widowControl w:val="0"/>
              <w:spacing w:line="240" w:lineRule="atLeast"/>
              <w:jc w:val="both"/>
              <w:rPr>
                <w:rFonts w:eastAsia="Calibri"/>
              </w:rPr>
            </w:pPr>
          </w:p>
        </w:tc>
      </w:tr>
      <w:tr w:rsidR="00A364B4" w:rsidRPr="00A364B4" w14:paraId="2301EF33" w14:textId="77777777" w:rsidTr="00925FA1">
        <w:trPr>
          <w:trHeight w:val="562"/>
          <w:jc w:val="center"/>
        </w:trPr>
        <w:tc>
          <w:tcPr>
            <w:tcW w:w="2408" w:type="dxa"/>
            <w:vMerge w:val="restart"/>
          </w:tcPr>
          <w:p w14:paraId="0817AAA8" w14:textId="77777777" w:rsidR="00A364B4" w:rsidRPr="00A364B4" w:rsidRDefault="00A364B4" w:rsidP="00A364B4">
            <w:pPr>
              <w:widowControl w:val="0"/>
              <w:autoSpaceDE w:val="0"/>
              <w:autoSpaceDN w:val="0"/>
              <w:spacing w:line="240" w:lineRule="atLeast"/>
              <w:jc w:val="center"/>
              <w:rPr>
                <w:rFonts w:eastAsia="Calibri"/>
                <w:b/>
              </w:rPr>
            </w:pPr>
            <w:r w:rsidRPr="00A364B4">
              <w:rPr>
                <w:rFonts w:eastAsia="Calibri"/>
                <w:b/>
              </w:rPr>
              <w:t>(PR10)</w:t>
            </w:r>
          </w:p>
          <w:p w14:paraId="0EFAA030" w14:textId="77777777" w:rsidR="00A364B4" w:rsidRPr="00A364B4" w:rsidRDefault="00A364B4" w:rsidP="00A364B4">
            <w:pPr>
              <w:widowControl w:val="0"/>
              <w:autoSpaceDE w:val="0"/>
              <w:autoSpaceDN w:val="0"/>
              <w:spacing w:line="240" w:lineRule="atLeast"/>
              <w:jc w:val="both"/>
              <w:rPr>
                <w:b/>
                <w:lang w:eastAsia="es-ES"/>
              </w:rPr>
            </w:pPr>
            <w:r w:rsidRPr="00A364B4">
              <w:rPr>
                <w:rFonts w:eastAsia="Calibri"/>
                <w:b/>
              </w:rPr>
              <w:t>Fuga de Información para Obtener un Beneficio Personal o para un Tercero.</w:t>
            </w:r>
          </w:p>
        </w:tc>
        <w:tc>
          <w:tcPr>
            <w:tcW w:w="1561" w:type="dxa"/>
          </w:tcPr>
          <w:p w14:paraId="3FE00AE8" w14:textId="77777777" w:rsidR="00A364B4" w:rsidRPr="00A364B4" w:rsidRDefault="00A364B4" w:rsidP="00A364B4">
            <w:pPr>
              <w:widowControl w:val="0"/>
              <w:autoSpaceDE w:val="0"/>
              <w:autoSpaceDN w:val="0"/>
              <w:spacing w:line="240" w:lineRule="atLeast"/>
              <w:jc w:val="both"/>
              <w:rPr>
                <w:rFonts w:eastAsia="Calibri"/>
                <w:bCs/>
              </w:rPr>
            </w:pPr>
            <w:r w:rsidRPr="00A364B4">
              <w:rPr>
                <w:rFonts w:eastAsia="Calibri"/>
              </w:rPr>
              <w:t>PREVENIR</w:t>
            </w:r>
          </w:p>
        </w:tc>
        <w:tc>
          <w:tcPr>
            <w:tcW w:w="18617" w:type="dxa"/>
            <w:gridSpan w:val="5"/>
          </w:tcPr>
          <w:p w14:paraId="110F4C56" w14:textId="77777777" w:rsidR="00A364B4" w:rsidRPr="00A364B4" w:rsidRDefault="00A364B4" w:rsidP="00A364B4">
            <w:pPr>
              <w:widowControl w:val="0"/>
              <w:numPr>
                <w:ilvl w:val="0"/>
                <w:numId w:val="103"/>
              </w:numPr>
              <w:suppressAutoHyphens w:val="0"/>
              <w:autoSpaceDE w:val="0"/>
              <w:autoSpaceDN w:val="0"/>
              <w:spacing w:line="240" w:lineRule="atLeast"/>
              <w:ind w:left="741" w:right="62" w:hanging="284"/>
              <w:jc w:val="both"/>
              <w:rPr>
                <w:rFonts w:eastAsia="Arial MT"/>
              </w:rPr>
            </w:pPr>
            <w:r w:rsidRPr="00A364B4">
              <w:rPr>
                <w:rFonts w:eastAsia="Arial MT"/>
              </w:rPr>
              <w:t>Valorar aquellos elementos (factores de riesgo) que pueden estar potencializando que este riesgo se materialice.  Analizar las medidas preventivas para fortalecer aspectos:</w:t>
            </w:r>
          </w:p>
          <w:p w14:paraId="12F041DB" w14:textId="77777777" w:rsidR="00A364B4" w:rsidRPr="00A364B4" w:rsidRDefault="00A364B4" w:rsidP="00A364B4">
            <w:pPr>
              <w:widowControl w:val="0"/>
              <w:numPr>
                <w:ilvl w:val="1"/>
                <w:numId w:val="102"/>
              </w:numPr>
              <w:tabs>
                <w:tab w:val="left" w:pos="1876"/>
                <w:tab w:val="left" w:pos="2281"/>
                <w:tab w:val="left" w:pos="2400"/>
                <w:tab w:val="left" w:pos="2468"/>
                <w:tab w:val="left" w:pos="2830"/>
                <w:tab w:val="left" w:pos="3121"/>
              </w:tabs>
              <w:suppressAutoHyphens w:val="0"/>
              <w:autoSpaceDE w:val="0"/>
              <w:autoSpaceDN w:val="0"/>
              <w:spacing w:line="240" w:lineRule="atLeast"/>
              <w:ind w:right="62"/>
              <w:rPr>
                <w:rFonts w:eastAsia="Arial MT"/>
              </w:rPr>
            </w:pPr>
            <w:r w:rsidRPr="00A364B4">
              <w:rPr>
                <w:rFonts w:eastAsia="Arial MT"/>
                <w:b/>
                <w:bCs/>
              </w:rPr>
              <w:t>Organizativos</w:t>
            </w:r>
            <w:r w:rsidRPr="00A364B4">
              <w:rPr>
                <w:rFonts w:eastAsia="Arial MT"/>
              </w:rPr>
              <w:t>: Protocolos, procedimientos, clasificación de la información.</w:t>
            </w:r>
          </w:p>
          <w:p w14:paraId="261B3465" w14:textId="77777777" w:rsidR="00A364B4" w:rsidRPr="00A364B4" w:rsidRDefault="00A364B4" w:rsidP="00A364B4">
            <w:pPr>
              <w:widowControl w:val="0"/>
              <w:numPr>
                <w:ilvl w:val="1"/>
                <w:numId w:val="102"/>
              </w:numPr>
              <w:suppressAutoHyphens w:val="0"/>
              <w:autoSpaceDE w:val="0"/>
              <w:autoSpaceDN w:val="0"/>
              <w:spacing w:line="240" w:lineRule="atLeast"/>
              <w:ind w:right="62"/>
              <w:jc w:val="both"/>
              <w:rPr>
                <w:rFonts w:eastAsia="Arial MT"/>
              </w:rPr>
            </w:pPr>
            <w:r w:rsidRPr="00A364B4">
              <w:rPr>
                <w:rFonts w:eastAsia="Arial MT"/>
                <w:b/>
                <w:bCs/>
              </w:rPr>
              <w:t>Técnicas</w:t>
            </w:r>
            <w:r w:rsidRPr="00A364B4">
              <w:rPr>
                <w:rFonts w:eastAsia="Arial MT"/>
              </w:rPr>
              <w:t>: Niveles de acceso, seguridad de la información.</w:t>
            </w:r>
          </w:p>
          <w:p w14:paraId="7CB5C541" w14:textId="77777777" w:rsidR="00A364B4" w:rsidRPr="00A364B4" w:rsidRDefault="00A364B4" w:rsidP="00A364B4">
            <w:pPr>
              <w:widowControl w:val="0"/>
              <w:numPr>
                <w:ilvl w:val="1"/>
                <w:numId w:val="102"/>
              </w:numPr>
              <w:suppressAutoHyphens w:val="0"/>
              <w:autoSpaceDE w:val="0"/>
              <w:autoSpaceDN w:val="0"/>
              <w:spacing w:line="240" w:lineRule="atLeast"/>
              <w:ind w:right="62"/>
              <w:jc w:val="both"/>
              <w:rPr>
                <w:rFonts w:eastAsia="Arial MT"/>
              </w:rPr>
            </w:pPr>
            <w:r w:rsidRPr="00A364B4">
              <w:rPr>
                <w:rFonts w:eastAsia="Arial MT"/>
                <w:b/>
                <w:bCs/>
              </w:rPr>
              <w:t>Legales</w:t>
            </w:r>
            <w:r w:rsidRPr="00A364B4">
              <w:rPr>
                <w:rFonts w:eastAsia="Arial MT"/>
              </w:rPr>
              <w:t>: Compromisos de confidencialidad, Política de seguridad de la información.</w:t>
            </w:r>
          </w:p>
          <w:p w14:paraId="645D4227" w14:textId="77777777" w:rsidR="00A364B4" w:rsidRPr="00A364B4" w:rsidRDefault="00A364B4" w:rsidP="00A364B4">
            <w:pPr>
              <w:widowControl w:val="0"/>
              <w:numPr>
                <w:ilvl w:val="1"/>
                <w:numId w:val="104"/>
              </w:numPr>
              <w:suppressAutoHyphens w:val="0"/>
              <w:autoSpaceDE w:val="0"/>
              <w:autoSpaceDN w:val="0"/>
              <w:spacing w:line="240" w:lineRule="atLeast"/>
              <w:ind w:left="741" w:right="62" w:hanging="284"/>
              <w:jc w:val="both"/>
              <w:rPr>
                <w:rFonts w:eastAsia="Arial MT"/>
              </w:rPr>
            </w:pPr>
            <w:r w:rsidRPr="00A364B4">
              <w:rPr>
                <w:rFonts w:eastAsia="Arial MT"/>
              </w:rPr>
              <w:t>Recordar al personal del despacho (dos veces al año) las consecuencias para la gestión pública asociadas a los conflictos de interés.</w:t>
            </w:r>
          </w:p>
          <w:p w14:paraId="68BFAF9A" w14:textId="77777777" w:rsidR="00A364B4" w:rsidRPr="00A364B4" w:rsidRDefault="00A364B4" w:rsidP="00A364B4">
            <w:pPr>
              <w:widowControl w:val="0"/>
              <w:numPr>
                <w:ilvl w:val="1"/>
                <w:numId w:val="104"/>
              </w:numPr>
              <w:tabs>
                <w:tab w:val="left" w:pos="3185"/>
              </w:tabs>
              <w:suppressAutoHyphens w:val="0"/>
              <w:autoSpaceDE w:val="0"/>
              <w:autoSpaceDN w:val="0"/>
              <w:spacing w:line="240" w:lineRule="atLeast"/>
              <w:ind w:left="741" w:right="62" w:hanging="284"/>
              <w:jc w:val="both"/>
              <w:rPr>
                <w:rFonts w:eastAsia="Arial MT"/>
              </w:rPr>
            </w:pPr>
            <w:r w:rsidRPr="00A364B4">
              <w:rPr>
                <w:rFonts w:eastAsia="Arial MT"/>
              </w:rPr>
              <w:t>Generar espacios de confianza para los colaboradores y colaboradoras para que formulen dudas y revelen sus intereses privados que lo coloquen en una situación potencial de conflicto de interés, para su resolución oportuna.</w:t>
            </w:r>
          </w:p>
          <w:p w14:paraId="1CC09431" w14:textId="77777777" w:rsidR="00A364B4" w:rsidRPr="00A364B4" w:rsidRDefault="00A364B4" w:rsidP="00A364B4">
            <w:pPr>
              <w:widowControl w:val="0"/>
              <w:numPr>
                <w:ilvl w:val="1"/>
                <w:numId w:val="104"/>
              </w:numPr>
              <w:tabs>
                <w:tab w:val="left" w:pos="3122"/>
              </w:tabs>
              <w:suppressAutoHyphens w:val="0"/>
              <w:autoSpaceDE w:val="0"/>
              <w:autoSpaceDN w:val="0"/>
              <w:spacing w:line="240" w:lineRule="atLeast"/>
              <w:ind w:left="741" w:right="62" w:hanging="284"/>
              <w:jc w:val="both"/>
              <w:rPr>
                <w:rFonts w:eastAsia="Arial MT"/>
              </w:rPr>
            </w:pPr>
            <w:r w:rsidRPr="00A364B4">
              <w:rPr>
                <w:rFonts w:eastAsia="Arial MT"/>
              </w:rPr>
              <w:t>Promover en el personal la capacitación en materia de ética y de conflictos de intereses a través de los cursos virtuales disponibles.</w:t>
            </w:r>
          </w:p>
        </w:tc>
      </w:tr>
      <w:tr w:rsidR="00A364B4" w:rsidRPr="00A364B4" w14:paraId="2C5A4DD3" w14:textId="77777777" w:rsidTr="00925FA1">
        <w:trPr>
          <w:trHeight w:val="562"/>
          <w:jc w:val="center"/>
        </w:trPr>
        <w:tc>
          <w:tcPr>
            <w:tcW w:w="2408" w:type="dxa"/>
            <w:vMerge/>
          </w:tcPr>
          <w:p w14:paraId="1C423160" w14:textId="77777777" w:rsidR="00A364B4" w:rsidRPr="00A364B4" w:rsidRDefault="00A364B4" w:rsidP="00A364B4">
            <w:pPr>
              <w:widowControl w:val="0"/>
              <w:autoSpaceDE w:val="0"/>
              <w:autoSpaceDN w:val="0"/>
              <w:spacing w:line="240" w:lineRule="atLeast"/>
              <w:jc w:val="both"/>
              <w:rPr>
                <w:lang w:eastAsia="es-ES"/>
              </w:rPr>
            </w:pPr>
          </w:p>
        </w:tc>
        <w:tc>
          <w:tcPr>
            <w:tcW w:w="1561" w:type="dxa"/>
          </w:tcPr>
          <w:p w14:paraId="326CEC0B" w14:textId="77777777" w:rsidR="00A364B4" w:rsidRPr="00A364B4" w:rsidRDefault="00A364B4" w:rsidP="00A364B4">
            <w:pPr>
              <w:widowControl w:val="0"/>
              <w:autoSpaceDE w:val="0"/>
              <w:autoSpaceDN w:val="0"/>
              <w:spacing w:line="240" w:lineRule="atLeast"/>
              <w:jc w:val="both"/>
              <w:rPr>
                <w:rFonts w:eastAsia="Calibri"/>
                <w:bCs/>
              </w:rPr>
            </w:pPr>
            <w:r w:rsidRPr="00A364B4">
              <w:rPr>
                <w:rFonts w:eastAsia="Calibri"/>
              </w:rPr>
              <w:t>MITIGAR</w:t>
            </w:r>
          </w:p>
        </w:tc>
        <w:tc>
          <w:tcPr>
            <w:tcW w:w="3410" w:type="dxa"/>
          </w:tcPr>
          <w:p w14:paraId="17A8365E" w14:textId="77777777" w:rsidR="00A364B4" w:rsidRPr="00A364B4" w:rsidRDefault="00A364B4" w:rsidP="00A364B4">
            <w:pPr>
              <w:widowControl w:val="0"/>
              <w:spacing w:line="240" w:lineRule="atLeast"/>
              <w:jc w:val="both"/>
              <w:rPr>
                <w:rFonts w:eastAsia="Calibri"/>
              </w:rPr>
            </w:pPr>
          </w:p>
        </w:tc>
        <w:tc>
          <w:tcPr>
            <w:tcW w:w="3696" w:type="dxa"/>
          </w:tcPr>
          <w:p w14:paraId="2B3A7BDB" w14:textId="77777777" w:rsidR="00A364B4" w:rsidRPr="00A364B4" w:rsidRDefault="00A364B4" w:rsidP="00A364B4">
            <w:pPr>
              <w:widowControl w:val="0"/>
              <w:spacing w:line="240" w:lineRule="atLeast"/>
              <w:jc w:val="both"/>
              <w:rPr>
                <w:rFonts w:eastAsia="Calibri"/>
              </w:rPr>
            </w:pPr>
          </w:p>
        </w:tc>
        <w:tc>
          <w:tcPr>
            <w:tcW w:w="4122" w:type="dxa"/>
          </w:tcPr>
          <w:p w14:paraId="7DAE53E0" w14:textId="77777777" w:rsidR="00A364B4" w:rsidRPr="00A364B4" w:rsidRDefault="00A364B4" w:rsidP="00A364B4">
            <w:pPr>
              <w:widowControl w:val="0"/>
              <w:spacing w:line="240" w:lineRule="atLeast"/>
              <w:jc w:val="both"/>
              <w:rPr>
                <w:rFonts w:eastAsia="Calibri"/>
              </w:rPr>
            </w:pPr>
          </w:p>
        </w:tc>
        <w:tc>
          <w:tcPr>
            <w:tcW w:w="3551" w:type="dxa"/>
          </w:tcPr>
          <w:p w14:paraId="23D4B7FB" w14:textId="77777777" w:rsidR="00A364B4" w:rsidRPr="00A364B4" w:rsidRDefault="00A364B4" w:rsidP="00A364B4">
            <w:pPr>
              <w:widowControl w:val="0"/>
              <w:tabs>
                <w:tab w:val="left" w:pos="106"/>
              </w:tabs>
              <w:spacing w:line="240" w:lineRule="atLeast"/>
              <w:jc w:val="both"/>
              <w:rPr>
                <w:rFonts w:eastAsia="Calibri"/>
              </w:rPr>
            </w:pPr>
          </w:p>
        </w:tc>
        <w:tc>
          <w:tcPr>
            <w:tcW w:w="3838" w:type="dxa"/>
          </w:tcPr>
          <w:p w14:paraId="32A2D88C" w14:textId="77777777" w:rsidR="00A364B4" w:rsidRPr="00A364B4" w:rsidRDefault="00A364B4" w:rsidP="00A364B4">
            <w:pPr>
              <w:widowControl w:val="0"/>
              <w:spacing w:line="240" w:lineRule="atLeast"/>
              <w:jc w:val="both"/>
              <w:rPr>
                <w:rFonts w:eastAsia="Calibri"/>
              </w:rPr>
            </w:pPr>
          </w:p>
        </w:tc>
      </w:tr>
      <w:tr w:rsidR="00A364B4" w:rsidRPr="00A364B4" w14:paraId="42F8BC7B" w14:textId="77777777" w:rsidTr="00925FA1">
        <w:trPr>
          <w:trHeight w:val="562"/>
          <w:jc w:val="center"/>
        </w:trPr>
        <w:tc>
          <w:tcPr>
            <w:tcW w:w="2408" w:type="dxa"/>
            <w:vMerge/>
          </w:tcPr>
          <w:p w14:paraId="1F685EC3" w14:textId="77777777" w:rsidR="00A364B4" w:rsidRPr="00A364B4" w:rsidRDefault="00A364B4" w:rsidP="00A364B4">
            <w:pPr>
              <w:widowControl w:val="0"/>
              <w:autoSpaceDE w:val="0"/>
              <w:autoSpaceDN w:val="0"/>
              <w:spacing w:line="240" w:lineRule="atLeast"/>
              <w:jc w:val="both"/>
              <w:rPr>
                <w:lang w:eastAsia="es-ES"/>
              </w:rPr>
            </w:pPr>
          </w:p>
        </w:tc>
        <w:tc>
          <w:tcPr>
            <w:tcW w:w="1561" w:type="dxa"/>
          </w:tcPr>
          <w:p w14:paraId="020820C8" w14:textId="77777777" w:rsidR="00A364B4" w:rsidRPr="00A364B4" w:rsidRDefault="00A364B4" w:rsidP="00A364B4">
            <w:pPr>
              <w:widowControl w:val="0"/>
              <w:autoSpaceDE w:val="0"/>
              <w:autoSpaceDN w:val="0"/>
              <w:spacing w:line="240" w:lineRule="atLeast"/>
              <w:jc w:val="both"/>
              <w:rPr>
                <w:rFonts w:eastAsia="Calibri"/>
                <w:bCs/>
              </w:rPr>
            </w:pPr>
            <w:r w:rsidRPr="00A364B4">
              <w:rPr>
                <w:rFonts w:eastAsia="Calibri"/>
              </w:rPr>
              <w:t>TRANSFERIR</w:t>
            </w:r>
          </w:p>
        </w:tc>
        <w:tc>
          <w:tcPr>
            <w:tcW w:w="3410" w:type="dxa"/>
          </w:tcPr>
          <w:p w14:paraId="0CDE4624" w14:textId="77777777" w:rsidR="00A364B4" w:rsidRPr="00A364B4" w:rsidRDefault="00A364B4" w:rsidP="00A364B4">
            <w:pPr>
              <w:widowControl w:val="0"/>
              <w:spacing w:line="240" w:lineRule="atLeast"/>
              <w:jc w:val="both"/>
              <w:rPr>
                <w:rFonts w:eastAsia="Calibri"/>
              </w:rPr>
            </w:pPr>
          </w:p>
        </w:tc>
        <w:tc>
          <w:tcPr>
            <w:tcW w:w="3696" w:type="dxa"/>
          </w:tcPr>
          <w:p w14:paraId="4635905F" w14:textId="77777777" w:rsidR="00A364B4" w:rsidRPr="00A364B4" w:rsidRDefault="00A364B4" w:rsidP="00A364B4">
            <w:pPr>
              <w:widowControl w:val="0"/>
              <w:spacing w:line="240" w:lineRule="atLeast"/>
              <w:jc w:val="both"/>
              <w:rPr>
                <w:rFonts w:eastAsia="Calibri"/>
              </w:rPr>
            </w:pPr>
          </w:p>
        </w:tc>
        <w:tc>
          <w:tcPr>
            <w:tcW w:w="4122" w:type="dxa"/>
          </w:tcPr>
          <w:p w14:paraId="0FF06D50" w14:textId="77777777" w:rsidR="00A364B4" w:rsidRPr="00A364B4" w:rsidRDefault="00A364B4" w:rsidP="00A364B4">
            <w:pPr>
              <w:widowControl w:val="0"/>
              <w:spacing w:line="240" w:lineRule="atLeast"/>
              <w:jc w:val="both"/>
              <w:rPr>
                <w:rFonts w:eastAsia="Calibri"/>
              </w:rPr>
            </w:pPr>
          </w:p>
        </w:tc>
        <w:tc>
          <w:tcPr>
            <w:tcW w:w="3551" w:type="dxa"/>
          </w:tcPr>
          <w:p w14:paraId="159E5455" w14:textId="77777777" w:rsidR="00A364B4" w:rsidRPr="00A364B4" w:rsidRDefault="00A364B4" w:rsidP="00A364B4">
            <w:pPr>
              <w:widowControl w:val="0"/>
              <w:tabs>
                <w:tab w:val="left" w:pos="106"/>
              </w:tabs>
              <w:spacing w:line="240" w:lineRule="atLeast"/>
              <w:jc w:val="both"/>
              <w:rPr>
                <w:rFonts w:eastAsia="Calibri"/>
              </w:rPr>
            </w:pPr>
          </w:p>
        </w:tc>
        <w:tc>
          <w:tcPr>
            <w:tcW w:w="3838" w:type="dxa"/>
          </w:tcPr>
          <w:p w14:paraId="7615F22E" w14:textId="77777777" w:rsidR="00A364B4" w:rsidRPr="00A364B4" w:rsidRDefault="00A364B4" w:rsidP="00A364B4">
            <w:pPr>
              <w:widowControl w:val="0"/>
              <w:spacing w:line="240" w:lineRule="atLeast"/>
              <w:jc w:val="both"/>
              <w:rPr>
                <w:rFonts w:eastAsia="Calibri"/>
              </w:rPr>
            </w:pPr>
          </w:p>
        </w:tc>
      </w:tr>
      <w:tr w:rsidR="00A364B4" w:rsidRPr="00A364B4" w14:paraId="1A8C8BC8" w14:textId="77777777" w:rsidTr="00925FA1">
        <w:trPr>
          <w:trHeight w:val="562"/>
          <w:jc w:val="center"/>
        </w:trPr>
        <w:tc>
          <w:tcPr>
            <w:tcW w:w="2408" w:type="dxa"/>
            <w:vMerge w:val="restart"/>
            <w:shd w:val="clear" w:color="auto" w:fill="C6D9F1" w:themeFill="text2" w:themeFillTint="33"/>
          </w:tcPr>
          <w:p w14:paraId="5B639891" w14:textId="77777777" w:rsidR="00A364B4" w:rsidRPr="00A364B4" w:rsidRDefault="00A364B4" w:rsidP="00A364B4">
            <w:pPr>
              <w:widowControl w:val="0"/>
              <w:autoSpaceDE w:val="0"/>
              <w:autoSpaceDN w:val="0"/>
              <w:spacing w:line="240" w:lineRule="atLeast"/>
              <w:jc w:val="center"/>
              <w:rPr>
                <w:rFonts w:eastAsia="Calibri"/>
                <w:b/>
              </w:rPr>
            </w:pPr>
            <w:r w:rsidRPr="00A364B4">
              <w:rPr>
                <w:rFonts w:eastAsia="Calibri"/>
                <w:b/>
              </w:rPr>
              <w:t>(PR76)</w:t>
            </w:r>
          </w:p>
          <w:p w14:paraId="16E0E35F" w14:textId="77777777" w:rsidR="00A364B4" w:rsidRPr="00A364B4" w:rsidRDefault="00A364B4" w:rsidP="00A364B4">
            <w:pPr>
              <w:widowControl w:val="0"/>
              <w:autoSpaceDE w:val="0"/>
              <w:autoSpaceDN w:val="0"/>
              <w:spacing w:line="240" w:lineRule="atLeast"/>
              <w:jc w:val="both"/>
              <w:rPr>
                <w:b/>
                <w:lang w:eastAsia="es-ES"/>
              </w:rPr>
            </w:pPr>
            <w:r w:rsidRPr="00A364B4">
              <w:rPr>
                <w:rFonts w:eastAsia="Calibri"/>
                <w:b/>
              </w:rPr>
              <w:t xml:space="preserve">Elaborar las Especificaciones </w:t>
            </w:r>
            <w:r w:rsidRPr="00A364B4">
              <w:rPr>
                <w:rFonts w:eastAsia="Calibri"/>
                <w:b/>
              </w:rPr>
              <w:lastRenderedPageBreak/>
              <w:t xml:space="preserve">Técnicas con Requisitos para Favorecer a un Proveedor en Particular </w:t>
            </w:r>
          </w:p>
        </w:tc>
        <w:tc>
          <w:tcPr>
            <w:tcW w:w="1561" w:type="dxa"/>
            <w:shd w:val="clear" w:color="auto" w:fill="C6D9F1" w:themeFill="text2" w:themeFillTint="33"/>
          </w:tcPr>
          <w:p w14:paraId="4C7F6E2E" w14:textId="77777777" w:rsidR="00A364B4" w:rsidRPr="00A364B4" w:rsidRDefault="00A364B4" w:rsidP="00A364B4">
            <w:pPr>
              <w:widowControl w:val="0"/>
              <w:autoSpaceDE w:val="0"/>
              <w:autoSpaceDN w:val="0"/>
              <w:spacing w:line="240" w:lineRule="atLeast"/>
              <w:jc w:val="both"/>
              <w:rPr>
                <w:rFonts w:eastAsia="Calibri"/>
                <w:bCs/>
              </w:rPr>
            </w:pPr>
            <w:r w:rsidRPr="00A364B4">
              <w:rPr>
                <w:rFonts w:eastAsia="Calibri"/>
              </w:rPr>
              <w:lastRenderedPageBreak/>
              <w:t>PREVENIR</w:t>
            </w:r>
          </w:p>
        </w:tc>
        <w:tc>
          <w:tcPr>
            <w:tcW w:w="18617" w:type="dxa"/>
            <w:gridSpan w:val="5"/>
            <w:shd w:val="clear" w:color="auto" w:fill="C6D9F1" w:themeFill="text2" w:themeFillTint="33"/>
          </w:tcPr>
          <w:p w14:paraId="4FB2BD2B" w14:textId="77777777" w:rsidR="00A364B4" w:rsidRPr="00A364B4" w:rsidRDefault="00A364B4" w:rsidP="00A364B4">
            <w:pPr>
              <w:widowControl w:val="0"/>
              <w:numPr>
                <w:ilvl w:val="0"/>
                <w:numId w:val="96"/>
              </w:numPr>
              <w:tabs>
                <w:tab w:val="left" w:pos="787"/>
              </w:tabs>
              <w:suppressAutoHyphens w:val="0"/>
              <w:autoSpaceDE w:val="0"/>
              <w:autoSpaceDN w:val="0"/>
              <w:spacing w:line="240" w:lineRule="atLeast"/>
              <w:ind w:right="101"/>
              <w:rPr>
                <w:rFonts w:eastAsia="Arial MT"/>
              </w:rPr>
            </w:pPr>
            <w:r w:rsidRPr="00A364B4">
              <w:rPr>
                <w:rFonts w:eastAsia="Arial MT"/>
              </w:rPr>
              <w:t>Gestionar</w:t>
            </w:r>
            <w:r w:rsidRPr="00A364B4">
              <w:rPr>
                <w:rFonts w:eastAsia="Arial MT"/>
                <w:spacing w:val="-17"/>
              </w:rPr>
              <w:t xml:space="preserve"> </w:t>
            </w:r>
            <w:r w:rsidRPr="00A364B4">
              <w:rPr>
                <w:rFonts w:eastAsia="Arial MT"/>
              </w:rPr>
              <w:t>los</w:t>
            </w:r>
            <w:r w:rsidRPr="00A364B4">
              <w:rPr>
                <w:rFonts w:eastAsia="Arial MT"/>
                <w:spacing w:val="-17"/>
              </w:rPr>
              <w:t xml:space="preserve"> </w:t>
            </w:r>
            <w:r w:rsidRPr="00A364B4">
              <w:rPr>
                <w:rFonts w:eastAsia="Arial MT"/>
              </w:rPr>
              <w:t>conflictos de interés del personal.</w:t>
            </w:r>
          </w:p>
          <w:p w14:paraId="170FE806" w14:textId="77777777" w:rsidR="00A364B4" w:rsidRPr="00A364B4" w:rsidRDefault="00A364B4" w:rsidP="00A364B4">
            <w:pPr>
              <w:widowControl w:val="0"/>
              <w:numPr>
                <w:ilvl w:val="0"/>
                <w:numId w:val="96"/>
              </w:numPr>
              <w:tabs>
                <w:tab w:val="left" w:pos="787"/>
              </w:tabs>
              <w:suppressAutoHyphens w:val="0"/>
              <w:autoSpaceDE w:val="0"/>
              <w:autoSpaceDN w:val="0"/>
              <w:spacing w:line="240" w:lineRule="atLeast"/>
              <w:ind w:right="325"/>
              <w:rPr>
                <w:rFonts w:eastAsia="Arial MT"/>
              </w:rPr>
            </w:pPr>
            <w:r w:rsidRPr="00A364B4">
              <w:rPr>
                <w:rFonts w:eastAsia="Arial MT"/>
              </w:rPr>
              <w:t>Fortalecer la supervisión de las jefaturas a esta actividad</w:t>
            </w:r>
            <w:r w:rsidRPr="00A364B4">
              <w:rPr>
                <w:rFonts w:eastAsia="Arial MT"/>
                <w:spacing w:val="-17"/>
              </w:rPr>
              <w:t xml:space="preserve"> </w:t>
            </w:r>
            <w:r w:rsidRPr="00A364B4">
              <w:rPr>
                <w:rFonts w:eastAsia="Arial MT"/>
              </w:rPr>
              <w:t>del</w:t>
            </w:r>
            <w:r w:rsidRPr="00A364B4">
              <w:rPr>
                <w:rFonts w:eastAsia="Arial MT"/>
                <w:spacing w:val="-17"/>
              </w:rPr>
              <w:t xml:space="preserve"> </w:t>
            </w:r>
            <w:r w:rsidRPr="00A364B4">
              <w:rPr>
                <w:rFonts w:eastAsia="Arial MT"/>
              </w:rPr>
              <w:t>proceso de contratación.</w:t>
            </w:r>
          </w:p>
          <w:p w14:paraId="5844FA02" w14:textId="77777777" w:rsidR="00A364B4" w:rsidRPr="00A364B4" w:rsidRDefault="00A364B4" w:rsidP="00A364B4">
            <w:pPr>
              <w:widowControl w:val="0"/>
              <w:numPr>
                <w:ilvl w:val="0"/>
                <w:numId w:val="96"/>
              </w:numPr>
              <w:tabs>
                <w:tab w:val="left" w:pos="787"/>
              </w:tabs>
              <w:suppressAutoHyphens w:val="0"/>
              <w:autoSpaceDE w:val="0"/>
              <w:autoSpaceDN w:val="0"/>
              <w:spacing w:line="240" w:lineRule="atLeast"/>
              <w:ind w:right="101"/>
              <w:rPr>
                <w:rFonts w:eastAsia="Arial MT"/>
              </w:rPr>
            </w:pPr>
            <w:r w:rsidRPr="00A364B4">
              <w:rPr>
                <w:rFonts w:eastAsia="Arial MT"/>
              </w:rPr>
              <w:t>Fortalecer</w:t>
            </w:r>
            <w:r w:rsidRPr="00A364B4">
              <w:rPr>
                <w:rFonts w:eastAsia="Arial MT"/>
                <w:spacing w:val="-13"/>
              </w:rPr>
              <w:t xml:space="preserve"> </w:t>
            </w:r>
            <w:r w:rsidRPr="00A364B4">
              <w:rPr>
                <w:rFonts w:eastAsia="Arial MT"/>
              </w:rPr>
              <w:t>los</w:t>
            </w:r>
            <w:r w:rsidRPr="00A364B4">
              <w:rPr>
                <w:rFonts w:eastAsia="Arial MT"/>
                <w:spacing w:val="-13"/>
              </w:rPr>
              <w:t xml:space="preserve"> </w:t>
            </w:r>
            <w:r w:rsidRPr="00A364B4">
              <w:rPr>
                <w:rFonts w:eastAsia="Arial MT"/>
              </w:rPr>
              <w:t>valores</w:t>
            </w:r>
            <w:r w:rsidRPr="00A364B4">
              <w:rPr>
                <w:rFonts w:eastAsia="Arial MT"/>
                <w:spacing w:val="-14"/>
              </w:rPr>
              <w:t xml:space="preserve"> </w:t>
            </w:r>
            <w:r w:rsidRPr="00A364B4">
              <w:rPr>
                <w:rFonts w:eastAsia="Arial MT"/>
              </w:rPr>
              <w:t>y ética en el personal.</w:t>
            </w:r>
          </w:p>
          <w:p w14:paraId="6937F1AC" w14:textId="77777777" w:rsidR="00A364B4" w:rsidRPr="00A364B4" w:rsidRDefault="00A364B4" w:rsidP="00A364B4">
            <w:pPr>
              <w:widowControl w:val="0"/>
              <w:numPr>
                <w:ilvl w:val="0"/>
                <w:numId w:val="96"/>
              </w:numPr>
              <w:tabs>
                <w:tab w:val="left" w:pos="787"/>
                <w:tab w:val="left" w:pos="2547"/>
              </w:tabs>
              <w:suppressAutoHyphens w:val="0"/>
              <w:autoSpaceDE w:val="0"/>
              <w:autoSpaceDN w:val="0"/>
              <w:spacing w:line="240" w:lineRule="atLeast"/>
              <w:ind w:right="63"/>
              <w:jc w:val="both"/>
              <w:rPr>
                <w:rFonts w:eastAsia="Arial MT"/>
              </w:rPr>
            </w:pPr>
            <w:r w:rsidRPr="00A364B4">
              <w:rPr>
                <w:rFonts w:eastAsia="Arial MT"/>
              </w:rPr>
              <w:lastRenderedPageBreak/>
              <w:t xml:space="preserve">Recordar al personal del despacho (dos veces al año) las consecuencias para la </w:t>
            </w:r>
            <w:r w:rsidRPr="00A364B4">
              <w:rPr>
                <w:rFonts w:eastAsia="Arial MT"/>
                <w:spacing w:val="-2"/>
              </w:rPr>
              <w:t xml:space="preserve">gestión pública </w:t>
            </w:r>
            <w:r w:rsidRPr="00A364B4">
              <w:rPr>
                <w:rFonts w:eastAsia="Arial MT"/>
              </w:rPr>
              <w:t>asociadas a los conflictos de interés.</w:t>
            </w:r>
          </w:p>
          <w:p w14:paraId="223F303F" w14:textId="77777777" w:rsidR="00A364B4" w:rsidRPr="00A364B4" w:rsidRDefault="00A364B4" w:rsidP="00A364B4">
            <w:pPr>
              <w:widowControl w:val="0"/>
              <w:numPr>
                <w:ilvl w:val="0"/>
                <w:numId w:val="105"/>
              </w:numPr>
              <w:suppressAutoHyphens w:val="0"/>
              <w:autoSpaceDE w:val="0"/>
              <w:autoSpaceDN w:val="0"/>
              <w:spacing w:line="240" w:lineRule="atLeast"/>
              <w:ind w:left="741" w:right="61" w:hanging="284"/>
              <w:jc w:val="both"/>
              <w:rPr>
                <w:rFonts w:eastAsia="Arial MT"/>
              </w:rPr>
            </w:pPr>
            <w:r w:rsidRPr="00A364B4">
              <w:rPr>
                <w:rFonts w:eastAsia="Arial MT"/>
              </w:rPr>
              <w:t xml:space="preserve">Generar espacios de confianza para los </w:t>
            </w:r>
            <w:r w:rsidRPr="00A364B4">
              <w:rPr>
                <w:rFonts w:eastAsia="Arial MT"/>
                <w:spacing w:val="-2"/>
              </w:rPr>
              <w:t xml:space="preserve">colaboradores </w:t>
            </w:r>
            <w:r w:rsidRPr="00A364B4">
              <w:rPr>
                <w:rFonts w:eastAsia="Arial MT"/>
                <w:spacing w:val="-10"/>
              </w:rPr>
              <w:t xml:space="preserve">y </w:t>
            </w:r>
            <w:r w:rsidRPr="00A364B4">
              <w:rPr>
                <w:rFonts w:eastAsia="Arial MT"/>
              </w:rPr>
              <w:t>colaboradoras</w:t>
            </w:r>
            <w:r w:rsidRPr="00A364B4">
              <w:rPr>
                <w:rFonts w:eastAsia="Arial MT"/>
                <w:spacing w:val="-13"/>
              </w:rPr>
              <w:t xml:space="preserve"> </w:t>
            </w:r>
            <w:r w:rsidRPr="00A364B4">
              <w:rPr>
                <w:rFonts w:eastAsia="Arial MT"/>
              </w:rPr>
              <w:t>para</w:t>
            </w:r>
            <w:r w:rsidRPr="00A364B4">
              <w:rPr>
                <w:rFonts w:eastAsia="Arial MT"/>
                <w:spacing w:val="-12"/>
              </w:rPr>
              <w:t xml:space="preserve"> </w:t>
            </w:r>
            <w:r w:rsidRPr="00A364B4">
              <w:rPr>
                <w:rFonts w:eastAsia="Arial MT"/>
                <w:spacing w:val="-5"/>
              </w:rPr>
              <w:t xml:space="preserve">que </w:t>
            </w:r>
            <w:r w:rsidRPr="00A364B4">
              <w:rPr>
                <w:rFonts w:eastAsia="Arial MT"/>
              </w:rPr>
              <w:t xml:space="preserve">formulen dudas y revelen sus intereses privados que lo coloquen en una situación potencial de conflicto de interés, para su resolución </w:t>
            </w:r>
            <w:r w:rsidRPr="00A364B4">
              <w:rPr>
                <w:rFonts w:eastAsia="Arial MT"/>
                <w:spacing w:val="-2"/>
              </w:rPr>
              <w:t>oportuna.</w:t>
            </w:r>
          </w:p>
          <w:p w14:paraId="6D2AB5C7" w14:textId="77777777" w:rsidR="00A364B4" w:rsidRPr="00A364B4" w:rsidRDefault="00A364B4" w:rsidP="00A364B4">
            <w:pPr>
              <w:widowControl w:val="0"/>
              <w:numPr>
                <w:ilvl w:val="0"/>
                <w:numId w:val="97"/>
              </w:numPr>
              <w:tabs>
                <w:tab w:val="left" w:pos="787"/>
                <w:tab w:val="left" w:pos="3122"/>
              </w:tabs>
              <w:suppressAutoHyphens w:val="0"/>
              <w:autoSpaceDE w:val="0"/>
              <w:autoSpaceDN w:val="0"/>
              <w:spacing w:line="240" w:lineRule="atLeast"/>
              <w:ind w:right="61"/>
              <w:jc w:val="both"/>
              <w:rPr>
                <w:rFonts w:eastAsia="Calibri"/>
              </w:rPr>
            </w:pPr>
            <w:r w:rsidRPr="00A364B4">
              <w:rPr>
                <w:rFonts w:eastAsia="Arial MT"/>
              </w:rPr>
              <w:t xml:space="preserve">Promover en el </w:t>
            </w:r>
            <w:r w:rsidRPr="00A364B4">
              <w:rPr>
                <w:rFonts w:eastAsia="Arial MT"/>
                <w:spacing w:val="-2"/>
              </w:rPr>
              <w:t xml:space="preserve">personal </w:t>
            </w:r>
            <w:r w:rsidRPr="00A364B4">
              <w:rPr>
                <w:rFonts w:eastAsia="Arial MT"/>
                <w:spacing w:val="-5"/>
              </w:rPr>
              <w:t xml:space="preserve">la </w:t>
            </w:r>
            <w:r w:rsidRPr="00A364B4">
              <w:rPr>
                <w:rFonts w:eastAsia="Arial MT"/>
              </w:rPr>
              <w:t>capacitación</w:t>
            </w:r>
            <w:r w:rsidRPr="00A364B4">
              <w:rPr>
                <w:rFonts w:eastAsia="Arial MT"/>
                <w:spacing w:val="-17"/>
              </w:rPr>
              <w:t xml:space="preserve"> </w:t>
            </w:r>
            <w:r w:rsidRPr="00A364B4">
              <w:rPr>
                <w:rFonts w:eastAsia="Arial MT"/>
              </w:rPr>
              <w:t>en</w:t>
            </w:r>
            <w:r w:rsidRPr="00A364B4">
              <w:rPr>
                <w:rFonts w:eastAsia="Arial MT"/>
                <w:spacing w:val="-17"/>
              </w:rPr>
              <w:t xml:space="preserve"> </w:t>
            </w:r>
            <w:r w:rsidRPr="00A364B4">
              <w:rPr>
                <w:rFonts w:eastAsia="Arial MT"/>
              </w:rPr>
              <w:t>materia de ética y de conflictos de</w:t>
            </w:r>
            <w:r w:rsidRPr="00A364B4">
              <w:rPr>
                <w:rFonts w:eastAsia="Arial MT"/>
                <w:spacing w:val="-12"/>
              </w:rPr>
              <w:t xml:space="preserve"> </w:t>
            </w:r>
            <w:r w:rsidRPr="00A364B4">
              <w:rPr>
                <w:rFonts w:eastAsia="Arial MT"/>
              </w:rPr>
              <w:t>intereses</w:t>
            </w:r>
            <w:r w:rsidRPr="00A364B4">
              <w:rPr>
                <w:rFonts w:eastAsia="Arial MT"/>
                <w:spacing w:val="-11"/>
              </w:rPr>
              <w:t xml:space="preserve"> </w:t>
            </w:r>
            <w:r w:rsidRPr="00A364B4">
              <w:rPr>
                <w:rFonts w:eastAsia="Arial MT"/>
              </w:rPr>
              <w:t>a</w:t>
            </w:r>
            <w:r w:rsidRPr="00A364B4">
              <w:rPr>
                <w:rFonts w:eastAsia="Arial MT"/>
                <w:spacing w:val="-14"/>
              </w:rPr>
              <w:t xml:space="preserve"> </w:t>
            </w:r>
            <w:r w:rsidRPr="00A364B4">
              <w:rPr>
                <w:rFonts w:eastAsia="Arial MT"/>
              </w:rPr>
              <w:t>través</w:t>
            </w:r>
            <w:r w:rsidRPr="00A364B4">
              <w:rPr>
                <w:rFonts w:eastAsia="Arial MT"/>
                <w:spacing w:val="-14"/>
              </w:rPr>
              <w:t xml:space="preserve"> </w:t>
            </w:r>
            <w:r w:rsidRPr="00A364B4">
              <w:rPr>
                <w:rFonts w:eastAsia="Arial MT"/>
                <w:spacing w:val="-5"/>
              </w:rPr>
              <w:t xml:space="preserve">de </w:t>
            </w:r>
            <w:r w:rsidRPr="00A364B4">
              <w:rPr>
                <w:rFonts w:eastAsia="Arial MT"/>
              </w:rPr>
              <w:t xml:space="preserve">los cursos virtuales </w:t>
            </w:r>
            <w:r w:rsidRPr="00A364B4">
              <w:rPr>
                <w:rFonts w:eastAsia="Arial MT"/>
                <w:spacing w:val="-2"/>
              </w:rPr>
              <w:t>disponibles.</w:t>
            </w:r>
          </w:p>
        </w:tc>
      </w:tr>
      <w:tr w:rsidR="00A364B4" w:rsidRPr="00A364B4" w14:paraId="17AD3A1F" w14:textId="77777777" w:rsidTr="00925FA1">
        <w:trPr>
          <w:trHeight w:val="562"/>
          <w:jc w:val="center"/>
        </w:trPr>
        <w:tc>
          <w:tcPr>
            <w:tcW w:w="2408" w:type="dxa"/>
            <w:vMerge/>
            <w:shd w:val="clear" w:color="auto" w:fill="C6D9F1" w:themeFill="text2" w:themeFillTint="33"/>
          </w:tcPr>
          <w:p w14:paraId="1CDB2E22" w14:textId="77777777" w:rsidR="00A364B4" w:rsidRPr="00A364B4" w:rsidRDefault="00A364B4" w:rsidP="00A364B4">
            <w:pPr>
              <w:widowControl w:val="0"/>
              <w:autoSpaceDE w:val="0"/>
              <w:autoSpaceDN w:val="0"/>
              <w:spacing w:line="240" w:lineRule="atLeast"/>
              <w:jc w:val="both"/>
              <w:rPr>
                <w:lang w:eastAsia="es-ES"/>
              </w:rPr>
            </w:pPr>
          </w:p>
        </w:tc>
        <w:tc>
          <w:tcPr>
            <w:tcW w:w="1561" w:type="dxa"/>
            <w:shd w:val="clear" w:color="auto" w:fill="C6D9F1" w:themeFill="text2" w:themeFillTint="33"/>
          </w:tcPr>
          <w:p w14:paraId="1F8583DA" w14:textId="77777777" w:rsidR="00A364B4" w:rsidRPr="00A364B4" w:rsidRDefault="00A364B4" w:rsidP="00A364B4">
            <w:pPr>
              <w:widowControl w:val="0"/>
              <w:autoSpaceDE w:val="0"/>
              <w:autoSpaceDN w:val="0"/>
              <w:spacing w:line="240" w:lineRule="atLeast"/>
              <w:jc w:val="both"/>
              <w:rPr>
                <w:rFonts w:eastAsia="Calibri"/>
                <w:bCs/>
              </w:rPr>
            </w:pPr>
            <w:r w:rsidRPr="00A364B4">
              <w:rPr>
                <w:rFonts w:eastAsia="Calibri"/>
              </w:rPr>
              <w:t>MITIGAR</w:t>
            </w:r>
          </w:p>
        </w:tc>
        <w:tc>
          <w:tcPr>
            <w:tcW w:w="3410" w:type="dxa"/>
            <w:shd w:val="clear" w:color="auto" w:fill="C6D9F1" w:themeFill="text2" w:themeFillTint="33"/>
          </w:tcPr>
          <w:p w14:paraId="60201032" w14:textId="77777777" w:rsidR="00A364B4" w:rsidRPr="00A364B4" w:rsidRDefault="00A364B4" w:rsidP="00A364B4">
            <w:pPr>
              <w:widowControl w:val="0"/>
              <w:spacing w:line="240" w:lineRule="atLeast"/>
              <w:jc w:val="both"/>
              <w:rPr>
                <w:rFonts w:eastAsia="Calibri"/>
              </w:rPr>
            </w:pPr>
          </w:p>
        </w:tc>
        <w:tc>
          <w:tcPr>
            <w:tcW w:w="3696" w:type="dxa"/>
            <w:shd w:val="clear" w:color="auto" w:fill="C6D9F1" w:themeFill="text2" w:themeFillTint="33"/>
          </w:tcPr>
          <w:p w14:paraId="491A2B60" w14:textId="77777777" w:rsidR="00A364B4" w:rsidRPr="00A364B4" w:rsidRDefault="00A364B4" w:rsidP="00A364B4">
            <w:pPr>
              <w:widowControl w:val="0"/>
              <w:spacing w:line="240" w:lineRule="atLeast"/>
              <w:jc w:val="both"/>
              <w:rPr>
                <w:rFonts w:eastAsia="Calibri"/>
              </w:rPr>
            </w:pPr>
          </w:p>
        </w:tc>
        <w:tc>
          <w:tcPr>
            <w:tcW w:w="4122" w:type="dxa"/>
            <w:shd w:val="clear" w:color="auto" w:fill="C6D9F1" w:themeFill="text2" w:themeFillTint="33"/>
          </w:tcPr>
          <w:p w14:paraId="0BFEDA38" w14:textId="77777777" w:rsidR="00A364B4" w:rsidRPr="00A364B4" w:rsidRDefault="00A364B4" w:rsidP="00A364B4">
            <w:pPr>
              <w:widowControl w:val="0"/>
              <w:spacing w:line="240" w:lineRule="atLeast"/>
              <w:jc w:val="both"/>
              <w:rPr>
                <w:rFonts w:eastAsia="Calibri"/>
              </w:rPr>
            </w:pPr>
          </w:p>
        </w:tc>
        <w:tc>
          <w:tcPr>
            <w:tcW w:w="3551" w:type="dxa"/>
            <w:shd w:val="clear" w:color="auto" w:fill="C6D9F1" w:themeFill="text2" w:themeFillTint="33"/>
          </w:tcPr>
          <w:p w14:paraId="4B064FBD" w14:textId="77777777" w:rsidR="00A364B4" w:rsidRPr="00A364B4" w:rsidRDefault="00A364B4" w:rsidP="00A364B4">
            <w:pPr>
              <w:widowControl w:val="0"/>
              <w:tabs>
                <w:tab w:val="left" w:pos="106"/>
              </w:tabs>
              <w:spacing w:line="240" w:lineRule="atLeast"/>
              <w:jc w:val="both"/>
              <w:rPr>
                <w:rFonts w:eastAsia="Calibri"/>
              </w:rPr>
            </w:pPr>
          </w:p>
        </w:tc>
        <w:tc>
          <w:tcPr>
            <w:tcW w:w="3838" w:type="dxa"/>
            <w:shd w:val="clear" w:color="auto" w:fill="C6D9F1" w:themeFill="text2" w:themeFillTint="33"/>
          </w:tcPr>
          <w:p w14:paraId="4C2DE4BE" w14:textId="77777777" w:rsidR="00A364B4" w:rsidRPr="00A364B4" w:rsidRDefault="00A364B4" w:rsidP="00A364B4">
            <w:pPr>
              <w:widowControl w:val="0"/>
              <w:spacing w:line="240" w:lineRule="atLeast"/>
              <w:jc w:val="both"/>
              <w:rPr>
                <w:rFonts w:eastAsia="Calibri"/>
              </w:rPr>
            </w:pPr>
          </w:p>
        </w:tc>
      </w:tr>
      <w:tr w:rsidR="00A364B4" w:rsidRPr="00A364B4" w14:paraId="369EE545" w14:textId="77777777" w:rsidTr="00925FA1">
        <w:trPr>
          <w:trHeight w:val="562"/>
          <w:jc w:val="center"/>
        </w:trPr>
        <w:tc>
          <w:tcPr>
            <w:tcW w:w="2408" w:type="dxa"/>
            <w:vMerge/>
            <w:shd w:val="clear" w:color="auto" w:fill="C6D9F1" w:themeFill="text2" w:themeFillTint="33"/>
          </w:tcPr>
          <w:p w14:paraId="6B9B7CB8" w14:textId="77777777" w:rsidR="00A364B4" w:rsidRPr="00A364B4" w:rsidRDefault="00A364B4" w:rsidP="00A364B4">
            <w:pPr>
              <w:widowControl w:val="0"/>
              <w:autoSpaceDE w:val="0"/>
              <w:autoSpaceDN w:val="0"/>
              <w:spacing w:line="240" w:lineRule="atLeast"/>
              <w:jc w:val="both"/>
              <w:rPr>
                <w:lang w:eastAsia="es-ES"/>
              </w:rPr>
            </w:pPr>
          </w:p>
        </w:tc>
        <w:tc>
          <w:tcPr>
            <w:tcW w:w="1561" w:type="dxa"/>
            <w:shd w:val="clear" w:color="auto" w:fill="C6D9F1" w:themeFill="text2" w:themeFillTint="33"/>
          </w:tcPr>
          <w:p w14:paraId="470C874B" w14:textId="77777777" w:rsidR="00A364B4" w:rsidRPr="00A364B4" w:rsidRDefault="00A364B4" w:rsidP="00A364B4">
            <w:pPr>
              <w:widowControl w:val="0"/>
              <w:autoSpaceDE w:val="0"/>
              <w:autoSpaceDN w:val="0"/>
              <w:spacing w:line="240" w:lineRule="atLeast"/>
              <w:jc w:val="both"/>
              <w:rPr>
                <w:rFonts w:eastAsia="Calibri"/>
                <w:bCs/>
              </w:rPr>
            </w:pPr>
            <w:r w:rsidRPr="00A364B4">
              <w:rPr>
                <w:rFonts w:eastAsia="Calibri"/>
              </w:rPr>
              <w:t>TRANSFERIR</w:t>
            </w:r>
          </w:p>
        </w:tc>
        <w:tc>
          <w:tcPr>
            <w:tcW w:w="3410" w:type="dxa"/>
            <w:shd w:val="clear" w:color="auto" w:fill="C6D9F1" w:themeFill="text2" w:themeFillTint="33"/>
          </w:tcPr>
          <w:p w14:paraId="46AF2A2D" w14:textId="77777777" w:rsidR="00A364B4" w:rsidRPr="00A364B4" w:rsidRDefault="00A364B4" w:rsidP="00A364B4">
            <w:pPr>
              <w:widowControl w:val="0"/>
              <w:spacing w:line="240" w:lineRule="atLeast"/>
              <w:jc w:val="both"/>
              <w:rPr>
                <w:rFonts w:eastAsia="Calibri"/>
              </w:rPr>
            </w:pPr>
          </w:p>
        </w:tc>
        <w:tc>
          <w:tcPr>
            <w:tcW w:w="3696" w:type="dxa"/>
            <w:shd w:val="clear" w:color="auto" w:fill="C6D9F1" w:themeFill="text2" w:themeFillTint="33"/>
          </w:tcPr>
          <w:p w14:paraId="48F1E9B2" w14:textId="77777777" w:rsidR="00A364B4" w:rsidRPr="00A364B4" w:rsidRDefault="00A364B4" w:rsidP="00A364B4">
            <w:pPr>
              <w:widowControl w:val="0"/>
              <w:spacing w:line="240" w:lineRule="atLeast"/>
              <w:jc w:val="both"/>
              <w:rPr>
                <w:rFonts w:eastAsia="Calibri"/>
              </w:rPr>
            </w:pPr>
          </w:p>
        </w:tc>
        <w:tc>
          <w:tcPr>
            <w:tcW w:w="4122" w:type="dxa"/>
            <w:shd w:val="clear" w:color="auto" w:fill="C6D9F1" w:themeFill="text2" w:themeFillTint="33"/>
          </w:tcPr>
          <w:p w14:paraId="039F3A58" w14:textId="77777777" w:rsidR="00A364B4" w:rsidRPr="00A364B4" w:rsidRDefault="00A364B4" w:rsidP="00A364B4">
            <w:pPr>
              <w:widowControl w:val="0"/>
              <w:spacing w:line="240" w:lineRule="atLeast"/>
              <w:jc w:val="both"/>
              <w:rPr>
                <w:rFonts w:eastAsia="Calibri"/>
              </w:rPr>
            </w:pPr>
          </w:p>
        </w:tc>
        <w:tc>
          <w:tcPr>
            <w:tcW w:w="3551" w:type="dxa"/>
            <w:shd w:val="clear" w:color="auto" w:fill="C6D9F1" w:themeFill="text2" w:themeFillTint="33"/>
          </w:tcPr>
          <w:p w14:paraId="0E8DEBEF" w14:textId="77777777" w:rsidR="00A364B4" w:rsidRPr="00A364B4" w:rsidRDefault="00A364B4" w:rsidP="00A364B4">
            <w:pPr>
              <w:widowControl w:val="0"/>
              <w:tabs>
                <w:tab w:val="left" w:pos="106"/>
              </w:tabs>
              <w:spacing w:line="240" w:lineRule="atLeast"/>
              <w:jc w:val="both"/>
              <w:rPr>
                <w:rFonts w:eastAsia="Calibri"/>
              </w:rPr>
            </w:pPr>
          </w:p>
        </w:tc>
        <w:tc>
          <w:tcPr>
            <w:tcW w:w="3838" w:type="dxa"/>
            <w:shd w:val="clear" w:color="auto" w:fill="C6D9F1" w:themeFill="text2" w:themeFillTint="33"/>
          </w:tcPr>
          <w:p w14:paraId="75A0D882" w14:textId="77777777" w:rsidR="00A364B4" w:rsidRPr="00A364B4" w:rsidRDefault="00A364B4" w:rsidP="00A364B4">
            <w:pPr>
              <w:widowControl w:val="0"/>
              <w:spacing w:line="240" w:lineRule="atLeast"/>
              <w:jc w:val="both"/>
              <w:rPr>
                <w:rFonts w:eastAsia="Calibri"/>
              </w:rPr>
            </w:pPr>
          </w:p>
        </w:tc>
      </w:tr>
      <w:tr w:rsidR="00A364B4" w:rsidRPr="00A364B4" w14:paraId="221A2FE6" w14:textId="77777777" w:rsidTr="00925FA1">
        <w:trPr>
          <w:trHeight w:val="562"/>
          <w:jc w:val="center"/>
        </w:trPr>
        <w:tc>
          <w:tcPr>
            <w:tcW w:w="2408" w:type="dxa"/>
            <w:vMerge w:val="restart"/>
          </w:tcPr>
          <w:p w14:paraId="08CE4D3B" w14:textId="77777777" w:rsidR="00A364B4" w:rsidRPr="00A364B4" w:rsidRDefault="00A364B4" w:rsidP="00A364B4">
            <w:pPr>
              <w:widowControl w:val="0"/>
              <w:autoSpaceDE w:val="0"/>
              <w:autoSpaceDN w:val="0"/>
              <w:spacing w:line="240" w:lineRule="atLeast"/>
              <w:jc w:val="center"/>
              <w:rPr>
                <w:rFonts w:eastAsia="Calibri"/>
                <w:b/>
              </w:rPr>
            </w:pPr>
            <w:r w:rsidRPr="00A364B4">
              <w:rPr>
                <w:rFonts w:eastAsia="Calibri"/>
                <w:b/>
              </w:rPr>
              <w:t>(PR77)</w:t>
            </w:r>
          </w:p>
          <w:p w14:paraId="6D7576A5" w14:textId="77777777" w:rsidR="00A364B4" w:rsidRPr="00A364B4" w:rsidRDefault="00A364B4" w:rsidP="00A364B4">
            <w:pPr>
              <w:widowControl w:val="0"/>
              <w:autoSpaceDE w:val="0"/>
              <w:autoSpaceDN w:val="0"/>
              <w:spacing w:line="240" w:lineRule="atLeast"/>
              <w:jc w:val="center"/>
              <w:rPr>
                <w:b/>
                <w:lang w:eastAsia="es-ES"/>
              </w:rPr>
            </w:pPr>
            <w:r w:rsidRPr="00A364B4">
              <w:rPr>
                <w:rFonts w:eastAsia="Calibri"/>
                <w:b/>
              </w:rPr>
              <w:t>Recibir Obras, Bienes</w:t>
            </w:r>
            <w:r w:rsidRPr="00A364B4">
              <w:rPr>
                <w:rFonts w:eastAsia="Calibri"/>
                <w:b/>
              </w:rPr>
              <w:tab/>
              <w:t xml:space="preserve">y/o Servicios que no Cumplen con las Especificaciones Técnicas del Cartel </w:t>
            </w:r>
          </w:p>
        </w:tc>
        <w:tc>
          <w:tcPr>
            <w:tcW w:w="1561" w:type="dxa"/>
          </w:tcPr>
          <w:p w14:paraId="4E558A35" w14:textId="77777777" w:rsidR="00A364B4" w:rsidRPr="00A364B4" w:rsidRDefault="00A364B4" w:rsidP="00A364B4">
            <w:pPr>
              <w:widowControl w:val="0"/>
              <w:autoSpaceDE w:val="0"/>
              <w:autoSpaceDN w:val="0"/>
              <w:spacing w:line="240" w:lineRule="atLeast"/>
              <w:jc w:val="both"/>
              <w:rPr>
                <w:rFonts w:eastAsia="Calibri"/>
                <w:bCs/>
              </w:rPr>
            </w:pPr>
            <w:r w:rsidRPr="00A364B4">
              <w:rPr>
                <w:rFonts w:eastAsia="Calibri"/>
              </w:rPr>
              <w:t>PREVENIR</w:t>
            </w:r>
          </w:p>
        </w:tc>
        <w:tc>
          <w:tcPr>
            <w:tcW w:w="18617" w:type="dxa"/>
            <w:gridSpan w:val="5"/>
          </w:tcPr>
          <w:p w14:paraId="42A3ED3E" w14:textId="77777777" w:rsidR="00A364B4" w:rsidRPr="00A364B4" w:rsidRDefault="00A364B4" w:rsidP="00A364B4">
            <w:pPr>
              <w:widowControl w:val="0"/>
              <w:numPr>
                <w:ilvl w:val="0"/>
                <w:numId w:val="98"/>
              </w:numPr>
              <w:suppressAutoHyphens w:val="0"/>
              <w:autoSpaceDE w:val="0"/>
              <w:autoSpaceDN w:val="0"/>
              <w:spacing w:line="240" w:lineRule="atLeast"/>
              <w:ind w:right="61"/>
              <w:jc w:val="both"/>
              <w:rPr>
                <w:rFonts w:eastAsia="Arial MT"/>
              </w:rPr>
            </w:pPr>
            <w:r w:rsidRPr="00A364B4">
              <w:rPr>
                <w:rFonts w:eastAsia="Arial MT"/>
              </w:rPr>
              <w:t>Pata el personal a cargo de la recepción de bienes y servicios</w:t>
            </w:r>
            <w:r w:rsidRPr="00A364B4">
              <w:rPr>
                <w:rFonts w:eastAsia="Arial MT"/>
                <w:spacing w:val="-2"/>
              </w:rPr>
              <w:t xml:space="preserve">: </w:t>
            </w:r>
            <w:r w:rsidRPr="00A364B4">
              <w:rPr>
                <w:rFonts w:eastAsia="Arial MT"/>
              </w:rPr>
              <w:t>Detectar los conflictos de interés.</w:t>
            </w:r>
          </w:p>
          <w:p w14:paraId="25D14322" w14:textId="77777777" w:rsidR="00A364B4" w:rsidRPr="00A364B4" w:rsidRDefault="00A364B4" w:rsidP="00A364B4">
            <w:pPr>
              <w:widowControl w:val="0"/>
              <w:numPr>
                <w:ilvl w:val="0"/>
                <w:numId w:val="98"/>
              </w:numPr>
              <w:tabs>
                <w:tab w:val="left" w:pos="787"/>
                <w:tab w:val="left" w:pos="3040"/>
                <w:tab w:val="left" w:pos="3121"/>
              </w:tabs>
              <w:suppressAutoHyphens w:val="0"/>
              <w:autoSpaceDE w:val="0"/>
              <w:autoSpaceDN w:val="0"/>
              <w:spacing w:line="240" w:lineRule="atLeast"/>
              <w:ind w:right="63"/>
              <w:jc w:val="both"/>
              <w:rPr>
                <w:rFonts w:eastAsia="Arial MT"/>
              </w:rPr>
            </w:pPr>
            <w:r w:rsidRPr="00A364B4">
              <w:rPr>
                <w:rFonts w:eastAsia="Arial MT"/>
                <w:spacing w:val="-2"/>
              </w:rPr>
              <w:t xml:space="preserve">Fortalecer </w:t>
            </w:r>
            <w:r w:rsidRPr="00A364B4">
              <w:rPr>
                <w:rFonts w:eastAsia="Arial MT"/>
                <w:spacing w:val="-6"/>
              </w:rPr>
              <w:t xml:space="preserve">la </w:t>
            </w:r>
            <w:r w:rsidRPr="00A364B4">
              <w:rPr>
                <w:rFonts w:eastAsia="Arial MT"/>
              </w:rPr>
              <w:t xml:space="preserve">supervisión de los </w:t>
            </w:r>
            <w:r w:rsidRPr="00A364B4">
              <w:rPr>
                <w:rFonts w:eastAsia="Arial MT"/>
                <w:spacing w:val="-2"/>
              </w:rPr>
              <w:t>controles</w:t>
            </w:r>
            <w:r w:rsidRPr="00A364B4">
              <w:rPr>
                <w:rFonts w:eastAsia="Arial MT"/>
                <w:spacing w:val="-13"/>
              </w:rPr>
              <w:t xml:space="preserve"> </w:t>
            </w:r>
            <w:r w:rsidRPr="00A364B4">
              <w:rPr>
                <w:rFonts w:eastAsia="Arial MT"/>
                <w:spacing w:val="-2"/>
              </w:rPr>
              <w:t>definidos</w:t>
            </w:r>
            <w:r w:rsidRPr="00A364B4">
              <w:rPr>
                <w:rFonts w:eastAsia="Arial MT"/>
                <w:spacing w:val="-11"/>
              </w:rPr>
              <w:t xml:space="preserve"> </w:t>
            </w:r>
            <w:r w:rsidRPr="00A364B4">
              <w:rPr>
                <w:rFonts w:eastAsia="Arial MT"/>
                <w:spacing w:val="-2"/>
              </w:rPr>
              <w:t xml:space="preserve">para </w:t>
            </w:r>
            <w:r w:rsidRPr="00A364B4">
              <w:rPr>
                <w:rFonts w:eastAsia="Arial MT"/>
              </w:rPr>
              <w:t xml:space="preserve">esta actividad en el </w:t>
            </w:r>
            <w:r w:rsidRPr="00A364B4">
              <w:rPr>
                <w:rFonts w:eastAsia="Arial MT"/>
                <w:spacing w:val="-2"/>
              </w:rPr>
              <w:t xml:space="preserve">proceso </w:t>
            </w:r>
            <w:r w:rsidRPr="00A364B4">
              <w:rPr>
                <w:rFonts w:eastAsia="Arial MT"/>
                <w:spacing w:val="-5"/>
              </w:rPr>
              <w:t xml:space="preserve">de </w:t>
            </w:r>
            <w:r w:rsidRPr="00A364B4">
              <w:rPr>
                <w:rFonts w:eastAsia="Arial MT"/>
                <w:spacing w:val="-2"/>
              </w:rPr>
              <w:t>contratación.</w:t>
            </w:r>
          </w:p>
          <w:p w14:paraId="6809407F" w14:textId="77777777" w:rsidR="00A364B4" w:rsidRPr="00A364B4" w:rsidRDefault="00A364B4" w:rsidP="00A364B4">
            <w:pPr>
              <w:widowControl w:val="0"/>
              <w:numPr>
                <w:ilvl w:val="0"/>
                <w:numId w:val="98"/>
              </w:numPr>
              <w:tabs>
                <w:tab w:val="left" w:pos="787"/>
              </w:tabs>
              <w:suppressAutoHyphens w:val="0"/>
              <w:autoSpaceDE w:val="0"/>
              <w:autoSpaceDN w:val="0"/>
              <w:spacing w:line="240" w:lineRule="atLeast"/>
              <w:ind w:right="63"/>
              <w:jc w:val="both"/>
              <w:rPr>
                <w:rFonts w:eastAsia="Arial MT"/>
              </w:rPr>
            </w:pPr>
            <w:r w:rsidRPr="00A364B4">
              <w:rPr>
                <w:rFonts w:eastAsia="Arial MT"/>
              </w:rPr>
              <w:t>Fortalecer los valores</w:t>
            </w:r>
            <w:r w:rsidRPr="00A364B4">
              <w:rPr>
                <w:rFonts w:eastAsia="Arial MT"/>
                <w:spacing w:val="-2"/>
              </w:rPr>
              <w:t xml:space="preserve"> </w:t>
            </w:r>
            <w:r w:rsidRPr="00A364B4">
              <w:rPr>
                <w:rFonts w:eastAsia="Arial MT"/>
              </w:rPr>
              <w:t>y ética al personal.</w:t>
            </w:r>
          </w:p>
          <w:p w14:paraId="45FC3D79" w14:textId="77777777" w:rsidR="00A364B4" w:rsidRPr="00A364B4" w:rsidRDefault="00A364B4" w:rsidP="00A364B4">
            <w:pPr>
              <w:widowControl w:val="0"/>
              <w:numPr>
                <w:ilvl w:val="0"/>
                <w:numId w:val="98"/>
              </w:numPr>
              <w:tabs>
                <w:tab w:val="left" w:pos="787"/>
                <w:tab w:val="left" w:pos="2547"/>
              </w:tabs>
              <w:suppressAutoHyphens w:val="0"/>
              <w:autoSpaceDE w:val="0"/>
              <w:autoSpaceDN w:val="0"/>
              <w:spacing w:line="240" w:lineRule="atLeast"/>
              <w:ind w:right="63"/>
              <w:jc w:val="both"/>
              <w:rPr>
                <w:rFonts w:eastAsia="Arial MT"/>
              </w:rPr>
            </w:pPr>
            <w:r w:rsidRPr="00A364B4">
              <w:rPr>
                <w:rFonts w:eastAsia="Arial MT"/>
              </w:rPr>
              <w:t xml:space="preserve">Recordar al personal del despacho (dos veces al año) las consecuencias para la </w:t>
            </w:r>
            <w:r w:rsidRPr="00A364B4">
              <w:rPr>
                <w:rFonts w:eastAsia="Arial MT"/>
                <w:spacing w:val="-2"/>
              </w:rPr>
              <w:t xml:space="preserve">gestión pública </w:t>
            </w:r>
            <w:r w:rsidRPr="00A364B4">
              <w:rPr>
                <w:rFonts w:eastAsia="Arial MT"/>
              </w:rPr>
              <w:t>asociadas a los conflictos de interés.</w:t>
            </w:r>
          </w:p>
          <w:p w14:paraId="78CF3607" w14:textId="77777777" w:rsidR="00A364B4" w:rsidRPr="00A364B4" w:rsidRDefault="00A364B4" w:rsidP="00A364B4">
            <w:pPr>
              <w:widowControl w:val="0"/>
              <w:numPr>
                <w:ilvl w:val="0"/>
                <w:numId w:val="105"/>
              </w:numPr>
              <w:suppressAutoHyphens w:val="0"/>
              <w:autoSpaceDE w:val="0"/>
              <w:autoSpaceDN w:val="0"/>
              <w:spacing w:line="240" w:lineRule="atLeast"/>
              <w:ind w:left="741" w:right="61" w:hanging="284"/>
              <w:jc w:val="both"/>
              <w:rPr>
                <w:rFonts w:eastAsia="Arial MT"/>
              </w:rPr>
            </w:pPr>
            <w:r w:rsidRPr="00A364B4">
              <w:rPr>
                <w:rFonts w:eastAsia="Arial MT"/>
              </w:rPr>
              <w:t xml:space="preserve">Generar espacios de confianza para los </w:t>
            </w:r>
            <w:r w:rsidRPr="00A364B4">
              <w:rPr>
                <w:rFonts w:eastAsia="Arial MT"/>
                <w:spacing w:val="-2"/>
              </w:rPr>
              <w:t xml:space="preserve">colaboradores </w:t>
            </w:r>
            <w:r w:rsidRPr="00A364B4">
              <w:rPr>
                <w:rFonts w:eastAsia="Arial MT"/>
                <w:spacing w:val="-10"/>
              </w:rPr>
              <w:t xml:space="preserve">y </w:t>
            </w:r>
            <w:r w:rsidRPr="00A364B4">
              <w:rPr>
                <w:rFonts w:eastAsia="Arial MT"/>
              </w:rPr>
              <w:t>colaboradoras</w:t>
            </w:r>
            <w:r w:rsidRPr="00A364B4">
              <w:rPr>
                <w:rFonts w:eastAsia="Arial MT"/>
                <w:spacing w:val="-17"/>
              </w:rPr>
              <w:t xml:space="preserve"> </w:t>
            </w:r>
            <w:r w:rsidRPr="00A364B4">
              <w:rPr>
                <w:rFonts w:eastAsia="Arial MT"/>
              </w:rPr>
              <w:t>para</w:t>
            </w:r>
            <w:r w:rsidRPr="00A364B4">
              <w:rPr>
                <w:rFonts w:eastAsia="Arial MT"/>
                <w:spacing w:val="-17"/>
              </w:rPr>
              <w:t xml:space="preserve"> </w:t>
            </w:r>
            <w:r w:rsidRPr="00A364B4">
              <w:rPr>
                <w:rFonts w:eastAsia="Arial MT"/>
              </w:rPr>
              <w:t>que formulen</w:t>
            </w:r>
            <w:r w:rsidRPr="00A364B4">
              <w:rPr>
                <w:rFonts w:eastAsia="Arial MT"/>
                <w:spacing w:val="67"/>
              </w:rPr>
              <w:t xml:space="preserve"> </w:t>
            </w:r>
            <w:r w:rsidRPr="00A364B4">
              <w:rPr>
                <w:rFonts w:eastAsia="Arial MT"/>
              </w:rPr>
              <w:t>dudas</w:t>
            </w:r>
            <w:r w:rsidRPr="00A364B4">
              <w:rPr>
                <w:rFonts w:eastAsia="Arial MT"/>
                <w:spacing w:val="66"/>
              </w:rPr>
              <w:t xml:space="preserve"> </w:t>
            </w:r>
            <w:r w:rsidRPr="00A364B4">
              <w:rPr>
                <w:rFonts w:eastAsia="Arial MT"/>
                <w:spacing w:val="-10"/>
              </w:rPr>
              <w:t xml:space="preserve">y </w:t>
            </w:r>
            <w:r w:rsidRPr="00A364B4">
              <w:rPr>
                <w:rFonts w:eastAsia="Arial MT"/>
              </w:rPr>
              <w:t xml:space="preserve">revelen sus intereses privados que lo coloquen en una situación potencial de conflicto de interés, para su resolución </w:t>
            </w:r>
            <w:r w:rsidRPr="00A364B4">
              <w:rPr>
                <w:rFonts w:eastAsia="Arial MT"/>
                <w:spacing w:val="-2"/>
              </w:rPr>
              <w:t>oportuna.</w:t>
            </w:r>
          </w:p>
          <w:p w14:paraId="40589A09" w14:textId="77777777" w:rsidR="00A364B4" w:rsidRPr="00A364B4" w:rsidRDefault="00A364B4" w:rsidP="00A364B4">
            <w:pPr>
              <w:widowControl w:val="0"/>
              <w:numPr>
                <w:ilvl w:val="0"/>
                <w:numId w:val="99"/>
              </w:numPr>
              <w:tabs>
                <w:tab w:val="left" w:pos="787"/>
                <w:tab w:val="left" w:pos="3122"/>
              </w:tabs>
              <w:suppressAutoHyphens w:val="0"/>
              <w:autoSpaceDE w:val="0"/>
              <w:autoSpaceDN w:val="0"/>
              <w:spacing w:line="240" w:lineRule="atLeast"/>
              <w:ind w:right="61"/>
              <w:jc w:val="both"/>
              <w:rPr>
                <w:rFonts w:eastAsia="Calibri"/>
              </w:rPr>
            </w:pPr>
            <w:r w:rsidRPr="00A364B4">
              <w:rPr>
                <w:rFonts w:eastAsia="Arial MT"/>
              </w:rPr>
              <w:t xml:space="preserve">Promover en el </w:t>
            </w:r>
            <w:r w:rsidRPr="00A364B4">
              <w:rPr>
                <w:rFonts w:eastAsia="Arial MT"/>
                <w:spacing w:val="-2"/>
              </w:rPr>
              <w:t xml:space="preserve">personal </w:t>
            </w:r>
            <w:r w:rsidRPr="00A364B4">
              <w:rPr>
                <w:rFonts w:eastAsia="Arial MT"/>
                <w:spacing w:val="-5"/>
              </w:rPr>
              <w:t xml:space="preserve">la </w:t>
            </w:r>
            <w:r w:rsidRPr="00A364B4">
              <w:rPr>
                <w:rFonts w:eastAsia="Arial MT"/>
              </w:rPr>
              <w:t>capacitación</w:t>
            </w:r>
            <w:r w:rsidRPr="00A364B4">
              <w:rPr>
                <w:rFonts w:eastAsia="Arial MT"/>
                <w:spacing w:val="-17"/>
              </w:rPr>
              <w:t xml:space="preserve"> </w:t>
            </w:r>
            <w:r w:rsidRPr="00A364B4">
              <w:rPr>
                <w:rFonts w:eastAsia="Arial MT"/>
              </w:rPr>
              <w:t>en</w:t>
            </w:r>
            <w:r w:rsidRPr="00A364B4">
              <w:rPr>
                <w:rFonts w:eastAsia="Arial MT"/>
                <w:spacing w:val="-17"/>
              </w:rPr>
              <w:t xml:space="preserve"> </w:t>
            </w:r>
            <w:r w:rsidRPr="00A364B4">
              <w:rPr>
                <w:rFonts w:eastAsia="Arial MT"/>
              </w:rPr>
              <w:t>materia de ética y de conflictos de</w:t>
            </w:r>
            <w:r w:rsidRPr="00A364B4">
              <w:rPr>
                <w:rFonts w:eastAsia="Arial MT"/>
                <w:spacing w:val="-12"/>
              </w:rPr>
              <w:t xml:space="preserve"> </w:t>
            </w:r>
            <w:r w:rsidRPr="00A364B4">
              <w:rPr>
                <w:rFonts w:eastAsia="Arial MT"/>
              </w:rPr>
              <w:t>intereses</w:t>
            </w:r>
            <w:r w:rsidRPr="00A364B4">
              <w:rPr>
                <w:rFonts w:eastAsia="Arial MT"/>
                <w:spacing w:val="-11"/>
              </w:rPr>
              <w:t xml:space="preserve"> </w:t>
            </w:r>
            <w:r w:rsidRPr="00A364B4">
              <w:rPr>
                <w:rFonts w:eastAsia="Arial MT"/>
              </w:rPr>
              <w:t>a</w:t>
            </w:r>
            <w:r w:rsidRPr="00A364B4">
              <w:rPr>
                <w:rFonts w:eastAsia="Arial MT"/>
                <w:spacing w:val="-14"/>
              </w:rPr>
              <w:t xml:space="preserve"> </w:t>
            </w:r>
            <w:r w:rsidRPr="00A364B4">
              <w:rPr>
                <w:rFonts w:eastAsia="Arial MT"/>
              </w:rPr>
              <w:t>través</w:t>
            </w:r>
            <w:r w:rsidRPr="00A364B4">
              <w:rPr>
                <w:rFonts w:eastAsia="Arial MT"/>
                <w:spacing w:val="-14"/>
              </w:rPr>
              <w:t xml:space="preserve"> </w:t>
            </w:r>
            <w:r w:rsidRPr="00A364B4">
              <w:rPr>
                <w:rFonts w:eastAsia="Arial MT"/>
                <w:spacing w:val="-5"/>
              </w:rPr>
              <w:t xml:space="preserve">de </w:t>
            </w:r>
            <w:r w:rsidRPr="00A364B4">
              <w:rPr>
                <w:rFonts w:eastAsia="Arial MT"/>
              </w:rPr>
              <w:t xml:space="preserve">los cursos virtuales </w:t>
            </w:r>
            <w:r w:rsidRPr="00A364B4">
              <w:rPr>
                <w:rFonts w:eastAsia="Arial MT"/>
                <w:spacing w:val="-2"/>
              </w:rPr>
              <w:t>disponibles.</w:t>
            </w:r>
          </w:p>
        </w:tc>
      </w:tr>
      <w:tr w:rsidR="00A364B4" w:rsidRPr="00A364B4" w14:paraId="6EC8FDEB" w14:textId="77777777" w:rsidTr="00925FA1">
        <w:trPr>
          <w:trHeight w:val="562"/>
          <w:jc w:val="center"/>
        </w:trPr>
        <w:tc>
          <w:tcPr>
            <w:tcW w:w="2408" w:type="dxa"/>
            <w:vMerge/>
          </w:tcPr>
          <w:p w14:paraId="61AC6238" w14:textId="77777777" w:rsidR="00A364B4" w:rsidRPr="00A364B4" w:rsidRDefault="00A364B4" w:rsidP="00A364B4">
            <w:pPr>
              <w:widowControl w:val="0"/>
              <w:autoSpaceDE w:val="0"/>
              <w:autoSpaceDN w:val="0"/>
              <w:spacing w:line="240" w:lineRule="atLeast"/>
              <w:jc w:val="both"/>
              <w:rPr>
                <w:lang w:eastAsia="es-ES"/>
              </w:rPr>
            </w:pPr>
          </w:p>
        </w:tc>
        <w:tc>
          <w:tcPr>
            <w:tcW w:w="1561" w:type="dxa"/>
          </w:tcPr>
          <w:p w14:paraId="2D40EC1D" w14:textId="77777777" w:rsidR="00A364B4" w:rsidRPr="00A364B4" w:rsidRDefault="00A364B4" w:rsidP="00A364B4">
            <w:pPr>
              <w:widowControl w:val="0"/>
              <w:autoSpaceDE w:val="0"/>
              <w:autoSpaceDN w:val="0"/>
              <w:spacing w:line="240" w:lineRule="atLeast"/>
              <w:jc w:val="both"/>
              <w:rPr>
                <w:rFonts w:eastAsia="Calibri"/>
                <w:bCs/>
              </w:rPr>
            </w:pPr>
            <w:r w:rsidRPr="00A364B4">
              <w:rPr>
                <w:rFonts w:eastAsia="Calibri"/>
              </w:rPr>
              <w:t>MITIGAR</w:t>
            </w:r>
          </w:p>
        </w:tc>
        <w:tc>
          <w:tcPr>
            <w:tcW w:w="3410" w:type="dxa"/>
          </w:tcPr>
          <w:p w14:paraId="2EAEF259" w14:textId="77777777" w:rsidR="00A364B4" w:rsidRPr="00A364B4" w:rsidRDefault="00A364B4" w:rsidP="00A364B4">
            <w:pPr>
              <w:widowControl w:val="0"/>
              <w:spacing w:line="240" w:lineRule="atLeast"/>
              <w:jc w:val="both"/>
              <w:rPr>
                <w:rFonts w:eastAsia="Calibri"/>
              </w:rPr>
            </w:pPr>
          </w:p>
        </w:tc>
        <w:tc>
          <w:tcPr>
            <w:tcW w:w="3696" w:type="dxa"/>
          </w:tcPr>
          <w:p w14:paraId="089403B2" w14:textId="77777777" w:rsidR="00A364B4" w:rsidRPr="00A364B4" w:rsidRDefault="00A364B4" w:rsidP="00A364B4">
            <w:pPr>
              <w:widowControl w:val="0"/>
              <w:spacing w:line="240" w:lineRule="atLeast"/>
              <w:jc w:val="both"/>
              <w:rPr>
                <w:rFonts w:eastAsia="Calibri"/>
              </w:rPr>
            </w:pPr>
          </w:p>
        </w:tc>
        <w:tc>
          <w:tcPr>
            <w:tcW w:w="4122" w:type="dxa"/>
          </w:tcPr>
          <w:p w14:paraId="315E8275" w14:textId="77777777" w:rsidR="00A364B4" w:rsidRPr="00A364B4" w:rsidRDefault="00A364B4" w:rsidP="00A364B4">
            <w:pPr>
              <w:widowControl w:val="0"/>
              <w:spacing w:line="240" w:lineRule="atLeast"/>
              <w:jc w:val="both"/>
              <w:rPr>
                <w:rFonts w:eastAsia="Calibri"/>
              </w:rPr>
            </w:pPr>
          </w:p>
        </w:tc>
        <w:tc>
          <w:tcPr>
            <w:tcW w:w="3551" w:type="dxa"/>
          </w:tcPr>
          <w:p w14:paraId="11BF7E3A" w14:textId="77777777" w:rsidR="00A364B4" w:rsidRPr="00A364B4" w:rsidRDefault="00A364B4" w:rsidP="00A364B4">
            <w:pPr>
              <w:widowControl w:val="0"/>
              <w:tabs>
                <w:tab w:val="left" w:pos="106"/>
              </w:tabs>
              <w:spacing w:line="240" w:lineRule="atLeast"/>
              <w:jc w:val="both"/>
              <w:rPr>
                <w:rFonts w:eastAsia="Calibri"/>
              </w:rPr>
            </w:pPr>
          </w:p>
        </w:tc>
        <w:tc>
          <w:tcPr>
            <w:tcW w:w="3838" w:type="dxa"/>
          </w:tcPr>
          <w:p w14:paraId="7A5A21A0" w14:textId="77777777" w:rsidR="00A364B4" w:rsidRPr="00A364B4" w:rsidRDefault="00A364B4" w:rsidP="00A364B4">
            <w:pPr>
              <w:widowControl w:val="0"/>
              <w:spacing w:line="240" w:lineRule="atLeast"/>
              <w:jc w:val="both"/>
              <w:rPr>
                <w:rFonts w:eastAsia="Calibri"/>
              </w:rPr>
            </w:pPr>
          </w:p>
        </w:tc>
      </w:tr>
      <w:tr w:rsidR="00A364B4" w:rsidRPr="00A364B4" w14:paraId="79649B89" w14:textId="77777777" w:rsidTr="00925FA1">
        <w:trPr>
          <w:trHeight w:val="562"/>
          <w:jc w:val="center"/>
        </w:trPr>
        <w:tc>
          <w:tcPr>
            <w:tcW w:w="2408" w:type="dxa"/>
            <w:vMerge/>
          </w:tcPr>
          <w:p w14:paraId="2FC217E2" w14:textId="77777777" w:rsidR="00A364B4" w:rsidRPr="00A364B4" w:rsidRDefault="00A364B4" w:rsidP="00A364B4">
            <w:pPr>
              <w:widowControl w:val="0"/>
              <w:autoSpaceDE w:val="0"/>
              <w:autoSpaceDN w:val="0"/>
              <w:spacing w:line="240" w:lineRule="atLeast"/>
              <w:jc w:val="both"/>
              <w:rPr>
                <w:lang w:eastAsia="es-ES"/>
              </w:rPr>
            </w:pPr>
          </w:p>
        </w:tc>
        <w:tc>
          <w:tcPr>
            <w:tcW w:w="1561" w:type="dxa"/>
          </w:tcPr>
          <w:p w14:paraId="441B0827" w14:textId="77777777" w:rsidR="00A364B4" w:rsidRPr="00A364B4" w:rsidRDefault="00A364B4" w:rsidP="00A364B4">
            <w:pPr>
              <w:widowControl w:val="0"/>
              <w:autoSpaceDE w:val="0"/>
              <w:autoSpaceDN w:val="0"/>
              <w:spacing w:line="240" w:lineRule="atLeast"/>
              <w:jc w:val="both"/>
              <w:rPr>
                <w:rFonts w:eastAsia="Calibri"/>
                <w:bCs/>
              </w:rPr>
            </w:pPr>
            <w:r w:rsidRPr="00A364B4">
              <w:rPr>
                <w:rFonts w:eastAsia="Calibri"/>
              </w:rPr>
              <w:t>TRANSFERIR</w:t>
            </w:r>
          </w:p>
        </w:tc>
        <w:tc>
          <w:tcPr>
            <w:tcW w:w="3410" w:type="dxa"/>
          </w:tcPr>
          <w:p w14:paraId="5C148BD8" w14:textId="77777777" w:rsidR="00A364B4" w:rsidRPr="00A364B4" w:rsidRDefault="00A364B4" w:rsidP="00A364B4">
            <w:pPr>
              <w:widowControl w:val="0"/>
              <w:spacing w:line="240" w:lineRule="atLeast"/>
              <w:jc w:val="both"/>
              <w:rPr>
                <w:rFonts w:eastAsia="Calibri"/>
              </w:rPr>
            </w:pPr>
          </w:p>
        </w:tc>
        <w:tc>
          <w:tcPr>
            <w:tcW w:w="3696" w:type="dxa"/>
          </w:tcPr>
          <w:p w14:paraId="1B45C8D8" w14:textId="77777777" w:rsidR="00A364B4" w:rsidRPr="00A364B4" w:rsidRDefault="00A364B4" w:rsidP="00A364B4">
            <w:pPr>
              <w:widowControl w:val="0"/>
              <w:spacing w:line="240" w:lineRule="atLeast"/>
              <w:jc w:val="both"/>
              <w:rPr>
                <w:rFonts w:eastAsia="Calibri"/>
              </w:rPr>
            </w:pPr>
          </w:p>
        </w:tc>
        <w:tc>
          <w:tcPr>
            <w:tcW w:w="4122" w:type="dxa"/>
          </w:tcPr>
          <w:p w14:paraId="5F36C51B" w14:textId="77777777" w:rsidR="00A364B4" w:rsidRPr="00A364B4" w:rsidRDefault="00A364B4" w:rsidP="00A364B4">
            <w:pPr>
              <w:widowControl w:val="0"/>
              <w:spacing w:line="240" w:lineRule="atLeast"/>
              <w:jc w:val="both"/>
              <w:rPr>
                <w:rFonts w:eastAsia="Calibri"/>
              </w:rPr>
            </w:pPr>
          </w:p>
        </w:tc>
        <w:tc>
          <w:tcPr>
            <w:tcW w:w="3551" w:type="dxa"/>
          </w:tcPr>
          <w:p w14:paraId="53349751" w14:textId="77777777" w:rsidR="00A364B4" w:rsidRPr="00A364B4" w:rsidRDefault="00A364B4" w:rsidP="00A364B4">
            <w:pPr>
              <w:widowControl w:val="0"/>
              <w:tabs>
                <w:tab w:val="left" w:pos="106"/>
              </w:tabs>
              <w:spacing w:line="240" w:lineRule="atLeast"/>
              <w:jc w:val="both"/>
              <w:rPr>
                <w:rFonts w:eastAsia="Calibri"/>
              </w:rPr>
            </w:pPr>
          </w:p>
        </w:tc>
        <w:tc>
          <w:tcPr>
            <w:tcW w:w="3838" w:type="dxa"/>
          </w:tcPr>
          <w:p w14:paraId="239DD798" w14:textId="77777777" w:rsidR="00A364B4" w:rsidRPr="00A364B4" w:rsidRDefault="00A364B4" w:rsidP="00A364B4">
            <w:pPr>
              <w:widowControl w:val="0"/>
              <w:spacing w:line="240" w:lineRule="atLeast"/>
              <w:jc w:val="both"/>
              <w:rPr>
                <w:rFonts w:eastAsia="Calibri"/>
              </w:rPr>
            </w:pPr>
          </w:p>
        </w:tc>
      </w:tr>
      <w:tr w:rsidR="00A364B4" w:rsidRPr="00A364B4" w14:paraId="0EA6A1EA" w14:textId="77777777" w:rsidTr="00925FA1">
        <w:trPr>
          <w:trHeight w:val="562"/>
          <w:jc w:val="center"/>
        </w:trPr>
        <w:tc>
          <w:tcPr>
            <w:tcW w:w="2408" w:type="dxa"/>
            <w:vMerge w:val="restart"/>
            <w:shd w:val="clear" w:color="auto" w:fill="C6D9F1" w:themeFill="text2" w:themeFillTint="33"/>
          </w:tcPr>
          <w:p w14:paraId="23AFD540" w14:textId="77777777" w:rsidR="00A364B4" w:rsidRPr="00A364B4" w:rsidRDefault="00A364B4" w:rsidP="00A364B4">
            <w:pPr>
              <w:widowControl w:val="0"/>
              <w:autoSpaceDE w:val="0"/>
              <w:autoSpaceDN w:val="0"/>
              <w:spacing w:line="240" w:lineRule="atLeast"/>
              <w:jc w:val="center"/>
              <w:rPr>
                <w:rFonts w:eastAsia="Calibri"/>
                <w:b/>
              </w:rPr>
            </w:pPr>
            <w:r w:rsidRPr="00A364B4">
              <w:rPr>
                <w:rFonts w:eastAsia="Calibri"/>
                <w:b/>
              </w:rPr>
              <w:t>(PR78)</w:t>
            </w:r>
          </w:p>
          <w:p w14:paraId="2B94C31B" w14:textId="77777777" w:rsidR="00A364B4" w:rsidRPr="00A364B4" w:rsidRDefault="00A364B4" w:rsidP="00A364B4">
            <w:pPr>
              <w:widowControl w:val="0"/>
              <w:autoSpaceDE w:val="0"/>
              <w:autoSpaceDN w:val="0"/>
              <w:spacing w:line="240" w:lineRule="atLeast"/>
              <w:jc w:val="both"/>
              <w:rPr>
                <w:b/>
                <w:lang w:eastAsia="es-ES"/>
              </w:rPr>
            </w:pPr>
            <w:r w:rsidRPr="00A364B4">
              <w:rPr>
                <w:rFonts w:eastAsia="Calibri"/>
                <w:b/>
              </w:rPr>
              <w:t xml:space="preserve">Tráfico de Influencias </w:t>
            </w:r>
          </w:p>
        </w:tc>
        <w:tc>
          <w:tcPr>
            <w:tcW w:w="1561" w:type="dxa"/>
            <w:shd w:val="clear" w:color="auto" w:fill="C6D9F1" w:themeFill="text2" w:themeFillTint="33"/>
          </w:tcPr>
          <w:p w14:paraId="050DA7E5" w14:textId="77777777" w:rsidR="00A364B4" w:rsidRPr="00A364B4" w:rsidRDefault="00A364B4" w:rsidP="00A364B4">
            <w:pPr>
              <w:widowControl w:val="0"/>
              <w:autoSpaceDE w:val="0"/>
              <w:autoSpaceDN w:val="0"/>
              <w:spacing w:line="240" w:lineRule="atLeast"/>
              <w:jc w:val="both"/>
              <w:rPr>
                <w:rFonts w:eastAsia="Calibri"/>
                <w:bCs/>
              </w:rPr>
            </w:pPr>
            <w:r w:rsidRPr="00A364B4">
              <w:rPr>
                <w:rFonts w:eastAsia="Calibri"/>
              </w:rPr>
              <w:t>PREVENIR</w:t>
            </w:r>
          </w:p>
        </w:tc>
        <w:tc>
          <w:tcPr>
            <w:tcW w:w="18617" w:type="dxa"/>
            <w:gridSpan w:val="5"/>
            <w:shd w:val="clear" w:color="auto" w:fill="C6D9F1" w:themeFill="text2" w:themeFillTint="33"/>
          </w:tcPr>
          <w:p w14:paraId="77EEC1CC" w14:textId="77777777" w:rsidR="00A364B4" w:rsidRPr="00A364B4" w:rsidRDefault="00A364B4" w:rsidP="00A364B4">
            <w:pPr>
              <w:widowControl w:val="0"/>
              <w:numPr>
                <w:ilvl w:val="0"/>
                <w:numId w:val="100"/>
              </w:numPr>
              <w:tabs>
                <w:tab w:val="left" w:pos="787"/>
              </w:tabs>
              <w:suppressAutoHyphens w:val="0"/>
              <w:autoSpaceDE w:val="0"/>
              <w:autoSpaceDN w:val="0"/>
              <w:spacing w:line="240" w:lineRule="atLeast"/>
              <w:ind w:right="101"/>
              <w:rPr>
                <w:rFonts w:eastAsia="Arial MT"/>
              </w:rPr>
            </w:pPr>
            <w:r w:rsidRPr="00A364B4">
              <w:rPr>
                <w:rFonts w:eastAsia="Arial MT"/>
              </w:rPr>
              <w:t>Gestionar</w:t>
            </w:r>
            <w:r w:rsidRPr="00A364B4">
              <w:rPr>
                <w:rFonts w:eastAsia="Arial MT"/>
                <w:spacing w:val="-17"/>
              </w:rPr>
              <w:t xml:space="preserve"> </w:t>
            </w:r>
            <w:r w:rsidRPr="00A364B4">
              <w:rPr>
                <w:rFonts w:eastAsia="Arial MT"/>
              </w:rPr>
              <w:t>los</w:t>
            </w:r>
            <w:r w:rsidRPr="00A364B4">
              <w:rPr>
                <w:rFonts w:eastAsia="Arial MT"/>
                <w:spacing w:val="-17"/>
              </w:rPr>
              <w:t xml:space="preserve"> </w:t>
            </w:r>
            <w:r w:rsidRPr="00A364B4">
              <w:rPr>
                <w:rFonts w:eastAsia="Arial MT"/>
              </w:rPr>
              <w:t>conflictos de interés.</w:t>
            </w:r>
          </w:p>
          <w:p w14:paraId="1D8DA580" w14:textId="77777777" w:rsidR="00A364B4" w:rsidRPr="00A364B4" w:rsidRDefault="00A364B4" w:rsidP="00A364B4">
            <w:pPr>
              <w:widowControl w:val="0"/>
              <w:numPr>
                <w:ilvl w:val="0"/>
                <w:numId w:val="100"/>
              </w:numPr>
              <w:tabs>
                <w:tab w:val="left" w:pos="787"/>
              </w:tabs>
              <w:suppressAutoHyphens w:val="0"/>
              <w:autoSpaceDE w:val="0"/>
              <w:autoSpaceDN w:val="0"/>
              <w:spacing w:line="240" w:lineRule="atLeast"/>
              <w:ind w:right="286"/>
              <w:rPr>
                <w:rFonts w:eastAsia="Arial MT"/>
              </w:rPr>
            </w:pPr>
            <w:r w:rsidRPr="00A364B4">
              <w:rPr>
                <w:rFonts w:eastAsia="Arial MT"/>
              </w:rPr>
              <w:t>Fortalecer</w:t>
            </w:r>
            <w:r w:rsidRPr="00A364B4">
              <w:rPr>
                <w:rFonts w:eastAsia="Arial MT"/>
                <w:spacing w:val="-17"/>
              </w:rPr>
              <w:t xml:space="preserve"> </w:t>
            </w:r>
            <w:r w:rsidRPr="00A364B4">
              <w:rPr>
                <w:rFonts w:eastAsia="Arial MT"/>
              </w:rPr>
              <w:t>los</w:t>
            </w:r>
            <w:r w:rsidRPr="00A364B4">
              <w:rPr>
                <w:rFonts w:eastAsia="Arial MT"/>
                <w:spacing w:val="-17"/>
              </w:rPr>
              <w:t xml:space="preserve"> </w:t>
            </w:r>
            <w:r w:rsidRPr="00A364B4">
              <w:rPr>
                <w:rFonts w:eastAsia="Arial MT"/>
              </w:rPr>
              <w:t xml:space="preserve">valores </w:t>
            </w:r>
            <w:r w:rsidRPr="00A364B4">
              <w:rPr>
                <w:rFonts w:eastAsia="Arial MT"/>
                <w:spacing w:val="-2"/>
              </w:rPr>
              <w:t>institucionales.</w:t>
            </w:r>
          </w:p>
          <w:p w14:paraId="5E12D2AD" w14:textId="77777777" w:rsidR="00A364B4" w:rsidRPr="00A364B4" w:rsidRDefault="00A364B4" w:rsidP="00A364B4">
            <w:pPr>
              <w:widowControl w:val="0"/>
              <w:numPr>
                <w:ilvl w:val="0"/>
                <w:numId w:val="100"/>
              </w:numPr>
              <w:tabs>
                <w:tab w:val="left" w:pos="787"/>
              </w:tabs>
              <w:suppressAutoHyphens w:val="0"/>
              <w:autoSpaceDE w:val="0"/>
              <w:autoSpaceDN w:val="0"/>
              <w:spacing w:line="240" w:lineRule="atLeast"/>
              <w:ind w:right="259"/>
              <w:rPr>
                <w:rFonts w:eastAsia="Arial MT"/>
              </w:rPr>
            </w:pPr>
            <w:r w:rsidRPr="00A364B4">
              <w:rPr>
                <w:rFonts w:eastAsia="Arial MT"/>
              </w:rPr>
              <w:t>Fortalecer la supervisión en las actividades</w:t>
            </w:r>
            <w:r w:rsidRPr="00A364B4">
              <w:rPr>
                <w:rFonts w:eastAsia="Arial MT"/>
                <w:spacing w:val="-17"/>
              </w:rPr>
              <w:t xml:space="preserve"> </w:t>
            </w:r>
            <w:r w:rsidRPr="00A364B4">
              <w:rPr>
                <w:rFonts w:eastAsia="Arial MT"/>
              </w:rPr>
              <w:t>de</w:t>
            </w:r>
            <w:r w:rsidRPr="00A364B4">
              <w:rPr>
                <w:rFonts w:eastAsia="Arial MT"/>
                <w:spacing w:val="-17"/>
              </w:rPr>
              <w:t xml:space="preserve"> </w:t>
            </w:r>
            <w:r w:rsidRPr="00A364B4">
              <w:rPr>
                <w:rFonts w:eastAsia="Arial MT"/>
              </w:rPr>
              <w:t>control.</w:t>
            </w:r>
          </w:p>
          <w:p w14:paraId="13291303" w14:textId="77777777" w:rsidR="00A364B4" w:rsidRPr="00A364B4" w:rsidRDefault="00A364B4" w:rsidP="00A364B4">
            <w:pPr>
              <w:widowControl w:val="0"/>
              <w:numPr>
                <w:ilvl w:val="0"/>
                <w:numId w:val="100"/>
              </w:numPr>
              <w:tabs>
                <w:tab w:val="left" w:pos="787"/>
                <w:tab w:val="left" w:pos="2547"/>
              </w:tabs>
              <w:suppressAutoHyphens w:val="0"/>
              <w:autoSpaceDE w:val="0"/>
              <w:autoSpaceDN w:val="0"/>
              <w:spacing w:line="240" w:lineRule="atLeast"/>
              <w:ind w:right="63"/>
              <w:jc w:val="both"/>
              <w:rPr>
                <w:rFonts w:eastAsia="Arial MT"/>
              </w:rPr>
            </w:pPr>
            <w:r w:rsidRPr="00A364B4">
              <w:rPr>
                <w:rFonts w:eastAsia="Arial MT"/>
              </w:rPr>
              <w:t xml:space="preserve">Recordar al personal del despacho (dos veces al año) las consecuencias para la </w:t>
            </w:r>
            <w:r w:rsidRPr="00A364B4">
              <w:rPr>
                <w:rFonts w:eastAsia="Arial MT"/>
                <w:spacing w:val="-2"/>
              </w:rPr>
              <w:t xml:space="preserve">gestión pública </w:t>
            </w:r>
            <w:r w:rsidRPr="00A364B4">
              <w:rPr>
                <w:rFonts w:eastAsia="Arial MT"/>
              </w:rPr>
              <w:t>asociadas a los conflictos de interés.</w:t>
            </w:r>
          </w:p>
          <w:p w14:paraId="29CB1D9A" w14:textId="77777777" w:rsidR="00A364B4" w:rsidRPr="00A364B4" w:rsidRDefault="00A364B4" w:rsidP="00A364B4">
            <w:pPr>
              <w:widowControl w:val="0"/>
              <w:numPr>
                <w:ilvl w:val="0"/>
                <w:numId w:val="100"/>
              </w:numPr>
              <w:tabs>
                <w:tab w:val="left" w:pos="787"/>
                <w:tab w:val="left" w:pos="3185"/>
              </w:tabs>
              <w:suppressAutoHyphens w:val="0"/>
              <w:autoSpaceDE w:val="0"/>
              <w:autoSpaceDN w:val="0"/>
              <w:spacing w:line="240" w:lineRule="atLeast"/>
              <w:ind w:right="61"/>
              <w:jc w:val="both"/>
              <w:rPr>
                <w:rFonts w:eastAsia="Arial MT"/>
              </w:rPr>
            </w:pPr>
            <w:r w:rsidRPr="00A364B4">
              <w:rPr>
                <w:rFonts w:eastAsia="Arial MT"/>
              </w:rPr>
              <w:t xml:space="preserve">Generar espacios de confianza para los </w:t>
            </w:r>
            <w:r w:rsidRPr="00A364B4">
              <w:rPr>
                <w:rFonts w:eastAsia="Arial MT"/>
                <w:spacing w:val="-2"/>
              </w:rPr>
              <w:t xml:space="preserve">colaboradores </w:t>
            </w:r>
            <w:r w:rsidRPr="00A364B4">
              <w:rPr>
                <w:rFonts w:eastAsia="Arial MT"/>
                <w:spacing w:val="-10"/>
              </w:rPr>
              <w:t xml:space="preserve">y </w:t>
            </w:r>
            <w:r w:rsidRPr="00A364B4">
              <w:rPr>
                <w:rFonts w:eastAsia="Arial MT"/>
              </w:rPr>
              <w:t>colaboradoras</w:t>
            </w:r>
            <w:r w:rsidRPr="00A364B4">
              <w:rPr>
                <w:rFonts w:eastAsia="Arial MT"/>
                <w:spacing w:val="-17"/>
              </w:rPr>
              <w:t xml:space="preserve"> </w:t>
            </w:r>
            <w:r w:rsidRPr="00A364B4">
              <w:rPr>
                <w:rFonts w:eastAsia="Arial MT"/>
              </w:rPr>
              <w:t>para</w:t>
            </w:r>
            <w:r w:rsidRPr="00A364B4">
              <w:rPr>
                <w:rFonts w:eastAsia="Arial MT"/>
                <w:spacing w:val="-17"/>
              </w:rPr>
              <w:t xml:space="preserve"> </w:t>
            </w:r>
            <w:r w:rsidRPr="00A364B4">
              <w:rPr>
                <w:rFonts w:eastAsia="Arial MT"/>
              </w:rPr>
              <w:t xml:space="preserve">que formulen dudas y revelen sus intereses privados que lo coloquen en una situación potencial de conflicto de interés, para su resolución </w:t>
            </w:r>
            <w:r w:rsidRPr="00A364B4">
              <w:rPr>
                <w:rFonts w:eastAsia="Arial MT"/>
                <w:spacing w:val="-2"/>
              </w:rPr>
              <w:t>oportuna.</w:t>
            </w:r>
          </w:p>
          <w:p w14:paraId="703B69AB" w14:textId="77777777" w:rsidR="00A364B4" w:rsidRPr="00A364B4" w:rsidRDefault="00A364B4" w:rsidP="00A364B4">
            <w:pPr>
              <w:widowControl w:val="0"/>
              <w:numPr>
                <w:ilvl w:val="0"/>
                <w:numId w:val="100"/>
              </w:numPr>
              <w:tabs>
                <w:tab w:val="left" w:pos="787"/>
                <w:tab w:val="left" w:pos="3122"/>
              </w:tabs>
              <w:suppressAutoHyphens w:val="0"/>
              <w:autoSpaceDE w:val="0"/>
              <w:autoSpaceDN w:val="0"/>
              <w:spacing w:line="240" w:lineRule="atLeast"/>
              <w:ind w:right="61"/>
              <w:jc w:val="both"/>
              <w:rPr>
                <w:rFonts w:eastAsia="Arial MT"/>
              </w:rPr>
            </w:pPr>
            <w:r w:rsidRPr="00A364B4">
              <w:rPr>
                <w:rFonts w:eastAsia="Arial MT"/>
              </w:rPr>
              <w:t xml:space="preserve">Promover en el </w:t>
            </w:r>
            <w:r w:rsidRPr="00A364B4">
              <w:rPr>
                <w:rFonts w:eastAsia="Arial MT"/>
                <w:spacing w:val="-2"/>
              </w:rPr>
              <w:t xml:space="preserve">personal </w:t>
            </w:r>
            <w:r w:rsidRPr="00A364B4">
              <w:rPr>
                <w:rFonts w:eastAsia="Arial MT"/>
                <w:spacing w:val="-5"/>
              </w:rPr>
              <w:t xml:space="preserve">la </w:t>
            </w:r>
            <w:r w:rsidRPr="00A364B4">
              <w:rPr>
                <w:rFonts w:eastAsia="Arial MT"/>
              </w:rPr>
              <w:t>capacitación</w:t>
            </w:r>
            <w:r w:rsidRPr="00A364B4">
              <w:rPr>
                <w:rFonts w:eastAsia="Arial MT"/>
                <w:spacing w:val="-11"/>
              </w:rPr>
              <w:t xml:space="preserve"> </w:t>
            </w:r>
            <w:r w:rsidRPr="00A364B4">
              <w:rPr>
                <w:rFonts w:eastAsia="Arial MT"/>
              </w:rPr>
              <w:t>en</w:t>
            </w:r>
            <w:r w:rsidRPr="00A364B4">
              <w:rPr>
                <w:rFonts w:eastAsia="Arial MT"/>
                <w:spacing w:val="-11"/>
              </w:rPr>
              <w:t xml:space="preserve"> </w:t>
            </w:r>
            <w:r w:rsidRPr="00A364B4">
              <w:rPr>
                <w:rFonts w:eastAsia="Arial MT"/>
                <w:spacing w:val="-2"/>
              </w:rPr>
              <w:t xml:space="preserve">materia </w:t>
            </w:r>
            <w:r w:rsidRPr="00A364B4">
              <w:rPr>
                <w:rFonts w:eastAsia="Arial MT"/>
              </w:rPr>
              <w:t>de ética y de conflictos de</w:t>
            </w:r>
            <w:r w:rsidRPr="00A364B4">
              <w:rPr>
                <w:rFonts w:eastAsia="Arial MT"/>
                <w:spacing w:val="-17"/>
              </w:rPr>
              <w:t xml:space="preserve"> </w:t>
            </w:r>
            <w:r w:rsidRPr="00A364B4">
              <w:rPr>
                <w:rFonts w:eastAsia="Arial MT"/>
              </w:rPr>
              <w:t>intereses</w:t>
            </w:r>
            <w:r w:rsidRPr="00A364B4">
              <w:rPr>
                <w:rFonts w:eastAsia="Arial MT"/>
                <w:spacing w:val="-17"/>
              </w:rPr>
              <w:t xml:space="preserve"> </w:t>
            </w:r>
            <w:r w:rsidRPr="00A364B4">
              <w:rPr>
                <w:rFonts w:eastAsia="Arial MT"/>
              </w:rPr>
              <w:t>a</w:t>
            </w:r>
            <w:r w:rsidRPr="00A364B4">
              <w:rPr>
                <w:rFonts w:eastAsia="Arial MT"/>
                <w:spacing w:val="-16"/>
              </w:rPr>
              <w:t xml:space="preserve"> </w:t>
            </w:r>
            <w:r w:rsidRPr="00A364B4">
              <w:rPr>
                <w:rFonts w:eastAsia="Arial MT"/>
              </w:rPr>
              <w:t>través</w:t>
            </w:r>
            <w:r w:rsidRPr="00A364B4">
              <w:rPr>
                <w:rFonts w:eastAsia="Arial MT"/>
                <w:spacing w:val="-17"/>
              </w:rPr>
              <w:t xml:space="preserve"> </w:t>
            </w:r>
            <w:r w:rsidRPr="00A364B4">
              <w:rPr>
                <w:rFonts w:eastAsia="Arial MT"/>
              </w:rPr>
              <w:t xml:space="preserve">de los cursos virtuales </w:t>
            </w:r>
            <w:r w:rsidRPr="00A364B4">
              <w:rPr>
                <w:rFonts w:eastAsia="Arial MT"/>
                <w:spacing w:val="-2"/>
              </w:rPr>
              <w:t>disponibles.</w:t>
            </w:r>
          </w:p>
          <w:p w14:paraId="3251C553" w14:textId="77777777" w:rsidR="00A364B4" w:rsidRPr="00A364B4" w:rsidRDefault="00A364B4" w:rsidP="00A364B4">
            <w:pPr>
              <w:widowControl w:val="0"/>
              <w:tabs>
                <w:tab w:val="left" w:pos="787"/>
                <w:tab w:val="left" w:pos="3122"/>
              </w:tabs>
              <w:autoSpaceDE w:val="0"/>
              <w:autoSpaceDN w:val="0"/>
              <w:spacing w:line="240" w:lineRule="atLeast"/>
              <w:ind w:left="427" w:right="61"/>
              <w:jc w:val="both"/>
              <w:rPr>
                <w:rFonts w:eastAsia="Arial MT"/>
              </w:rPr>
            </w:pPr>
          </w:p>
          <w:p w14:paraId="060BD2E7" w14:textId="77777777" w:rsidR="00A364B4" w:rsidRPr="00A364B4" w:rsidRDefault="00A364B4" w:rsidP="00A364B4">
            <w:pPr>
              <w:widowControl w:val="0"/>
              <w:autoSpaceDE w:val="0"/>
              <w:autoSpaceDN w:val="0"/>
              <w:spacing w:line="240" w:lineRule="atLeast"/>
              <w:ind w:left="1450" w:right="5476" w:hanging="284"/>
              <w:jc w:val="both"/>
              <w:rPr>
                <w:rFonts w:eastAsia="Calibri"/>
              </w:rPr>
            </w:pPr>
            <w:r w:rsidRPr="00A364B4">
              <w:rPr>
                <w:rFonts w:eastAsia="Arial MT"/>
                <w:i/>
                <w:spacing w:val="-2"/>
              </w:rPr>
              <w:t>(El</w:t>
            </w:r>
            <w:r w:rsidRPr="00A364B4">
              <w:rPr>
                <w:rFonts w:eastAsia="Arial MT"/>
                <w:i/>
                <w:spacing w:val="-13"/>
              </w:rPr>
              <w:t xml:space="preserve"> </w:t>
            </w:r>
            <w:r w:rsidRPr="00A364B4">
              <w:rPr>
                <w:rFonts w:eastAsia="Arial MT"/>
                <w:i/>
                <w:spacing w:val="-2"/>
              </w:rPr>
              <w:t>tráfico</w:t>
            </w:r>
            <w:r w:rsidRPr="00A364B4">
              <w:rPr>
                <w:rFonts w:eastAsia="Arial MT"/>
                <w:i/>
                <w:spacing w:val="-12"/>
              </w:rPr>
              <w:t xml:space="preserve"> </w:t>
            </w:r>
            <w:r w:rsidRPr="00A364B4">
              <w:rPr>
                <w:rFonts w:eastAsia="Arial MT"/>
                <w:i/>
                <w:spacing w:val="-2"/>
              </w:rPr>
              <w:t>de</w:t>
            </w:r>
            <w:r w:rsidRPr="00A364B4">
              <w:rPr>
                <w:rFonts w:eastAsia="Arial MT"/>
                <w:i/>
                <w:spacing w:val="-12"/>
              </w:rPr>
              <w:t xml:space="preserve"> </w:t>
            </w:r>
            <w:r w:rsidRPr="00A364B4">
              <w:rPr>
                <w:rFonts w:eastAsia="Arial MT"/>
                <w:i/>
                <w:spacing w:val="-2"/>
              </w:rPr>
              <w:t>influencias</w:t>
            </w:r>
            <w:r w:rsidRPr="00A364B4">
              <w:rPr>
                <w:rFonts w:eastAsia="Arial MT"/>
                <w:i/>
                <w:spacing w:val="-15"/>
              </w:rPr>
              <w:t xml:space="preserve"> </w:t>
            </w:r>
            <w:r w:rsidRPr="00A364B4">
              <w:rPr>
                <w:rFonts w:eastAsia="Arial MT"/>
                <w:i/>
                <w:spacing w:val="-2"/>
              </w:rPr>
              <w:t>por</w:t>
            </w:r>
            <w:r w:rsidRPr="00A364B4">
              <w:rPr>
                <w:rFonts w:eastAsia="Arial MT"/>
                <w:i/>
                <w:spacing w:val="-13"/>
              </w:rPr>
              <w:t xml:space="preserve"> </w:t>
            </w:r>
            <w:r w:rsidRPr="00A364B4">
              <w:rPr>
                <w:rFonts w:eastAsia="Arial MT"/>
                <w:i/>
                <w:spacing w:val="-2"/>
              </w:rPr>
              <w:t xml:space="preserve">sus </w:t>
            </w:r>
            <w:r w:rsidRPr="00A364B4">
              <w:rPr>
                <w:rFonts w:eastAsia="Arial MT"/>
                <w:i/>
              </w:rPr>
              <w:t>características</w:t>
            </w:r>
            <w:r w:rsidRPr="00A364B4">
              <w:rPr>
                <w:rFonts w:eastAsia="Arial MT"/>
                <w:i/>
                <w:spacing w:val="-17"/>
              </w:rPr>
              <w:t xml:space="preserve"> </w:t>
            </w:r>
            <w:r w:rsidRPr="00A364B4">
              <w:rPr>
                <w:rFonts w:eastAsia="Arial MT"/>
                <w:i/>
              </w:rPr>
              <w:t>e</w:t>
            </w:r>
            <w:r w:rsidRPr="00A364B4">
              <w:rPr>
                <w:rFonts w:eastAsia="Arial MT"/>
                <w:i/>
                <w:spacing w:val="-17"/>
              </w:rPr>
              <w:t xml:space="preserve"> </w:t>
            </w:r>
            <w:r w:rsidRPr="00A364B4">
              <w:rPr>
                <w:rFonts w:eastAsia="Arial MT"/>
                <w:i/>
              </w:rPr>
              <w:t>implicaciones dentro del ejercicio de valoración</w:t>
            </w:r>
            <w:r w:rsidRPr="00A364B4">
              <w:rPr>
                <w:rFonts w:eastAsia="Arial MT"/>
                <w:i/>
                <w:spacing w:val="-17"/>
              </w:rPr>
              <w:t xml:space="preserve"> </w:t>
            </w:r>
            <w:r w:rsidRPr="00A364B4">
              <w:rPr>
                <w:rFonts w:eastAsia="Arial MT"/>
                <w:i/>
              </w:rPr>
              <w:t>del</w:t>
            </w:r>
            <w:r w:rsidRPr="00A364B4">
              <w:rPr>
                <w:rFonts w:eastAsia="Arial MT"/>
                <w:i/>
                <w:spacing w:val="-17"/>
              </w:rPr>
              <w:t xml:space="preserve"> </w:t>
            </w:r>
            <w:r w:rsidRPr="00A364B4">
              <w:rPr>
                <w:rFonts w:eastAsia="Arial MT"/>
                <w:i/>
              </w:rPr>
              <w:t>riesgo</w:t>
            </w:r>
            <w:r w:rsidRPr="00A364B4">
              <w:rPr>
                <w:rFonts w:eastAsia="Arial MT"/>
                <w:i/>
                <w:spacing w:val="-16"/>
              </w:rPr>
              <w:t xml:space="preserve"> </w:t>
            </w:r>
            <w:r w:rsidRPr="00A364B4">
              <w:rPr>
                <w:rFonts w:eastAsia="Arial MT"/>
                <w:i/>
              </w:rPr>
              <w:t>puede</w:t>
            </w:r>
            <w:r w:rsidRPr="00A364B4">
              <w:rPr>
                <w:rFonts w:eastAsia="Arial MT"/>
                <w:i/>
                <w:spacing w:val="-17"/>
              </w:rPr>
              <w:t xml:space="preserve"> </w:t>
            </w:r>
            <w:r w:rsidRPr="00A364B4">
              <w:rPr>
                <w:rFonts w:eastAsia="Arial MT"/>
                <w:i/>
              </w:rPr>
              <w:t>definirse</w:t>
            </w:r>
            <w:r w:rsidRPr="00A364B4">
              <w:rPr>
                <w:rFonts w:eastAsia="Arial MT"/>
                <w:i/>
                <w:spacing w:val="1"/>
              </w:rPr>
              <w:t xml:space="preserve"> </w:t>
            </w:r>
            <w:r w:rsidRPr="00A364B4">
              <w:rPr>
                <w:rFonts w:eastAsia="Arial MT"/>
                <w:i/>
              </w:rPr>
              <w:t>como</w:t>
            </w:r>
            <w:r w:rsidRPr="00A364B4">
              <w:rPr>
                <w:rFonts w:eastAsia="Arial MT"/>
                <w:i/>
                <w:spacing w:val="1"/>
              </w:rPr>
              <w:t xml:space="preserve"> </w:t>
            </w:r>
            <w:r w:rsidRPr="00A364B4">
              <w:rPr>
                <w:rFonts w:eastAsia="Arial MT"/>
                <w:i/>
              </w:rPr>
              <w:t>un</w:t>
            </w:r>
            <w:r w:rsidRPr="00A364B4">
              <w:rPr>
                <w:rFonts w:eastAsia="Arial MT"/>
                <w:i/>
                <w:spacing w:val="2"/>
              </w:rPr>
              <w:t xml:space="preserve"> </w:t>
            </w:r>
            <w:r w:rsidRPr="00A364B4">
              <w:rPr>
                <w:rFonts w:eastAsia="Arial MT"/>
                <w:i/>
              </w:rPr>
              <w:t>riesgo</w:t>
            </w:r>
            <w:r w:rsidRPr="00A364B4">
              <w:rPr>
                <w:rFonts w:eastAsia="Arial MT"/>
                <w:i/>
                <w:spacing w:val="2"/>
              </w:rPr>
              <w:t xml:space="preserve"> </w:t>
            </w:r>
            <w:r w:rsidRPr="00A364B4">
              <w:rPr>
                <w:rFonts w:eastAsia="Arial MT"/>
                <w:i/>
              </w:rPr>
              <w:t>o</w:t>
            </w:r>
            <w:r w:rsidRPr="00A364B4">
              <w:rPr>
                <w:rFonts w:eastAsia="Arial MT"/>
                <w:i/>
                <w:spacing w:val="2"/>
              </w:rPr>
              <w:t xml:space="preserve"> </w:t>
            </w:r>
            <w:r w:rsidRPr="00A364B4">
              <w:rPr>
                <w:rFonts w:eastAsia="Arial MT"/>
                <w:i/>
                <w:spacing w:val="-5"/>
              </w:rPr>
              <w:t xml:space="preserve">una </w:t>
            </w:r>
            <w:r w:rsidRPr="00A364B4">
              <w:rPr>
                <w:rFonts w:eastAsia="Arial MT"/>
                <w:i/>
              </w:rPr>
              <w:t>fuente</w:t>
            </w:r>
            <w:r w:rsidRPr="00A364B4">
              <w:rPr>
                <w:rFonts w:eastAsia="Arial MT"/>
                <w:i/>
                <w:spacing w:val="-3"/>
              </w:rPr>
              <w:t xml:space="preserve"> </w:t>
            </w:r>
            <w:r w:rsidRPr="00A364B4">
              <w:rPr>
                <w:rFonts w:eastAsia="Arial MT"/>
                <w:i/>
              </w:rPr>
              <w:t>de</w:t>
            </w:r>
            <w:r w:rsidRPr="00A364B4">
              <w:rPr>
                <w:rFonts w:eastAsia="Arial MT"/>
                <w:i/>
                <w:spacing w:val="-1"/>
              </w:rPr>
              <w:t xml:space="preserve"> </w:t>
            </w:r>
            <w:r w:rsidRPr="00A364B4">
              <w:rPr>
                <w:rFonts w:eastAsia="Arial MT"/>
                <w:i/>
                <w:spacing w:val="-2"/>
              </w:rPr>
              <w:t>riesgo).</w:t>
            </w:r>
          </w:p>
        </w:tc>
      </w:tr>
      <w:tr w:rsidR="00A364B4" w:rsidRPr="00A364B4" w14:paraId="2EE5393F" w14:textId="77777777" w:rsidTr="00925FA1">
        <w:trPr>
          <w:trHeight w:val="562"/>
          <w:jc w:val="center"/>
        </w:trPr>
        <w:tc>
          <w:tcPr>
            <w:tcW w:w="2408" w:type="dxa"/>
            <w:vMerge/>
            <w:shd w:val="clear" w:color="auto" w:fill="C6D9F1" w:themeFill="text2" w:themeFillTint="33"/>
          </w:tcPr>
          <w:p w14:paraId="299E581D" w14:textId="77777777" w:rsidR="00A364B4" w:rsidRPr="00A364B4" w:rsidRDefault="00A364B4" w:rsidP="00A364B4">
            <w:pPr>
              <w:widowControl w:val="0"/>
              <w:autoSpaceDE w:val="0"/>
              <w:autoSpaceDN w:val="0"/>
              <w:spacing w:line="240" w:lineRule="atLeast"/>
              <w:jc w:val="both"/>
              <w:rPr>
                <w:lang w:eastAsia="es-ES"/>
              </w:rPr>
            </w:pPr>
          </w:p>
        </w:tc>
        <w:tc>
          <w:tcPr>
            <w:tcW w:w="1561" w:type="dxa"/>
            <w:shd w:val="clear" w:color="auto" w:fill="C6D9F1" w:themeFill="text2" w:themeFillTint="33"/>
          </w:tcPr>
          <w:p w14:paraId="3AA71CAA" w14:textId="77777777" w:rsidR="00A364B4" w:rsidRPr="00A364B4" w:rsidRDefault="00A364B4" w:rsidP="00A364B4">
            <w:pPr>
              <w:widowControl w:val="0"/>
              <w:autoSpaceDE w:val="0"/>
              <w:autoSpaceDN w:val="0"/>
              <w:spacing w:line="240" w:lineRule="atLeast"/>
              <w:jc w:val="both"/>
              <w:rPr>
                <w:rFonts w:eastAsia="Calibri"/>
                <w:bCs/>
              </w:rPr>
            </w:pPr>
            <w:r w:rsidRPr="00A364B4">
              <w:rPr>
                <w:rFonts w:eastAsia="Calibri"/>
              </w:rPr>
              <w:t>MITIGAR</w:t>
            </w:r>
          </w:p>
        </w:tc>
        <w:tc>
          <w:tcPr>
            <w:tcW w:w="3410" w:type="dxa"/>
            <w:shd w:val="clear" w:color="auto" w:fill="C6D9F1" w:themeFill="text2" w:themeFillTint="33"/>
          </w:tcPr>
          <w:p w14:paraId="38036E37" w14:textId="77777777" w:rsidR="00A364B4" w:rsidRPr="00A364B4" w:rsidRDefault="00A364B4" w:rsidP="00A364B4">
            <w:pPr>
              <w:widowControl w:val="0"/>
              <w:spacing w:line="240" w:lineRule="atLeast"/>
              <w:jc w:val="both"/>
              <w:rPr>
                <w:rFonts w:eastAsia="Calibri"/>
              </w:rPr>
            </w:pPr>
          </w:p>
        </w:tc>
        <w:tc>
          <w:tcPr>
            <w:tcW w:w="3696" w:type="dxa"/>
            <w:shd w:val="clear" w:color="auto" w:fill="C6D9F1" w:themeFill="text2" w:themeFillTint="33"/>
          </w:tcPr>
          <w:p w14:paraId="76A80041" w14:textId="77777777" w:rsidR="00A364B4" w:rsidRPr="00A364B4" w:rsidRDefault="00A364B4" w:rsidP="00A364B4">
            <w:pPr>
              <w:widowControl w:val="0"/>
              <w:spacing w:line="240" w:lineRule="atLeast"/>
              <w:jc w:val="both"/>
              <w:rPr>
                <w:rFonts w:eastAsia="Calibri"/>
              </w:rPr>
            </w:pPr>
          </w:p>
        </w:tc>
        <w:tc>
          <w:tcPr>
            <w:tcW w:w="4122" w:type="dxa"/>
            <w:shd w:val="clear" w:color="auto" w:fill="C6D9F1" w:themeFill="text2" w:themeFillTint="33"/>
          </w:tcPr>
          <w:p w14:paraId="261EBA5F" w14:textId="77777777" w:rsidR="00A364B4" w:rsidRPr="00A364B4" w:rsidRDefault="00A364B4" w:rsidP="00A364B4">
            <w:pPr>
              <w:widowControl w:val="0"/>
              <w:spacing w:line="240" w:lineRule="atLeast"/>
              <w:jc w:val="both"/>
              <w:rPr>
                <w:rFonts w:eastAsia="Calibri"/>
              </w:rPr>
            </w:pPr>
          </w:p>
        </w:tc>
        <w:tc>
          <w:tcPr>
            <w:tcW w:w="3551" w:type="dxa"/>
            <w:shd w:val="clear" w:color="auto" w:fill="C6D9F1" w:themeFill="text2" w:themeFillTint="33"/>
          </w:tcPr>
          <w:p w14:paraId="03E092A0" w14:textId="77777777" w:rsidR="00A364B4" w:rsidRPr="00A364B4" w:rsidRDefault="00A364B4" w:rsidP="00A364B4">
            <w:pPr>
              <w:widowControl w:val="0"/>
              <w:tabs>
                <w:tab w:val="left" w:pos="106"/>
              </w:tabs>
              <w:spacing w:line="240" w:lineRule="atLeast"/>
              <w:jc w:val="both"/>
              <w:rPr>
                <w:rFonts w:eastAsia="Calibri"/>
              </w:rPr>
            </w:pPr>
          </w:p>
        </w:tc>
        <w:tc>
          <w:tcPr>
            <w:tcW w:w="3838" w:type="dxa"/>
            <w:shd w:val="clear" w:color="auto" w:fill="C6D9F1" w:themeFill="text2" w:themeFillTint="33"/>
          </w:tcPr>
          <w:p w14:paraId="5965BBDF" w14:textId="77777777" w:rsidR="00A364B4" w:rsidRPr="00A364B4" w:rsidRDefault="00A364B4" w:rsidP="00A364B4">
            <w:pPr>
              <w:widowControl w:val="0"/>
              <w:spacing w:line="240" w:lineRule="atLeast"/>
              <w:jc w:val="both"/>
              <w:rPr>
                <w:rFonts w:eastAsia="Calibri"/>
              </w:rPr>
            </w:pPr>
          </w:p>
        </w:tc>
      </w:tr>
      <w:tr w:rsidR="00A364B4" w:rsidRPr="00A364B4" w14:paraId="16DAF1F9" w14:textId="77777777" w:rsidTr="00925FA1">
        <w:trPr>
          <w:trHeight w:val="562"/>
          <w:jc w:val="center"/>
        </w:trPr>
        <w:tc>
          <w:tcPr>
            <w:tcW w:w="2408" w:type="dxa"/>
            <w:vMerge/>
            <w:shd w:val="clear" w:color="auto" w:fill="C6D9F1" w:themeFill="text2" w:themeFillTint="33"/>
          </w:tcPr>
          <w:p w14:paraId="2AD1FA8F" w14:textId="77777777" w:rsidR="00A364B4" w:rsidRPr="00A364B4" w:rsidRDefault="00A364B4" w:rsidP="00A364B4">
            <w:pPr>
              <w:widowControl w:val="0"/>
              <w:autoSpaceDE w:val="0"/>
              <w:autoSpaceDN w:val="0"/>
              <w:spacing w:line="240" w:lineRule="atLeast"/>
              <w:jc w:val="both"/>
              <w:rPr>
                <w:lang w:eastAsia="es-ES"/>
              </w:rPr>
            </w:pPr>
          </w:p>
        </w:tc>
        <w:tc>
          <w:tcPr>
            <w:tcW w:w="1561" w:type="dxa"/>
            <w:shd w:val="clear" w:color="auto" w:fill="C6D9F1" w:themeFill="text2" w:themeFillTint="33"/>
          </w:tcPr>
          <w:p w14:paraId="5485FD2A" w14:textId="77777777" w:rsidR="00A364B4" w:rsidRPr="00A364B4" w:rsidRDefault="00A364B4" w:rsidP="00A364B4">
            <w:pPr>
              <w:widowControl w:val="0"/>
              <w:autoSpaceDE w:val="0"/>
              <w:autoSpaceDN w:val="0"/>
              <w:spacing w:line="240" w:lineRule="atLeast"/>
              <w:jc w:val="both"/>
              <w:rPr>
                <w:rFonts w:eastAsia="Calibri"/>
                <w:bCs/>
              </w:rPr>
            </w:pPr>
            <w:r w:rsidRPr="00A364B4">
              <w:rPr>
                <w:rFonts w:eastAsia="Calibri"/>
              </w:rPr>
              <w:t>TRANSFERIR</w:t>
            </w:r>
          </w:p>
        </w:tc>
        <w:tc>
          <w:tcPr>
            <w:tcW w:w="3410" w:type="dxa"/>
            <w:shd w:val="clear" w:color="auto" w:fill="C6D9F1" w:themeFill="text2" w:themeFillTint="33"/>
          </w:tcPr>
          <w:p w14:paraId="334E1D75" w14:textId="77777777" w:rsidR="00A364B4" w:rsidRPr="00A364B4" w:rsidRDefault="00A364B4" w:rsidP="00A364B4">
            <w:pPr>
              <w:widowControl w:val="0"/>
              <w:spacing w:line="240" w:lineRule="atLeast"/>
              <w:jc w:val="both"/>
              <w:rPr>
                <w:rFonts w:eastAsia="Calibri"/>
              </w:rPr>
            </w:pPr>
          </w:p>
        </w:tc>
        <w:tc>
          <w:tcPr>
            <w:tcW w:w="3696" w:type="dxa"/>
            <w:shd w:val="clear" w:color="auto" w:fill="C6D9F1" w:themeFill="text2" w:themeFillTint="33"/>
          </w:tcPr>
          <w:p w14:paraId="56CCEC3E" w14:textId="77777777" w:rsidR="00A364B4" w:rsidRPr="00A364B4" w:rsidRDefault="00A364B4" w:rsidP="00A364B4">
            <w:pPr>
              <w:widowControl w:val="0"/>
              <w:spacing w:line="240" w:lineRule="atLeast"/>
              <w:jc w:val="both"/>
              <w:rPr>
                <w:rFonts w:eastAsia="Calibri"/>
              </w:rPr>
            </w:pPr>
          </w:p>
        </w:tc>
        <w:tc>
          <w:tcPr>
            <w:tcW w:w="4122" w:type="dxa"/>
            <w:shd w:val="clear" w:color="auto" w:fill="C6D9F1" w:themeFill="text2" w:themeFillTint="33"/>
          </w:tcPr>
          <w:p w14:paraId="0E8FDF18" w14:textId="77777777" w:rsidR="00A364B4" w:rsidRPr="00A364B4" w:rsidRDefault="00A364B4" w:rsidP="00A364B4">
            <w:pPr>
              <w:widowControl w:val="0"/>
              <w:spacing w:line="240" w:lineRule="atLeast"/>
              <w:jc w:val="both"/>
              <w:rPr>
                <w:rFonts w:eastAsia="Calibri"/>
              </w:rPr>
            </w:pPr>
          </w:p>
        </w:tc>
        <w:tc>
          <w:tcPr>
            <w:tcW w:w="3551" w:type="dxa"/>
            <w:shd w:val="clear" w:color="auto" w:fill="C6D9F1" w:themeFill="text2" w:themeFillTint="33"/>
          </w:tcPr>
          <w:p w14:paraId="406E43A8" w14:textId="77777777" w:rsidR="00A364B4" w:rsidRPr="00A364B4" w:rsidRDefault="00A364B4" w:rsidP="00A364B4">
            <w:pPr>
              <w:widowControl w:val="0"/>
              <w:tabs>
                <w:tab w:val="left" w:pos="106"/>
              </w:tabs>
              <w:spacing w:line="240" w:lineRule="atLeast"/>
              <w:jc w:val="both"/>
              <w:rPr>
                <w:rFonts w:eastAsia="Calibri"/>
              </w:rPr>
            </w:pPr>
          </w:p>
        </w:tc>
        <w:tc>
          <w:tcPr>
            <w:tcW w:w="3838" w:type="dxa"/>
            <w:shd w:val="clear" w:color="auto" w:fill="C6D9F1" w:themeFill="text2" w:themeFillTint="33"/>
          </w:tcPr>
          <w:p w14:paraId="612656C0" w14:textId="77777777" w:rsidR="00A364B4" w:rsidRPr="00A364B4" w:rsidRDefault="00A364B4" w:rsidP="00A364B4">
            <w:pPr>
              <w:widowControl w:val="0"/>
              <w:spacing w:line="240" w:lineRule="atLeast"/>
              <w:jc w:val="both"/>
              <w:rPr>
                <w:rFonts w:eastAsia="Calibri"/>
              </w:rPr>
            </w:pPr>
          </w:p>
        </w:tc>
      </w:tr>
      <w:tr w:rsidR="00A364B4" w:rsidRPr="00A364B4" w14:paraId="5DC199CC" w14:textId="77777777" w:rsidTr="00925FA1">
        <w:trPr>
          <w:trHeight w:val="562"/>
          <w:jc w:val="center"/>
        </w:trPr>
        <w:tc>
          <w:tcPr>
            <w:tcW w:w="2408" w:type="dxa"/>
            <w:vMerge w:val="restart"/>
          </w:tcPr>
          <w:p w14:paraId="68819859" w14:textId="77777777" w:rsidR="00A364B4" w:rsidRPr="00A364B4" w:rsidRDefault="00A364B4" w:rsidP="00A364B4">
            <w:pPr>
              <w:widowControl w:val="0"/>
              <w:autoSpaceDE w:val="0"/>
              <w:autoSpaceDN w:val="0"/>
              <w:spacing w:line="240" w:lineRule="atLeast"/>
              <w:jc w:val="center"/>
              <w:rPr>
                <w:rFonts w:eastAsia="Calibri"/>
                <w:b/>
              </w:rPr>
            </w:pPr>
            <w:r w:rsidRPr="00A364B4">
              <w:rPr>
                <w:rFonts w:eastAsia="Calibri"/>
                <w:b/>
              </w:rPr>
              <w:t>(PR79)</w:t>
            </w:r>
          </w:p>
          <w:p w14:paraId="4EBE85B1" w14:textId="77777777" w:rsidR="00A364B4" w:rsidRPr="00A364B4" w:rsidRDefault="00A364B4" w:rsidP="00A364B4">
            <w:pPr>
              <w:widowControl w:val="0"/>
              <w:autoSpaceDE w:val="0"/>
              <w:autoSpaceDN w:val="0"/>
              <w:spacing w:line="240" w:lineRule="atLeast"/>
              <w:jc w:val="both"/>
              <w:rPr>
                <w:b/>
                <w:lang w:eastAsia="es-ES"/>
              </w:rPr>
            </w:pPr>
            <w:r w:rsidRPr="00A364B4">
              <w:rPr>
                <w:rFonts w:eastAsia="Calibri"/>
                <w:b/>
              </w:rPr>
              <w:t>Aceptación o Recepción de un Beneficio Indebido (Soborno/Dádiva).</w:t>
            </w:r>
          </w:p>
        </w:tc>
        <w:tc>
          <w:tcPr>
            <w:tcW w:w="1561" w:type="dxa"/>
          </w:tcPr>
          <w:p w14:paraId="7E1BBEB3" w14:textId="77777777" w:rsidR="00A364B4" w:rsidRPr="00A364B4" w:rsidRDefault="00A364B4" w:rsidP="00A364B4">
            <w:pPr>
              <w:widowControl w:val="0"/>
              <w:autoSpaceDE w:val="0"/>
              <w:autoSpaceDN w:val="0"/>
              <w:spacing w:line="240" w:lineRule="atLeast"/>
              <w:jc w:val="both"/>
              <w:rPr>
                <w:rFonts w:eastAsia="Calibri"/>
                <w:bCs/>
              </w:rPr>
            </w:pPr>
            <w:r w:rsidRPr="00A364B4">
              <w:rPr>
                <w:rFonts w:eastAsia="Calibri"/>
              </w:rPr>
              <w:t>PREVENIR</w:t>
            </w:r>
          </w:p>
        </w:tc>
        <w:tc>
          <w:tcPr>
            <w:tcW w:w="18617" w:type="dxa"/>
            <w:gridSpan w:val="5"/>
          </w:tcPr>
          <w:p w14:paraId="096FCC58" w14:textId="77777777" w:rsidR="00A364B4" w:rsidRPr="00A364B4" w:rsidRDefault="00A364B4" w:rsidP="00A364B4">
            <w:pPr>
              <w:widowControl w:val="0"/>
              <w:numPr>
                <w:ilvl w:val="0"/>
                <w:numId w:val="101"/>
              </w:numPr>
              <w:tabs>
                <w:tab w:val="left" w:pos="787"/>
              </w:tabs>
              <w:suppressAutoHyphens w:val="0"/>
              <w:autoSpaceDE w:val="0"/>
              <w:autoSpaceDN w:val="0"/>
              <w:spacing w:line="240" w:lineRule="atLeast"/>
              <w:ind w:right="101"/>
              <w:rPr>
                <w:rFonts w:eastAsia="Arial MT"/>
              </w:rPr>
            </w:pPr>
            <w:r w:rsidRPr="00A364B4">
              <w:rPr>
                <w:rFonts w:eastAsia="Arial MT"/>
              </w:rPr>
              <w:t>Gestionar</w:t>
            </w:r>
            <w:r w:rsidRPr="00A364B4">
              <w:rPr>
                <w:rFonts w:eastAsia="Arial MT"/>
                <w:spacing w:val="-17"/>
              </w:rPr>
              <w:t xml:space="preserve"> </w:t>
            </w:r>
            <w:r w:rsidRPr="00A364B4">
              <w:rPr>
                <w:rFonts w:eastAsia="Arial MT"/>
              </w:rPr>
              <w:t>los</w:t>
            </w:r>
            <w:r w:rsidRPr="00A364B4">
              <w:rPr>
                <w:rFonts w:eastAsia="Arial MT"/>
                <w:spacing w:val="-17"/>
              </w:rPr>
              <w:t xml:space="preserve"> </w:t>
            </w:r>
            <w:r w:rsidRPr="00A364B4">
              <w:rPr>
                <w:rFonts w:eastAsia="Arial MT"/>
              </w:rPr>
              <w:t>conflictos de interés.</w:t>
            </w:r>
          </w:p>
          <w:p w14:paraId="20FF146D" w14:textId="77777777" w:rsidR="00A364B4" w:rsidRPr="00A364B4" w:rsidRDefault="00A364B4" w:rsidP="00A364B4">
            <w:pPr>
              <w:widowControl w:val="0"/>
              <w:numPr>
                <w:ilvl w:val="0"/>
                <w:numId w:val="101"/>
              </w:numPr>
              <w:tabs>
                <w:tab w:val="left" w:pos="787"/>
              </w:tabs>
              <w:suppressAutoHyphens w:val="0"/>
              <w:autoSpaceDE w:val="0"/>
              <w:autoSpaceDN w:val="0"/>
              <w:spacing w:line="240" w:lineRule="atLeast"/>
              <w:ind w:right="286"/>
              <w:rPr>
                <w:rFonts w:eastAsia="Arial MT"/>
              </w:rPr>
            </w:pPr>
            <w:r w:rsidRPr="00A364B4">
              <w:rPr>
                <w:rFonts w:eastAsia="Arial MT"/>
              </w:rPr>
              <w:t>Fortalecer</w:t>
            </w:r>
            <w:r w:rsidRPr="00A364B4">
              <w:rPr>
                <w:rFonts w:eastAsia="Arial MT"/>
                <w:spacing w:val="-17"/>
              </w:rPr>
              <w:t xml:space="preserve"> </w:t>
            </w:r>
            <w:r w:rsidRPr="00A364B4">
              <w:rPr>
                <w:rFonts w:eastAsia="Arial MT"/>
              </w:rPr>
              <w:t>los</w:t>
            </w:r>
            <w:r w:rsidRPr="00A364B4">
              <w:rPr>
                <w:rFonts w:eastAsia="Arial MT"/>
                <w:spacing w:val="-17"/>
              </w:rPr>
              <w:t xml:space="preserve"> </w:t>
            </w:r>
            <w:r w:rsidRPr="00A364B4">
              <w:rPr>
                <w:rFonts w:eastAsia="Arial MT"/>
              </w:rPr>
              <w:t xml:space="preserve">valores </w:t>
            </w:r>
            <w:r w:rsidRPr="00A364B4">
              <w:rPr>
                <w:rFonts w:eastAsia="Arial MT"/>
                <w:spacing w:val="-2"/>
              </w:rPr>
              <w:t>institucionales.</w:t>
            </w:r>
          </w:p>
          <w:p w14:paraId="74BF65DF" w14:textId="77777777" w:rsidR="00A364B4" w:rsidRPr="00A364B4" w:rsidRDefault="00A364B4" w:rsidP="00A364B4">
            <w:pPr>
              <w:widowControl w:val="0"/>
              <w:numPr>
                <w:ilvl w:val="0"/>
                <w:numId w:val="101"/>
              </w:numPr>
              <w:tabs>
                <w:tab w:val="left" w:pos="787"/>
              </w:tabs>
              <w:suppressAutoHyphens w:val="0"/>
              <w:autoSpaceDE w:val="0"/>
              <w:autoSpaceDN w:val="0"/>
              <w:spacing w:line="240" w:lineRule="atLeast"/>
              <w:ind w:right="259"/>
              <w:rPr>
                <w:rFonts w:eastAsia="Arial MT"/>
              </w:rPr>
            </w:pPr>
            <w:r w:rsidRPr="00A364B4">
              <w:rPr>
                <w:rFonts w:eastAsia="Arial MT"/>
              </w:rPr>
              <w:t>Fortalecer la supervisión en las actividades</w:t>
            </w:r>
            <w:r w:rsidRPr="00A364B4">
              <w:rPr>
                <w:rFonts w:eastAsia="Arial MT"/>
                <w:spacing w:val="-17"/>
              </w:rPr>
              <w:t xml:space="preserve"> </w:t>
            </w:r>
            <w:r w:rsidRPr="00A364B4">
              <w:rPr>
                <w:rFonts w:eastAsia="Arial MT"/>
              </w:rPr>
              <w:t>de</w:t>
            </w:r>
            <w:r w:rsidRPr="00A364B4">
              <w:rPr>
                <w:rFonts w:eastAsia="Arial MT"/>
                <w:spacing w:val="-17"/>
              </w:rPr>
              <w:t xml:space="preserve"> </w:t>
            </w:r>
            <w:r w:rsidRPr="00A364B4">
              <w:rPr>
                <w:rFonts w:eastAsia="Arial MT"/>
              </w:rPr>
              <w:t>control.</w:t>
            </w:r>
          </w:p>
          <w:p w14:paraId="6DB418C4" w14:textId="77777777" w:rsidR="00A364B4" w:rsidRPr="00A364B4" w:rsidRDefault="00A364B4" w:rsidP="00A364B4">
            <w:pPr>
              <w:widowControl w:val="0"/>
              <w:numPr>
                <w:ilvl w:val="0"/>
                <w:numId w:val="101"/>
              </w:numPr>
              <w:tabs>
                <w:tab w:val="left" w:pos="787"/>
                <w:tab w:val="left" w:pos="2547"/>
              </w:tabs>
              <w:suppressAutoHyphens w:val="0"/>
              <w:autoSpaceDE w:val="0"/>
              <w:autoSpaceDN w:val="0"/>
              <w:spacing w:line="240" w:lineRule="atLeast"/>
              <w:ind w:right="63"/>
              <w:jc w:val="both"/>
              <w:rPr>
                <w:rFonts w:eastAsia="Arial MT"/>
              </w:rPr>
            </w:pPr>
            <w:r w:rsidRPr="00A364B4">
              <w:rPr>
                <w:rFonts w:eastAsia="Arial MT"/>
              </w:rPr>
              <w:t xml:space="preserve">Recordar al personal del despacho (dos veces al año) las consecuencias para la </w:t>
            </w:r>
            <w:r w:rsidRPr="00A364B4">
              <w:rPr>
                <w:rFonts w:eastAsia="Arial MT"/>
                <w:spacing w:val="-2"/>
              </w:rPr>
              <w:t xml:space="preserve">gestión pública </w:t>
            </w:r>
            <w:r w:rsidRPr="00A364B4">
              <w:rPr>
                <w:rFonts w:eastAsia="Arial MT"/>
              </w:rPr>
              <w:t>asociadas a los conflictos de interés.</w:t>
            </w:r>
          </w:p>
          <w:p w14:paraId="312701AD" w14:textId="77777777" w:rsidR="00A364B4" w:rsidRPr="00A364B4" w:rsidRDefault="00A364B4" w:rsidP="00A364B4">
            <w:pPr>
              <w:widowControl w:val="0"/>
              <w:numPr>
                <w:ilvl w:val="0"/>
                <w:numId w:val="101"/>
              </w:numPr>
              <w:tabs>
                <w:tab w:val="left" w:pos="787"/>
                <w:tab w:val="left" w:pos="3185"/>
              </w:tabs>
              <w:suppressAutoHyphens w:val="0"/>
              <w:autoSpaceDE w:val="0"/>
              <w:autoSpaceDN w:val="0"/>
              <w:spacing w:line="240" w:lineRule="atLeast"/>
              <w:ind w:right="61"/>
              <w:jc w:val="both"/>
              <w:rPr>
                <w:rFonts w:eastAsia="Arial MT"/>
              </w:rPr>
            </w:pPr>
            <w:r w:rsidRPr="00A364B4">
              <w:rPr>
                <w:rFonts w:eastAsia="Arial MT"/>
              </w:rPr>
              <w:t xml:space="preserve">Generar espacios de confianza para los </w:t>
            </w:r>
            <w:r w:rsidRPr="00A364B4">
              <w:rPr>
                <w:rFonts w:eastAsia="Arial MT"/>
                <w:spacing w:val="-2"/>
              </w:rPr>
              <w:t xml:space="preserve">colaboradores </w:t>
            </w:r>
            <w:r w:rsidRPr="00A364B4">
              <w:rPr>
                <w:rFonts w:eastAsia="Arial MT"/>
                <w:spacing w:val="-10"/>
              </w:rPr>
              <w:t xml:space="preserve">y </w:t>
            </w:r>
            <w:r w:rsidRPr="00A364B4">
              <w:rPr>
                <w:rFonts w:eastAsia="Arial MT"/>
              </w:rPr>
              <w:t>colaboradoras</w:t>
            </w:r>
            <w:r w:rsidRPr="00A364B4">
              <w:rPr>
                <w:rFonts w:eastAsia="Arial MT"/>
                <w:spacing w:val="-17"/>
              </w:rPr>
              <w:t xml:space="preserve"> </w:t>
            </w:r>
            <w:r w:rsidRPr="00A364B4">
              <w:rPr>
                <w:rFonts w:eastAsia="Arial MT"/>
              </w:rPr>
              <w:t>para</w:t>
            </w:r>
            <w:r w:rsidRPr="00A364B4">
              <w:rPr>
                <w:rFonts w:eastAsia="Arial MT"/>
                <w:spacing w:val="-17"/>
              </w:rPr>
              <w:t xml:space="preserve"> </w:t>
            </w:r>
            <w:r w:rsidRPr="00A364B4">
              <w:rPr>
                <w:rFonts w:eastAsia="Arial MT"/>
              </w:rPr>
              <w:t xml:space="preserve">que formulen dudas y revelen sus intereses privados que lo coloquen en una situación potencial de conflicto de interés, para su resolución </w:t>
            </w:r>
            <w:r w:rsidRPr="00A364B4">
              <w:rPr>
                <w:rFonts w:eastAsia="Arial MT"/>
                <w:spacing w:val="-2"/>
              </w:rPr>
              <w:t>oportuna.</w:t>
            </w:r>
          </w:p>
          <w:p w14:paraId="40782808" w14:textId="77777777" w:rsidR="00A364B4" w:rsidRPr="00A364B4" w:rsidRDefault="00A364B4" w:rsidP="00A364B4">
            <w:pPr>
              <w:widowControl w:val="0"/>
              <w:numPr>
                <w:ilvl w:val="0"/>
                <w:numId w:val="101"/>
              </w:numPr>
              <w:tabs>
                <w:tab w:val="left" w:pos="787"/>
                <w:tab w:val="left" w:pos="3122"/>
              </w:tabs>
              <w:suppressAutoHyphens w:val="0"/>
              <w:autoSpaceDE w:val="0"/>
              <w:autoSpaceDN w:val="0"/>
              <w:spacing w:line="240" w:lineRule="atLeast"/>
              <w:ind w:right="61"/>
              <w:jc w:val="both"/>
              <w:rPr>
                <w:rFonts w:eastAsia="Arial MT"/>
              </w:rPr>
            </w:pPr>
            <w:r w:rsidRPr="00A364B4">
              <w:rPr>
                <w:rFonts w:eastAsia="Arial MT"/>
              </w:rPr>
              <w:t xml:space="preserve">Promover en el </w:t>
            </w:r>
            <w:r w:rsidRPr="00A364B4">
              <w:rPr>
                <w:rFonts w:eastAsia="Arial MT"/>
                <w:spacing w:val="-2"/>
              </w:rPr>
              <w:t xml:space="preserve">personal </w:t>
            </w:r>
            <w:r w:rsidRPr="00A364B4">
              <w:rPr>
                <w:rFonts w:eastAsia="Arial MT"/>
                <w:spacing w:val="-5"/>
              </w:rPr>
              <w:t xml:space="preserve">la </w:t>
            </w:r>
            <w:r w:rsidRPr="00A364B4">
              <w:rPr>
                <w:rFonts w:eastAsia="Arial MT"/>
              </w:rPr>
              <w:t>capacitación</w:t>
            </w:r>
            <w:r w:rsidRPr="00A364B4">
              <w:rPr>
                <w:rFonts w:eastAsia="Arial MT"/>
                <w:spacing w:val="-17"/>
              </w:rPr>
              <w:t xml:space="preserve"> </w:t>
            </w:r>
            <w:r w:rsidRPr="00A364B4">
              <w:rPr>
                <w:rFonts w:eastAsia="Arial MT"/>
              </w:rPr>
              <w:t>en</w:t>
            </w:r>
            <w:r w:rsidRPr="00A364B4">
              <w:rPr>
                <w:rFonts w:eastAsia="Arial MT"/>
                <w:spacing w:val="-17"/>
              </w:rPr>
              <w:t xml:space="preserve"> </w:t>
            </w:r>
            <w:r w:rsidRPr="00A364B4">
              <w:rPr>
                <w:rFonts w:eastAsia="Arial MT"/>
              </w:rPr>
              <w:t>materia de</w:t>
            </w:r>
            <w:r w:rsidRPr="00A364B4">
              <w:rPr>
                <w:rFonts w:eastAsia="Arial MT"/>
                <w:spacing w:val="21"/>
              </w:rPr>
              <w:t xml:space="preserve"> </w:t>
            </w:r>
            <w:r w:rsidRPr="00A364B4">
              <w:rPr>
                <w:rFonts w:eastAsia="Arial MT"/>
              </w:rPr>
              <w:t>ética</w:t>
            </w:r>
            <w:r w:rsidRPr="00A364B4">
              <w:rPr>
                <w:rFonts w:eastAsia="Arial MT"/>
                <w:spacing w:val="21"/>
              </w:rPr>
              <w:t xml:space="preserve"> </w:t>
            </w:r>
            <w:r w:rsidRPr="00A364B4">
              <w:rPr>
                <w:rFonts w:eastAsia="Arial MT"/>
              </w:rPr>
              <w:t>y</w:t>
            </w:r>
            <w:r w:rsidRPr="00A364B4">
              <w:rPr>
                <w:rFonts w:eastAsia="Arial MT"/>
                <w:spacing w:val="20"/>
              </w:rPr>
              <w:t xml:space="preserve"> </w:t>
            </w:r>
            <w:r w:rsidRPr="00A364B4">
              <w:rPr>
                <w:rFonts w:eastAsia="Arial MT"/>
              </w:rPr>
              <w:t>de</w:t>
            </w:r>
            <w:r w:rsidRPr="00A364B4">
              <w:rPr>
                <w:rFonts w:eastAsia="Arial MT"/>
                <w:spacing w:val="22"/>
              </w:rPr>
              <w:t xml:space="preserve"> </w:t>
            </w:r>
            <w:r w:rsidRPr="00A364B4">
              <w:rPr>
                <w:rFonts w:eastAsia="Arial MT"/>
                <w:spacing w:val="-2"/>
              </w:rPr>
              <w:t xml:space="preserve">conflictos </w:t>
            </w:r>
            <w:r w:rsidRPr="00A364B4">
              <w:rPr>
                <w:rFonts w:eastAsia="Arial MT"/>
              </w:rPr>
              <w:t>de</w:t>
            </w:r>
            <w:r w:rsidRPr="00A364B4">
              <w:rPr>
                <w:rFonts w:eastAsia="Arial MT"/>
                <w:spacing w:val="-17"/>
              </w:rPr>
              <w:t xml:space="preserve"> </w:t>
            </w:r>
            <w:r w:rsidRPr="00A364B4">
              <w:rPr>
                <w:rFonts w:eastAsia="Arial MT"/>
              </w:rPr>
              <w:t>intereses</w:t>
            </w:r>
            <w:r w:rsidRPr="00A364B4">
              <w:rPr>
                <w:rFonts w:eastAsia="Arial MT"/>
                <w:spacing w:val="-17"/>
              </w:rPr>
              <w:t xml:space="preserve"> </w:t>
            </w:r>
            <w:r w:rsidRPr="00A364B4">
              <w:rPr>
                <w:rFonts w:eastAsia="Arial MT"/>
              </w:rPr>
              <w:t>a</w:t>
            </w:r>
            <w:r w:rsidRPr="00A364B4">
              <w:rPr>
                <w:rFonts w:eastAsia="Arial MT"/>
                <w:spacing w:val="-16"/>
              </w:rPr>
              <w:t xml:space="preserve"> </w:t>
            </w:r>
            <w:r w:rsidRPr="00A364B4">
              <w:rPr>
                <w:rFonts w:eastAsia="Arial MT"/>
              </w:rPr>
              <w:t>través</w:t>
            </w:r>
            <w:r w:rsidRPr="00A364B4">
              <w:rPr>
                <w:rFonts w:eastAsia="Arial MT"/>
                <w:spacing w:val="-17"/>
              </w:rPr>
              <w:t xml:space="preserve"> </w:t>
            </w:r>
            <w:r w:rsidRPr="00A364B4">
              <w:rPr>
                <w:rFonts w:eastAsia="Arial MT"/>
              </w:rPr>
              <w:t xml:space="preserve">de los cursos virtuales </w:t>
            </w:r>
            <w:r w:rsidRPr="00A364B4">
              <w:rPr>
                <w:rFonts w:eastAsia="Arial MT"/>
                <w:spacing w:val="-2"/>
              </w:rPr>
              <w:t>disponibles.</w:t>
            </w:r>
          </w:p>
          <w:p w14:paraId="5CA4A11B" w14:textId="77777777" w:rsidR="00A364B4" w:rsidRPr="00A364B4" w:rsidRDefault="00A364B4" w:rsidP="00A364B4">
            <w:pPr>
              <w:widowControl w:val="0"/>
              <w:autoSpaceDE w:val="0"/>
              <w:autoSpaceDN w:val="0"/>
              <w:spacing w:line="240" w:lineRule="atLeast"/>
              <w:rPr>
                <w:rFonts w:eastAsia="Arial MT"/>
              </w:rPr>
            </w:pPr>
          </w:p>
          <w:p w14:paraId="32C57FB9" w14:textId="77777777" w:rsidR="00A364B4" w:rsidRPr="00A364B4" w:rsidRDefault="00A364B4" w:rsidP="00A364B4">
            <w:pPr>
              <w:widowControl w:val="0"/>
              <w:autoSpaceDE w:val="0"/>
              <w:autoSpaceDN w:val="0"/>
              <w:spacing w:line="240" w:lineRule="atLeast"/>
              <w:ind w:left="1450" w:right="4909" w:hanging="284"/>
              <w:jc w:val="both"/>
              <w:rPr>
                <w:rFonts w:eastAsia="Calibri"/>
              </w:rPr>
            </w:pPr>
            <w:r w:rsidRPr="00A364B4">
              <w:rPr>
                <w:rFonts w:eastAsia="Arial MT"/>
                <w:i/>
              </w:rPr>
              <w:t>(Por sus características</w:t>
            </w:r>
            <w:r w:rsidRPr="00A364B4">
              <w:rPr>
                <w:rFonts w:eastAsia="Arial MT"/>
                <w:i/>
                <w:spacing w:val="-17"/>
              </w:rPr>
              <w:t xml:space="preserve"> </w:t>
            </w:r>
            <w:r w:rsidRPr="00A364B4">
              <w:rPr>
                <w:rFonts w:eastAsia="Arial MT"/>
                <w:i/>
              </w:rPr>
              <w:t>e</w:t>
            </w:r>
            <w:r w:rsidRPr="00A364B4">
              <w:rPr>
                <w:rFonts w:eastAsia="Arial MT"/>
                <w:i/>
                <w:spacing w:val="-17"/>
              </w:rPr>
              <w:t xml:space="preserve"> </w:t>
            </w:r>
            <w:r w:rsidRPr="00A364B4">
              <w:rPr>
                <w:rFonts w:eastAsia="Arial MT"/>
                <w:i/>
              </w:rPr>
              <w:t>implicaciones dentro del ejercicio de valoración</w:t>
            </w:r>
            <w:r w:rsidRPr="00A364B4">
              <w:rPr>
                <w:rFonts w:eastAsia="Arial MT"/>
                <w:i/>
                <w:spacing w:val="-17"/>
              </w:rPr>
              <w:t xml:space="preserve"> </w:t>
            </w:r>
            <w:r w:rsidRPr="00A364B4">
              <w:rPr>
                <w:rFonts w:eastAsia="Arial MT"/>
                <w:i/>
              </w:rPr>
              <w:t>del</w:t>
            </w:r>
            <w:r w:rsidRPr="00A364B4">
              <w:rPr>
                <w:rFonts w:eastAsia="Arial MT"/>
                <w:i/>
                <w:spacing w:val="-17"/>
              </w:rPr>
              <w:t xml:space="preserve"> </w:t>
            </w:r>
            <w:r w:rsidRPr="00A364B4">
              <w:rPr>
                <w:rFonts w:eastAsia="Arial MT"/>
                <w:i/>
              </w:rPr>
              <w:t>riesgo, el Soborno, puede</w:t>
            </w:r>
            <w:r w:rsidRPr="00A364B4">
              <w:rPr>
                <w:rFonts w:eastAsia="Arial MT"/>
                <w:i/>
                <w:spacing w:val="-17"/>
              </w:rPr>
              <w:t xml:space="preserve"> </w:t>
            </w:r>
            <w:r w:rsidRPr="00A364B4">
              <w:rPr>
                <w:rFonts w:eastAsia="Arial MT"/>
                <w:i/>
              </w:rPr>
              <w:t>definirse</w:t>
            </w:r>
            <w:r w:rsidRPr="00A364B4">
              <w:rPr>
                <w:rFonts w:eastAsia="Arial MT"/>
                <w:i/>
                <w:spacing w:val="1"/>
              </w:rPr>
              <w:t xml:space="preserve"> </w:t>
            </w:r>
            <w:r w:rsidRPr="00A364B4">
              <w:rPr>
                <w:rFonts w:eastAsia="Arial MT"/>
                <w:i/>
              </w:rPr>
              <w:t>como</w:t>
            </w:r>
            <w:r w:rsidRPr="00A364B4">
              <w:rPr>
                <w:rFonts w:eastAsia="Arial MT"/>
                <w:i/>
                <w:spacing w:val="1"/>
              </w:rPr>
              <w:t xml:space="preserve"> </w:t>
            </w:r>
            <w:r w:rsidRPr="00A364B4">
              <w:rPr>
                <w:rFonts w:eastAsia="Arial MT"/>
                <w:i/>
              </w:rPr>
              <w:t>un</w:t>
            </w:r>
            <w:r w:rsidRPr="00A364B4">
              <w:rPr>
                <w:rFonts w:eastAsia="Arial MT"/>
                <w:i/>
                <w:spacing w:val="2"/>
              </w:rPr>
              <w:t xml:space="preserve"> </w:t>
            </w:r>
            <w:r w:rsidRPr="00A364B4">
              <w:rPr>
                <w:rFonts w:eastAsia="Arial MT"/>
                <w:i/>
              </w:rPr>
              <w:t>riesgo</w:t>
            </w:r>
            <w:r w:rsidRPr="00A364B4">
              <w:rPr>
                <w:rFonts w:eastAsia="Arial MT"/>
                <w:i/>
                <w:spacing w:val="2"/>
              </w:rPr>
              <w:t xml:space="preserve"> </w:t>
            </w:r>
            <w:r w:rsidRPr="00A364B4">
              <w:rPr>
                <w:rFonts w:eastAsia="Arial MT"/>
                <w:i/>
              </w:rPr>
              <w:t>o</w:t>
            </w:r>
            <w:r w:rsidRPr="00A364B4">
              <w:rPr>
                <w:rFonts w:eastAsia="Arial MT"/>
                <w:i/>
                <w:spacing w:val="2"/>
              </w:rPr>
              <w:t xml:space="preserve"> </w:t>
            </w:r>
            <w:r w:rsidRPr="00A364B4">
              <w:rPr>
                <w:rFonts w:eastAsia="Arial MT"/>
                <w:i/>
                <w:spacing w:val="-5"/>
              </w:rPr>
              <w:t>una fuente</w:t>
            </w:r>
            <w:r w:rsidRPr="00A364B4">
              <w:rPr>
                <w:rFonts w:eastAsia="Arial MT"/>
                <w:i/>
                <w:spacing w:val="-3"/>
              </w:rPr>
              <w:t xml:space="preserve"> </w:t>
            </w:r>
            <w:r w:rsidRPr="00A364B4">
              <w:rPr>
                <w:rFonts w:eastAsia="Arial MT"/>
                <w:i/>
              </w:rPr>
              <w:t>de</w:t>
            </w:r>
            <w:r w:rsidRPr="00A364B4">
              <w:rPr>
                <w:rFonts w:eastAsia="Arial MT"/>
                <w:i/>
                <w:spacing w:val="-1"/>
              </w:rPr>
              <w:t xml:space="preserve"> </w:t>
            </w:r>
            <w:r w:rsidRPr="00A364B4">
              <w:rPr>
                <w:rFonts w:eastAsia="Arial MT"/>
                <w:i/>
                <w:spacing w:val="-2"/>
              </w:rPr>
              <w:t>riesgo).</w:t>
            </w:r>
          </w:p>
        </w:tc>
      </w:tr>
      <w:tr w:rsidR="00A364B4" w:rsidRPr="00A364B4" w14:paraId="33D5F831" w14:textId="77777777" w:rsidTr="00925FA1">
        <w:trPr>
          <w:trHeight w:val="562"/>
          <w:jc w:val="center"/>
        </w:trPr>
        <w:tc>
          <w:tcPr>
            <w:tcW w:w="2408" w:type="dxa"/>
            <w:vMerge/>
          </w:tcPr>
          <w:p w14:paraId="67360CC9" w14:textId="77777777" w:rsidR="00A364B4" w:rsidRPr="00A364B4" w:rsidRDefault="00A364B4" w:rsidP="00A364B4">
            <w:pPr>
              <w:widowControl w:val="0"/>
              <w:autoSpaceDE w:val="0"/>
              <w:autoSpaceDN w:val="0"/>
              <w:spacing w:line="240" w:lineRule="atLeast"/>
              <w:jc w:val="both"/>
              <w:rPr>
                <w:lang w:eastAsia="es-ES"/>
              </w:rPr>
            </w:pPr>
          </w:p>
        </w:tc>
        <w:tc>
          <w:tcPr>
            <w:tcW w:w="1561" w:type="dxa"/>
          </w:tcPr>
          <w:p w14:paraId="1F956785" w14:textId="77777777" w:rsidR="00A364B4" w:rsidRPr="00A364B4" w:rsidRDefault="00A364B4" w:rsidP="00A364B4">
            <w:pPr>
              <w:widowControl w:val="0"/>
              <w:autoSpaceDE w:val="0"/>
              <w:autoSpaceDN w:val="0"/>
              <w:spacing w:line="240" w:lineRule="atLeast"/>
              <w:jc w:val="both"/>
              <w:rPr>
                <w:rFonts w:eastAsia="Calibri"/>
                <w:bCs/>
              </w:rPr>
            </w:pPr>
            <w:r w:rsidRPr="00A364B4">
              <w:rPr>
                <w:rFonts w:eastAsia="Calibri"/>
              </w:rPr>
              <w:t>MITIGAR</w:t>
            </w:r>
          </w:p>
        </w:tc>
        <w:tc>
          <w:tcPr>
            <w:tcW w:w="3410" w:type="dxa"/>
          </w:tcPr>
          <w:p w14:paraId="41B10D64" w14:textId="77777777" w:rsidR="00A364B4" w:rsidRPr="00A364B4" w:rsidRDefault="00A364B4" w:rsidP="00A364B4">
            <w:pPr>
              <w:widowControl w:val="0"/>
              <w:spacing w:line="240" w:lineRule="atLeast"/>
              <w:jc w:val="both"/>
              <w:rPr>
                <w:rFonts w:eastAsia="Calibri"/>
              </w:rPr>
            </w:pPr>
          </w:p>
        </w:tc>
        <w:tc>
          <w:tcPr>
            <w:tcW w:w="3696" w:type="dxa"/>
          </w:tcPr>
          <w:p w14:paraId="405B9862" w14:textId="77777777" w:rsidR="00A364B4" w:rsidRPr="00A364B4" w:rsidRDefault="00A364B4" w:rsidP="00A364B4">
            <w:pPr>
              <w:widowControl w:val="0"/>
              <w:spacing w:line="240" w:lineRule="atLeast"/>
              <w:jc w:val="both"/>
              <w:rPr>
                <w:rFonts w:eastAsia="Calibri"/>
              </w:rPr>
            </w:pPr>
          </w:p>
        </w:tc>
        <w:tc>
          <w:tcPr>
            <w:tcW w:w="4122" w:type="dxa"/>
          </w:tcPr>
          <w:p w14:paraId="14F1C664" w14:textId="77777777" w:rsidR="00A364B4" w:rsidRPr="00A364B4" w:rsidRDefault="00A364B4" w:rsidP="00A364B4">
            <w:pPr>
              <w:widowControl w:val="0"/>
              <w:spacing w:line="240" w:lineRule="atLeast"/>
              <w:jc w:val="both"/>
              <w:rPr>
                <w:rFonts w:eastAsia="Calibri"/>
              </w:rPr>
            </w:pPr>
          </w:p>
        </w:tc>
        <w:tc>
          <w:tcPr>
            <w:tcW w:w="3551" w:type="dxa"/>
          </w:tcPr>
          <w:p w14:paraId="1A549531" w14:textId="77777777" w:rsidR="00A364B4" w:rsidRPr="00A364B4" w:rsidRDefault="00A364B4" w:rsidP="00A364B4">
            <w:pPr>
              <w:widowControl w:val="0"/>
              <w:tabs>
                <w:tab w:val="left" w:pos="106"/>
              </w:tabs>
              <w:spacing w:line="240" w:lineRule="atLeast"/>
              <w:jc w:val="both"/>
              <w:rPr>
                <w:rFonts w:eastAsia="Calibri"/>
              </w:rPr>
            </w:pPr>
          </w:p>
        </w:tc>
        <w:tc>
          <w:tcPr>
            <w:tcW w:w="3838" w:type="dxa"/>
          </w:tcPr>
          <w:p w14:paraId="39EC2862" w14:textId="77777777" w:rsidR="00A364B4" w:rsidRPr="00A364B4" w:rsidRDefault="00A364B4" w:rsidP="00A364B4">
            <w:pPr>
              <w:widowControl w:val="0"/>
              <w:spacing w:line="240" w:lineRule="atLeast"/>
              <w:jc w:val="both"/>
              <w:rPr>
                <w:rFonts w:eastAsia="Calibri"/>
              </w:rPr>
            </w:pPr>
          </w:p>
        </w:tc>
      </w:tr>
      <w:tr w:rsidR="00A364B4" w:rsidRPr="00A364B4" w14:paraId="59FA3307" w14:textId="77777777" w:rsidTr="00925FA1">
        <w:trPr>
          <w:trHeight w:val="562"/>
          <w:jc w:val="center"/>
        </w:trPr>
        <w:tc>
          <w:tcPr>
            <w:tcW w:w="2408" w:type="dxa"/>
            <w:vMerge/>
          </w:tcPr>
          <w:p w14:paraId="329F394E" w14:textId="77777777" w:rsidR="00A364B4" w:rsidRPr="00A364B4" w:rsidRDefault="00A364B4" w:rsidP="00A364B4">
            <w:pPr>
              <w:widowControl w:val="0"/>
              <w:autoSpaceDE w:val="0"/>
              <w:autoSpaceDN w:val="0"/>
              <w:spacing w:line="240" w:lineRule="atLeast"/>
              <w:jc w:val="both"/>
              <w:rPr>
                <w:lang w:eastAsia="es-ES"/>
              </w:rPr>
            </w:pPr>
          </w:p>
        </w:tc>
        <w:tc>
          <w:tcPr>
            <w:tcW w:w="1561" w:type="dxa"/>
          </w:tcPr>
          <w:p w14:paraId="21664672" w14:textId="77777777" w:rsidR="00A364B4" w:rsidRPr="00A364B4" w:rsidRDefault="00A364B4" w:rsidP="00A364B4">
            <w:pPr>
              <w:widowControl w:val="0"/>
              <w:autoSpaceDE w:val="0"/>
              <w:autoSpaceDN w:val="0"/>
              <w:spacing w:line="240" w:lineRule="atLeast"/>
              <w:jc w:val="both"/>
              <w:rPr>
                <w:rFonts w:eastAsia="Calibri"/>
                <w:bCs/>
              </w:rPr>
            </w:pPr>
            <w:r w:rsidRPr="00A364B4">
              <w:rPr>
                <w:rFonts w:eastAsia="Calibri"/>
              </w:rPr>
              <w:t>TRANSFERIR</w:t>
            </w:r>
          </w:p>
        </w:tc>
        <w:tc>
          <w:tcPr>
            <w:tcW w:w="3410" w:type="dxa"/>
          </w:tcPr>
          <w:p w14:paraId="6BA94679" w14:textId="77777777" w:rsidR="00A364B4" w:rsidRPr="00A364B4" w:rsidRDefault="00A364B4" w:rsidP="00A364B4">
            <w:pPr>
              <w:widowControl w:val="0"/>
              <w:spacing w:line="240" w:lineRule="atLeast"/>
              <w:jc w:val="both"/>
              <w:rPr>
                <w:rFonts w:eastAsia="Calibri"/>
              </w:rPr>
            </w:pPr>
          </w:p>
        </w:tc>
        <w:tc>
          <w:tcPr>
            <w:tcW w:w="3696" w:type="dxa"/>
          </w:tcPr>
          <w:p w14:paraId="58017F99" w14:textId="77777777" w:rsidR="00A364B4" w:rsidRPr="00A364B4" w:rsidRDefault="00A364B4" w:rsidP="00A364B4">
            <w:pPr>
              <w:widowControl w:val="0"/>
              <w:spacing w:line="240" w:lineRule="atLeast"/>
              <w:jc w:val="both"/>
              <w:rPr>
                <w:rFonts w:eastAsia="Calibri"/>
              </w:rPr>
            </w:pPr>
          </w:p>
        </w:tc>
        <w:tc>
          <w:tcPr>
            <w:tcW w:w="4122" w:type="dxa"/>
          </w:tcPr>
          <w:p w14:paraId="4C89034C" w14:textId="77777777" w:rsidR="00A364B4" w:rsidRPr="00A364B4" w:rsidRDefault="00A364B4" w:rsidP="00A364B4">
            <w:pPr>
              <w:widowControl w:val="0"/>
              <w:spacing w:line="240" w:lineRule="atLeast"/>
              <w:jc w:val="both"/>
              <w:rPr>
                <w:rFonts w:eastAsia="Calibri"/>
              </w:rPr>
            </w:pPr>
          </w:p>
        </w:tc>
        <w:tc>
          <w:tcPr>
            <w:tcW w:w="3551" w:type="dxa"/>
          </w:tcPr>
          <w:p w14:paraId="3F5057F8" w14:textId="77777777" w:rsidR="00A364B4" w:rsidRPr="00A364B4" w:rsidRDefault="00A364B4" w:rsidP="00A364B4">
            <w:pPr>
              <w:widowControl w:val="0"/>
              <w:tabs>
                <w:tab w:val="left" w:pos="106"/>
              </w:tabs>
              <w:spacing w:line="240" w:lineRule="atLeast"/>
              <w:jc w:val="both"/>
              <w:rPr>
                <w:rFonts w:eastAsia="Calibri"/>
              </w:rPr>
            </w:pPr>
          </w:p>
        </w:tc>
        <w:tc>
          <w:tcPr>
            <w:tcW w:w="3838" w:type="dxa"/>
          </w:tcPr>
          <w:p w14:paraId="084BAB60" w14:textId="77777777" w:rsidR="00A364B4" w:rsidRPr="00A364B4" w:rsidRDefault="00A364B4" w:rsidP="00A364B4">
            <w:pPr>
              <w:widowControl w:val="0"/>
              <w:spacing w:line="240" w:lineRule="atLeast"/>
              <w:jc w:val="both"/>
              <w:rPr>
                <w:rFonts w:eastAsia="Calibri"/>
              </w:rPr>
            </w:pPr>
          </w:p>
        </w:tc>
      </w:tr>
    </w:tbl>
    <w:p w14:paraId="6E847360" w14:textId="77777777" w:rsidR="00A364B4" w:rsidRPr="00A364B4" w:rsidRDefault="00A364B4" w:rsidP="00A364B4">
      <w:pPr>
        <w:widowControl w:val="0"/>
        <w:spacing w:line="240" w:lineRule="atLeast"/>
        <w:rPr>
          <w:lang w:eastAsia="es-ES"/>
        </w:rPr>
      </w:pPr>
    </w:p>
    <w:p w14:paraId="6A4B0FED" w14:textId="77777777" w:rsidR="00A364B4" w:rsidRPr="00A364B4" w:rsidRDefault="00A364B4" w:rsidP="00A364B4">
      <w:pPr>
        <w:widowControl w:val="0"/>
        <w:autoSpaceDE w:val="0"/>
        <w:autoSpaceDN w:val="0"/>
        <w:spacing w:line="240" w:lineRule="atLeast"/>
        <w:ind w:firstLine="357"/>
        <w:jc w:val="center"/>
        <w:rPr>
          <w:rFonts w:eastAsia="Calibri"/>
          <w:lang w:eastAsia="es-CR"/>
        </w:rPr>
      </w:pPr>
    </w:p>
    <w:bookmarkEnd w:id="2"/>
    <w:p w14:paraId="5CAEE038" w14:textId="77777777" w:rsidR="00A364B4" w:rsidRPr="00A364B4" w:rsidRDefault="00A364B4" w:rsidP="00A364B4">
      <w:pPr>
        <w:widowControl w:val="0"/>
        <w:autoSpaceDE w:val="0"/>
        <w:autoSpaceDN w:val="0"/>
        <w:spacing w:line="240" w:lineRule="atLeast"/>
        <w:ind w:firstLine="360"/>
        <w:jc w:val="both"/>
        <w:rPr>
          <w:rFonts w:eastAsia="Calibri"/>
          <w:lang w:eastAsia="es-CR"/>
        </w:rPr>
      </w:pPr>
    </w:p>
    <w:p w14:paraId="3BDCBE7A" w14:textId="77777777" w:rsidR="00A364B4" w:rsidRPr="00A364B4" w:rsidRDefault="00A364B4" w:rsidP="00A364B4">
      <w:pPr>
        <w:widowControl w:val="0"/>
        <w:autoSpaceDE w:val="0"/>
        <w:autoSpaceDN w:val="0"/>
        <w:spacing w:line="240" w:lineRule="atLeast"/>
        <w:ind w:firstLine="360"/>
        <w:jc w:val="both"/>
        <w:rPr>
          <w:rFonts w:eastAsia="Calibri"/>
          <w:lang w:eastAsia="es-CR"/>
        </w:rPr>
        <w:sectPr w:rsidR="00A364B4" w:rsidRPr="00A364B4" w:rsidSect="00A364B4">
          <w:pgSz w:w="25920" w:h="17280" w:orient="landscape" w:code="122"/>
          <w:pgMar w:top="1247" w:right="1304" w:bottom="1247" w:left="1304" w:header="454" w:footer="0" w:gutter="0"/>
          <w:cols w:space="720"/>
          <w:noEndnote/>
          <w:docGrid w:linePitch="326"/>
        </w:sectPr>
      </w:pPr>
    </w:p>
    <w:p w14:paraId="1E842B02" w14:textId="77777777" w:rsidR="00A364B4" w:rsidRPr="00A364B4" w:rsidRDefault="00A364B4" w:rsidP="00A364B4">
      <w:pPr>
        <w:widowControl w:val="0"/>
        <w:numPr>
          <w:ilvl w:val="0"/>
          <w:numId w:val="85"/>
        </w:numPr>
        <w:suppressAutoHyphens w:val="0"/>
        <w:autoSpaceDE w:val="0"/>
        <w:autoSpaceDN w:val="0"/>
        <w:spacing w:line="240" w:lineRule="atLeast"/>
        <w:ind w:left="851" w:right="851" w:firstLine="283"/>
        <w:jc w:val="both"/>
        <w:rPr>
          <w:rFonts w:eastAsia="Calibri"/>
          <w:b/>
          <w:lang w:eastAsia="es-CR"/>
        </w:rPr>
      </w:pPr>
      <w:r w:rsidRPr="00A364B4">
        <w:rPr>
          <w:rFonts w:eastAsia="Calibri"/>
          <w:b/>
          <w:lang w:eastAsia="es-CR"/>
        </w:rPr>
        <w:lastRenderedPageBreak/>
        <w:t>OTROS ASPECTOS</w:t>
      </w:r>
    </w:p>
    <w:p w14:paraId="4F72B9A7" w14:textId="77777777" w:rsidR="00A364B4" w:rsidRPr="00A364B4" w:rsidRDefault="00A364B4" w:rsidP="00A364B4">
      <w:pPr>
        <w:widowControl w:val="0"/>
        <w:autoSpaceDE w:val="0"/>
        <w:autoSpaceDN w:val="0"/>
        <w:spacing w:line="240" w:lineRule="atLeast"/>
        <w:ind w:left="1134" w:right="851"/>
        <w:jc w:val="both"/>
        <w:rPr>
          <w:rFonts w:eastAsia="Calibri"/>
          <w:b/>
          <w:lang w:eastAsia="es-CR"/>
        </w:rPr>
      </w:pPr>
    </w:p>
    <w:p w14:paraId="7F4911E8" w14:textId="77777777" w:rsidR="00A364B4" w:rsidRPr="00A364B4" w:rsidRDefault="00A364B4" w:rsidP="00A364B4">
      <w:pPr>
        <w:widowControl w:val="0"/>
        <w:autoSpaceDE w:val="0"/>
        <w:autoSpaceDN w:val="0"/>
        <w:spacing w:line="240" w:lineRule="atLeast"/>
        <w:ind w:left="851" w:right="851"/>
        <w:jc w:val="both"/>
        <w:rPr>
          <w:color w:val="000000"/>
          <w:lang w:eastAsia="es-ES"/>
        </w:rPr>
      </w:pPr>
      <w:r w:rsidRPr="00A364B4">
        <w:rPr>
          <w:rFonts w:eastAsia="Calibri"/>
          <w:lang w:eastAsia="es-CR"/>
        </w:rPr>
        <w:t>En lo relativo a “riesgos éticos”, la Secretaría Técnica de Ética y Valores, estableció importante que se tenga presente lo señalado en la “</w:t>
      </w:r>
      <w:r w:rsidRPr="00A364B4">
        <w:rPr>
          <w:rFonts w:eastAsia="Calibri"/>
          <w:i/>
          <w:iCs/>
          <w:lang w:eastAsia="es-CR"/>
        </w:rPr>
        <w:t>Guía para la Integración y Gestión de Riesgos de Corrupción en el SEVRI”</w:t>
      </w:r>
      <w:r w:rsidRPr="00A364B4">
        <w:rPr>
          <w:rFonts w:eastAsia="Calibri"/>
          <w:lang w:eastAsia="es-CR"/>
        </w:rPr>
        <w:t>, aportada por el Sistema</w:t>
      </w:r>
      <w:r w:rsidRPr="00A364B4">
        <w:rPr>
          <w:color w:val="000000"/>
          <w:lang w:eastAsia="es-ES"/>
        </w:rPr>
        <w:t xml:space="preserve"> Nacional de Ética y Valores de Costa Rica, donde se expone:</w:t>
      </w:r>
    </w:p>
    <w:p w14:paraId="3140F41B" w14:textId="77777777" w:rsidR="00A364B4" w:rsidRPr="00A364B4" w:rsidRDefault="00A364B4" w:rsidP="00A364B4">
      <w:pPr>
        <w:widowControl w:val="0"/>
        <w:autoSpaceDE w:val="0"/>
        <w:autoSpaceDN w:val="0"/>
        <w:spacing w:line="240" w:lineRule="atLeast"/>
        <w:ind w:left="851" w:right="851"/>
        <w:jc w:val="both"/>
        <w:rPr>
          <w:color w:val="000000"/>
          <w:lang w:eastAsia="es-ES"/>
        </w:rPr>
      </w:pPr>
    </w:p>
    <w:p w14:paraId="23E18F58" w14:textId="77777777" w:rsidR="00A364B4" w:rsidRPr="00A364B4" w:rsidRDefault="00A364B4" w:rsidP="00A364B4">
      <w:pPr>
        <w:widowControl w:val="0"/>
        <w:autoSpaceDE w:val="0"/>
        <w:autoSpaceDN w:val="0"/>
        <w:spacing w:line="240" w:lineRule="atLeast"/>
        <w:ind w:left="851" w:right="851"/>
        <w:jc w:val="both"/>
        <w:rPr>
          <w:rFonts w:eastAsia="Calibri"/>
          <w:i/>
          <w:iCs/>
          <w:lang w:eastAsia="es-CR"/>
        </w:rPr>
      </w:pPr>
      <w:r w:rsidRPr="00A364B4">
        <w:rPr>
          <w:rFonts w:eastAsia="Calibri"/>
          <w:i/>
          <w:iCs/>
          <w:lang w:eastAsia="es-CR"/>
        </w:rPr>
        <w:t xml:space="preserve">“(…) bajo el entendido que los marcos de integridad de las instituciones comprenden tanto la promoción de la ética como la prevención y detección de la corrupción. Es importante reconocer que, si bien los actos de corrupción representan faltas a la ética, ésta no se limita al cumplimiento normativo o a la lucha contra la materialización de los conflictos de intereses o de la corrupción pública, sino que sus bases se encuentran en la prevención, en la forma en que las personas y, por ende, las organizaciones, toman las mejores decisiones posibles en vista de la promoción del bien común. </w:t>
      </w:r>
    </w:p>
    <w:p w14:paraId="1F44ED26" w14:textId="77777777" w:rsidR="00A364B4" w:rsidRPr="00A364B4" w:rsidRDefault="00A364B4" w:rsidP="00A364B4">
      <w:pPr>
        <w:widowControl w:val="0"/>
        <w:autoSpaceDE w:val="0"/>
        <w:autoSpaceDN w:val="0"/>
        <w:spacing w:line="240" w:lineRule="atLeast"/>
        <w:ind w:left="851" w:right="851"/>
        <w:jc w:val="both"/>
        <w:rPr>
          <w:rFonts w:eastAsia="Calibri"/>
          <w:i/>
          <w:iCs/>
          <w:lang w:eastAsia="es-CR"/>
        </w:rPr>
      </w:pPr>
    </w:p>
    <w:p w14:paraId="324A9DE7" w14:textId="77777777" w:rsidR="00A364B4" w:rsidRPr="00A364B4" w:rsidRDefault="00A364B4" w:rsidP="00A364B4">
      <w:pPr>
        <w:widowControl w:val="0"/>
        <w:autoSpaceDE w:val="0"/>
        <w:autoSpaceDN w:val="0"/>
        <w:spacing w:line="240" w:lineRule="atLeast"/>
        <w:ind w:left="851" w:right="851"/>
        <w:jc w:val="both"/>
        <w:rPr>
          <w:rFonts w:eastAsia="Calibri"/>
          <w:i/>
          <w:iCs/>
          <w:lang w:eastAsia="es-CR"/>
        </w:rPr>
      </w:pPr>
      <w:r w:rsidRPr="00A364B4">
        <w:rPr>
          <w:rFonts w:eastAsia="Calibri"/>
          <w:i/>
          <w:iCs/>
          <w:lang w:eastAsia="es-CR"/>
        </w:rPr>
        <w:t>La gestión ética de las instituciones contribuye a prevenir posibles riesgos de corrupción, al promover y crear una cultura de integridad, probidad, transparencia, control interno y rendición de cuentas, evitando la pérdida de una buena imagen, incumplimiento normativo, eficacia limitada y otros similares que podrían poner en juego la credibilidad de la institución ante los sujetos interesados.</w:t>
      </w:r>
    </w:p>
    <w:p w14:paraId="73986B40" w14:textId="77777777" w:rsidR="00A364B4" w:rsidRPr="00A364B4" w:rsidRDefault="00A364B4" w:rsidP="00A364B4">
      <w:pPr>
        <w:widowControl w:val="0"/>
        <w:autoSpaceDE w:val="0"/>
        <w:autoSpaceDN w:val="0"/>
        <w:spacing w:line="240" w:lineRule="atLeast"/>
        <w:ind w:left="851" w:right="851"/>
        <w:jc w:val="both"/>
        <w:rPr>
          <w:rFonts w:eastAsia="Calibri"/>
          <w:i/>
          <w:iCs/>
          <w:lang w:eastAsia="es-CR"/>
        </w:rPr>
      </w:pPr>
    </w:p>
    <w:p w14:paraId="39576944" w14:textId="77777777" w:rsidR="00A364B4" w:rsidRPr="00A364B4" w:rsidRDefault="00A364B4" w:rsidP="00A364B4">
      <w:pPr>
        <w:widowControl w:val="0"/>
        <w:autoSpaceDE w:val="0"/>
        <w:autoSpaceDN w:val="0"/>
        <w:spacing w:line="240" w:lineRule="atLeast"/>
        <w:ind w:left="851" w:right="851"/>
        <w:jc w:val="both"/>
        <w:rPr>
          <w:rFonts w:eastAsia="Calibri"/>
          <w:i/>
          <w:iCs/>
          <w:lang w:eastAsia="es-CR"/>
        </w:rPr>
      </w:pPr>
      <w:r w:rsidRPr="00A364B4">
        <w:rPr>
          <w:rFonts w:eastAsia="Calibri"/>
          <w:i/>
          <w:iCs/>
          <w:lang w:eastAsia="es-CR"/>
        </w:rPr>
        <w:t xml:space="preserve">El fortalecimiento de la ética en las instituciones coadyuva a que las personas, de forma autónoma, sean capaces (por convicción) de aceptar y cumplir también las normas legales; motiva la disposición del personal a contribuir a la gestión institucional y, en lo que se refiere a los riesgos de corrupción, a que se disminuya la probabilidad de que los riesgos internos se materialicen a la vez que aumenta la capacidad institucional para prevenir y, eventualmente, enfrentar los riesgos externos. </w:t>
      </w:r>
    </w:p>
    <w:p w14:paraId="696E28A6" w14:textId="77777777" w:rsidR="00A364B4" w:rsidRPr="00A364B4" w:rsidRDefault="00A364B4" w:rsidP="00A364B4">
      <w:pPr>
        <w:widowControl w:val="0"/>
        <w:autoSpaceDE w:val="0"/>
        <w:autoSpaceDN w:val="0"/>
        <w:spacing w:line="240" w:lineRule="atLeast"/>
        <w:ind w:left="851" w:right="851"/>
        <w:jc w:val="both"/>
        <w:rPr>
          <w:rFonts w:eastAsia="Calibri"/>
          <w:i/>
          <w:iCs/>
          <w:lang w:eastAsia="es-CR"/>
        </w:rPr>
      </w:pPr>
    </w:p>
    <w:p w14:paraId="421A4511" w14:textId="77777777" w:rsidR="00A364B4" w:rsidRPr="00A364B4" w:rsidRDefault="00A364B4" w:rsidP="00A364B4">
      <w:pPr>
        <w:widowControl w:val="0"/>
        <w:autoSpaceDE w:val="0"/>
        <w:autoSpaceDN w:val="0"/>
        <w:spacing w:line="240" w:lineRule="atLeast"/>
        <w:ind w:left="851" w:right="851"/>
        <w:jc w:val="both"/>
        <w:rPr>
          <w:rFonts w:eastAsia="Calibri"/>
          <w:i/>
          <w:iCs/>
          <w:lang w:eastAsia="es-CR"/>
        </w:rPr>
      </w:pPr>
      <w:r w:rsidRPr="00A364B4">
        <w:rPr>
          <w:rFonts w:eastAsia="Calibri"/>
          <w:i/>
          <w:iCs/>
          <w:lang w:eastAsia="es-CR"/>
        </w:rPr>
        <w:t xml:space="preserve">La gestión ética está íntimamente relacionada con el control interno en virtud de que éste busca el fortalecimiento de la ética institucional y, como su nombre lo indica, implica la identificación preventiva y control autónomo de diversos tipos de riesgos que dificulten el cumplimiento de los objetivos de las instituciones del sector público. </w:t>
      </w:r>
    </w:p>
    <w:p w14:paraId="04D87213" w14:textId="77777777" w:rsidR="00A364B4" w:rsidRPr="00A364B4" w:rsidRDefault="00A364B4" w:rsidP="00A364B4">
      <w:pPr>
        <w:widowControl w:val="0"/>
        <w:autoSpaceDE w:val="0"/>
        <w:autoSpaceDN w:val="0"/>
        <w:spacing w:line="240" w:lineRule="atLeast"/>
        <w:ind w:left="851" w:right="851"/>
        <w:jc w:val="both"/>
        <w:rPr>
          <w:rFonts w:eastAsia="Calibri"/>
          <w:i/>
          <w:iCs/>
          <w:lang w:eastAsia="es-CR"/>
        </w:rPr>
      </w:pPr>
    </w:p>
    <w:p w14:paraId="7E9CEEA8" w14:textId="77777777" w:rsidR="00A364B4" w:rsidRPr="00A364B4" w:rsidRDefault="00A364B4" w:rsidP="00A364B4">
      <w:pPr>
        <w:widowControl w:val="0"/>
        <w:autoSpaceDE w:val="0"/>
        <w:autoSpaceDN w:val="0"/>
        <w:spacing w:line="240" w:lineRule="atLeast"/>
        <w:ind w:left="851" w:right="851"/>
        <w:jc w:val="both"/>
        <w:rPr>
          <w:rFonts w:eastAsia="Calibri"/>
          <w:i/>
          <w:iCs/>
          <w:lang w:eastAsia="es-CR"/>
        </w:rPr>
      </w:pPr>
      <w:r w:rsidRPr="00A364B4">
        <w:rPr>
          <w:rFonts w:eastAsia="Calibri"/>
          <w:i/>
          <w:iCs/>
          <w:lang w:eastAsia="es-CR"/>
        </w:rPr>
        <w:t xml:space="preserve">La gestión del riesgo será siempre preventiva, pues busca identificarlo y evitar </w:t>
      </w:r>
      <w:r w:rsidRPr="00A364B4">
        <w:rPr>
          <w:rFonts w:eastAsia="Calibri"/>
          <w:i/>
          <w:iCs/>
          <w:lang w:eastAsia="es-CR"/>
        </w:rPr>
        <w:lastRenderedPageBreak/>
        <w:t>su materialización. Bajo la premisa de que la administración del riesgo de corrupción es una acción ética de autocontrol, (...)”</w:t>
      </w:r>
    </w:p>
    <w:p w14:paraId="657CA63B" w14:textId="77777777" w:rsidR="00A364B4" w:rsidRPr="00A364B4" w:rsidRDefault="00A364B4" w:rsidP="00A364B4">
      <w:pPr>
        <w:widowControl w:val="0"/>
        <w:autoSpaceDE w:val="0"/>
        <w:autoSpaceDN w:val="0"/>
        <w:spacing w:line="240" w:lineRule="atLeast"/>
        <w:ind w:left="851" w:right="851"/>
        <w:jc w:val="both"/>
        <w:rPr>
          <w:rFonts w:eastAsia="Calibri"/>
          <w:i/>
          <w:iCs/>
          <w:lang w:eastAsia="es-CR"/>
        </w:rPr>
      </w:pPr>
    </w:p>
    <w:p w14:paraId="7A02015E" w14:textId="77777777" w:rsidR="00A364B4" w:rsidRDefault="00A364B4" w:rsidP="00A364B4">
      <w:pPr>
        <w:widowControl w:val="0"/>
        <w:autoSpaceDE w:val="0"/>
        <w:autoSpaceDN w:val="0"/>
        <w:spacing w:line="240" w:lineRule="atLeast"/>
        <w:ind w:left="851" w:right="851"/>
        <w:jc w:val="both"/>
        <w:rPr>
          <w:rFonts w:eastAsia="Calibri"/>
          <w:lang w:eastAsia="es-CR"/>
        </w:rPr>
      </w:pPr>
      <w:r w:rsidRPr="00A364B4">
        <w:rPr>
          <w:rFonts w:eastAsia="Calibri"/>
          <w:lang w:eastAsia="es-CR"/>
        </w:rPr>
        <w:t>Ante lo cual, el concepto de “riesgos éticos” no resulta procedente, ya que en realidad lo que existe son riesgos de corrupción, ante los cuales la gestión ética resulta un apoyo para prevenirlos.</w:t>
      </w:r>
    </w:p>
    <w:p w14:paraId="25E692BE" w14:textId="77777777" w:rsidR="00A93FB6" w:rsidRPr="00A364B4" w:rsidRDefault="00A93FB6" w:rsidP="00A364B4">
      <w:pPr>
        <w:widowControl w:val="0"/>
        <w:autoSpaceDE w:val="0"/>
        <w:autoSpaceDN w:val="0"/>
        <w:spacing w:line="240" w:lineRule="atLeast"/>
        <w:ind w:left="851" w:right="851"/>
        <w:jc w:val="both"/>
        <w:rPr>
          <w:rFonts w:eastAsia="Calibri"/>
          <w:lang w:eastAsia="es-CR"/>
        </w:rPr>
      </w:pPr>
    </w:p>
    <w:p w14:paraId="39FB6E7B" w14:textId="77777777" w:rsidR="00A364B4" w:rsidRPr="00A364B4" w:rsidRDefault="00A364B4" w:rsidP="00A364B4">
      <w:pPr>
        <w:widowControl w:val="0"/>
        <w:numPr>
          <w:ilvl w:val="0"/>
          <w:numId w:val="85"/>
        </w:numPr>
        <w:suppressAutoHyphens w:val="0"/>
        <w:autoSpaceDE w:val="0"/>
        <w:autoSpaceDN w:val="0"/>
        <w:spacing w:line="240" w:lineRule="atLeast"/>
        <w:ind w:left="851" w:right="851" w:firstLine="283"/>
        <w:jc w:val="both"/>
        <w:rPr>
          <w:rFonts w:eastAsia="Calibri"/>
          <w:b/>
          <w:lang w:eastAsia="es-CR"/>
        </w:rPr>
      </w:pPr>
      <w:r w:rsidRPr="00A364B4">
        <w:rPr>
          <w:rFonts w:eastAsia="Calibri"/>
          <w:b/>
          <w:lang w:eastAsia="es-CR"/>
        </w:rPr>
        <w:t>CONCLUSIONES</w:t>
      </w:r>
    </w:p>
    <w:p w14:paraId="7DCA3DEB" w14:textId="77777777" w:rsidR="00A364B4" w:rsidRPr="00A364B4" w:rsidRDefault="00A364B4" w:rsidP="00A364B4">
      <w:pPr>
        <w:widowControl w:val="0"/>
        <w:autoSpaceDE w:val="0"/>
        <w:autoSpaceDN w:val="0"/>
        <w:spacing w:line="240" w:lineRule="atLeast"/>
        <w:ind w:left="1134" w:right="851"/>
        <w:jc w:val="both"/>
        <w:rPr>
          <w:rFonts w:eastAsia="Calibri"/>
          <w:b/>
          <w:lang w:eastAsia="es-CR"/>
        </w:rPr>
      </w:pPr>
    </w:p>
    <w:p w14:paraId="52B66D63" w14:textId="77777777" w:rsidR="00A364B4" w:rsidRPr="00A364B4" w:rsidRDefault="00A364B4" w:rsidP="00A364B4">
      <w:pPr>
        <w:widowControl w:val="0"/>
        <w:autoSpaceDE w:val="0"/>
        <w:autoSpaceDN w:val="0"/>
        <w:spacing w:line="240" w:lineRule="atLeast"/>
        <w:ind w:left="851" w:right="851"/>
        <w:jc w:val="both"/>
        <w:rPr>
          <w:rFonts w:eastAsia="Calibri"/>
          <w:lang w:eastAsia="es-CR"/>
        </w:rPr>
      </w:pPr>
      <w:r w:rsidRPr="00A364B4">
        <w:rPr>
          <w:rFonts w:eastAsia="Calibri"/>
          <w:lang w:eastAsia="es-CR"/>
        </w:rPr>
        <w:t xml:space="preserve">Con base en el análisis realizado para la elaboración del Portafolio de Riesgos Institucional, se establecen las siguientes conclusiones: </w:t>
      </w:r>
    </w:p>
    <w:p w14:paraId="3B8F431C" w14:textId="77777777" w:rsidR="00A364B4" w:rsidRPr="00A364B4" w:rsidRDefault="00A364B4" w:rsidP="00A364B4">
      <w:pPr>
        <w:widowControl w:val="0"/>
        <w:autoSpaceDE w:val="0"/>
        <w:autoSpaceDN w:val="0"/>
        <w:spacing w:line="240" w:lineRule="atLeast"/>
        <w:ind w:left="851" w:right="851"/>
        <w:jc w:val="both"/>
        <w:rPr>
          <w:rFonts w:eastAsia="Calibri"/>
          <w:lang w:eastAsia="es-CR"/>
        </w:rPr>
      </w:pPr>
    </w:p>
    <w:p w14:paraId="020E6257" w14:textId="77777777" w:rsidR="00A364B4" w:rsidRPr="00A364B4" w:rsidRDefault="00A364B4" w:rsidP="00A364B4">
      <w:pPr>
        <w:widowControl w:val="0"/>
        <w:numPr>
          <w:ilvl w:val="1"/>
          <w:numId w:val="86"/>
        </w:numPr>
        <w:suppressAutoHyphens w:val="0"/>
        <w:autoSpaceDE w:val="0"/>
        <w:autoSpaceDN w:val="0"/>
        <w:spacing w:line="240" w:lineRule="atLeast"/>
        <w:ind w:left="851" w:right="851" w:firstLine="0"/>
        <w:jc w:val="both"/>
        <w:rPr>
          <w:rFonts w:eastAsia="Calibri"/>
          <w:lang w:eastAsia="es-CR"/>
        </w:rPr>
      </w:pPr>
      <w:r w:rsidRPr="00A364B4">
        <w:rPr>
          <w:rFonts w:eastAsia="Calibri"/>
          <w:lang w:eastAsia="es-CR"/>
        </w:rPr>
        <w:t>El proceso de valoración del riesgo desarrollado a través de los años hace posible compilar los eventos (riesgos) más significativos en este catálogo o Portafolio de Riesgos, con el propósito de agilizar la tipificación como la definición de acciones para administrarlos, es este sentido resulta importante que la Corte Plena apruebe este instrumento como guía para la gestión de los riesgos institucionales.</w:t>
      </w:r>
    </w:p>
    <w:p w14:paraId="7CDF5CEC" w14:textId="77777777" w:rsidR="00A364B4" w:rsidRPr="00A364B4" w:rsidRDefault="00A364B4" w:rsidP="00A364B4">
      <w:pPr>
        <w:widowControl w:val="0"/>
        <w:autoSpaceDE w:val="0"/>
        <w:autoSpaceDN w:val="0"/>
        <w:spacing w:line="240" w:lineRule="atLeast"/>
        <w:ind w:left="851" w:right="851"/>
        <w:jc w:val="both"/>
        <w:rPr>
          <w:rFonts w:eastAsia="Calibri"/>
          <w:lang w:eastAsia="es-CR"/>
        </w:rPr>
      </w:pPr>
    </w:p>
    <w:p w14:paraId="1FFCC838" w14:textId="77777777" w:rsidR="00A364B4" w:rsidRPr="00A364B4" w:rsidRDefault="00A364B4" w:rsidP="00A364B4">
      <w:pPr>
        <w:widowControl w:val="0"/>
        <w:numPr>
          <w:ilvl w:val="1"/>
          <w:numId w:val="86"/>
        </w:numPr>
        <w:suppressAutoHyphens w:val="0"/>
        <w:autoSpaceDE w:val="0"/>
        <w:autoSpaceDN w:val="0"/>
        <w:spacing w:line="240" w:lineRule="atLeast"/>
        <w:ind w:left="851" w:right="851" w:firstLine="0"/>
        <w:jc w:val="both"/>
        <w:rPr>
          <w:rFonts w:eastAsia="Calibri"/>
          <w:lang w:eastAsia="es-CR"/>
        </w:rPr>
      </w:pPr>
      <w:r w:rsidRPr="00A364B4">
        <w:rPr>
          <w:rFonts w:eastAsia="Calibri"/>
          <w:lang w:eastAsia="es-CR"/>
        </w:rPr>
        <w:t>La Institución, por su naturaleza, presenta gran diversidad de áreas y funciones que en ocasiones trascienden la estructura interna de cada ámbito, derivando en una estructura ampliamente compleja y por tanto expuesta a significativa cantidad de riesgos; bajo este contexto la administración de riesgos debe ser permanente, para lo cual, el Portafolio de Riesgos resulta herramienta de apoyo importante y debido al cambiante entorno, se requiere su actualización periódicamente.</w:t>
      </w:r>
    </w:p>
    <w:p w14:paraId="3F99C7E9" w14:textId="77777777" w:rsidR="00A364B4" w:rsidRPr="00A364B4" w:rsidRDefault="00A364B4" w:rsidP="00A364B4">
      <w:pPr>
        <w:widowControl w:val="0"/>
        <w:autoSpaceDE w:val="0"/>
        <w:autoSpaceDN w:val="0"/>
        <w:spacing w:line="240" w:lineRule="atLeast"/>
        <w:ind w:right="851"/>
        <w:jc w:val="both"/>
        <w:rPr>
          <w:rFonts w:eastAsia="Calibri"/>
          <w:lang w:eastAsia="es-CR"/>
        </w:rPr>
      </w:pPr>
    </w:p>
    <w:p w14:paraId="09971EFF" w14:textId="77777777" w:rsidR="00A364B4" w:rsidRPr="00A364B4" w:rsidRDefault="00A364B4" w:rsidP="00A364B4">
      <w:pPr>
        <w:widowControl w:val="0"/>
        <w:numPr>
          <w:ilvl w:val="1"/>
          <w:numId w:val="86"/>
        </w:numPr>
        <w:suppressAutoHyphens w:val="0"/>
        <w:autoSpaceDE w:val="0"/>
        <w:autoSpaceDN w:val="0"/>
        <w:spacing w:line="240" w:lineRule="atLeast"/>
        <w:ind w:left="851" w:right="851" w:firstLine="0"/>
        <w:jc w:val="both"/>
        <w:rPr>
          <w:rFonts w:eastAsia="Calibri"/>
          <w:lang w:eastAsia="es-CR"/>
        </w:rPr>
      </w:pPr>
      <w:r w:rsidRPr="00A364B4">
        <w:rPr>
          <w:rFonts w:eastAsia="Calibri"/>
          <w:lang w:eastAsia="es-CR"/>
        </w:rPr>
        <w:t>Acorde con la normativa vigente, la gestión de riesgos debe estar vinculada con la planificación institucional; por lo cual, resulta importante que los modelos de organización y la formulación de presupuestos incluyan acciones y gestiones en general enfocadas en fortalecer en forma transversal la prevención de los riesgos relevantes aquí aportados.</w:t>
      </w:r>
    </w:p>
    <w:p w14:paraId="058CDEF4" w14:textId="77777777" w:rsidR="00A364B4" w:rsidRPr="00A364B4" w:rsidRDefault="00A364B4" w:rsidP="00A364B4">
      <w:pPr>
        <w:widowControl w:val="0"/>
        <w:autoSpaceDE w:val="0"/>
        <w:autoSpaceDN w:val="0"/>
        <w:spacing w:line="240" w:lineRule="atLeast"/>
        <w:ind w:right="851"/>
        <w:jc w:val="both"/>
        <w:rPr>
          <w:rFonts w:eastAsia="Calibri"/>
          <w:lang w:eastAsia="es-CR"/>
        </w:rPr>
      </w:pPr>
    </w:p>
    <w:p w14:paraId="0851E09B" w14:textId="77777777" w:rsidR="00A364B4" w:rsidRPr="00A364B4" w:rsidRDefault="00A364B4" w:rsidP="00A364B4">
      <w:pPr>
        <w:widowControl w:val="0"/>
        <w:numPr>
          <w:ilvl w:val="1"/>
          <w:numId w:val="86"/>
        </w:numPr>
        <w:suppressAutoHyphens w:val="0"/>
        <w:autoSpaceDE w:val="0"/>
        <w:autoSpaceDN w:val="0"/>
        <w:spacing w:line="240" w:lineRule="atLeast"/>
        <w:ind w:left="851" w:right="851" w:firstLine="0"/>
        <w:jc w:val="both"/>
        <w:rPr>
          <w:rFonts w:eastAsia="Calibri"/>
          <w:lang w:eastAsia="es-CR"/>
        </w:rPr>
      </w:pPr>
      <w:r w:rsidRPr="00A364B4">
        <w:rPr>
          <w:rFonts w:eastAsia="Calibri"/>
          <w:lang w:eastAsia="es-CR"/>
        </w:rPr>
        <w:t>Los eventos (riesgos) y las medidas para administrarlos que se han recopilado, pueden utilizarse indistintamente en cualquiera de los ámbitos siempre que resulten útiles para asegurar el cumplimiento de sus objetivos; es decir, las acciones no están limitadas al ámbito donde se precisaron durante el análisis realizado.</w:t>
      </w:r>
    </w:p>
    <w:p w14:paraId="482242FF" w14:textId="77777777" w:rsidR="00A364B4" w:rsidRPr="00A364B4" w:rsidRDefault="00A364B4" w:rsidP="00A364B4">
      <w:pPr>
        <w:widowControl w:val="0"/>
        <w:autoSpaceDE w:val="0"/>
        <w:autoSpaceDN w:val="0"/>
        <w:spacing w:line="240" w:lineRule="atLeast"/>
        <w:ind w:right="851"/>
        <w:jc w:val="both"/>
        <w:rPr>
          <w:rFonts w:eastAsia="Calibri"/>
          <w:lang w:eastAsia="es-CR"/>
        </w:rPr>
      </w:pPr>
    </w:p>
    <w:p w14:paraId="6570FC50" w14:textId="77777777" w:rsidR="00A364B4" w:rsidRPr="00A364B4" w:rsidRDefault="00A364B4" w:rsidP="00A364B4">
      <w:pPr>
        <w:widowControl w:val="0"/>
        <w:numPr>
          <w:ilvl w:val="0"/>
          <w:numId w:val="85"/>
        </w:numPr>
        <w:suppressAutoHyphens w:val="0"/>
        <w:autoSpaceDE w:val="0"/>
        <w:autoSpaceDN w:val="0"/>
        <w:spacing w:line="240" w:lineRule="atLeast"/>
        <w:ind w:left="851" w:right="851" w:firstLine="425"/>
        <w:jc w:val="both"/>
        <w:rPr>
          <w:rFonts w:eastAsia="Calibri"/>
          <w:b/>
          <w:bCs/>
          <w:lang w:eastAsia="es-CR"/>
        </w:rPr>
      </w:pPr>
      <w:r w:rsidRPr="00A364B4">
        <w:rPr>
          <w:rFonts w:eastAsia="Calibri"/>
          <w:b/>
          <w:bCs/>
          <w:lang w:eastAsia="es-CR"/>
        </w:rPr>
        <w:t>RECOMENDACIONES</w:t>
      </w:r>
    </w:p>
    <w:p w14:paraId="3A8C746F" w14:textId="77777777" w:rsidR="00A364B4" w:rsidRPr="00A364B4" w:rsidRDefault="00A364B4" w:rsidP="00A364B4">
      <w:pPr>
        <w:widowControl w:val="0"/>
        <w:autoSpaceDE w:val="0"/>
        <w:autoSpaceDN w:val="0"/>
        <w:spacing w:line="240" w:lineRule="atLeast"/>
        <w:ind w:left="851" w:right="851"/>
        <w:jc w:val="both"/>
        <w:rPr>
          <w:rFonts w:eastAsia="Calibri"/>
          <w:lang w:eastAsia="es-CR"/>
        </w:rPr>
      </w:pPr>
    </w:p>
    <w:p w14:paraId="395BAB54" w14:textId="77777777" w:rsidR="00A364B4" w:rsidRPr="00A364B4" w:rsidRDefault="00A364B4" w:rsidP="00A364B4">
      <w:pPr>
        <w:widowControl w:val="0"/>
        <w:autoSpaceDE w:val="0"/>
        <w:autoSpaceDN w:val="0"/>
        <w:spacing w:line="240" w:lineRule="atLeast"/>
        <w:ind w:left="851" w:right="851"/>
        <w:jc w:val="both"/>
        <w:rPr>
          <w:rFonts w:eastAsia="Calibri"/>
          <w:lang w:eastAsia="es-CR"/>
        </w:rPr>
      </w:pPr>
      <w:r w:rsidRPr="00A364B4">
        <w:rPr>
          <w:rFonts w:eastAsia="Calibri"/>
          <w:lang w:eastAsia="es-CR"/>
        </w:rPr>
        <w:t xml:space="preserve">Resultado del ejercicio realizado para obtener el presente Portafolio de Riesgos Institucional se emiten las siguientes recomendaciones: </w:t>
      </w:r>
    </w:p>
    <w:p w14:paraId="0CC889AA" w14:textId="77777777" w:rsidR="00A364B4" w:rsidRPr="00A364B4" w:rsidRDefault="00A364B4" w:rsidP="00A364B4">
      <w:pPr>
        <w:widowControl w:val="0"/>
        <w:autoSpaceDE w:val="0"/>
        <w:autoSpaceDN w:val="0"/>
        <w:spacing w:line="240" w:lineRule="atLeast"/>
        <w:ind w:left="851" w:right="851"/>
        <w:jc w:val="both"/>
        <w:rPr>
          <w:rFonts w:eastAsia="Calibri"/>
          <w:lang w:eastAsia="es-CR"/>
        </w:rPr>
      </w:pPr>
    </w:p>
    <w:p w14:paraId="0455F190" w14:textId="77777777" w:rsidR="00A364B4" w:rsidRPr="00A364B4" w:rsidRDefault="00A364B4" w:rsidP="00A364B4">
      <w:pPr>
        <w:widowControl w:val="0"/>
        <w:autoSpaceDE w:val="0"/>
        <w:autoSpaceDN w:val="0"/>
        <w:spacing w:line="240" w:lineRule="atLeast"/>
        <w:ind w:left="851" w:right="851"/>
        <w:jc w:val="both"/>
        <w:rPr>
          <w:lang w:eastAsia="es-ES"/>
        </w:rPr>
      </w:pPr>
      <w:r w:rsidRPr="00A364B4">
        <w:rPr>
          <w:lang w:eastAsia="es-ES"/>
        </w:rPr>
        <w:t>5..1-Aprobar la actualización del Portafolio de Riesgos Institucionales aquí aportado.</w:t>
      </w:r>
    </w:p>
    <w:p w14:paraId="7020DAA1" w14:textId="77777777" w:rsidR="00A364B4" w:rsidRPr="00A364B4" w:rsidRDefault="00A364B4" w:rsidP="00A364B4">
      <w:pPr>
        <w:widowControl w:val="0"/>
        <w:autoSpaceDE w:val="0"/>
        <w:autoSpaceDN w:val="0"/>
        <w:spacing w:line="240" w:lineRule="atLeast"/>
        <w:ind w:left="851" w:right="851"/>
        <w:jc w:val="both"/>
        <w:rPr>
          <w:lang w:eastAsia="es-ES"/>
        </w:rPr>
      </w:pPr>
    </w:p>
    <w:p w14:paraId="377050F8" w14:textId="77777777" w:rsidR="00A364B4" w:rsidRPr="00A364B4" w:rsidRDefault="00A364B4" w:rsidP="00A364B4">
      <w:pPr>
        <w:widowControl w:val="0"/>
        <w:autoSpaceDE w:val="0"/>
        <w:autoSpaceDN w:val="0"/>
        <w:spacing w:line="240" w:lineRule="atLeast"/>
        <w:ind w:left="851" w:right="851"/>
        <w:jc w:val="both"/>
        <w:rPr>
          <w:lang w:eastAsia="es-ES"/>
        </w:rPr>
      </w:pPr>
      <w:r w:rsidRPr="00A364B4">
        <w:rPr>
          <w:lang w:eastAsia="es-ES"/>
        </w:rPr>
        <w:t>5.2- Comunicar el contenido del presente Portafolio de Riesgos a todas las personas titulares subordinados, de los diferentes ámbitos de la Institución, con el fin de que sea utilizado como guía para facilitar la gestión integral del riesgo y fortalecer el Ambiente de Control.</w:t>
      </w:r>
    </w:p>
    <w:p w14:paraId="6ADF04F2" w14:textId="77777777" w:rsidR="00A364B4" w:rsidRPr="00A364B4" w:rsidRDefault="00A364B4" w:rsidP="00A364B4">
      <w:pPr>
        <w:widowControl w:val="0"/>
        <w:autoSpaceDE w:val="0"/>
        <w:autoSpaceDN w:val="0"/>
        <w:spacing w:line="240" w:lineRule="atLeast"/>
        <w:ind w:left="851" w:right="851"/>
        <w:jc w:val="both"/>
        <w:rPr>
          <w:rFonts w:eastAsia="Calibri"/>
          <w:lang w:eastAsia="es-CR"/>
        </w:rPr>
      </w:pPr>
    </w:p>
    <w:p w14:paraId="08CDA35D" w14:textId="77777777" w:rsidR="00A364B4" w:rsidRDefault="00A364B4" w:rsidP="00A364B4">
      <w:pPr>
        <w:spacing w:line="240" w:lineRule="atLeast"/>
        <w:ind w:left="851" w:right="851"/>
        <w:rPr>
          <w:rFonts w:eastAsia="Calibri"/>
          <w:b/>
          <w:bCs/>
          <w:lang w:eastAsia="es-CR"/>
        </w:rPr>
      </w:pPr>
      <w:r w:rsidRPr="00A364B4">
        <w:rPr>
          <w:rFonts w:eastAsia="Calibri"/>
          <w:b/>
          <w:bCs/>
          <w:lang w:eastAsia="es-CR"/>
        </w:rPr>
        <w:t>GLOSARIO</w:t>
      </w:r>
    </w:p>
    <w:p w14:paraId="04914313" w14:textId="77777777" w:rsidR="00A93FB6" w:rsidRPr="00A364B4" w:rsidRDefault="00A93FB6" w:rsidP="00A364B4">
      <w:pPr>
        <w:spacing w:line="240" w:lineRule="atLeast"/>
        <w:ind w:left="851" w:right="851"/>
        <w:rPr>
          <w:rFonts w:eastAsia="Calibri"/>
          <w:b/>
          <w:bCs/>
          <w:lang w:eastAsia="es-CR"/>
        </w:rPr>
      </w:pPr>
    </w:p>
    <w:p w14:paraId="5400EC8B" w14:textId="77777777" w:rsidR="00A364B4" w:rsidRPr="00A364B4" w:rsidRDefault="00A364B4" w:rsidP="00A364B4">
      <w:pPr>
        <w:widowControl w:val="0"/>
        <w:autoSpaceDE w:val="0"/>
        <w:autoSpaceDN w:val="0"/>
        <w:spacing w:line="240" w:lineRule="atLeast"/>
        <w:ind w:left="851" w:right="851"/>
        <w:jc w:val="both"/>
        <w:rPr>
          <w:rFonts w:eastAsia="Calibri"/>
          <w:lang w:eastAsia="es-CR"/>
        </w:rPr>
      </w:pPr>
      <w:r w:rsidRPr="00A364B4">
        <w:rPr>
          <w:rFonts w:eastAsia="Calibri"/>
          <w:lang w:eastAsia="es-CR"/>
        </w:rPr>
        <w:t>A continuación, se definen los conceptos más relevantes a considerar en el proceso de valoración del riesgo institucional, organizados por orden alfabético.</w:t>
      </w:r>
    </w:p>
    <w:p w14:paraId="427F6E75" w14:textId="77777777" w:rsidR="00A364B4" w:rsidRPr="00A364B4" w:rsidRDefault="00A364B4" w:rsidP="00A364B4">
      <w:pPr>
        <w:widowControl w:val="0"/>
        <w:autoSpaceDE w:val="0"/>
        <w:autoSpaceDN w:val="0"/>
        <w:spacing w:line="240" w:lineRule="atLeast"/>
        <w:ind w:left="851" w:right="851"/>
        <w:jc w:val="both"/>
        <w:rPr>
          <w:rFonts w:eastAsia="Calibri"/>
          <w:lang w:eastAsia="es-CR"/>
        </w:rPr>
      </w:pPr>
    </w:p>
    <w:p w14:paraId="2DBD4FCD" w14:textId="77777777" w:rsidR="00A364B4" w:rsidRPr="00A364B4" w:rsidRDefault="00A364B4" w:rsidP="00A364B4">
      <w:pPr>
        <w:widowControl w:val="0"/>
        <w:autoSpaceDE w:val="0"/>
        <w:autoSpaceDN w:val="0"/>
        <w:spacing w:line="240" w:lineRule="atLeast"/>
        <w:ind w:left="851" w:right="851" w:hanging="851"/>
        <w:jc w:val="both"/>
        <w:rPr>
          <w:rFonts w:eastAsia="Calibri"/>
          <w:lang w:eastAsia="es-CR"/>
        </w:rPr>
      </w:pPr>
      <w:r w:rsidRPr="00A364B4">
        <w:rPr>
          <w:rFonts w:eastAsia="Calibri"/>
          <w:b/>
          <w:bCs/>
          <w:lang w:eastAsia="es-CR"/>
        </w:rPr>
        <w:t>Acción para gestionar riesgos</w:t>
      </w:r>
      <w:r w:rsidRPr="00A364B4">
        <w:rPr>
          <w:rFonts w:eastAsia="Calibri"/>
          <w:lang w:eastAsia="es-CR"/>
        </w:rPr>
        <w:t>: Disposición razonada establecida por la organización, de previo a la ocurrencia de un evento, para aceptar, transferir, prevenir o mitigar riesgos.</w:t>
      </w:r>
    </w:p>
    <w:p w14:paraId="52AB4862" w14:textId="77777777" w:rsidR="00A364B4" w:rsidRPr="00A364B4" w:rsidRDefault="00A364B4" w:rsidP="00A364B4">
      <w:pPr>
        <w:widowControl w:val="0"/>
        <w:autoSpaceDE w:val="0"/>
        <w:autoSpaceDN w:val="0"/>
        <w:spacing w:line="240" w:lineRule="atLeast"/>
        <w:ind w:left="851" w:right="851" w:hanging="851"/>
        <w:jc w:val="both"/>
        <w:rPr>
          <w:rFonts w:eastAsia="Calibri"/>
          <w:lang w:eastAsia="es-CR"/>
        </w:rPr>
      </w:pPr>
    </w:p>
    <w:p w14:paraId="1004BA6F" w14:textId="77777777" w:rsidR="00A364B4" w:rsidRPr="00A364B4" w:rsidRDefault="00A364B4" w:rsidP="00A364B4">
      <w:pPr>
        <w:widowControl w:val="0"/>
        <w:autoSpaceDE w:val="0"/>
        <w:autoSpaceDN w:val="0"/>
        <w:spacing w:line="240" w:lineRule="atLeast"/>
        <w:ind w:left="851" w:right="851" w:hanging="851"/>
        <w:jc w:val="both"/>
        <w:rPr>
          <w:rFonts w:eastAsia="Calibri"/>
          <w:lang w:eastAsia="es-CR"/>
        </w:rPr>
      </w:pPr>
      <w:r w:rsidRPr="00A364B4">
        <w:rPr>
          <w:rFonts w:eastAsia="Calibri"/>
          <w:b/>
          <w:bCs/>
          <w:lang w:eastAsia="es-CR"/>
        </w:rPr>
        <w:t>Actividades de control:</w:t>
      </w:r>
      <w:r w:rsidRPr="00A364B4">
        <w:rPr>
          <w:rFonts w:eastAsia="Calibri"/>
          <w:lang w:eastAsia="es-CR"/>
        </w:rPr>
        <w:t xml:space="preserve"> Políticas y procedimientos que permiten obtener la seguridad de que se llevan a cabo las disposiciones emitidas por la Contraloría General de la República, por los jerarcas y los titulares subordinados para la consecución de los objetivos, incluyendo específicamente aquellas referentes al establecimiento y operación de las medidas para la administración de riesgos de la institución.</w:t>
      </w:r>
    </w:p>
    <w:p w14:paraId="2070FE35" w14:textId="77777777" w:rsidR="00A364B4" w:rsidRPr="00A364B4" w:rsidRDefault="00A364B4" w:rsidP="00A364B4">
      <w:pPr>
        <w:widowControl w:val="0"/>
        <w:autoSpaceDE w:val="0"/>
        <w:autoSpaceDN w:val="0"/>
        <w:spacing w:line="240" w:lineRule="atLeast"/>
        <w:ind w:left="851" w:right="851" w:hanging="851"/>
        <w:jc w:val="both"/>
        <w:rPr>
          <w:rFonts w:eastAsia="Calibri"/>
          <w:lang w:eastAsia="es-CR"/>
        </w:rPr>
      </w:pPr>
    </w:p>
    <w:p w14:paraId="29D4EE7A" w14:textId="77777777" w:rsidR="00A364B4" w:rsidRPr="00A364B4" w:rsidRDefault="00A364B4" w:rsidP="00A364B4">
      <w:pPr>
        <w:widowControl w:val="0"/>
        <w:autoSpaceDE w:val="0"/>
        <w:autoSpaceDN w:val="0"/>
        <w:spacing w:line="240" w:lineRule="atLeast"/>
        <w:ind w:left="851" w:right="851" w:hanging="851"/>
        <w:jc w:val="both"/>
        <w:rPr>
          <w:rFonts w:eastAsia="Calibri"/>
          <w:lang w:eastAsia="es-CR"/>
        </w:rPr>
      </w:pPr>
      <w:r w:rsidRPr="00A364B4">
        <w:rPr>
          <w:rFonts w:eastAsia="Calibri"/>
          <w:b/>
          <w:bCs/>
          <w:lang w:eastAsia="es-CR"/>
        </w:rPr>
        <w:t>Administración de riesgos</w:t>
      </w:r>
      <w:r w:rsidRPr="00A364B4">
        <w:rPr>
          <w:rFonts w:eastAsia="Calibri"/>
          <w:lang w:eastAsia="es-CR"/>
        </w:rPr>
        <w:t>: Cuarta actividad del proceso de valoración del riesgo que consiste en la identificación, evaluación, selección y ejecución de medidas para la administración de riesgos. (En normativas técnicas esta actividad también se denomina “tratamiento de riesgos”).</w:t>
      </w:r>
    </w:p>
    <w:p w14:paraId="68CD9323" w14:textId="77777777" w:rsidR="00A364B4" w:rsidRPr="00A364B4" w:rsidRDefault="00A364B4" w:rsidP="00A364B4">
      <w:pPr>
        <w:widowControl w:val="0"/>
        <w:autoSpaceDE w:val="0"/>
        <w:autoSpaceDN w:val="0"/>
        <w:spacing w:line="240" w:lineRule="atLeast"/>
        <w:ind w:left="851" w:right="851" w:hanging="851"/>
        <w:jc w:val="both"/>
        <w:rPr>
          <w:rFonts w:eastAsia="Calibri"/>
          <w:lang w:eastAsia="es-CR"/>
        </w:rPr>
      </w:pPr>
    </w:p>
    <w:p w14:paraId="3192973B" w14:textId="77777777" w:rsidR="00A364B4" w:rsidRPr="00A364B4" w:rsidRDefault="00A364B4" w:rsidP="00A364B4">
      <w:pPr>
        <w:widowControl w:val="0"/>
        <w:autoSpaceDE w:val="0"/>
        <w:autoSpaceDN w:val="0"/>
        <w:spacing w:line="240" w:lineRule="atLeast"/>
        <w:ind w:left="851" w:right="851" w:hanging="851"/>
        <w:jc w:val="both"/>
        <w:rPr>
          <w:rFonts w:eastAsia="Calibri"/>
          <w:lang w:eastAsia="es-CR"/>
        </w:rPr>
      </w:pPr>
      <w:r w:rsidRPr="00A364B4">
        <w:rPr>
          <w:rFonts w:eastAsia="Calibri"/>
          <w:b/>
          <w:bCs/>
          <w:lang w:eastAsia="es-CR"/>
        </w:rPr>
        <w:t>Análisis de riesgos:</w:t>
      </w:r>
      <w:r w:rsidRPr="00A364B4">
        <w:rPr>
          <w:rFonts w:eastAsia="Calibri"/>
          <w:lang w:eastAsia="es-CR"/>
        </w:rPr>
        <w:t xml:space="preserve"> Segunda actividad del proceso de valoración del riesgo que consiste en la determinación del nivel de riesgo a partir de la probabilidad y la consecuencia de los eventos identificados.</w:t>
      </w:r>
    </w:p>
    <w:p w14:paraId="5FC09364" w14:textId="77777777" w:rsidR="00A364B4" w:rsidRPr="00A364B4" w:rsidRDefault="00A364B4" w:rsidP="00A364B4">
      <w:pPr>
        <w:widowControl w:val="0"/>
        <w:autoSpaceDE w:val="0"/>
        <w:autoSpaceDN w:val="0"/>
        <w:spacing w:line="240" w:lineRule="atLeast"/>
        <w:ind w:left="851" w:right="851" w:hanging="851"/>
        <w:jc w:val="both"/>
        <w:rPr>
          <w:rFonts w:eastAsia="Calibri"/>
          <w:lang w:eastAsia="es-CR"/>
        </w:rPr>
      </w:pPr>
    </w:p>
    <w:p w14:paraId="79E33ED0" w14:textId="77777777" w:rsidR="00A364B4" w:rsidRPr="00A364B4" w:rsidRDefault="00A364B4" w:rsidP="00A364B4">
      <w:pPr>
        <w:widowControl w:val="0"/>
        <w:autoSpaceDE w:val="0"/>
        <w:autoSpaceDN w:val="0"/>
        <w:spacing w:line="240" w:lineRule="atLeast"/>
        <w:ind w:left="851" w:right="851" w:hanging="851"/>
        <w:jc w:val="both"/>
        <w:rPr>
          <w:rFonts w:eastAsia="Calibri"/>
          <w:lang w:eastAsia="es-CR"/>
        </w:rPr>
      </w:pPr>
      <w:r w:rsidRPr="00A364B4">
        <w:rPr>
          <w:rFonts w:eastAsia="Calibri"/>
          <w:b/>
          <w:bCs/>
          <w:lang w:eastAsia="es-CR"/>
        </w:rPr>
        <w:lastRenderedPageBreak/>
        <w:t>Comunicación</w:t>
      </w:r>
      <w:r w:rsidRPr="00A364B4">
        <w:rPr>
          <w:rFonts w:eastAsia="Calibri"/>
          <w:lang w:eastAsia="es-CR"/>
        </w:rPr>
        <w:t xml:space="preserve"> </w:t>
      </w:r>
      <w:r w:rsidRPr="00A364B4">
        <w:rPr>
          <w:rFonts w:eastAsia="Calibri"/>
          <w:b/>
          <w:bCs/>
          <w:lang w:eastAsia="es-CR"/>
        </w:rPr>
        <w:t>de riesgos:</w:t>
      </w:r>
      <w:r w:rsidRPr="00A364B4">
        <w:rPr>
          <w:rFonts w:eastAsia="Calibri"/>
          <w:lang w:eastAsia="es-CR"/>
        </w:rPr>
        <w:t xml:space="preserve"> Actividad permanente del proceso de valoración del riesgo que consiste en la preparación, la distribución y la actualización de información oportuna sobre los riesgos a los sujetos interesados.</w:t>
      </w:r>
    </w:p>
    <w:p w14:paraId="1DEDA973" w14:textId="77777777" w:rsidR="00A364B4" w:rsidRPr="00A364B4" w:rsidRDefault="00A364B4" w:rsidP="00A364B4">
      <w:pPr>
        <w:widowControl w:val="0"/>
        <w:autoSpaceDE w:val="0"/>
        <w:autoSpaceDN w:val="0"/>
        <w:spacing w:line="240" w:lineRule="atLeast"/>
        <w:ind w:left="851" w:right="851" w:hanging="851"/>
        <w:jc w:val="both"/>
        <w:rPr>
          <w:rFonts w:eastAsia="Calibri"/>
          <w:lang w:eastAsia="es-CR"/>
        </w:rPr>
      </w:pPr>
    </w:p>
    <w:p w14:paraId="418A6C3B" w14:textId="77777777" w:rsidR="00A364B4" w:rsidRPr="00A364B4" w:rsidRDefault="00A364B4" w:rsidP="00A364B4">
      <w:pPr>
        <w:widowControl w:val="0"/>
        <w:autoSpaceDE w:val="0"/>
        <w:autoSpaceDN w:val="0"/>
        <w:spacing w:line="240" w:lineRule="atLeast"/>
        <w:ind w:left="851" w:right="851" w:hanging="851"/>
        <w:jc w:val="both"/>
        <w:rPr>
          <w:rFonts w:eastAsia="Calibri"/>
          <w:lang w:eastAsia="es-CR"/>
        </w:rPr>
      </w:pPr>
      <w:r w:rsidRPr="00A364B4">
        <w:rPr>
          <w:rFonts w:eastAsia="Calibri"/>
          <w:b/>
          <w:bCs/>
          <w:lang w:eastAsia="es-CR"/>
        </w:rPr>
        <w:t>Consecuencia:</w:t>
      </w:r>
      <w:r w:rsidRPr="00A364B4">
        <w:rPr>
          <w:rFonts w:eastAsia="Calibri"/>
          <w:lang w:eastAsia="es-CR"/>
        </w:rPr>
        <w:t xml:space="preserve"> Conjunto de efectos derivados de la ocurrencia de un evento expresado cualitativa o cuantitativamente, sean pérdidas, perjuicios, desventajas o ganancias.</w:t>
      </w:r>
    </w:p>
    <w:p w14:paraId="7666E9E6" w14:textId="77777777" w:rsidR="00A364B4" w:rsidRPr="00A364B4" w:rsidRDefault="00A364B4" w:rsidP="00A364B4">
      <w:pPr>
        <w:widowControl w:val="0"/>
        <w:autoSpaceDE w:val="0"/>
        <w:autoSpaceDN w:val="0"/>
        <w:spacing w:line="240" w:lineRule="atLeast"/>
        <w:ind w:left="851" w:right="851" w:hanging="851"/>
        <w:jc w:val="both"/>
        <w:rPr>
          <w:rFonts w:eastAsia="Calibri"/>
          <w:lang w:eastAsia="es-CR"/>
        </w:rPr>
      </w:pPr>
    </w:p>
    <w:p w14:paraId="65280DEB" w14:textId="77777777" w:rsidR="00A364B4" w:rsidRPr="00A364B4" w:rsidRDefault="00A364B4" w:rsidP="00A364B4">
      <w:pPr>
        <w:widowControl w:val="0"/>
        <w:autoSpaceDE w:val="0"/>
        <w:autoSpaceDN w:val="0"/>
        <w:spacing w:line="240" w:lineRule="atLeast"/>
        <w:ind w:left="851" w:right="851" w:hanging="851"/>
        <w:jc w:val="both"/>
        <w:rPr>
          <w:rFonts w:eastAsia="Calibri"/>
          <w:lang w:eastAsia="es-CR"/>
        </w:rPr>
      </w:pPr>
      <w:r w:rsidRPr="00A364B4">
        <w:rPr>
          <w:rFonts w:eastAsia="Calibri"/>
          <w:b/>
          <w:bCs/>
          <w:lang w:eastAsia="es-CR"/>
        </w:rPr>
        <w:t>Documentación de riesgos:</w:t>
      </w:r>
      <w:r w:rsidRPr="00A364B4">
        <w:rPr>
          <w:rFonts w:eastAsia="Calibri"/>
          <w:lang w:eastAsia="es-CR"/>
        </w:rPr>
        <w:t xml:space="preserve"> Actividad permanente del proceso de valoración del riesgo que consiste en el registro y la sistematización de información asociada con los riesgos.</w:t>
      </w:r>
    </w:p>
    <w:p w14:paraId="4CAAE9D4" w14:textId="77777777" w:rsidR="00A364B4" w:rsidRPr="00A364B4" w:rsidRDefault="00A364B4" w:rsidP="00A364B4">
      <w:pPr>
        <w:widowControl w:val="0"/>
        <w:autoSpaceDE w:val="0"/>
        <w:autoSpaceDN w:val="0"/>
        <w:spacing w:line="240" w:lineRule="atLeast"/>
        <w:ind w:left="851" w:right="851" w:hanging="851"/>
        <w:jc w:val="both"/>
        <w:rPr>
          <w:rFonts w:eastAsia="Calibri"/>
          <w:lang w:eastAsia="es-CR"/>
        </w:rPr>
      </w:pPr>
    </w:p>
    <w:p w14:paraId="53D954B6" w14:textId="77777777" w:rsidR="00A364B4" w:rsidRPr="00A364B4" w:rsidRDefault="00A364B4" w:rsidP="00A364B4">
      <w:pPr>
        <w:widowControl w:val="0"/>
        <w:autoSpaceDE w:val="0"/>
        <w:autoSpaceDN w:val="0"/>
        <w:spacing w:line="240" w:lineRule="atLeast"/>
        <w:ind w:left="851" w:right="851" w:hanging="851"/>
        <w:jc w:val="both"/>
        <w:rPr>
          <w:rFonts w:eastAsia="Calibri"/>
          <w:lang w:eastAsia="es-CR"/>
        </w:rPr>
      </w:pPr>
      <w:r w:rsidRPr="00A364B4">
        <w:rPr>
          <w:rFonts w:eastAsia="Calibri"/>
          <w:b/>
          <w:bCs/>
          <w:lang w:eastAsia="es-CR"/>
        </w:rPr>
        <w:t>Estrategias de control:</w:t>
      </w:r>
      <w:r w:rsidRPr="00A364B4">
        <w:rPr>
          <w:rFonts w:eastAsia="Calibri"/>
          <w:lang w:eastAsia="es-CR"/>
        </w:rPr>
        <w:t xml:space="preserve"> Son acciones concretas que se requiere llevar a la práctica para evitar que el riesgo se haga realidad o mitigar su impacto, en caso de que ocurra.  Dichas acciones pueden promover la mejora de los controles existentes o la implantación de nuevos controles.</w:t>
      </w:r>
    </w:p>
    <w:p w14:paraId="5393BD22" w14:textId="77777777" w:rsidR="00A364B4" w:rsidRPr="00A364B4" w:rsidRDefault="00A364B4" w:rsidP="00A364B4">
      <w:pPr>
        <w:widowControl w:val="0"/>
        <w:autoSpaceDE w:val="0"/>
        <w:autoSpaceDN w:val="0"/>
        <w:spacing w:line="240" w:lineRule="atLeast"/>
        <w:ind w:left="851" w:right="851" w:hanging="851"/>
        <w:jc w:val="both"/>
        <w:rPr>
          <w:rFonts w:eastAsia="Calibri"/>
          <w:lang w:eastAsia="es-CR"/>
        </w:rPr>
      </w:pPr>
    </w:p>
    <w:p w14:paraId="65CB9438" w14:textId="77777777" w:rsidR="00A364B4" w:rsidRPr="00A364B4" w:rsidRDefault="00A364B4" w:rsidP="00A364B4">
      <w:pPr>
        <w:widowControl w:val="0"/>
        <w:autoSpaceDE w:val="0"/>
        <w:autoSpaceDN w:val="0"/>
        <w:spacing w:line="240" w:lineRule="atLeast"/>
        <w:ind w:left="851" w:right="851" w:hanging="851"/>
        <w:jc w:val="both"/>
        <w:rPr>
          <w:rFonts w:eastAsia="Calibri"/>
          <w:lang w:eastAsia="es-CR"/>
        </w:rPr>
      </w:pPr>
      <w:r w:rsidRPr="00A364B4">
        <w:rPr>
          <w:rFonts w:eastAsia="Calibri"/>
          <w:b/>
          <w:bCs/>
          <w:lang w:eastAsia="es-CR"/>
        </w:rPr>
        <w:t>Evaluación de riesgos:</w:t>
      </w:r>
      <w:r w:rsidRPr="00A364B4">
        <w:rPr>
          <w:rFonts w:eastAsia="Calibri"/>
          <w:lang w:eastAsia="es-CR"/>
        </w:rPr>
        <w:t xml:space="preserve"> Tercera actividad del proceso de valoración del riesgo que consiste en la determinación de las prioridades para la administración de riesgos.</w:t>
      </w:r>
    </w:p>
    <w:p w14:paraId="4E022480" w14:textId="77777777" w:rsidR="00A364B4" w:rsidRPr="00A364B4" w:rsidRDefault="00A364B4" w:rsidP="00A364B4">
      <w:pPr>
        <w:widowControl w:val="0"/>
        <w:autoSpaceDE w:val="0"/>
        <w:autoSpaceDN w:val="0"/>
        <w:spacing w:line="240" w:lineRule="atLeast"/>
        <w:ind w:left="851" w:right="851" w:hanging="851"/>
        <w:jc w:val="both"/>
        <w:rPr>
          <w:rFonts w:eastAsia="Calibri"/>
          <w:lang w:eastAsia="es-CR"/>
        </w:rPr>
      </w:pPr>
      <w:r w:rsidRPr="00A364B4">
        <w:rPr>
          <w:rFonts w:eastAsia="Calibri"/>
          <w:b/>
          <w:bCs/>
          <w:lang w:eastAsia="es-CR"/>
        </w:rPr>
        <w:t>Evento:</w:t>
      </w:r>
      <w:r w:rsidRPr="00A364B4">
        <w:rPr>
          <w:rFonts w:eastAsia="Calibri"/>
          <w:lang w:eastAsia="es-CR"/>
        </w:rPr>
        <w:t xml:space="preserve"> Incidente o situación que podría ocurrir en un lugar específico en un intervalo de tiempo particular.</w:t>
      </w:r>
    </w:p>
    <w:p w14:paraId="433F1B84" w14:textId="77777777" w:rsidR="00A364B4" w:rsidRPr="00A364B4" w:rsidRDefault="00A364B4" w:rsidP="00A364B4">
      <w:pPr>
        <w:widowControl w:val="0"/>
        <w:autoSpaceDE w:val="0"/>
        <w:autoSpaceDN w:val="0"/>
        <w:spacing w:line="240" w:lineRule="atLeast"/>
        <w:ind w:left="851" w:right="851" w:hanging="851"/>
        <w:jc w:val="both"/>
        <w:rPr>
          <w:rFonts w:eastAsia="Calibri"/>
          <w:lang w:eastAsia="es-CR"/>
        </w:rPr>
      </w:pPr>
    </w:p>
    <w:p w14:paraId="670F68B3" w14:textId="77777777" w:rsidR="00A364B4" w:rsidRPr="00A364B4" w:rsidRDefault="00A364B4" w:rsidP="00A364B4">
      <w:pPr>
        <w:widowControl w:val="0"/>
        <w:autoSpaceDE w:val="0"/>
        <w:autoSpaceDN w:val="0"/>
        <w:spacing w:line="240" w:lineRule="atLeast"/>
        <w:ind w:left="851" w:right="851" w:hanging="851"/>
        <w:jc w:val="both"/>
        <w:rPr>
          <w:rFonts w:eastAsia="Calibri"/>
          <w:lang w:eastAsia="es-CR"/>
        </w:rPr>
      </w:pPr>
      <w:r w:rsidRPr="00A364B4">
        <w:rPr>
          <w:rFonts w:eastAsia="Calibri"/>
          <w:b/>
          <w:bCs/>
          <w:lang w:eastAsia="es-CR"/>
        </w:rPr>
        <w:t>Factor de riesgo</w:t>
      </w:r>
      <w:r w:rsidRPr="00A364B4">
        <w:rPr>
          <w:rFonts w:eastAsia="Calibri"/>
          <w:lang w:eastAsia="es-CR"/>
        </w:rPr>
        <w:t>: Manifestación, característica o variable mensurable u observable que indica la presencia de un riesgo, lo provoca o modifica su nivel.}</w:t>
      </w:r>
    </w:p>
    <w:p w14:paraId="55307B62" w14:textId="77777777" w:rsidR="00A364B4" w:rsidRPr="00A364B4" w:rsidRDefault="00A364B4" w:rsidP="00A364B4">
      <w:pPr>
        <w:widowControl w:val="0"/>
        <w:autoSpaceDE w:val="0"/>
        <w:autoSpaceDN w:val="0"/>
        <w:spacing w:line="240" w:lineRule="atLeast"/>
        <w:ind w:left="851" w:right="851" w:hanging="851"/>
        <w:jc w:val="both"/>
        <w:rPr>
          <w:rFonts w:eastAsia="Calibri"/>
          <w:lang w:eastAsia="es-CR"/>
        </w:rPr>
      </w:pPr>
    </w:p>
    <w:p w14:paraId="3FFA4F12" w14:textId="77777777" w:rsidR="00A364B4" w:rsidRPr="00A364B4" w:rsidRDefault="00A364B4" w:rsidP="00A364B4">
      <w:pPr>
        <w:widowControl w:val="0"/>
        <w:autoSpaceDE w:val="0"/>
        <w:autoSpaceDN w:val="0"/>
        <w:spacing w:line="240" w:lineRule="atLeast"/>
        <w:ind w:left="851" w:right="851" w:hanging="851"/>
        <w:jc w:val="both"/>
        <w:rPr>
          <w:rFonts w:eastAsia="Calibri"/>
          <w:lang w:eastAsia="es-CR"/>
        </w:rPr>
      </w:pPr>
      <w:r w:rsidRPr="00A364B4">
        <w:rPr>
          <w:rFonts w:eastAsia="Calibri"/>
          <w:b/>
          <w:bCs/>
          <w:lang w:eastAsia="es-CR"/>
        </w:rPr>
        <w:t>Fuentes de riesgos:</w:t>
      </w:r>
      <w:r w:rsidRPr="00A364B4">
        <w:rPr>
          <w:rFonts w:eastAsia="Calibri"/>
          <w:lang w:eastAsia="es-CR"/>
        </w:rPr>
        <w:t xml:space="preserve"> son las posibles causas por las cuales el riesgo valorado se haga realidad. Las fuentes del riesgo son la información esencial para determinar su probabilidad de ocurrencia.</w:t>
      </w:r>
    </w:p>
    <w:p w14:paraId="00B831AC" w14:textId="77777777" w:rsidR="00A364B4" w:rsidRPr="00A364B4" w:rsidRDefault="00A364B4" w:rsidP="00A364B4">
      <w:pPr>
        <w:widowControl w:val="0"/>
        <w:autoSpaceDE w:val="0"/>
        <w:autoSpaceDN w:val="0"/>
        <w:spacing w:line="240" w:lineRule="atLeast"/>
        <w:ind w:left="851" w:right="851" w:hanging="851"/>
        <w:jc w:val="both"/>
        <w:rPr>
          <w:rFonts w:eastAsia="Calibri"/>
          <w:lang w:eastAsia="es-CR"/>
        </w:rPr>
      </w:pPr>
    </w:p>
    <w:p w14:paraId="35563594" w14:textId="77777777" w:rsidR="00A364B4" w:rsidRPr="00A364B4" w:rsidRDefault="00A364B4" w:rsidP="00A364B4">
      <w:pPr>
        <w:widowControl w:val="0"/>
        <w:autoSpaceDE w:val="0"/>
        <w:autoSpaceDN w:val="0"/>
        <w:spacing w:line="240" w:lineRule="atLeast"/>
        <w:ind w:left="851" w:right="851" w:hanging="851"/>
        <w:jc w:val="both"/>
        <w:rPr>
          <w:rFonts w:eastAsia="Calibri"/>
          <w:lang w:eastAsia="es-CR"/>
        </w:rPr>
      </w:pPr>
      <w:r w:rsidRPr="00A364B4">
        <w:rPr>
          <w:rFonts w:eastAsia="Calibri"/>
          <w:b/>
          <w:bCs/>
          <w:lang w:eastAsia="es-CR"/>
        </w:rPr>
        <w:t>Identificación de riesgos:</w:t>
      </w:r>
      <w:r w:rsidRPr="00A364B4">
        <w:rPr>
          <w:rFonts w:eastAsia="Calibri"/>
          <w:lang w:eastAsia="es-CR"/>
        </w:rPr>
        <w:t xml:space="preserve"> Primera actividad del proceso de valoración del riesgo que consiste en la determinación y la descripción de los eventos de índole interno y externo que pueden afectar de manera significativa el cumplimiento de los objetivos fijados.</w:t>
      </w:r>
    </w:p>
    <w:p w14:paraId="47523B0B" w14:textId="77777777" w:rsidR="00A364B4" w:rsidRPr="00A364B4" w:rsidRDefault="00A364B4" w:rsidP="00A364B4">
      <w:pPr>
        <w:widowControl w:val="0"/>
        <w:autoSpaceDE w:val="0"/>
        <w:autoSpaceDN w:val="0"/>
        <w:spacing w:line="240" w:lineRule="atLeast"/>
        <w:ind w:left="851" w:right="851" w:hanging="851"/>
        <w:jc w:val="both"/>
        <w:rPr>
          <w:rFonts w:eastAsia="Calibri"/>
          <w:lang w:eastAsia="es-CR"/>
        </w:rPr>
      </w:pPr>
    </w:p>
    <w:p w14:paraId="38AFF6E4" w14:textId="77777777" w:rsidR="00A364B4" w:rsidRPr="00A364B4" w:rsidRDefault="00A364B4" w:rsidP="00A364B4">
      <w:pPr>
        <w:widowControl w:val="0"/>
        <w:autoSpaceDE w:val="0"/>
        <w:autoSpaceDN w:val="0"/>
        <w:spacing w:line="240" w:lineRule="atLeast"/>
        <w:ind w:left="851" w:right="851" w:hanging="851"/>
        <w:jc w:val="both"/>
        <w:rPr>
          <w:rFonts w:eastAsia="Calibri"/>
          <w:lang w:eastAsia="es-CR"/>
        </w:rPr>
      </w:pPr>
      <w:r w:rsidRPr="00A364B4">
        <w:rPr>
          <w:rFonts w:eastAsia="Calibri"/>
          <w:b/>
          <w:bCs/>
          <w:lang w:eastAsia="es-CR"/>
        </w:rPr>
        <w:t>Institución:</w:t>
      </w:r>
      <w:r w:rsidRPr="00A364B4">
        <w:rPr>
          <w:rFonts w:eastAsia="Calibri"/>
          <w:lang w:eastAsia="es-CR"/>
        </w:rPr>
        <w:t xml:space="preserve"> Entidad u órgano integrante de la Administración Pública.</w:t>
      </w:r>
    </w:p>
    <w:p w14:paraId="519F5B8C" w14:textId="77777777" w:rsidR="00A364B4" w:rsidRPr="00A364B4" w:rsidRDefault="00A364B4" w:rsidP="00A364B4">
      <w:pPr>
        <w:widowControl w:val="0"/>
        <w:autoSpaceDE w:val="0"/>
        <w:autoSpaceDN w:val="0"/>
        <w:spacing w:line="240" w:lineRule="atLeast"/>
        <w:ind w:left="851" w:right="851" w:hanging="851"/>
        <w:jc w:val="both"/>
        <w:rPr>
          <w:rFonts w:eastAsia="Calibri"/>
          <w:lang w:eastAsia="es-CR"/>
        </w:rPr>
      </w:pPr>
    </w:p>
    <w:p w14:paraId="6987F814" w14:textId="77777777" w:rsidR="00A364B4" w:rsidRPr="00A364B4" w:rsidRDefault="00A364B4" w:rsidP="00A364B4">
      <w:pPr>
        <w:widowControl w:val="0"/>
        <w:autoSpaceDE w:val="0"/>
        <w:autoSpaceDN w:val="0"/>
        <w:spacing w:line="240" w:lineRule="atLeast"/>
        <w:ind w:left="851" w:right="851" w:hanging="851"/>
        <w:jc w:val="both"/>
        <w:rPr>
          <w:rFonts w:eastAsia="Calibri"/>
          <w:lang w:eastAsia="es-CR"/>
        </w:rPr>
      </w:pPr>
      <w:r w:rsidRPr="00A364B4">
        <w:rPr>
          <w:rFonts w:eastAsia="Calibri"/>
          <w:b/>
          <w:bCs/>
          <w:lang w:eastAsia="es-CR"/>
        </w:rPr>
        <w:t>Magnitud:</w:t>
      </w:r>
      <w:r w:rsidRPr="00A364B4">
        <w:rPr>
          <w:rFonts w:eastAsia="Calibri"/>
          <w:lang w:eastAsia="es-CR"/>
        </w:rPr>
        <w:t xml:space="preserve"> Medida, cuantitativa o cualitativa, de la consecuencia de un riesgo.</w:t>
      </w:r>
    </w:p>
    <w:p w14:paraId="2044F886" w14:textId="77777777" w:rsidR="00A364B4" w:rsidRPr="00A364B4" w:rsidRDefault="00A364B4" w:rsidP="00A364B4">
      <w:pPr>
        <w:widowControl w:val="0"/>
        <w:autoSpaceDE w:val="0"/>
        <w:autoSpaceDN w:val="0"/>
        <w:spacing w:line="240" w:lineRule="atLeast"/>
        <w:ind w:left="851" w:right="851" w:hanging="851"/>
        <w:jc w:val="both"/>
        <w:rPr>
          <w:rFonts w:eastAsia="Calibri"/>
          <w:lang w:eastAsia="es-CR"/>
        </w:rPr>
      </w:pPr>
    </w:p>
    <w:p w14:paraId="10FEFDAE" w14:textId="77777777" w:rsidR="00A364B4" w:rsidRPr="00A364B4" w:rsidRDefault="00A364B4" w:rsidP="00A364B4">
      <w:pPr>
        <w:widowControl w:val="0"/>
        <w:autoSpaceDE w:val="0"/>
        <w:autoSpaceDN w:val="0"/>
        <w:spacing w:line="240" w:lineRule="atLeast"/>
        <w:ind w:left="851" w:right="851" w:hanging="851"/>
        <w:jc w:val="both"/>
        <w:rPr>
          <w:rFonts w:eastAsia="Calibri"/>
          <w:lang w:eastAsia="es-CR"/>
        </w:rPr>
      </w:pPr>
      <w:r w:rsidRPr="00A364B4">
        <w:rPr>
          <w:rFonts w:eastAsia="Calibri"/>
          <w:b/>
          <w:bCs/>
          <w:lang w:eastAsia="es-CR"/>
        </w:rPr>
        <w:lastRenderedPageBreak/>
        <w:t>Mitigar riesgos</w:t>
      </w:r>
      <w:r w:rsidRPr="00A364B4">
        <w:rPr>
          <w:rFonts w:eastAsia="Calibri"/>
          <w:lang w:eastAsia="es-CR"/>
        </w:rPr>
        <w:t>: Estrategia para administrar riesgos, que consiste en actuar ante las consecuencias de un evento, una vez que éste ocurra.</w:t>
      </w:r>
    </w:p>
    <w:p w14:paraId="2156BD40" w14:textId="77777777" w:rsidR="00A364B4" w:rsidRPr="00A364B4" w:rsidRDefault="00A364B4" w:rsidP="00A364B4">
      <w:pPr>
        <w:widowControl w:val="0"/>
        <w:autoSpaceDE w:val="0"/>
        <w:autoSpaceDN w:val="0"/>
        <w:spacing w:line="240" w:lineRule="atLeast"/>
        <w:ind w:left="851" w:right="851" w:hanging="851"/>
        <w:jc w:val="both"/>
        <w:rPr>
          <w:rFonts w:eastAsia="Calibri"/>
          <w:lang w:eastAsia="es-CR"/>
        </w:rPr>
      </w:pPr>
    </w:p>
    <w:p w14:paraId="17A70D34" w14:textId="77777777" w:rsidR="00A364B4" w:rsidRPr="00A364B4" w:rsidRDefault="00A364B4" w:rsidP="00A364B4">
      <w:pPr>
        <w:widowControl w:val="0"/>
        <w:autoSpaceDE w:val="0"/>
        <w:autoSpaceDN w:val="0"/>
        <w:spacing w:line="240" w:lineRule="atLeast"/>
        <w:ind w:left="851" w:right="851" w:hanging="851"/>
        <w:jc w:val="both"/>
        <w:rPr>
          <w:rFonts w:eastAsia="Calibri"/>
          <w:lang w:eastAsia="es-CR"/>
        </w:rPr>
      </w:pPr>
      <w:r w:rsidRPr="00A364B4">
        <w:rPr>
          <w:rFonts w:eastAsia="Calibri"/>
          <w:b/>
          <w:bCs/>
          <w:lang w:eastAsia="es-CR"/>
        </w:rPr>
        <w:t>Nivel de riesgo inherente:</w:t>
      </w:r>
      <w:r w:rsidRPr="00A364B4">
        <w:rPr>
          <w:rFonts w:eastAsia="Calibri"/>
          <w:lang w:eastAsia="es-CR"/>
        </w:rPr>
        <w:t xml:space="preserve"> Grado de exposición al riesgo que se determina a partir del análisis de la probabilidad de ocurrencia del evento y de la magnitud de su consecuencia potencial sobre el cumplimiento de los objetivos fijados, permite establecer la importancia relativa del riesgo.</w:t>
      </w:r>
    </w:p>
    <w:p w14:paraId="7EB24C45" w14:textId="77777777" w:rsidR="00A364B4" w:rsidRPr="00A364B4" w:rsidRDefault="00A364B4" w:rsidP="00A364B4">
      <w:pPr>
        <w:widowControl w:val="0"/>
        <w:autoSpaceDE w:val="0"/>
        <w:autoSpaceDN w:val="0"/>
        <w:spacing w:line="240" w:lineRule="atLeast"/>
        <w:ind w:left="851" w:right="851" w:hanging="851"/>
        <w:jc w:val="both"/>
        <w:rPr>
          <w:rFonts w:eastAsia="Calibri"/>
          <w:lang w:eastAsia="es-CR"/>
        </w:rPr>
      </w:pPr>
    </w:p>
    <w:p w14:paraId="1924DEBE" w14:textId="77777777" w:rsidR="00A364B4" w:rsidRPr="00A364B4" w:rsidRDefault="00A364B4" w:rsidP="00A364B4">
      <w:pPr>
        <w:widowControl w:val="0"/>
        <w:autoSpaceDE w:val="0"/>
        <w:autoSpaceDN w:val="0"/>
        <w:spacing w:line="240" w:lineRule="atLeast"/>
        <w:ind w:left="851" w:right="851" w:hanging="851"/>
        <w:jc w:val="both"/>
        <w:rPr>
          <w:rFonts w:eastAsia="Calibri"/>
          <w:lang w:eastAsia="es-CR"/>
        </w:rPr>
      </w:pPr>
      <w:r w:rsidRPr="00A364B4">
        <w:rPr>
          <w:rFonts w:eastAsia="Calibri"/>
          <w:b/>
          <w:bCs/>
          <w:lang w:eastAsia="es-CR"/>
        </w:rPr>
        <w:t>Nivel de riesgo aceptable:</w:t>
      </w:r>
      <w:r w:rsidRPr="00A364B4">
        <w:rPr>
          <w:rFonts w:eastAsia="Calibri"/>
          <w:lang w:eastAsia="es-CR"/>
        </w:rPr>
        <w:t xml:space="preserve"> Nivel de riesgo que la institución está dispuesta y en capacidad de retener para cumplir con sus objetivos, sin incurrir en costos ni efectos adversos excesivos en relación con sus beneficios esperados o ser incompatible con las expectativas de los sujetos interesados.</w:t>
      </w:r>
    </w:p>
    <w:p w14:paraId="3681D340" w14:textId="77777777" w:rsidR="00A364B4" w:rsidRPr="00A364B4" w:rsidRDefault="00A364B4" w:rsidP="00A364B4">
      <w:pPr>
        <w:widowControl w:val="0"/>
        <w:autoSpaceDE w:val="0"/>
        <w:autoSpaceDN w:val="0"/>
        <w:spacing w:line="240" w:lineRule="atLeast"/>
        <w:ind w:left="851" w:right="851" w:hanging="851"/>
        <w:jc w:val="both"/>
        <w:rPr>
          <w:rFonts w:eastAsia="Calibri"/>
          <w:lang w:eastAsia="es-CR"/>
        </w:rPr>
      </w:pPr>
    </w:p>
    <w:p w14:paraId="2D9208E1" w14:textId="77777777" w:rsidR="00A364B4" w:rsidRPr="00A364B4" w:rsidRDefault="00A364B4" w:rsidP="00A364B4">
      <w:pPr>
        <w:widowControl w:val="0"/>
        <w:autoSpaceDE w:val="0"/>
        <w:autoSpaceDN w:val="0"/>
        <w:spacing w:line="240" w:lineRule="atLeast"/>
        <w:ind w:left="851" w:right="851" w:hanging="851"/>
        <w:jc w:val="both"/>
        <w:rPr>
          <w:rFonts w:eastAsia="Calibri"/>
          <w:lang w:eastAsia="es-CR"/>
        </w:rPr>
      </w:pPr>
      <w:r w:rsidRPr="00A364B4">
        <w:rPr>
          <w:rFonts w:eastAsia="Calibri"/>
          <w:b/>
          <w:bCs/>
          <w:lang w:eastAsia="es-CR"/>
        </w:rPr>
        <w:t>Portafolio de riesgos:</w:t>
      </w:r>
      <w:r w:rsidRPr="00A364B4">
        <w:rPr>
          <w:rFonts w:eastAsia="Calibri"/>
          <w:lang w:eastAsia="es-CR"/>
        </w:rPr>
        <w:t xml:space="preserve"> Es un marco de referencia para que las personas gestoras de los riesgos puedan identificar con mayor precisión los eventos indeseables que enfrentan las oficinas en particular y la organización en general en función de la planificación. </w:t>
      </w:r>
    </w:p>
    <w:p w14:paraId="566B7648" w14:textId="77777777" w:rsidR="00A364B4" w:rsidRPr="00A364B4" w:rsidRDefault="00A364B4" w:rsidP="00A364B4">
      <w:pPr>
        <w:widowControl w:val="0"/>
        <w:autoSpaceDE w:val="0"/>
        <w:autoSpaceDN w:val="0"/>
        <w:spacing w:line="240" w:lineRule="atLeast"/>
        <w:ind w:left="851" w:right="851" w:hanging="851"/>
        <w:jc w:val="both"/>
        <w:rPr>
          <w:rFonts w:eastAsia="Calibri"/>
          <w:lang w:eastAsia="es-CR"/>
        </w:rPr>
      </w:pPr>
    </w:p>
    <w:p w14:paraId="73A57A20" w14:textId="77777777" w:rsidR="00A364B4" w:rsidRPr="00A364B4" w:rsidRDefault="00A364B4" w:rsidP="00A364B4">
      <w:pPr>
        <w:widowControl w:val="0"/>
        <w:autoSpaceDE w:val="0"/>
        <w:autoSpaceDN w:val="0"/>
        <w:spacing w:line="240" w:lineRule="atLeast"/>
        <w:ind w:left="851" w:right="851" w:hanging="851"/>
        <w:jc w:val="both"/>
        <w:rPr>
          <w:rFonts w:eastAsia="Calibri"/>
          <w:lang w:eastAsia="es-CR"/>
        </w:rPr>
      </w:pPr>
      <w:r w:rsidRPr="00A364B4">
        <w:rPr>
          <w:rFonts w:eastAsia="Calibri"/>
          <w:b/>
          <w:bCs/>
          <w:lang w:eastAsia="es-CR"/>
        </w:rPr>
        <w:t>Probabilidad:</w:t>
      </w:r>
      <w:r w:rsidRPr="00A364B4">
        <w:rPr>
          <w:rFonts w:eastAsia="Calibri"/>
          <w:lang w:eastAsia="es-CR"/>
        </w:rPr>
        <w:t xml:space="preserve"> Medida o descripción de la posibilidad de ocurrencia de un evento.</w:t>
      </w:r>
    </w:p>
    <w:p w14:paraId="2E4B12E4" w14:textId="77777777" w:rsidR="00A364B4" w:rsidRPr="00A364B4" w:rsidRDefault="00A364B4" w:rsidP="00A364B4">
      <w:pPr>
        <w:widowControl w:val="0"/>
        <w:autoSpaceDE w:val="0"/>
        <w:autoSpaceDN w:val="0"/>
        <w:spacing w:line="240" w:lineRule="atLeast"/>
        <w:ind w:left="851" w:right="851" w:hanging="851"/>
        <w:jc w:val="both"/>
        <w:rPr>
          <w:rFonts w:eastAsia="Calibri"/>
          <w:lang w:eastAsia="es-CR"/>
        </w:rPr>
      </w:pPr>
    </w:p>
    <w:p w14:paraId="112072A6" w14:textId="77777777" w:rsidR="00A364B4" w:rsidRPr="00A364B4" w:rsidRDefault="00A364B4" w:rsidP="00A364B4">
      <w:pPr>
        <w:widowControl w:val="0"/>
        <w:autoSpaceDE w:val="0"/>
        <w:autoSpaceDN w:val="0"/>
        <w:spacing w:line="240" w:lineRule="atLeast"/>
        <w:ind w:left="851" w:right="851" w:hanging="851"/>
        <w:jc w:val="both"/>
        <w:rPr>
          <w:rFonts w:eastAsia="Calibri"/>
          <w:lang w:eastAsia="es-CR"/>
        </w:rPr>
      </w:pPr>
      <w:r w:rsidRPr="00A364B4">
        <w:rPr>
          <w:rFonts w:eastAsia="Calibri"/>
          <w:b/>
          <w:bCs/>
          <w:lang w:eastAsia="es-CR"/>
        </w:rPr>
        <w:t>Revisión de riesgos:</w:t>
      </w:r>
      <w:r w:rsidRPr="00A364B4">
        <w:rPr>
          <w:rFonts w:eastAsia="Calibri"/>
          <w:lang w:eastAsia="es-CR"/>
        </w:rPr>
        <w:t xml:space="preserve"> Quinta actividad del proceso de valoración del riesgo que consiste en el seguimiento de los riesgos y de la eficacia y eficiencia de las medidas para la administración de riesgos ejecutadas.</w:t>
      </w:r>
    </w:p>
    <w:p w14:paraId="24DAF82A" w14:textId="77777777" w:rsidR="00A364B4" w:rsidRPr="00A364B4" w:rsidRDefault="00A364B4" w:rsidP="00A364B4">
      <w:pPr>
        <w:widowControl w:val="0"/>
        <w:autoSpaceDE w:val="0"/>
        <w:autoSpaceDN w:val="0"/>
        <w:spacing w:line="240" w:lineRule="atLeast"/>
        <w:ind w:left="851" w:right="851" w:hanging="851"/>
        <w:jc w:val="both"/>
        <w:rPr>
          <w:rFonts w:eastAsia="Calibri"/>
          <w:lang w:eastAsia="es-CR"/>
        </w:rPr>
      </w:pPr>
    </w:p>
    <w:p w14:paraId="7F6F1D06" w14:textId="77777777" w:rsidR="00A364B4" w:rsidRPr="00A364B4" w:rsidRDefault="00A364B4" w:rsidP="00A364B4">
      <w:pPr>
        <w:widowControl w:val="0"/>
        <w:autoSpaceDE w:val="0"/>
        <w:autoSpaceDN w:val="0"/>
        <w:spacing w:line="240" w:lineRule="atLeast"/>
        <w:ind w:left="851" w:right="851" w:hanging="851"/>
        <w:jc w:val="both"/>
        <w:rPr>
          <w:rFonts w:eastAsia="Calibri"/>
          <w:lang w:eastAsia="es-CR"/>
        </w:rPr>
      </w:pPr>
      <w:r w:rsidRPr="00A364B4">
        <w:rPr>
          <w:rFonts w:eastAsia="Calibri"/>
          <w:b/>
          <w:bCs/>
          <w:lang w:eastAsia="es-CR"/>
        </w:rPr>
        <w:t>Riesgo</w:t>
      </w:r>
      <w:r w:rsidRPr="00A364B4">
        <w:rPr>
          <w:rFonts w:eastAsia="Calibri"/>
          <w:lang w:eastAsia="es-CR"/>
        </w:rPr>
        <w:t>: Probabilidad de que ocurran eventos de origen interno o externo, que tendrían consecuencias sobre el cumplimiento de los objetivos institucionales.</w:t>
      </w:r>
    </w:p>
    <w:p w14:paraId="64B9711A" w14:textId="77777777" w:rsidR="00A364B4" w:rsidRPr="00A364B4" w:rsidRDefault="00A364B4" w:rsidP="00A364B4">
      <w:pPr>
        <w:widowControl w:val="0"/>
        <w:autoSpaceDE w:val="0"/>
        <w:autoSpaceDN w:val="0"/>
        <w:spacing w:line="240" w:lineRule="atLeast"/>
        <w:ind w:left="851" w:right="851" w:hanging="851"/>
        <w:jc w:val="both"/>
        <w:rPr>
          <w:rFonts w:eastAsia="Calibri"/>
          <w:lang w:eastAsia="es-CR"/>
        </w:rPr>
      </w:pPr>
    </w:p>
    <w:p w14:paraId="3934F173" w14:textId="77777777" w:rsidR="00A364B4" w:rsidRPr="00A364B4" w:rsidRDefault="00A364B4" w:rsidP="00A364B4">
      <w:pPr>
        <w:widowControl w:val="0"/>
        <w:autoSpaceDE w:val="0"/>
        <w:autoSpaceDN w:val="0"/>
        <w:spacing w:line="240" w:lineRule="atLeast"/>
        <w:ind w:left="851" w:right="851" w:hanging="851"/>
        <w:jc w:val="both"/>
        <w:rPr>
          <w:rFonts w:eastAsia="Calibri"/>
          <w:lang w:eastAsia="es-CR"/>
        </w:rPr>
      </w:pPr>
      <w:r w:rsidRPr="00A364B4">
        <w:rPr>
          <w:rFonts w:eastAsia="Calibri"/>
          <w:b/>
          <w:bCs/>
          <w:lang w:eastAsia="es-CR"/>
        </w:rPr>
        <w:t>Sistema de control interno:</w:t>
      </w:r>
      <w:r w:rsidRPr="00A364B4">
        <w:rPr>
          <w:rFonts w:eastAsia="Calibri"/>
          <w:lang w:eastAsia="es-CR"/>
        </w:rPr>
        <w:t xml:space="preserve"> Acciones diseñadas y ejecutadas por la administración activa de una organización que proporcionan seguridad razonable para el logro de sus objetivos. </w:t>
      </w:r>
    </w:p>
    <w:p w14:paraId="3F1F9E0C" w14:textId="77777777" w:rsidR="00A364B4" w:rsidRPr="00A364B4" w:rsidRDefault="00A364B4" w:rsidP="00A364B4">
      <w:pPr>
        <w:widowControl w:val="0"/>
        <w:autoSpaceDE w:val="0"/>
        <w:autoSpaceDN w:val="0"/>
        <w:spacing w:line="240" w:lineRule="atLeast"/>
        <w:ind w:left="851" w:right="851" w:hanging="851"/>
        <w:jc w:val="both"/>
        <w:rPr>
          <w:rFonts w:eastAsia="Calibri"/>
          <w:lang w:eastAsia="es-CR"/>
        </w:rPr>
      </w:pPr>
    </w:p>
    <w:p w14:paraId="3AFF00F6" w14:textId="77777777" w:rsidR="00A364B4" w:rsidRPr="00A364B4" w:rsidRDefault="00A364B4" w:rsidP="00A364B4">
      <w:pPr>
        <w:widowControl w:val="0"/>
        <w:autoSpaceDE w:val="0"/>
        <w:autoSpaceDN w:val="0"/>
        <w:spacing w:line="240" w:lineRule="atLeast"/>
        <w:ind w:left="851" w:right="851" w:hanging="851"/>
        <w:jc w:val="both"/>
        <w:rPr>
          <w:rFonts w:eastAsia="Calibri"/>
          <w:lang w:eastAsia="es-CR"/>
        </w:rPr>
      </w:pPr>
      <w:r w:rsidRPr="00A364B4">
        <w:rPr>
          <w:rFonts w:eastAsia="Calibri"/>
          <w:b/>
          <w:bCs/>
          <w:lang w:eastAsia="es-CR"/>
        </w:rPr>
        <w:t>Sistema Específico de Valoración del Riesgo Institucional (SEVRI):</w:t>
      </w:r>
      <w:r w:rsidRPr="00A364B4">
        <w:rPr>
          <w:rFonts w:eastAsia="Calibri"/>
          <w:lang w:eastAsia="es-CR"/>
        </w:rPr>
        <w:t xml:space="preserve"> Conjunto organizado de elementos que interaccionan para la identificación, análisis, evaluación, administración, revisión, documentación y comunicación de los riesgos institucionales.</w:t>
      </w:r>
    </w:p>
    <w:p w14:paraId="63D4A599" w14:textId="77777777" w:rsidR="00A364B4" w:rsidRPr="00A364B4" w:rsidRDefault="00A364B4" w:rsidP="00A364B4">
      <w:pPr>
        <w:widowControl w:val="0"/>
        <w:autoSpaceDE w:val="0"/>
        <w:autoSpaceDN w:val="0"/>
        <w:spacing w:line="240" w:lineRule="atLeast"/>
        <w:ind w:left="851" w:right="851" w:hanging="851"/>
        <w:jc w:val="both"/>
        <w:rPr>
          <w:rFonts w:eastAsia="Calibri"/>
          <w:lang w:eastAsia="es-CR"/>
        </w:rPr>
      </w:pPr>
    </w:p>
    <w:p w14:paraId="6FE1BC51" w14:textId="77777777" w:rsidR="00A364B4" w:rsidRPr="00A364B4" w:rsidRDefault="00A364B4" w:rsidP="00A364B4">
      <w:pPr>
        <w:widowControl w:val="0"/>
        <w:autoSpaceDE w:val="0"/>
        <w:autoSpaceDN w:val="0"/>
        <w:spacing w:line="240" w:lineRule="atLeast"/>
        <w:ind w:left="851" w:right="851" w:hanging="851"/>
        <w:jc w:val="both"/>
        <w:rPr>
          <w:rFonts w:eastAsia="Calibri"/>
          <w:lang w:eastAsia="es-CR"/>
        </w:rPr>
      </w:pPr>
      <w:r w:rsidRPr="00A364B4">
        <w:rPr>
          <w:rFonts w:eastAsia="Calibri"/>
          <w:b/>
          <w:bCs/>
          <w:lang w:eastAsia="es-CR"/>
        </w:rPr>
        <w:t>Sujetos interesados:</w:t>
      </w:r>
      <w:r w:rsidRPr="00A364B4">
        <w:rPr>
          <w:rFonts w:eastAsia="Calibri"/>
          <w:lang w:eastAsia="es-CR"/>
        </w:rPr>
        <w:t xml:space="preserve"> Personas físicas o jurídicas, internas y externas a la institución, que pueden afectar o ser afectadas directamente por las decisiones y acciones </w:t>
      </w:r>
      <w:r w:rsidRPr="00A364B4">
        <w:rPr>
          <w:rFonts w:eastAsia="Calibri"/>
          <w:lang w:eastAsia="es-CR"/>
        </w:rPr>
        <w:lastRenderedPageBreak/>
        <w:t>institucionales.</w:t>
      </w:r>
    </w:p>
    <w:p w14:paraId="4202522E" w14:textId="77777777" w:rsidR="00A364B4" w:rsidRPr="00A364B4" w:rsidRDefault="00A364B4" w:rsidP="00A364B4">
      <w:pPr>
        <w:widowControl w:val="0"/>
        <w:autoSpaceDE w:val="0"/>
        <w:autoSpaceDN w:val="0"/>
        <w:spacing w:line="240" w:lineRule="atLeast"/>
        <w:ind w:left="851" w:right="851" w:hanging="851"/>
        <w:jc w:val="both"/>
        <w:rPr>
          <w:rFonts w:eastAsia="Calibri"/>
          <w:lang w:eastAsia="es-CR"/>
        </w:rPr>
      </w:pPr>
    </w:p>
    <w:p w14:paraId="6E179822" w14:textId="77777777" w:rsidR="00A364B4" w:rsidRDefault="00A364B4" w:rsidP="00A364B4">
      <w:pPr>
        <w:widowControl w:val="0"/>
        <w:autoSpaceDE w:val="0"/>
        <w:autoSpaceDN w:val="0"/>
        <w:spacing w:line="240" w:lineRule="atLeast"/>
        <w:ind w:left="851" w:right="851" w:hanging="851"/>
        <w:jc w:val="both"/>
        <w:rPr>
          <w:rFonts w:eastAsia="Calibri"/>
          <w:lang w:eastAsia="es-CR"/>
        </w:rPr>
      </w:pPr>
      <w:r w:rsidRPr="00A364B4">
        <w:rPr>
          <w:rFonts w:eastAsia="Calibri"/>
          <w:b/>
          <w:bCs/>
          <w:lang w:eastAsia="es-CR"/>
        </w:rPr>
        <w:t>Valoración del riesgo:</w:t>
      </w:r>
      <w:r w:rsidRPr="00A364B4">
        <w:rPr>
          <w:rFonts w:eastAsia="Calibri"/>
          <w:lang w:eastAsia="es-CR"/>
        </w:rPr>
        <w:t xml:space="preserve"> Identificación, análisis, evaluación, administración y revisión de los riesgos institucionales, tanto de fuentes internas como externas, relevantes para la consecución de los objetivos. (En normativas técnicas este proceso también se denomina “gestión de riesgos”).</w:t>
      </w:r>
    </w:p>
    <w:p w14:paraId="0F7578C5" w14:textId="77777777" w:rsidR="00A93FB6" w:rsidRPr="00A364B4" w:rsidRDefault="00A93FB6" w:rsidP="00A364B4">
      <w:pPr>
        <w:widowControl w:val="0"/>
        <w:autoSpaceDE w:val="0"/>
        <w:autoSpaceDN w:val="0"/>
        <w:spacing w:line="240" w:lineRule="atLeast"/>
        <w:ind w:left="851" w:right="851" w:hanging="851"/>
        <w:jc w:val="both"/>
        <w:rPr>
          <w:rFonts w:eastAsia="Calibri"/>
          <w:lang w:eastAsia="es-CR"/>
        </w:rPr>
      </w:pPr>
    </w:p>
    <w:p w14:paraId="1A343FFF" w14:textId="77777777" w:rsidR="00A364B4" w:rsidRPr="00A364B4" w:rsidRDefault="00A364B4" w:rsidP="00A364B4">
      <w:pPr>
        <w:widowControl w:val="0"/>
        <w:numPr>
          <w:ilvl w:val="0"/>
          <w:numId w:val="88"/>
        </w:numPr>
        <w:suppressAutoHyphens w:val="0"/>
        <w:spacing w:line="240" w:lineRule="atLeast"/>
        <w:ind w:right="851"/>
        <w:contextualSpacing/>
        <w:jc w:val="center"/>
        <w:rPr>
          <w:lang w:eastAsia="es-ES"/>
        </w:rPr>
      </w:pPr>
      <w:r w:rsidRPr="00A364B4">
        <w:rPr>
          <w:rFonts w:eastAsia="Calibri"/>
          <w:lang w:eastAsia="es-CR"/>
        </w:rPr>
        <w:t>0 -</w:t>
      </w:r>
    </w:p>
    <w:p w14:paraId="6187E5FD" w14:textId="77777777" w:rsidR="00A364B4" w:rsidRPr="00A364B4" w:rsidRDefault="00A364B4" w:rsidP="00A364B4">
      <w:pPr>
        <w:spacing w:line="240" w:lineRule="atLeast"/>
        <w:ind w:right="851"/>
        <w:jc w:val="both"/>
        <w:rPr>
          <w:bCs/>
          <w:lang w:eastAsia="es-ES"/>
        </w:rPr>
      </w:pPr>
    </w:p>
    <w:p w14:paraId="358EF846" w14:textId="77777777" w:rsidR="00A364B4" w:rsidRDefault="00A364B4" w:rsidP="00A364B4">
      <w:pPr>
        <w:spacing w:line="240" w:lineRule="atLeast"/>
        <w:ind w:firstLine="708"/>
        <w:jc w:val="both"/>
        <w:rPr>
          <w:b/>
          <w:bCs/>
        </w:rPr>
      </w:pPr>
      <w:r w:rsidRPr="00A364B4">
        <w:rPr>
          <w:b/>
          <w:bCs/>
        </w:rPr>
        <w:t xml:space="preserve">SE CONECTA AL SISTEMA DE VIDEO CONFERENCIA EL MÁSTER HUGO HERNÁNDEZ ALFARO, JEFE DE LA OFICINA DE CONTROL INTERNO. </w:t>
      </w:r>
    </w:p>
    <w:p w14:paraId="20D9D9C0" w14:textId="77777777" w:rsidR="00A93FB6" w:rsidRPr="00A364B4" w:rsidRDefault="00A93FB6" w:rsidP="00A364B4">
      <w:pPr>
        <w:spacing w:line="240" w:lineRule="atLeast"/>
        <w:ind w:firstLine="708"/>
        <w:jc w:val="both"/>
        <w:rPr>
          <w:b/>
          <w:bCs/>
        </w:rPr>
      </w:pPr>
    </w:p>
    <w:p w14:paraId="48D75558" w14:textId="77777777" w:rsidR="00A364B4" w:rsidRDefault="00A364B4" w:rsidP="00A364B4">
      <w:pPr>
        <w:spacing w:line="240" w:lineRule="atLeast"/>
        <w:ind w:firstLine="709"/>
        <w:jc w:val="both"/>
        <w:rPr>
          <w:b/>
          <w:bCs/>
          <w:color w:val="000000"/>
          <w:shd w:val="clear" w:color="auto" w:fill="FFFFFF"/>
        </w:rPr>
      </w:pPr>
      <w:r w:rsidRPr="00A364B4">
        <w:rPr>
          <w:b/>
          <w:bCs/>
          <w:color w:val="000000"/>
          <w:shd w:val="clear" w:color="auto" w:fill="FFFFFF"/>
        </w:rPr>
        <w:t>ENTRA LA MAGISTRADA CHACÓN Y EL SUPLENTE RODRÍGUEZ CHAVES.</w:t>
      </w:r>
    </w:p>
    <w:p w14:paraId="2B39D7C4" w14:textId="77777777" w:rsidR="00A93FB6" w:rsidRPr="00A364B4" w:rsidRDefault="00A93FB6" w:rsidP="00A364B4">
      <w:pPr>
        <w:spacing w:line="240" w:lineRule="atLeast"/>
        <w:ind w:firstLine="709"/>
        <w:jc w:val="both"/>
        <w:rPr>
          <w:b/>
          <w:bCs/>
          <w:color w:val="000000"/>
          <w:shd w:val="clear" w:color="auto" w:fill="FFFFFF"/>
        </w:rPr>
      </w:pPr>
    </w:p>
    <w:p w14:paraId="07F1E87D" w14:textId="77777777" w:rsidR="00A364B4" w:rsidRDefault="00A364B4" w:rsidP="00A364B4">
      <w:pPr>
        <w:spacing w:line="240" w:lineRule="atLeast"/>
        <w:ind w:firstLine="708"/>
        <w:jc w:val="both"/>
      </w:pPr>
      <w:r w:rsidRPr="00A364B4">
        <w:t xml:space="preserve">Manifiesta el </w:t>
      </w:r>
      <w:proofErr w:type="gramStart"/>
      <w:r w:rsidRPr="00A364B4">
        <w:t>Presidente</w:t>
      </w:r>
      <w:proofErr w:type="gramEnd"/>
      <w:r w:rsidRPr="00A364B4">
        <w:t xml:space="preserve">, magistrado Aguirre: “Muy buenos días, don Hugo. </w:t>
      </w:r>
    </w:p>
    <w:p w14:paraId="48ACF670" w14:textId="77777777" w:rsidR="00A93FB6" w:rsidRPr="00A364B4" w:rsidRDefault="00A93FB6" w:rsidP="00A364B4">
      <w:pPr>
        <w:spacing w:line="240" w:lineRule="atLeast"/>
        <w:ind w:firstLine="708"/>
        <w:jc w:val="both"/>
      </w:pPr>
    </w:p>
    <w:p w14:paraId="6670BCE1" w14:textId="77777777" w:rsidR="00A364B4" w:rsidRDefault="00A364B4" w:rsidP="00A364B4">
      <w:pPr>
        <w:spacing w:line="240" w:lineRule="atLeast"/>
        <w:ind w:firstLine="708"/>
        <w:jc w:val="both"/>
      </w:pPr>
      <w:r w:rsidRPr="00A364B4">
        <w:t xml:space="preserve">Estamos viendo o vamos a ver el artículo XX de la agenda de hoy. </w:t>
      </w:r>
    </w:p>
    <w:p w14:paraId="27A69DD8" w14:textId="77777777" w:rsidR="00A93FB6" w:rsidRPr="00A364B4" w:rsidRDefault="00A93FB6" w:rsidP="00A364B4">
      <w:pPr>
        <w:spacing w:line="240" w:lineRule="atLeast"/>
        <w:ind w:firstLine="708"/>
        <w:jc w:val="both"/>
      </w:pPr>
    </w:p>
    <w:p w14:paraId="0E0AE9CB" w14:textId="77777777" w:rsidR="00A364B4" w:rsidRDefault="00A364B4" w:rsidP="00A364B4">
      <w:pPr>
        <w:spacing w:line="240" w:lineRule="atLeast"/>
        <w:ind w:firstLine="708"/>
        <w:jc w:val="both"/>
      </w:pPr>
      <w:r w:rsidRPr="00A364B4">
        <w:t xml:space="preserve">En este aparece como propuesta dice la actualización del portafolio de riesgos institucionales. </w:t>
      </w:r>
    </w:p>
    <w:p w14:paraId="7576BD8D" w14:textId="77777777" w:rsidR="00A93FB6" w:rsidRPr="00A364B4" w:rsidRDefault="00A93FB6" w:rsidP="00A364B4">
      <w:pPr>
        <w:spacing w:line="240" w:lineRule="atLeast"/>
        <w:ind w:firstLine="708"/>
        <w:jc w:val="both"/>
      </w:pPr>
    </w:p>
    <w:p w14:paraId="53B7D35B" w14:textId="77777777" w:rsidR="00A364B4" w:rsidRDefault="00A364B4" w:rsidP="00A364B4">
      <w:pPr>
        <w:spacing w:line="240" w:lineRule="atLeast"/>
        <w:ind w:firstLine="708"/>
        <w:jc w:val="both"/>
      </w:pPr>
      <w:r w:rsidRPr="00A364B4">
        <w:t>Queríamos escucharlo a usted en cuál es la propuesta en términos concretos”.</w:t>
      </w:r>
    </w:p>
    <w:p w14:paraId="6E9CA460" w14:textId="77777777" w:rsidR="00A93FB6" w:rsidRPr="00A364B4" w:rsidRDefault="00A93FB6" w:rsidP="00A364B4">
      <w:pPr>
        <w:spacing w:line="240" w:lineRule="atLeast"/>
        <w:ind w:firstLine="708"/>
        <w:jc w:val="both"/>
      </w:pPr>
    </w:p>
    <w:p w14:paraId="4E343641" w14:textId="77777777" w:rsidR="00A364B4" w:rsidRDefault="00A364B4" w:rsidP="00A364B4">
      <w:pPr>
        <w:spacing w:line="240" w:lineRule="atLeast"/>
        <w:ind w:firstLine="708"/>
        <w:jc w:val="both"/>
      </w:pPr>
      <w:r w:rsidRPr="00A364B4">
        <w:t xml:space="preserve">Dice el máster Hernández Alfaro: “Sí señor. Muy buenos días, señoras y señores. </w:t>
      </w:r>
    </w:p>
    <w:p w14:paraId="59F46391" w14:textId="77777777" w:rsidR="00A93FB6" w:rsidRPr="00A364B4" w:rsidRDefault="00A93FB6" w:rsidP="00A364B4">
      <w:pPr>
        <w:spacing w:line="240" w:lineRule="atLeast"/>
        <w:ind w:firstLine="708"/>
        <w:jc w:val="both"/>
      </w:pPr>
    </w:p>
    <w:p w14:paraId="4412408B" w14:textId="77777777" w:rsidR="00A364B4" w:rsidRDefault="00A364B4" w:rsidP="00A364B4">
      <w:pPr>
        <w:spacing w:line="240" w:lineRule="atLeast"/>
        <w:ind w:firstLine="708"/>
        <w:jc w:val="both"/>
      </w:pPr>
      <w:r w:rsidRPr="00A364B4">
        <w:t>Un gusto participar de esta sesión para exponer el tema de la actualización del portafolio.</w:t>
      </w:r>
    </w:p>
    <w:p w14:paraId="06221BCA" w14:textId="77777777" w:rsidR="00A93FB6" w:rsidRPr="00A364B4" w:rsidRDefault="00A93FB6" w:rsidP="00A364B4">
      <w:pPr>
        <w:spacing w:line="240" w:lineRule="atLeast"/>
        <w:ind w:firstLine="708"/>
        <w:jc w:val="both"/>
      </w:pPr>
    </w:p>
    <w:p w14:paraId="0B42E1AD" w14:textId="77777777" w:rsidR="00A364B4" w:rsidRDefault="00A364B4" w:rsidP="00A364B4">
      <w:pPr>
        <w:spacing w:line="240" w:lineRule="atLeast"/>
        <w:ind w:firstLine="708"/>
        <w:jc w:val="both"/>
      </w:pPr>
      <w:r w:rsidRPr="00A364B4">
        <w:t>Si me permite compartir don Orlando una presentación breve”.</w:t>
      </w:r>
    </w:p>
    <w:p w14:paraId="7E80F264" w14:textId="77777777" w:rsidR="00A93FB6" w:rsidRPr="00A364B4" w:rsidRDefault="00A93FB6" w:rsidP="00A364B4">
      <w:pPr>
        <w:spacing w:line="240" w:lineRule="atLeast"/>
        <w:ind w:firstLine="708"/>
        <w:jc w:val="both"/>
      </w:pPr>
    </w:p>
    <w:p w14:paraId="1FD860C6" w14:textId="77777777" w:rsidR="00A364B4" w:rsidRDefault="00A364B4" w:rsidP="00A364B4">
      <w:pPr>
        <w:spacing w:line="240" w:lineRule="atLeast"/>
        <w:ind w:firstLine="708"/>
        <w:jc w:val="both"/>
      </w:pPr>
      <w:r w:rsidRPr="00A364B4">
        <w:t xml:space="preserve">Menciona el </w:t>
      </w:r>
      <w:proofErr w:type="gramStart"/>
      <w:r w:rsidRPr="00A364B4">
        <w:t>Presidente</w:t>
      </w:r>
      <w:proofErr w:type="gramEnd"/>
      <w:r w:rsidRPr="00A364B4">
        <w:t>, magistrado Aguirre: “Sí señor, puede presentarla”.</w:t>
      </w:r>
    </w:p>
    <w:p w14:paraId="308A567F" w14:textId="77777777" w:rsidR="00A93FB6" w:rsidRPr="00A364B4" w:rsidRDefault="00A93FB6" w:rsidP="00A364B4">
      <w:pPr>
        <w:spacing w:line="240" w:lineRule="atLeast"/>
        <w:ind w:firstLine="708"/>
        <w:jc w:val="both"/>
      </w:pPr>
    </w:p>
    <w:p w14:paraId="4B0544E0" w14:textId="77777777" w:rsidR="00A364B4" w:rsidRDefault="00A364B4" w:rsidP="00A364B4">
      <w:pPr>
        <w:spacing w:line="240" w:lineRule="atLeast"/>
        <w:ind w:firstLine="708"/>
        <w:jc w:val="both"/>
      </w:pPr>
      <w:r w:rsidRPr="00A364B4">
        <w:t>Indica el máster Hernández Alfaro: “¿Ya la están viendo?”.</w:t>
      </w:r>
    </w:p>
    <w:p w14:paraId="1609D0DF" w14:textId="77777777" w:rsidR="00A93FB6" w:rsidRPr="00A364B4" w:rsidRDefault="00A93FB6" w:rsidP="00A364B4">
      <w:pPr>
        <w:spacing w:line="240" w:lineRule="atLeast"/>
        <w:ind w:firstLine="708"/>
        <w:jc w:val="both"/>
      </w:pPr>
    </w:p>
    <w:p w14:paraId="24302104" w14:textId="77777777" w:rsidR="00A364B4" w:rsidRDefault="00A364B4" w:rsidP="00A364B4">
      <w:pPr>
        <w:spacing w:line="240" w:lineRule="atLeast"/>
        <w:ind w:firstLine="708"/>
        <w:jc w:val="both"/>
      </w:pPr>
      <w:r w:rsidRPr="00A364B4">
        <w:t xml:space="preserve">Manifiesta el </w:t>
      </w:r>
      <w:proofErr w:type="gramStart"/>
      <w:r w:rsidRPr="00A364B4">
        <w:t>Presidente</w:t>
      </w:r>
      <w:proofErr w:type="gramEnd"/>
      <w:r w:rsidRPr="00A364B4">
        <w:t>, magistrado Aguirre: “Sí, ya la podemos ver”.</w:t>
      </w:r>
    </w:p>
    <w:p w14:paraId="0FC9A0E3" w14:textId="77777777" w:rsidR="00A93FB6" w:rsidRPr="00A364B4" w:rsidRDefault="00A93FB6" w:rsidP="00A364B4">
      <w:pPr>
        <w:spacing w:line="240" w:lineRule="atLeast"/>
        <w:ind w:firstLine="708"/>
        <w:jc w:val="both"/>
      </w:pPr>
    </w:p>
    <w:p w14:paraId="656F4F8C" w14:textId="77777777" w:rsidR="00A364B4" w:rsidRPr="00A364B4" w:rsidRDefault="00A364B4" w:rsidP="00A364B4">
      <w:pPr>
        <w:spacing w:line="240" w:lineRule="atLeast"/>
        <w:ind w:firstLine="708"/>
        <w:jc w:val="both"/>
      </w:pPr>
      <w:r w:rsidRPr="00A364B4">
        <w:t>Agrega el máster Hernández Alfaro: “Bueno, es un trabajo que hacemos todos los años en la Oficina de Control Interno, tiene que ver con el tema de los riesgos que afectan el cumplimiento de los objetivos de todas las oficinas y despachos del Poder Judicial.</w:t>
      </w:r>
    </w:p>
    <w:p w14:paraId="7A4B976E" w14:textId="77777777" w:rsidR="00A364B4" w:rsidRDefault="00A364B4" w:rsidP="00A364B4">
      <w:pPr>
        <w:spacing w:line="240" w:lineRule="atLeast"/>
        <w:ind w:firstLine="708"/>
        <w:jc w:val="both"/>
      </w:pPr>
      <w:r w:rsidRPr="00A364B4">
        <w:lastRenderedPageBreak/>
        <w:t>El artículo 14 de la Ley General de Control Interno establece, entre otras responsabilidades del jerarca y los titulares subordinados, la identificación y análisis de los riesgos relevantes asociados al logro de los objetivos y metas institucionales, así como establecer los mecanismos operativos que minimicen el riesgo de las acciones por ejecutar, principalmente en lo referido a lo que son los objetivos estratégicos.</w:t>
      </w:r>
    </w:p>
    <w:p w14:paraId="0BB09F7E" w14:textId="77777777" w:rsidR="00A93FB6" w:rsidRPr="00A364B4" w:rsidRDefault="00A93FB6" w:rsidP="00A364B4">
      <w:pPr>
        <w:spacing w:line="240" w:lineRule="atLeast"/>
        <w:ind w:firstLine="708"/>
        <w:jc w:val="both"/>
      </w:pPr>
    </w:p>
    <w:p w14:paraId="40FD548B" w14:textId="77777777" w:rsidR="00A364B4" w:rsidRDefault="00A364B4" w:rsidP="00A364B4">
      <w:pPr>
        <w:spacing w:line="240" w:lineRule="atLeast"/>
        <w:ind w:firstLine="708"/>
        <w:jc w:val="both"/>
      </w:pPr>
      <w:r w:rsidRPr="00A364B4">
        <w:t>En el oficio 419-CI de este año, la Oficina de Control Interno remite el portafolio formalmente a Corte Plena elaborado con base en el análisis del SEVRI, que se llevó a cabo en este periodo donde participaron todas las oficinas y despachos judiciales del país, identificando o logrando identificar a partir de ello los riesgos más relevantes del momento.</w:t>
      </w:r>
    </w:p>
    <w:p w14:paraId="5A27BC23" w14:textId="77777777" w:rsidR="00A93FB6" w:rsidRPr="00A364B4" w:rsidRDefault="00A93FB6" w:rsidP="00A364B4">
      <w:pPr>
        <w:spacing w:line="240" w:lineRule="atLeast"/>
        <w:ind w:firstLine="708"/>
        <w:jc w:val="both"/>
      </w:pPr>
    </w:p>
    <w:p w14:paraId="51A11C75" w14:textId="77777777" w:rsidR="00A364B4" w:rsidRDefault="00A364B4" w:rsidP="00A364B4">
      <w:pPr>
        <w:spacing w:line="240" w:lineRule="atLeast"/>
        <w:ind w:firstLine="708"/>
        <w:jc w:val="both"/>
      </w:pPr>
      <w:r w:rsidRPr="00A364B4">
        <w:t>El presente portafolio, esto es importante decirlo, corresponde a una actualización del que se había aprobado por parte de Corte Plena en la sesión 42-2023 del 11 de setiembre este del año pasado, artículo XXI.</w:t>
      </w:r>
    </w:p>
    <w:p w14:paraId="03578C5B" w14:textId="77777777" w:rsidR="00A93FB6" w:rsidRPr="00A364B4" w:rsidRDefault="00A93FB6" w:rsidP="00A364B4">
      <w:pPr>
        <w:spacing w:line="240" w:lineRule="atLeast"/>
        <w:ind w:firstLine="708"/>
        <w:jc w:val="both"/>
      </w:pPr>
    </w:p>
    <w:p w14:paraId="2CCD84AE" w14:textId="77777777" w:rsidR="00A364B4" w:rsidRDefault="00A364B4" w:rsidP="00A364B4">
      <w:pPr>
        <w:spacing w:line="240" w:lineRule="atLeast"/>
        <w:ind w:firstLine="708"/>
        <w:jc w:val="both"/>
      </w:pPr>
      <w:r w:rsidRPr="00A364B4">
        <w:t>¿Cuáles son los objetivos de este documento? El primero de ellos es que el jerarca conozca los riesgos más relevantes que de momento administran los despachos en cada uno de sus ámbitos que componen al Poder Judicial. Estandarizar la definición de los riesgos institucionales, esto para que no nos encontremos con los mismos eventos denominados o calificados con nombres diferentes y que sirva de guía para que las oficinas y despachos en la gestión de riesgos y las acciones con las cuales podrían administrar tengan conocimiento de estos insumos.</w:t>
      </w:r>
    </w:p>
    <w:p w14:paraId="13EB53CC" w14:textId="77777777" w:rsidR="00A93FB6" w:rsidRPr="00A364B4" w:rsidRDefault="00A93FB6" w:rsidP="00A364B4">
      <w:pPr>
        <w:spacing w:line="240" w:lineRule="atLeast"/>
        <w:ind w:firstLine="708"/>
        <w:jc w:val="both"/>
      </w:pPr>
    </w:p>
    <w:p w14:paraId="6367C852" w14:textId="77777777" w:rsidR="00A364B4" w:rsidRDefault="00A364B4" w:rsidP="00A364B4">
      <w:pPr>
        <w:spacing w:line="240" w:lineRule="atLeast"/>
        <w:ind w:firstLine="708"/>
        <w:jc w:val="both"/>
      </w:pPr>
      <w:r w:rsidRPr="00A364B4">
        <w:t xml:space="preserve">En el portafolio se identifican 79 riesgos que son los más relevantes por el momento, distribuidos entre internos y externos. </w:t>
      </w:r>
    </w:p>
    <w:p w14:paraId="331628D0" w14:textId="77777777" w:rsidR="00A93FB6" w:rsidRPr="00A364B4" w:rsidRDefault="00A93FB6" w:rsidP="00A364B4">
      <w:pPr>
        <w:spacing w:line="240" w:lineRule="atLeast"/>
        <w:ind w:firstLine="708"/>
        <w:jc w:val="both"/>
      </w:pPr>
    </w:p>
    <w:p w14:paraId="1F7CEC13" w14:textId="77777777" w:rsidR="00A364B4" w:rsidRDefault="00A364B4" w:rsidP="00A364B4">
      <w:pPr>
        <w:spacing w:line="240" w:lineRule="atLeast"/>
        <w:ind w:firstLine="708"/>
        <w:jc w:val="both"/>
      </w:pPr>
      <w:r w:rsidRPr="00A364B4">
        <w:t>Los riesgos internos se organizan con base en las 12 principales fuentes que son la gestión judicial, la gestión administrativa, la gestión del recurso humano, la gestión tecnológica, la de información, entre otros.</w:t>
      </w:r>
    </w:p>
    <w:p w14:paraId="500AF984" w14:textId="77777777" w:rsidR="00A93FB6" w:rsidRPr="00A364B4" w:rsidRDefault="00A93FB6" w:rsidP="00A364B4">
      <w:pPr>
        <w:spacing w:line="240" w:lineRule="atLeast"/>
        <w:ind w:firstLine="708"/>
        <w:jc w:val="both"/>
      </w:pPr>
    </w:p>
    <w:p w14:paraId="1679592A" w14:textId="77777777" w:rsidR="00A364B4" w:rsidRDefault="00A364B4" w:rsidP="00A364B4">
      <w:pPr>
        <w:spacing w:line="240" w:lineRule="atLeast"/>
        <w:ind w:firstLine="708"/>
        <w:jc w:val="both"/>
      </w:pPr>
      <w:r w:rsidRPr="00A364B4">
        <w:t>Es muy importante tener claro en todo momento para hacer ese tipo de análisis y entender satisfactoriamente esos insumos, que el riesgo es el evento que limita el cumplimiento de los objetivos institucionales y por eso es que el tema de la planificación se liga directamente con el tema de análisis de riesgos contenido así, incluso, en una norma específica.</w:t>
      </w:r>
    </w:p>
    <w:p w14:paraId="07E83537" w14:textId="77777777" w:rsidR="00A93FB6" w:rsidRPr="00A364B4" w:rsidRDefault="00A93FB6" w:rsidP="00A364B4">
      <w:pPr>
        <w:spacing w:line="240" w:lineRule="atLeast"/>
        <w:ind w:firstLine="708"/>
        <w:jc w:val="both"/>
      </w:pPr>
    </w:p>
    <w:p w14:paraId="485E65F1" w14:textId="77777777" w:rsidR="00A364B4" w:rsidRDefault="00A364B4" w:rsidP="00A364B4">
      <w:pPr>
        <w:spacing w:line="240" w:lineRule="atLeast"/>
        <w:ind w:firstLine="708"/>
        <w:jc w:val="both"/>
      </w:pPr>
      <w:r w:rsidRPr="00A364B4">
        <w:t xml:space="preserve">Es importante señalar que este aporte incluye los riesgos de corrupción, en virtud de lo solicitado por la Contraloría General de la República en el informe DBOE-GO-IAD4 de este año y ellos ahí emiten una serie de recomendaciones y a partir de una de estas se incluye formalmente, </w:t>
      </w:r>
      <w:r w:rsidRPr="00A364B4">
        <w:lastRenderedPageBreak/>
        <w:t xml:space="preserve">ahora sí, el tema de los riesgos de corrupción dentro del portafolio institucional. Para esto tuvimos la colaboración directa de los compañeros de la Oficina de Cumplimiento. </w:t>
      </w:r>
    </w:p>
    <w:p w14:paraId="3BFB4F4C" w14:textId="77777777" w:rsidR="00A93FB6" w:rsidRPr="00A364B4" w:rsidRDefault="00A93FB6" w:rsidP="00A364B4">
      <w:pPr>
        <w:spacing w:line="240" w:lineRule="atLeast"/>
        <w:ind w:firstLine="708"/>
        <w:jc w:val="both"/>
      </w:pPr>
    </w:p>
    <w:p w14:paraId="6879A58A" w14:textId="77777777" w:rsidR="00A364B4" w:rsidRDefault="00A364B4" w:rsidP="00A364B4">
      <w:pPr>
        <w:spacing w:line="240" w:lineRule="atLeast"/>
        <w:ind w:firstLine="708"/>
        <w:jc w:val="both"/>
      </w:pPr>
      <w:r w:rsidRPr="00A364B4">
        <w:t xml:space="preserve">Básicamente esto es el aporte o lo que viene a representar la actualización del portafolio de riesgos. </w:t>
      </w:r>
    </w:p>
    <w:p w14:paraId="1FEBAE73" w14:textId="77777777" w:rsidR="00A93FB6" w:rsidRPr="00A364B4" w:rsidRDefault="00A93FB6" w:rsidP="00A364B4">
      <w:pPr>
        <w:spacing w:line="240" w:lineRule="atLeast"/>
        <w:ind w:firstLine="708"/>
        <w:jc w:val="both"/>
      </w:pPr>
    </w:p>
    <w:p w14:paraId="1DD09AEB" w14:textId="77777777" w:rsidR="00A364B4" w:rsidRDefault="00A364B4" w:rsidP="00A364B4">
      <w:pPr>
        <w:spacing w:line="240" w:lineRule="atLeast"/>
        <w:ind w:firstLine="708"/>
        <w:jc w:val="both"/>
      </w:pPr>
      <w:r w:rsidRPr="00A364B4">
        <w:t>Quisiera también mostrarles, vamos a ver, vamos a dejar de compartir. Quisiera compartir aquí también propiamente el portafolio como tal ¿lo pueden observar?”.</w:t>
      </w:r>
    </w:p>
    <w:p w14:paraId="4AFA1D5E" w14:textId="77777777" w:rsidR="00A93FB6" w:rsidRPr="00A364B4" w:rsidRDefault="00A93FB6" w:rsidP="00A364B4">
      <w:pPr>
        <w:spacing w:line="240" w:lineRule="atLeast"/>
        <w:ind w:firstLine="708"/>
        <w:jc w:val="both"/>
      </w:pPr>
    </w:p>
    <w:p w14:paraId="66D3DF8B" w14:textId="77777777" w:rsidR="00A364B4" w:rsidRDefault="00A364B4" w:rsidP="00A364B4">
      <w:pPr>
        <w:spacing w:line="240" w:lineRule="atLeast"/>
        <w:ind w:firstLine="708"/>
        <w:jc w:val="both"/>
      </w:pPr>
      <w:r w:rsidRPr="00A364B4">
        <w:t>Añade la licenciada Navarro: “Sí, señor”.</w:t>
      </w:r>
    </w:p>
    <w:p w14:paraId="1C28549E" w14:textId="77777777" w:rsidR="00A93FB6" w:rsidRPr="00A364B4" w:rsidRDefault="00A93FB6" w:rsidP="00A364B4">
      <w:pPr>
        <w:spacing w:line="240" w:lineRule="atLeast"/>
        <w:ind w:firstLine="708"/>
        <w:jc w:val="both"/>
      </w:pPr>
    </w:p>
    <w:p w14:paraId="6933BDD9" w14:textId="77777777" w:rsidR="00A364B4" w:rsidRDefault="00A364B4" w:rsidP="00A364B4">
      <w:pPr>
        <w:spacing w:line="240" w:lineRule="atLeast"/>
        <w:ind w:firstLine="708"/>
        <w:jc w:val="both"/>
      </w:pPr>
      <w:r w:rsidRPr="00A364B4">
        <w:t xml:space="preserve">Aclara el máster Hernández Alfaro: “Aquí tenemos el resumen de este portafolio de riesgos donde, como les explicaba ahora, están catalogados a través de lo que son los riesgos de origen externo. </w:t>
      </w:r>
    </w:p>
    <w:p w14:paraId="70387EA8" w14:textId="77777777" w:rsidR="00A93FB6" w:rsidRPr="00A364B4" w:rsidRDefault="00A93FB6" w:rsidP="00A364B4">
      <w:pPr>
        <w:spacing w:line="240" w:lineRule="atLeast"/>
        <w:ind w:firstLine="708"/>
        <w:jc w:val="both"/>
      </w:pPr>
    </w:p>
    <w:p w14:paraId="01070C52" w14:textId="77777777" w:rsidR="00A364B4" w:rsidRDefault="00A364B4" w:rsidP="00A364B4">
      <w:pPr>
        <w:spacing w:line="240" w:lineRule="atLeast"/>
        <w:ind w:firstLine="708"/>
        <w:jc w:val="both"/>
      </w:pPr>
      <w:r w:rsidRPr="00A364B4">
        <w:t xml:space="preserve">Esos son los que afectan, cada uno de esos tiene su código para que a la hora de hacer el análisis mediante la herramienta tecnológica el usuario tenga mayor facilidad de reconocer y utilizar el riesgo que se ha identificado. </w:t>
      </w:r>
    </w:p>
    <w:p w14:paraId="76E34C74" w14:textId="77777777" w:rsidR="00A93FB6" w:rsidRPr="00A364B4" w:rsidRDefault="00A93FB6" w:rsidP="00A364B4">
      <w:pPr>
        <w:spacing w:line="240" w:lineRule="atLeast"/>
        <w:ind w:firstLine="708"/>
        <w:jc w:val="both"/>
      </w:pPr>
    </w:p>
    <w:p w14:paraId="06705B24" w14:textId="77777777" w:rsidR="00A364B4" w:rsidRDefault="00A364B4" w:rsidP="00A364B4">
      <w:pPr>
        <w:spacing w:line="240" w:lineRule="atLeast"/>
        <w:ind w:firstLine="708"/>
        <w:jc w:val="both"/>
      </w:pPr>
      <w:r w:rsidRPr="00A364B4">
        <w:t>Estos son los externos, después tenemos los riesgos de origen interno y aquí vienen cada uno de los tipos que ahora les mencionaba como, por ejemplo, el tipo de riesgo de gestión judicial donde tenemos la prescripción de causa, extravío de expedientes, de evidencias, retraso en la tramitación, por ejemplo.</w:t>
      </w:r>
    </w:p>
    <w:p w14:paraId="520EB57A" w14:textId="77777777" w:rsidR="00A93FB6" w:rsidRPr="00A364B4" w:rsidRDefault="00A93FB6" w:rsidP="00A364B4">
      <w:pPr>
        <w:spacing w:line="240" w:lineRule="atLeast"/>
        <w:ind w:firstLine="708"/>
        <w:jc w:val="both"/>
      </w:pPr>
    </w:p>
    <w:p w14:paraId="1F653425" w14:textId="77777777" w:rsidR="00A364B4" w:rsidRDefault="00A364B4" w:rsidP="00A364B4">
      <w:pPr>
        <w:spacing w:line="240" w:lineRule="atLeast"/>
        <w:ind w:firstLine="708"/>
        <w:jc w:val="both"/>
      </w:pPr>
      <w:r w:rsidRPr="00A364B4">
        <w:t>Pasamos después a lo que es la gestión administrativa donde destacan la pérdida de información, subejecución del presupuesto, incumplimiento de contratos, pasamos luego al compromiso con la gestión donde tenemos dilación indebida en la tramitación de causas no complejas, por ejemplo, la fuga de información por descuido o negligencia, tenemos también lo que es gestión del recurso humano, tenemos también lo que es gestión del servicio de la persona usuaria, gestión de tecnología, la gestión financiera, el servicio de suministros, la gestión institucional propiamente, la gestión investigativa y tenemos por aquí que agregar lo que es el riesgo que limitaría la continuidad del servicio primeramente y los riesgos de corrupción.</w:t>
      </w:r>
    </w:p>
    <w:p w14:paraId="6B616D9F" w14:textId="77777777" w:rsidR="00A93FB6" w:rsidRPr="00A364B4" w:rsidRDefault="00A93FB6" w:rsidP="00A364B4">
      <w:pPr>
        <w:spacing w:line="240" w:lineRule="atLeast"/>
        <w:ind w:firstLine="708"/>
        <w:jc w:val="both"/>
      </w:pPr>
    </w:p>
    <w:p w14:paraId="088E3A08" w14:textId="77777777" w:rsidR="00A364B4" w:rsidRDefault="00A364B4" w:rsidP="00A364B4">
      <w:pPr>
        <w:spacing w:line="240" w:lineRule="atLeast"/>
        <w:ind w:firstLine="708"/>
        <w:jc w:val="both"/>
      </w:pPr>
      <w:r w:rsidRPr="00A364B4">
        <w:t xml:space="preserve">Este portafolio incluye específicamente estos dos últimos tipos desarrollados o analizados directamente por las oficinas especializadas en el Poder Judicial, desde la Dirección Ejecutiva, los compañeros de la Oficina de Continuidad de Servicio y desde la Oficina de Cumplimiento, el análisis o la identificación de los riesgos de corrupción que están aquí identificados, para que las </w:t>
      </w:r>
      <w:r w:rsidRPr="00A364B4">
        <w:lastRenderedPageBreak/>
        <w:t>personas usuarias puedan hacer una identificación precisa y desarrollarlos conforme dicta la técnica y la buena teoría que lo regula.</w:t>
      </w:r>
    </w:p>
    <w:p w14:paraId="7BBA157B" w14:textId="77777777" w:rsidR="00A93FB6" w:rsidRPr="00A364B4" w:rsidRDefault="00A93FB6" w:rsidP="00A364B4">
      <w:pPr>
        <w:spacing w:line="240" w:lineRule="atLeast"/>
        <w:ind w:firstLine="708"/>
        <w:jc w:val="both"/>
      </w:pPr>
    </w:p>
    <w:p w14:paraId="5354FD24" w14:textId="77777777" w:rsidR="00A364B4" w:rsidRDefault="00A364B4" w:rsidP="00A364B4">
      <w:pPr>
        <w:spacing w:line="240" w:lineRule="atLeast"/>
        <w:ind w:firstLine="708"/>
        <w:jc w:val="both"/>
      </w:pPr>
      <w:r w:rsidRPr="00A364B4">
        <w:t xml:space="preserve">Básicamente, don Orlando y señoras y señores magistrados, de eso se trata la exposición. </w:t>
      </w:r>
    </w:p>
    <w:p w14:paraId="514CEC00" w14:textId="77777777" w:rsidR="00A93FB6" w:rsidRPr="00A364B4" w:rsidRDefault="00A93FB6" w:rsidP="00A364B4">
      <w:pPr>
        <w:spacing w:line="240" w:lineRule="atLeast"/>
        <w:ind w:firstLine="708"/>
        <w:jc w:val="both"/>
      </w:pPr>
    </w:p>
    <w:p w14:paraId="7E80210F" w14:textId="77777777" w:rsidR="00A364B4" w:rsidRDefault="00A364B4" w:rsidP="00A364B4">
      <w:pPr>
        <w:spacing w:line="240" w:lineRule="atLeast"/>
        <w:ind w:firstLine="708"/>
        <w:jc w:val="both"/>
      </w:pPr>
      <w:r w:rsidRPr="00A364B4">
        <w:t>Si tuvieran alguna duda, alguna aclaración, con mucho gusto”.</w:t>
      </w:r>
    </w:p>
    <w:p w14:paraId="0E2D228F" w14:textId="77777777" w:rsidR="00A93FB6" w:rsidRPr="00A364B4" w:rsidRDefault="00A93FB6" w:rsidP="00A364B4">
      <w:pPr>
        <w:spacing w:line="240" w:lineRule="atLeast"/>
        <w:ind w:firstLine="708"/>
        <w:jc w:val="both"/>
      </w:pPr>
    </w:p>
    <w:p w14:paraId="14812FD7" w14:textId="77777777" w:rsidR="00A364B4" w:rsidRDefault="00A364B4" w:rsidP="00A364B4">
      <w:pPr>
        <w:spacing w:line="240" w:lineRule="atLeast"/>
        <w:ind w:firstLine="708"/>
        <w:jc w:val="both"/>
      </w:pPr>
      <w:r w:rsidRPr="00A364B4">
        <w:t xml:space="preserve">Refiere el </w:t>
      </w:r>
      <w:proofErr w:type="gramStart"/>
      <w:r w:rsidRPr="00A364B4">
        <w:t>Presidente</w:t>
      </w:r>
      <w:proofErr w:type="gramEnd"/>
      <w:r w:rsidRPr="00A364B4">
        <w:t xml:space="preserve">, magistrado Aguirre: “En discusión las recomendaciones que se nos están haciendo, la primera sería aprobar la actualización del portafolio que nos propone, y la segunda es comunicar el contenido del presente portafolio de riesgos a todas las personas titulares, subordinadas de las diferentes ámbitos. </w:t>
      </w:r>
    </w:p>
    <w:p w14:paraId="5C488FDC" w14:textId="77777777" w:rsidR="00A93FB6" w:rsidRPr="00A364B4" w:rsidRDefault="00A93FB6" w:rsidP="00A364B4">
      <w:pPr>
        <w:spacing w:line="240" w:lineRule="atLeast"/>
        <w:ind w:firstLine="708"/>
        <w:jc w:val="both"/>
      </w:pPr>
    </w:p>
    <w:p w14:paraId="7FDEB8D1" w14:textId="119F85C1" w:rsidR="00A93FB6" w:rsidRPr="00A364B4" w:rsidRDefault="00A364B4" w:rsidP="00A364B4">
      <w:pPr>
        <w:spacing w:line="240" w:lineRule="atLeast"/>
        <w:ind w:firstLine="708"/>
        <w:jc w:val="both"/>
      </w:pPr>
      <w:r w:rsidRPr="00A364B4">
        <w:t>Magistrado Leiva, tiene usted la palabra”.</w:t>
      </w:r>
    </w:p>
    <w:p w14:paraId="33A4BBB1" w14:textId="77777777" w:rsidR="00A364B4" w:rsidRDefault="00A364B4" w:rsidP="00A364B4">
      <w:pPr>
        <w:spacing w:line="240" w:lineRule="atLeast"/>
        <w:ind w:firstLine="708"/>
        <w:jc w:val="both"/>
      </w:pPr>
      <w:r w:rsidRPr="00A364B4">
        <w:t xml:space="preserve">Expresa el magistrado Leiva: “Gracias, señor </w:t>
      </w:r>
      <w:proofErr w:type="gramStart"/>
      <w:r w:rsidRPr="00A364B4">
        <w:t>Presidente</w:t>
      </w:r>
      <w:proofErr w:type="gramEnd"/>
      <w:r w:rsidRPr="00A364B4">
        <w:t xml:space="preserve">. </w:t>
      </w:r>
    </w:p>
    <w:p w14:paraId="2B8F3468" w14:textId="77777777" w:rsidR="00A93FB6" w:rsidRPr="00A364B4" w:rsidRDefault="00A93FB6" w:rsidP="00A364B4">
      <w:pPr>
        <w:spacing w:line="240" w:lineRule="atLeast"/>
        <w:ind w:firstLine="708"/>
        <w:jc w:val="both"/>
      </w:pPr>
    </w:p>
    <w:p w14:paraId="51C15030" w14:textId="77777777" w:rsidR="00A364B4" w:rsidRDefault="00A364B4" w:rsidP="00A364B4">
      <w:pPr>
        <w:spacing w:line="240" w:lineRule="atLeast"/>
        <w:ind w:firstLine="708"/>
        <w:jc w:val="both"/>
      </w:pPr>
      <w:r w:rsidRPr="00A364B4">
        <w:t xml:space="preserve">Buenos días, magistradas y magistrados. </w:t>
      </w:r>
    </w:p>
    <w:p w14:paraId="647C3B4E" w14:textId="77777777" w:rsidR="00A93FB6" w:rsidRPr="00A364B4" w:rsidRDefault="00A93FB6" w:rsidP="00A364B4">
      <w:pPr>
        <w:spacing w:line="240" w:lineRule="atLeast"/>
        <w:ind w:firstLine="708"/>
        <w:jc w:val="both"/>
      </w:pPr>
    </w:p>
    <w:p w14:paraId="002E27F2" w14:textId="77777777" w:rsidR="00A364B4" w:rsidRDefault="00A364B4" w:rsidP="00A364B4">
      <w:pPr>
        <w:spacing w:line="240" w:lineRule="atLeast"/>
        <w:ind w:firstLine="708"/>
        <w:jc w:val="both"/>
      </w:pPr>
      <w:r w:rsidRPr="00A364B4">
        <w:t xml:space="preserve">Buenos días, don Hugo y a las personas que nos siguen por los medios. Don Hugo, a mí me gustaría consultar su criterio de cuáles son sus observaciones a los riesgos que nos hace la Oficina de Cumplimiento en materia de corrupción. </w:t>
      </w:r>
    </w:p>
    <w:p w14:paraId="3B8A0E63" w14:textId="77777777" w:rsidR="00A93FB6" w:rsidRPr="00A364B4" w:rsidRDefault="00A93FB6" w:rsidP="00A364B4">
      <w:pPr>
        <w:spacing w:line="240" w:lineRule="atLeast"/>
        <w:ind w:firstLine="708"/>
        <w:jc w:val="both"/>
      </w:pPr>
    </w:p>
    <w:p w14:paraId="05BF0E9D" w14:textId="77777777" w:rsidR="00A364B4" w:rsidRDefault="00A364B4" w:rsidP="00A364B4">
      <w:pPr>
        <w:spacing w:line="240" w:lineRule="atLeast"/>
        <w:ind w:firstLine="708"/>
        <w:jc w:val="both"/>
      </w:pPr>
      <w:r w:rsidRPr="00A364B4">
        <w:t>Usted nos señalaba que ellos las remiten, pero siendo usted el encargado de la Oficina de Cumplimiento, me gustaría su parecer”.</w:t>
      </w:r>
    </w:p>
    <w:p w14:paraId="2F0614F7" w14:textId="77777777" w:rsidR="00A93FB6" w:rsidRPr="00A364B4" w:rsidRDefault="00A93FB6" w:rsidP="00A364B4">
      <w:pPr>
        <w:spacing w:line="240" w:lineRule="atLeast"/>
        <w:ind w:firstLine="708"/>
        <w:jc w:val="both"/>
      </w:pPr>
    </w:p>
    <w:p w14:paraId="0DA04A26" w14:textId="77777777" w:rsidR="00A364B4" w:rsidRDefault="00A364B4" w:rsidP="00A364B4">
      <w:pPr>
        <w:spacing w:line="240" w:lineRule="atLeast"/>
        <w:ind w:firstLine="708"/>
        <w:jc w:val="both"/>
      </w:pPr>
      <w:r w:rsidRPr="00A364B4">
        <w:t>Señala el máster Hernández Alfaro: “Sí, por supuesto”.</w:t>
      </w:r>
    </w:p>
    <w:p w14:paraId="351C6C4B" w14:textId="77777777" w:rsidR="00A93FB6" w:rsidRPr="00A364B4" w:rsidRDefault="00A93FB6" w:rsidP="00A364B4">
      <w:pPr>
        <w:spacing w:line="240" w:lineRule="atLeast"/>
        <w:ind w:firstLine="708"/>
        <w:jc w:val="both"/>
      </w:pPr>
    </w:p>
    <w:p w14:paraId="59493CA0" w14:textId="77777777" w:rsidR="00A364B4" w:rsidRDefault="00A364B4" w:rsidP="00A364B4">
      <w:pPr>
        <w:spacing w:line="240" w:lineRule="atLeast"/>
        <w:ind w:firstLine="708"/>
        <w:jc w:val="both"/>
      </w:pPr>
      <w:r w:rsidRPr="00A364B4">
        <w:t xml:space="preserve">Interviene el magistrado Leiva: “De Control Interno, sí, perdón, me confundí en los términos. </w:t>
      </w:r>
    </w:p>
    <w:p w14:paraId="47B7B6A4" w14:textId="77777777" w:rsidR="00A93FB6" w:rsidRPr="00A364B4" w:rsidRDefault="00A93FB6" w:rsidP="00A364B4">
      <w:pPr>
        <w:spacing w:line="240" w:lineRule="atLeast"/>
        <w:ind w:firstLine="708"/>
        <w:jc w:val="both"/>
      </w:pPr>
    </w:p>
    <w:p w14:paraId="67B920F2" w14:textId="77777777" w:rsidR="00A93FB6" w:rsidRDefault="00A364B4" w:rsidP="00A364B4">
      <w:pPr>
        <w:spacing w:line="240" w:lineRule="atLeast"/>
        <w:ind w:firstLine="708"/>
        <w:jc w:val="both"/>
      </w:pPr>
      <w:r w:rsidRPr="00A364B4">
        <w:t>Más que el traslado, me interesa conocer su opinión en esta materia”.</w:t>
      </w:r>
    </w:p>
    <w:p w14:paraId="60F98E1F" w14:textId="0F3B0EF2" w:rsidR="00A364B4" w:rsidRDefault="00A364B4" w:rsidP="00A364B4">
      <w:pPr>
        <w:spacing w:line="240" w:lineRule="atLeast"/>
        <w:ind w:firstLine="708"/>
        <w:jc w:val="both"/>
      </w:pPr>
      <w:r w:rsidRPr="00A364B4">
        <w:t xml:space="preserve">Menciona el máster Hernández Alfaro: “Sí, señor, claro. </w:t>
      </w:r>
    </w:p>
    <w:p w14:paraId="7E94943E" w14:textId="77777777" w:rsidR="00A93FB6" w:rsidRPr="00A364B4" w:rsidRDefault="00A93FB6" w:rsidP="00A364B4">
      <w:pPr>
        <w:spacing w:line="240" w:lineRule="atLeast"/>
        <w:ind w:firstLine="708"/>
        <w:jc w:val="both"/>
      </w:pPr>
    </w:p>
    <w:p w14:paraId="60CE1D7E" w14:textId="77777777" w:rsidR="00A364B4" w:rsidRPr="00A364B4" w:rsidRDefault="00A364B4" w:rsidP="00A364B4">
      <w:pPr>
        <w:spacing w:line="240" w:lineRule="atLeast"/>
        <w:ind w:firstLine="708"/>
        <w:jc w:val="both"/>
      </w:pPr>
      <w:r w:rsidRPr="00A364B4">
        <w:t xml:space="preserve">Bueno, vale decir que la incorporación se logra a través de un proceso de reuniones que tuvimos de acercamiento directo tanto con los compañeros de cumplimiento para el tema de corrupción como con los compañeros de continuidad de servicio para ese tema. </w:t>
      </w:r>
    </w:p>
    <w:p w14:paraId="5E4E49A2" w14:textId="77777777" w:rsidR="00A364B4" w:rsidRDefault="00A364B4" w:rsidP="00A364B4">
      <w:pPr>
        <w:spacing w:line="240" w:lineRule="atLeast"/>
        <w:ind w:firstLine="708"/>
        <w:jc w:val="both"/>
      </w:pPr>
      <w:r w:rsidRPr="00A364B4">
        <w:t>En las diferentes reuniones y acercamientos hicimos el abordaje concreto, ellos nos explicaron por qué consideraban, conforme a su análisis y experticia, que estos eran los riesgos de corrupción que deberían incluirse como principales dentro de lo que es el portafolio de riesgos.</w:t>
      </w:r>
    </w:p>
    <w:p w14:paraId="42D3342D" w14:textId="77777777" w:rsidR="00A93FB6" w:rsidRPr="00A364B4" w:rsidRDefault="00A93FB6" w:rsidP="00A364B4">
      <w:pPr>
        <w:spacing w:line="240" w:lineRule="atLeast"/>
        <w:ind w:firstLine="708"/>
        <w:jc w:val="both"/>
      </w:pPr>
    </w:p>
    <w:p w14:paraId="7C6BA40A" w14:textId="77777777" w:rsidR="00A364B4" w:rsidRDefault="00A364B4" w:rsidP="00A364B4">
      <w:pPr>
        <w:spacing w:line="240" w:lineRule="atLeast"/>
        <w:ind w:firstLine="708"/>
        <w:jc w:val="both"/>
      </w:pPr>
      <w:r w:rsidRPr="00A364B4">
        <w:t>Nosotros hacemos el análisis técnico para que la incorporación sea ajustada a los requerimientos, a lo que dicta la teoría, temas de redacción, temas de delimitación y demás para que guarden una similitud y una línea y no vayan a confundir a los servidores y servidoras que van a hacer uso de este material.</w:t>
      </w:r>
    </w:p>
    <w:p w14:paraId="0C899D23" w14:textId="77777777" w:rsidR="00A93FB6" w:rsidRPr="00A364B4" w:rsidRDefault="00A93FB6" w:rsidP="00A364B4">
      <w:pPr>
        <w:spacing w:line="240" w:lineRule="atLeast"/>
        <w:ind w:firstLine="708"/>
        <w:jc w:val="both"/>
      </w:pPr>
    </w:p>
    <w:p w14:paraId="48810BD1" w14:textId="77777777" w:rsidR="00A364B4" w:rsidRDefault="00A364B4" w:rsidP="00A364B4">
      <w:pPr>
        <w:spacing w:line="240" w:lineRule="atLeast"/>
        <w:ind w:firstLine="708"/>
        <w:jc w:val="both"/>
        <w:rPr>
          <w:lang w:eastAsia="es-CR"/>
        </w:rPr>
      </w:pPr>
      <w:r w:rsidRPr="00A364B4">
        <w:t xml:space="preserve">En cuanto al fondo propiamente de los riesgos, desde el punto de vista de nosotros de la Oficina de Control Interno cumplen con todos los requisitos </w:t>
      </w:r>
      <w:r w:rsidRPr="00A364B4">
        <w:rPr>
          <w:lang w:eastAsia="es-CR"/>
        </w:rPr>
        <w:t>y en este caso pues los hemos aceptado después de las reuniones y demás, porque partimos de que ellos como expertos nos han hecho una recomendación expresa justificada de por qué tienen que ser estos riesgos de corrupción los que se incluyan en este portafolio o en esta guía para los usuarios.</w:t>
      </w:r>
    </w:p>
    <w:p w14:paraId="2ECDB4B9" w14:textId="77777777" w:rsidR="00A93FB6" w:rsidRPr="00A364B4" w:rsidRDefault="00A93FB6" w:rsidP="00A364B4">
      <w:pPr>
        <w:spacing w:line="240" w:lineRule="atLeast"/>
        <w:ind w:firstLine="708"/>
        <w:jc w:val="both"/>
      </w:pPr>
    </w:p>
    <w:p w14:paraId="19AF3841" w14:textId="77777777" w:rsidR="00A364B4" w:rsidRDefault="00A364B4" w:rsidP="00A364B4">
      <w:pPr>
        <w:autoSpaceDE w:val="0"/>
        <w:autoSpaceDN w:val="0"/>
        <w:adjustRightInd w:val="0"/>
        <w:spacing w:line="240" w:lineRule="atLeast"/>
        <w:jc w:val="both"/>
        <w:rPr>
          <w:lang w:eastAsia="es-CR"/>
        </w:rPr>
      </w:pPr>
      <w:r w:rsidRPr="00A364B4">
        <w:rPr>
          <w:lang w:eastAsia="es-CR"/>
        </w:rPr>
        <w:tab/>
        <w:t>Igual exactamente bajo la misma metodología trabajamos con los de continuidad de servicio. Y finalmente hicimos una reunión incorporando a los compañeros de la oficina de ética y valores, donde se convalida toda la información se logran nuevos acuerdos necesarios para que estos riesgos engrosen este portafolio.</w:t>
      </w:r>
    </w:p>
    <w:p w14:paraId="6749816F" w14:textId="77777777" w:rsidR="00A93FB6" w:rsidRPr="00A364B4" w:rsidRDefault="00A93FB6" w:rsidP="00A364B4">
      <w:pPr>
        <w:autoSpaceDE w:val="0"/>
        <w:autoSpaceDN w:val="0"/>
        <w:adjustRightInd w:val="0"/>
        <w:spacing w:line="240" w:lineRule="atLeast"/>
        <w:jc w:val="both"/>
        <w:rPr>
          <w:lang w:eastAsia="es-CR"/>
        </w:rPr>
      </w:pPr>
    </w:p>
    <w:p w14:paraId="720DDB98" w14:textId="77777777" w:rsidR="00A364B4" w:rsidRDefault="00A364B4" w:rsidP="00A364B4">
      <w:pPr>
        <w:autoSpaceDE w:val="0"/>
        <w:autoSpaceDN w:val="0"/>
        <w:adjustRightInd w:val="0"/>
        <w:spacing w:line="240" w:lineRule="atLeast"/>
        <w:jc w:val="both"/>
        <w:rPr>
          <w:lang w:eastAsia="es-CR"/>
        </w:rPr>
      </w:pPr>
      <w:r w:rsidRPr="00A364B4">
        <w:rPr>
          <w:lang w:eastAsia="es-CR"/>
        </w:rPr>
        <w:tab/>
        <w:t xml:space="preserve"> Básicamente don Jorge era quien me hablaba, ¿verdad?</w:t>
      </w:r>
    </w:p>
    <w:p w14:paraId="76B911A7" w14:textId="77777777" w:rsidR="00A93FB6" w:rsidRPr="00A364B4" w:rsidRDefault="00A93FB6" w:rsidP="00A364B4">
      <w:pPr>
        <w:autoSpaceDE w:val="0"/>
        <w:autoSpaceDN w:val="0"/>
        <w:adjustRightInd w:val="0"/>
        <w:spacing w:line="240" w:lineRule="atLeast"/>
        <w:jc w:val="both"/>
        <w:rPr>
          <w:lang w:eastAsia="es-CR"/>
        </w:rPr>
      </w:pPr>
    </w:p>
    <w:p w14:paraId="18AE4916" w14:textId="77777777" w:rsidR="00A364B4" w:rsidRDefault="00A364B4" w:rsidP="00A364B4">
      <w:pPr>
        <w:autoSpaceDE w:val="0"/>
        <w:autoSpaceDN w:val="0"/>
        <w:adjustRightInd w:val="0"/>
        <w:spacing w:line="240" w:lineRule="atLeast"/>
        <w:jc w:val="both"/>
        <w:rPr>
          <w:lang w:eastAsia="es-CR"/>
        </w:rPr>
      </w:pPr>
      <w:r w:rsidRPr="00A364B4">
        <w:rPr>
          <w:lang w:eastAsia="es-CR"/>
        </w:rPr>
        <w:tab/>
        <w:t xml:space="preserve">Aclara el </w:t>
      </w:r>
      <w:proofErr w:type="gramStart"/>
      <w:r w:rsidRPr="00A364B4">
        <w:rPr>
          <w:lang w:eastAsia="es-CR"/>
        </w:rPr>
        <w:t>Presidente</w:t>
      </w:r>
      <w:proofErr w:type="gramEnd"/>
      <w:r w:rsidRPr="00A364B4">
        <w:rPr>
          <w:lang w:eastAsia="es-CR"/>
        </w:rPr>
        <w:t>, magistrado Aguirre: "Sí, don Jorge Leiva".</w:t>
      </w:r>
    </w:p>
    <w:p w14:paraId="22707E59" w14:textId="77777777" w:rsidR="00A93FB6" w:rsidRPr="00A364B4" w:rsidRDefault="00A93FB6" w:rsidP="00A364B4">
      <w:pPr>
        <w:autoSpaceDE w:val="0"/>
        <w:autoSpaceDN w:val="0"/>
        <w:adjustRightInd w:val="0"/>
        <w:spacing w:line="240" w:lineRule="atLeast"/>
        <w:jc w:val="both"/>
        <w:rPr>
          <w:lang w:eastAsia="es-CR"/>
        </w:rPr>
      </w:pPr>
    </w:p>
    <w:p w14:paraId="71369600" w14:textId="77777777" w:rsidR="00A364B4" w:rsidRDefault="00A364B4" w:rsidP="00A364B4">
      <w:pPr>
        <w:autoSpaceDE w:val="0"/>
        <w:autoSpaceDN w:val="0"/>
        <w:adjustRightInd w:val="0"/>
        <w:spacing w:line="240" w:lineRule="atLeast"/>
        <w:jc w:val="both"/>
        <w:rPr>
          <w:lang w:eastAsia="es-CR"/>
        </w:rPr>
      </w:pPr>
      <w:r w:rsidRPr="00A364B4">
        <w:rPr>
          <w:lang w:eastAsia="es-CR"/>
        </w:rPr>
        <w:tab/>
        <w:t>Expresa el máster Hernández Alfaro: "No sé, don Jorge, si estamos así o si ocupaba algo más".</w:t>
      </w:r>
    </w:p>
    <w:p w14:paraId="6C75112B" w14:textId="77777777" w:rsidR="00A93FB6" w:rsidRPr="00A364B4" w:rsidRDefault="00A93FB6" w:rsidP="00A364B4">
      <w:pPr>
        <w:autoSpaceDE w:val="0"/>
        <w:autoSpaceDN w:val="0"/>
        <w:adjustRightInd w:val="0"/>
        <w:spacing w:line="240" w:lineRule="atLeast"/>
        <w:jc w:val="both"/>
        <w:rPr>
          <w:lang w:eastAsia="es-CR"/>
        </w:rPr>
      </w:pPr>
    </w:p>
    <w:p w14:paraId="56256301" w14:textId="77777777" w:rsidR="00A364B4" w:rsidRDefault="00A364B4" w:rsidP="00A364B4">
      <w:pPr>
        <w:autoSpaceDE w:val="0"/>
        <w:autoSpaceDN w:val="0"/>
        <w:adjustRightInd w:val="0"/>
        <w:spacing w:line="240" w:lineRule="atLeast"/>
        <w:jc w:val="both"/>
        <w:rPr>
          <w:lang w:eastAsia="es-CR"/>
        </w:rPr>
      </w:pPr>
      <w:r w:rsidRPr="00A364B4">
        <w:rPr>
          <w:lang w:eastAsia="es-CR"/>
        </w:rPr>
        <w:tab/>
        <w:t>Responde el magistrado Leiva: "Gracias, don Hugo, por su respuesta, gracias.</w:t>
      </w:r>
    </w:p>
    <w:p w14:paraId="156ED960" w14:textId="77777777" w:rsidR="00A93FB6" w:rsidRPr="00A364B4" w:rsidRDefault="00A93FB6" w:rsidP="00A364B4">
      <w:pPr>
        <w:autoSpaceDE w:val="0"/>
        <w:autoSpaceDN w:val="0"/>
        <w:adjustRightInd w:val="0"/>
        <w:spacing w:line="240" w:lineRule="atLeast"/>
        <w:jc w:val="both"/>
        <w:rPr>
          <w:lang w:eastAsia="es-CR"/>
        </w:rPr>
      </w:pPr>
    </w:p>
    <w:p w14:paraId="7353F181" w14:textId="77777777" w:rsidR="00A364B4" w:rsidRDefault="00A364B4" w:rsidP="00A364B4">
      <w:pPr>
        <w:autoSpaceDE w:val="0"/>
        <w:autoSpaceDN w:val="0"/>
        <w:adjustRightInd w:val="0"/>
        <w:spacing w:line="240" w:lineRule="atLeast"/>
        <w:ind w:firstLine="708"/>
        <w:jc w:val="both"/>
        <w:rPr>
          <w:lang w:eastAsia="es-CR"/>
        </w:rPr>
      </w:pPr>
      <w:r w:rsidRPr="00A364B4">
        <w:rPr>
          <w:lang w:eastAsia="es-CR"/>
        </w:rPr>
        <w:t>Eso sería todo señor presidente".</w:t>
      </w:r>
    </w:p>
    <w:p w14:paraId="0B0546C6" w14:textId="77777777" w:rsidR="00A93FB6" w:rsidRPr="00A364B4" w:rsidRDefault="00A93FB6" w:rsidP="00A364B4">
      <w:pPr>
        <w:autoSpaceDE w:val="0"/>
        <w:autoSpaceDN w:val="0"/>
        <w:adjustRightInd w:val="0"/>
        <w:spacing w:line="240" w:lineRule="atLeast"/>
        <w:ind w:firstLine="708"/>
        <w:jc w:val="both"/>
        <w:rPr>
          <w:lang w:eastAsia="es-CR"/>
        </w:rPr>
      </w:pPr>
    </w:p>
    <w:p w14:paraId="7664E163" w14:textId="77777777" w:rsidR="00A364B4" w:rsidRDefault="00A364B4" w:rsidP="00A364B4">
      <w:pPr>
        <w:autoSpaceDE w:val="0"/>
        <w:autoSpaceDN w:val="0"/>
        <w:adjustRightInd w:val="0"/>
        <w:spacing w:line="240" w:lineRule="atLeast"/>
        <w:jc w:val="both"/>
        <w:rPr>
          <w:lang w:eastAsia="es-CR"/>
        </w:rPr>
      </w:pPr>
      <w:r w:rsidRPr="00A364B4">
        <w:rPr>
          <w:lang w:eastAsia="es-CR"/>
        </w:rPr>
        <w:tab/>
        <w:t xml:space="preserve">Consulta el </w:t>
      </w:r>
      <w:proofErr w:type="gramStart"/>
      <w:r w:rsidRPr="00A364B4">
        <w:rPr>
          <w:lang w:eastAsia="es-CR"/>
        </w:rPr>
        <w:t>Presidente</w:t>
      </w:r>
      <w:proofErr w:type="gramEnd"/>
      <w:r w:rsidRPr="00A364B4">
        <w:rPr>
          <w:lang w:eastAsia="es-CR"/>
        </w:rPr>
        <w:t xml:space="preserve">, magistrado Aguirre: " ¿Alguien desea hacer uso de la palabra? </w:t>
      </w:r>
    </w:p>
    <w:p w14:paraId="0C5B1EB4" w14:textId="77777777" w:rsidR="00A93FB6" w:rsidRPr="00A364B4" w:rsidRDefault="00A93FB6" w:rsidP="00A364B4">
      <w:pPr>
        <w:autoSpaceDE w:val="0"/>
        <w:autoSpaceDN w:val="0"/>
        <w:adjustRightInd w:val="0"/>
        <w:spacing w:line="240" w:lineRule="atLeast"/>
        <w:jc w:val="both"/>
        <w:rPr>
          <w:lang w:eastAsia="es-CR"/>
        </w:rPr>
      </w:pPr>
    </w:p>
    <w:p w14:paraId="1727992A" w14:textId="77777777" w:rsidR="00A364B4" w:rsidRDefault="00A364B4" w:rsidP="00A364B4">
      <w:pPr>
        <w:autoSpaceDE w:val="0"/>
        <w:autoSpaceDN w:val="0"/>
        <w:adjustRightInd w:val="0"/>
        <w:spacing w:line="240" w:lineRule="atLeast"/>
        <w:ind w:firstLine="708"/>
        <w:jc w:val="both"/>
        <w:rPr>
          <w:lang w:eastAsia="es-CR"/>
        </w:rPr>
      </w:pPr>
      <w:r w:rsidRPr="00A364B4">
        <w:rPr>
          <w:lang w:eastAsia="es-CR"/>
        </w:rPr>
        <w:t>Doña Sandra Zúñiga".</w:t>
      </w:r>
    </w:p>
    <w:p w14:paraId="3688438E" w14:textId="77777777" w:rsidR="00A93FB6" w:rsidRPr="00A364B4" w:rsidRDefault="00A93FB6" w:rsidP="00A364B4">
      <w:pPr>
        <w:autoSpaceDE w:val="0"/>
        <w:autoSpaceDN w:val="0"/>
        <w:adjustRightInd w:val="0"/>
        <w:spacing w:line="240" w:lineRule="atLeast"/>
        <w:ind w:firstLine="708"/>
        <w:jc w:val="both"/>
        <w:rPr>
          <w:lang w:eastAsia="es-CR"/>
        </w:rPr>
      </w:pPr>
    </w:p>
    <w:p w14:paraId="652BA005" w14:textId="77777777" w:rsidR="00A364B4" w:rsidRDefault="00A364B4" w:rsidP="00A364B4">
      <w:pPr>
        <w:autoSpaceDE w:val="0"/>
        <w:autoSpaceDN w:val="0"/>
        <w:adjustRightInd w:val="0"/>
        <w:spacing w:line="240" w:lineRule="atLeast"/>
        <w:jc w:val="both"/>
        <w:rPr>
          <w:lang w:eastAsia="es-CR"/>
        </w:rPr>
      </w:pPr>
      <w:r w:rsidRPr="00A364B4">
        <w:rPr>
          <w:lang w:eastAsia="es-CR"/>
        </w:rPr>
        <w:tab/>
        <w:t xml:space="preserve">Indica la magistrada Zúñiga: "Gracias, señor presidente. </w:t>
      </w:r>
    </w:p>
    <w:p w14:paraId="6CFCB4DD" w14:textId="77777777" w:rsidR="00A93FB6" w:rsidRPr="00A364B4" w:rsidRDefault="00A93FB6" w:rsidP="00A364B4">
      <w:pPr>
        <w:autoSpaceDE w:val="0"/>
        <w:autoSpaceDN w:val="0"/>
        <w:adjustRightInd w:val="0"/>
        <w:spacing w:line="240" w:lineRule="atLeast"/>
        <w:jc w:val="both"/>
        <w:rPr>
          <w:lang w:eastAsia="es-CR"/>
        </w:rPr>
      </w:pPr>
    </w:p>
    <w:p w14:paraId="55A6CFC2" w14:textId="77777777" w:rsidR="00A364B4" w:rsidRDefault="00A364B4" w:rsidP="00A364B4">
      <w:pPr>
        <w:autoSpaceDE w:val="0"/>
        <w:autoSpaceDN w:val="0"/>
        <w:adjustRightInd w:val="0"/>
        <w:spacing w:line="240" w:lineRule="atLeast"/>
        <w:ind w:firstLine="708"/>
        <w:jc w:val="both"/>
        <w:rPr>
          <w:lang w:eastAsia="es-CR"/>
        </w:rPr>
      </w:pPr>
      <w:r w:rsidRPr="00A364B4">
        <w:rPr>
          <w:lang w:eastAsia="es-CR"/>
        </w:rPr>
        <w:t>Veo que también la magistrada Iris Rocío pidió la palabra antes de mi persona, no sé si ella tiene alguna observación".</w:t>
      </w:r>
    </w:p>
    <w:p w14:paraId="42376C04" w14:textId="77777777" w:rsidR="00A93FB6" w:rsidRPr="00A364B4" w:rsidRDefault="00A93FB6" w:rsidP="00A364B4">
      <w:pPr>
        <w:autoSpaceDE w:val="0"/>
        <w:autoSpaceDN w:val="0"/>
        <w:adjustRightInd w:val="0"/>
        <w:spacing w:line="240" w:lineRule="atLeast"/>
        <w:ind w:firstLine="708"/>
        <w:jc w:val="both"/>
        <w:rPr>
          <w:lang w:eastAsia="es-CR"/>
        </w:rPr>
      </w:pPr>
    </w:p>
    <w:p w14:paraId="7B7D2D8C" w14:textId="77777777" w:rsidR="00A364B4" w:rsidRDefault="00A364B4" w:rsidP="00A364B4">
      <w:pPr>
        <w:autoSpaceDE w:val="0"/>
        <w:autoSpaceDN w:val="0"/>
        <w:adjustRightInd w:val="0"/>
        <w:spacing w:line="240" w:lineRule="atLeast"/>
        <w:jc w:val="both"/>
        <w:rPr>
          <w:lang w:eastAsia="es-CR"/>
        </w:rPr>
      </w:pPr>
      <w:r w:rsidRPr="00A364B4">
        <w:rPr>
          <w:lang w:eastAsia="es-CR"/>
        </w:rPr>
        <w:lastRenderedPageBreak/>
        <w:tab/>
        <w:t>Responde la magistrada Rojas: "Básicamente quería hacer una pregunta muy cortita don Hugo y qué dicha que usted apareció aquí en Corte.</w:t>
      </w:r>
    </w:p>
    <w:p w14:paraId="6C2CAC51" w14:textId="77777777" w:rsidR="00A93FB6" w:rsidRPr="00A364B4" w:rsidRDefault="00A93FB6" w:rsidP="00A364B4">
      <w:pPr>
        <w:autoSpaceDE w:val="0"/>
        <w:autoSpaceDN w:val="0"/>
        <w:adjustRightInd w:val="0"/>
        <w:spacing w:line="240" w:lineRule="atLeast"/>
        <w:jc w:val="both"/>
        <w:rPr>
          <w:lang w:eastAsia="es-CR"/>
        </w:rPr>
      </w:pPr>
    </w:p>
    <w:p w14:paraId="0C495F87" w14:textId="77777777" w:rsidR="00A364B4" w:rsidRDefault="00A364B4" w:rsidP="00A364B4">
      <w:pPr>
        <w:autoSpaceDE w:val="0"/>
        <w:autoSpaceDN w:val="0"/>
        <w:adjustRightInd w:val="0"/>
        <w:spacing w:line="240" w:lineRule="atLeast"/>
        <w:ind w:firstLine="708"/>
        <w:jc w:val="both"/>
        <w:rPr>
          <w:lang w:eastAsia="es-CR"/>
        </w:rPr>
      </w:pPr>
      <w:r w:rsidRPr="00A364B4">
        <w:rPr>
          <w:lang w:eastAsia="es-CR"/>
        </w:rPr>
        <w:t xml:space="preserve">Es que a mí me parece que hay como demasiados </w:t>
      </w:r>
      <w:proofErr w:type="gramStart"/>
      <w:r w:rsidRPr="00A364B4">
        <w:rPr>
          <w:lang w:eastAsia="es-CR"/>
        </w:rPr>
        <w:t>órganos administrativas</w:t>
      </w:r>
      <w:proofErr w:type="gramEnd"/>
      <w:r w:rsidRPr="00A364B4">
        <w:rPr>
          <w:lang w:eastAsia="es-CR"/>
        </w:rPr>
        <w:t xml:space="preserve"> que ven riesgo, que ven conflicto de intereses, y estamos casi asistiendo a una época en que también los órganos con desconcentración máxima y con personería jurídica, desmontaron todo el sistema de jerarquía en el derecho público y se generó digamos un caos porque eso debilita al atomizarle viniendo tantas oficinas, debilita el control, entonces yo quería preguntarle, si a usted, ¿qué tiene que ver con control? Tal vez no directamente con esto, yo pensaba más bien comunicarme con usted y hacerle la pregunta, si no estamos acudiendo a una atomización de oficinas que ven lo mismo y que eventualmente, bueno, con consecuente gasto que ello tiene, pero lo más importante, si esa atomización, digamos está afectando control y si usted cree que hay alguna posibilidad de mejorar el control, como no sea creando más órganos.</w:t>
      </w:r>
    </w:p>
    <w:p w14:paraId="6CCF91ED" w14:textId="77777777" w:rsidR="00A93FB6" w:rsidRPr="00A364B4" w:rsidRDefault="00A93FB6" w:rsidP="00A364B4">
      <w:pPr>
        <w:autoSpaceDE w:val="0"/>
        <w:autoSpaceDN w:val="0"/>
        <w:adjustRightInd w:val="0"/>
        <w:spacing w:line="240" w:lineRule="atLeast"/>
        <w:ind w:firstLine="708"/>
        <w:jc w:val="both"/>
        <w:rPr>
          <w:lang w:eastAsia="es-CR"/>
        </w:rPr>
      </w:pPr>
    </w:p>
    <w:p w14:paraId="75E287B2" w14:textId="77777777" w:rsidR="00A364B4" w:rsidRDefault="00A364B4" w:rsidP="00A364B4">
      <w:pPr>
        <w:autoSpaceDE w:val="0"/>
        <w:autoSpaceDN w:val="0"/>
        <w:adjustRightInd w:val="0"/>
        <w:spacing w:line="240" w:lineRule="atLeast"/>
        <w:ind w:firstLine="708"/>
        <w:jc w:val="both"/>
        <w:rPr>
          <w:lang w:eastAsia="es-CR"/>
        </w:rPr>
      </w:pPr>
      <w:r w:rsidRPr="00A364B4">
        <w:rPr>
          <w:lang w:eastAsia="es-CR"/>
        </w:rPr>
        <w:t>¿Cómo estima usted que debería potenciarse de mejor manera, sobre todo tratándose de estos fondos que tienen tanta trascendencia para todos y todas?</w:t>
      </w:r>
    </w:p>
    <w:p w14:paraId="0753F6F8" w14:textId="77777777" w:rsidR="00A93FB6" w:rsidRPr="00A364B4" w:rsidRDefault="00A93FB6" w:rsidP="00A364B4">
      <w:pPr>
        <w:autoSpaceDE w:val="0"/>
        <w:autoSpaceDN w:val="0"/>
        <w:adjustRightInd w:val="0"/>
        <w:spacing w:line="240" w:lineRule="atLeast"/>
        <w:ind w:firstLine="708"/>
        <w:jc w:val="both"/>
        <w:rPr>
          <w:lang w:eastAsia="es-CR"/>
        </w:rPr>
      </w:pPr>
    </w:p>
    <w:p w14:paraId="0E7CA6B6" w14:textId="77777777" w:rsidR="00A364B4" w:rsidRDefault="00A364B4" w:rsidP="00A364B4">
      <w:pPr>
        <w:autoSpaceDE w:val="0"/>
        <w:autoSpaceDN w:val="0"/>
        <w:adjustRightInd w:val="0"/>
        <w:spacing w:line="240" w:lineRule="atLeast"/>
        <w:jc w:val="both"/>
        <w:rPr>
          <w:lang w:eastAsia="es-CR"/>
        </w:rPr>
      </w:pPr>
      <w:r w:rsidRPr="00A364B4">
        <w:rPr>
          <w:lang w:eastAsia="es-CR"/>
        </w:rPr>
        <w:tab/>
        <w:t xml:space="preserve">Era más bien como una consulta de su percepción y si usted ve alguna posibilidad de mejora yo se lo agradezco que me la haga saber. </w:t>
      </w:r>
    </w:p>
    <w:p w14:paraId="28E3355F" w14:textId="77777777" w:rsidR="00A93FB6" w:rsidRPr="00A364B4" w:rsidRDefault="00A93FB6" w:rsidP="00A364B4">
      <w:pPr>
        <w:autoSpaceDE w:val="0"/>
        <w:autoSpaceDN w:val="0"/>
        <w:adjustRightInd w:val="0"/>
        <w:spacing w:line="240" w:lineRule="atLeast"/>
        <w:jc w:val="both"/>
        <w:rPr>
          <w:lang w:eastAsia="es-CR"/>
        </w:rPr>
      </w:pPr>
    </w:p>
    <w:p w14:paraId="5F144F16" w14:textId="77777777" w:rsidR="00A364B4" w:rsidRDefault="00A364B4" w:rsidP="00A364B4">
      <w:pPr>
        <w:autoSpaceDE w:val="0"/>
        <w:autoSpaceDN w:val="0"/>
        <w:adjustRightInd w:val="0"/>
        <w:spacing w:line="240" w:lineRule="atLeast"/>
        <w:ind w:firstLine="708"/>
        <w:jc w:val="both"/>
        <w:rPr>
          <w:lang w:eastAsia="es-CR"/>
        </w:rPr>
      </w:pPr>
      <w:r w:rsidRPr="00A364B4">
        <w:rPr>
          <w:lang w:eastAsia="es-CR"/>
        </w:rPr>
        <w:t>Gracias".</w:t>
      </w:r>
    </w:p>
    <w:p w14:paraId="58CCD6A1" w14:textId="77777777" w:rsidR="00A93FB6" w:rsidRPr="00A364B4" w:rsidRDefault="00A93FB6" w:rsidP="00A364B4">
      <w:pPr>
        <w:autoSpaceDE w:val="0"/>
        <w:autoSpaceDN w:val="0"/>
        <w:adjustRightInd w:val="0"/>
        <w:spacing w:line="240" w:lineRule="atLeast"/>
        <w:ind w:firstLine="708"/>
        <w:jc w:val="both"/>
        <w:rPr>
          <w:lang w:eastAsia="es-CR"/>
        </w:rPr>
      </w:pPr>
    </w:p>
    <w:p w14:paraId="292AD6F6" w14:textId="77777777" w:rsidR="00A364B4" w:rsidRDefault="00A364B4" w:rsidP="00A364B4">
      <w:pPr>
        <w:autoSpaceDE w:val="0"/>
        <w:autoSpaceDN w:val="0"/>
        <w:adjustRightInd w:val="0"/>
        <w:spacing w:line="240" w:lineRule="atLeast"/>
        <w:jc w:val="both"/>
        <w:rPr>
          <w:lang w:eastAsia="es-CR"/>
        </w:rPr>
      </w:pPr>
      <w:r w:rsidRPr="00A364B4">
        <w:rPr>
          <w:lang w:eastAsia="es-CR"/>
        </w:rPr>
        <w:tab/>
        <w:t>Responde el máster Hernández Alfaro: "Sí señora, un gusto saludarla doña Iris Rocío.</w:t>
      </w:r>
    </w:p>
    <w:p w14:paraId="14D49965" w14:textId="77777777" w:rsidR="00A93FB6" w:rsidRPr="00A364B4" w:rsidRDefault="00A93FB6" w:rsidP="00A364B4">
      <w:pPr>
        <w:autoSpaceDE w:val="0"/>
        <w:autoSpaceDN w:val="0"/>
        <w:adjustRightInd w:val="0"/>
        <w:spacing w:line="240" w:lineRule="atLeast"/>
        <w:jc w:val="both"/>
        <w:rPr>
          <w:lang w:eastAsia="es-CR"/>
        </w:rPr>
      </w:pPr>
    </w:p>
    <w:p w14:paraId="6B855848" w14:textId="77777777" w:rsidR="00A364B4" w:rsidRDefault="00A364B4" w:rsidP="00A364B4">
      <w:pPr>
        <w:autoSpaceDE w:val="0"/>
        <w:autoSpaceDN w:val="0"/>
        <w:adjustRightInd w:val="0"/>
        <w:spacing w:line="240" w:lineRule="atLeast"/>
        <w:ind w:firstLine="708"/>
        <w:jc w:val="both"/>
        <w:rPr>
          <w:lang w:eastAsia="es-CR"/>
        </w:rPr>
      </w:pPr>
      <w:r w:rsidRPr="00A364B4">
        <w:rPr>
          <w:lang w:eastAsia="es-CR"/>
        </w:rPr>
        <w:t>Bueno es que ese tema es un tema se puede desarrollar dependiendo del punto de vista, porque hay varios puntos de vista para hacer este enfoque, podemos pensar en que la concentración podría venir a fortalecer el desempeño y el funcionamiento de los controles al tenerlos todos concentrados en una sola oficina, en un solo ámbito en un solo órgano técnico esa es una manera.</w:t>
      </w:r>
    </w:p>
    <w:p w14:paraId="0B767213" w14:textId="77777777" w:rsidR="00A93FB6" w:rsidRPr="00A364B4" w:rsidRDefault="00A93FB6" w:rsidP="00A364B4">
      <w:pPr>
        <w:autoSpaceDE w:val="0"/>
        <w:autoSpaceDN w:val="0"/>
        <w:adjustRightInd w:val="0"/>
        <w:spacing w:line="240" w:lineRule="atLeast"/>
        <w:ind w:firstLine="708"/>
        <w:jc w:val="both"/>
        <w:rPr>
          <w:lang w:eastAsia="es-CR"/>
        </w:rPr>
      </w:pPr>
    </w:p>
    <w:p w14:paraId="7598B5D8" w14:textId="77777777" w:rsidR="00A364B4" w:rsidRDefault="00A364B4" w:rsidP="00A364B4">
      <w:pPr>
        <w:autoSpaceDE w:val="0"/>
        <w:autoSpaceDN w:val="0"/>
        <w:adjustRightInd w:val="0"/>
        <w:spacing w:line="240" w:lineRule="atLeast"/>
        <w:jc w:val="both"/>
        <w:rPr>
          <w:lang w:eastAsia="es-CR"/>
        </w:rPr>
      </w:pPr>
      <w:r w:rsidRPr="00A364B4">
        <w:rPr>
          <w:lang w:eastAsia="es-CR"/>
        </w:rPr>
        <w:tab/>
        <w:t>También podríamos pensar en la otra posibilidad de que terminan siendo temas tan específicos de tanta trascendencia institucional a nivel nacional incluso que ha sido necesario la creación de unidades o áreas específicas para su debida atención.</w:t>
      </w:r>
    </w:p>
    <w:p w14:paraId="3F3CB2B4" w14:textId="77777777" w:rsidR="00A93FB6" w:rsidRPr="00A364B4" w:rsidRDefault="00A93FB6" w:rsidP="00A364B4">
      <w:pPr>
        <w:autoSpaceDE w:val="0"/>
        <w:autoSpaceDN w:val="0"/>
        <w:adjustRightInd w:val="0"/>
        <w:spacing w:line="240" w:lineRule="atLeast"/>
        <w:jc w:val="both"/>
        <w:rPr>
          <w:lang w:eastAsia="es-CR"/>
        </w:rPr>
      </w:pPr>
    </w:p>
    <w:p w14:paraId="7E850AB0" w14:textId="77777777" w:rsidR="00A364B4" w:rsidRPr="00A364B4" w:rsidRDefault="00A364B4" w:rsidP="00A364B4">
      <w:pPr>
        <w:spacing w:line="240" w:lineRule="atLeast"/>
        <w:ind w:firstLine="709"/>
        <w:rPr>
          <w:b/>
          <w:bCs/>
          <w:color w:val="000000"/>
          <w:shd w:val="clear" w:color="auto" w:fill="FFFFFF"/>
        </w:rPr>
      </w:pPr>
      <w:r w:rsidRPr="00A364B4">
        <w:rPr>
          <w:b/>
          <w:bCs/>
          <w:color w:val="000000"/>
          <w:shd w:val="clear" w:color="auto" w:fill="FFFFFF"/>
        </w:rPr>
        <w:t xml:space="preserve">SALE EL MAGISTRADO RUEDA. </w:t>
      </w:r>
    </w:p>
    <w:p w14:paraId="50F7FF71" w14:textId="77777777" w:rsidR="00A364B4" w:rsidRDefault="00A364B4" w:rsidP="00A364B4">
      <w:pPr>
        <w:autoSpaceDE w:val="0"/>
        <w:autoSpaceDN w:val="0"/>
        <w:adjustRightInd w:val="0"/>
        <w:spacing w:line="240" w:lineRule="atLeast"/>
        <w:jc w:val="both"/>
        <w:rPr>
          <w:lang w:eastAsia="es-CR"/>
        </w:rPr>
      </w:pPr>
      <w:r w:rsidRPr="00A364B4">
        <w:rPr>
          <w:lang w:eastAsia="es-CR"/>
        </w:rPr>
        <w:tab/>
        <w:t>Doña Iris Rocío eso responde a como les decía ahora a enfoques a punto de vista sobre todo y principalmente del jerarca de cómo quiere enfocar, como quiere atender la situación, nosotros pues estamos siempre en la mejor disposición de cumplir con lo que nos corresponde y colaborar con las oficinas que haya que colaborar.</w:t>
      </w:r>
    </w:p>
    <w:p w14:paraId="24F9DD3B" w14:textId="77777777" w:rsidR="00A93FB6" w:rsidRPr="00A364B4" w:rsidRDefault="00A93FB6" w:rsidP="00A364B4">
      <w:pPr>
        <w:autoSpaceDE w:val="0"/>
        <w:autoSpaceDN w:val="0"/>
        <w:adjustRightInd w:val="0"/>
        <w:spacing w:line="240" w:lineRule="atLeast"/>
        <w:jc w:val="both"/>
        <w:rPr>
          <w:lang w:eastAsia="es-CR"/>
        </w:rPr>
      </w:pPr>
    </w:p>
    <w:p w14:paraId="550F757B" w14:textId="77777777" w:rsidR="00A364B4" w:rsidRDefault="00A364B4" w:rsidP="00A364B4">
      <w:pPr>
        <w:autoSpaceDE w:val="0"/>
        <w:autoSpaceDN w:val="0"/>
        <w:adjustRightInd w:val="0"/>
        <w:spacing w:line="240" w:lineRule="atLeast"/>
        <w:jc w:val="both"/>
        <w:rPr>
          <w:lang w:eastAsia="es-CR"/>
        </w:rPr>
      </w:pPr>
      <w:r w:rsidRPr="00A364B4">
        <w:rPr>
          <w:lang w:eastAsia="es-CR"/>
        </w:rPr>
        <w:tab/>
        <w:t>Pero realmente el tema puede ser atendido correctamente utilizando cualquiera de las dos metodologías, ya sea concentrando o procurando un poco de desconcentración buscando experticia, siempre bajo ese concepto buscando experticia, buscando ser más finos a la hora de aplicar la teoría, a la hora de aplicar y definir los controles necesarios, pero como le explicaba doña Iris Rocío, perfectamente puede ser atendido de cualquiera de las dos maneras y los resultados pues igualmente son satisfactorios, depende mucho como le digo, de lo que quiere jerarca y de otros temas ahí que tienen que ver con costo beneficio será preciso, será necesario tener o no tener.</w:t>
      </w:r>
    </w:p>
    <w:p w14:paraId="0923D451" w14:textId="77777777" w:rsidR="00A93FB6" w:rsidRPr="00A364B4" w:rsidRDefault="00A93FB6" w:rsidP="00A364B4">
      <w:pPr>
        <w:autoSpaceDE w:val="0"/>
        <w:autoSpaceDN w:val="0"/>
        <w:adjustRightInd w:val="0"/>
        <w:spacing w:line="240" w:lineRule="atLeast"/>
        <w:jc w:val="both"/>
        <w:rPr>
          <w:lang w:eastAsia="es-CR"/>
        </w:rPr>
      </w:pPr>
    </w:p>
    <w:p w14:paraId="4D1ACAF2" w14:textId="77777777" w:rsidR="00A364B4" w:rsidRDefault="00A364B4" w:rsidP="00A364B4">
      <w:pPr>
        <w:autoSpaceDE w:val="0"/>
        <w:autoSpaceDN w:val="0"/>
        <w:adjustRightInd w:val="0"/>
        <w:spacing w:line="240" w:lineRule="atLeast"/>
        <w:jc w:val="both"/>
        <w:rPr>
          <w:lang w:eastAsia="es-CR"/>
        </w:rPr>
      </w:pPr>
      <w:r w:rsidRPr="00A364B4">
        <w:rPr>
          <w:lang w:eastAsia="es-CR"/>
        </w:rPr>
        <w:tab/>
        <w:t xml:space="preserve">Pero esos son temas que escapan del alcance de esta oficina y que de momento nosotros estamos en la mejor disposición de apoyar lo que hay y que a </w:t>
      </w:r>
      <w:proofErr w:type="spellStart"/>
      <w:r w:rsidRPr="00A364B4">
        <w:rPr>
          <w:lang w:eastAsia="es-CR"/>
        </w:rPr>
        <w:t>a</w:t>
      </w:r>
      <w:proofErr w:type="spellEnd"/>
      <w:r w:rsidRPr="00A364B4">
        <w:rPr>
          <w:lang w:eastAsia="es-CR"/>
        </w:rPr>
        <w:t xml:space="preserve"> mi entender ha venido funcionando bien.</w:t>
      </w:r>
    </w:p>
    <w:p w14:paraId="72A6BEAB" w14:textId="77777777" w:rsidR="00A93FB6" w:rsidRPr="00A364B4" w:rsidRDefault="00A93FB6" w:rsidP="00A364B4">
      <w:pPr>
        <w:autoSpaceDE w:val="0"/>
        <w:autoSpaceDN w:val="0"/>
        <w:adjustRightInd w:val="0"/>
        <w:spacing w:line="240" w:lineRule="atLeast"/>
        <w:jc w:val="both"/>
        <w:rPr>
          <w:lang w:eastAsia="es-CR"/>
        </w:rPr>
      </w:pPr>
    </w:p>
    <w:p w14:paraId="14FB90F0" w14:textId="7D466BB9" w:rsidR="00A93FB6" w:rsidRPr="00A364B4" w:rsidRDefault="00A364B4" w:rsidP="00A364B4">
      <w:pPr>
        <w:autoSpaceDE w:val="0"/>
        <w:autoSpaceDN w:val="0"/>
        <w:adjustRightInd w:val="0"/>
        <w:spacing w:line="240" w:lineRule="atLeast"/>
        <w:jc w:val="both"/>
        <w:rPr>
          <w:lang w:eastAsia="es-CR"/>
        </w:rPr>
      </w:pPr>
      <w:r w:rsidRPr="00A364B4">
        <w:rPr>
          <w:lang w:eastAsia="es-CR"/>
        </w:rPr>
        <w:tab/>
        <w:t xml:space="preserve">Eso sería doña Iris Rocío. </w:t>
      </w:r>
    </w:p>
    <w:p w14:paraId="4ED89102" w14:textId="77777777" w:rsidR="00A364B4" w:rsidRDefault="00A364B4" w:rsidP="00A364B4">
      <w:pPr>
        <w:autoSpaceDE w:val="0"/>
        <w:autoSpaceDN w:val="0"/>
        <w:adjustRightInd w:val="0"/>
        <w:spacing w:line="240" w:lineRule="atLeast"/>
        <w:ind w:firstLine="708"/>
        <w:jc w:val="both"/>
        <w:rPr>
          <w:lang w:eastAsia="es-CR"/>
        </w:rPr>
      </w:pPr>
      <w:r w:rsidRPr="00A364B4">
        <w:rPr>
          <w:lang w:eastAsia="es-CR"/>
        </w:rPr>
        <w:t>Igual podríamos ampliar el tema, con mucho gusto".</w:t>
      </w:r>
    </w:p>
    <w:p w14:paraId="580F527E" w14:textId="77777777" w:rsidR="00A93FB6" w:rsidRPr="00A364B4" w:rsidRDefault="00A93FB6" w:rsidP="00A364B4">
      <w:pPr>
        <w:autoSpaceDE w:val="0"/>
        <w:autoSpaceDN w:val="0"/>
        <w:adjustRightInd w:val="0"/>
        <w:spacing w:line="240" w:lineRule="atLeast"/>
        <w:ind w:firstLine="708"/>
        <w:jc w:val="both"/>
        <w:rPr>
          <w:lang w:eastAsia="es-CR"/>
        </w:rPr>
      </w:pPr>
    </w:p>
    <w:p w14:paraId="653FCF11" w14:textId="77777777" w:rsidR="00A364B4" w:rsidRDefault="00A364B4" w:rsidP="00A364B4">
      <w:pPr>
        <w:autoSpaceDE w:val="0"/>
        <w:autoSpaceDN w:val="0"/>
        <w:adjustRightInd w:val="0"/>
        <w:spacing w:line="240" w:lineRule="atLeast"/>
        <w:jc w:val="both"/>
        <w:rPr>
          <w:lang w:eastAsia="es-CR"/>
        </w:rPr>
      </w:pPr>
      <w:r w:rsidRPr="00A364B4">
        <w:rPr>
          <w:lang w:eastAsia="es-CR"/>
        </w:rPr>
        <w:tab/>
        <w:t xml:space="preserve">Prosigue la magistrada Rojas: "Yo nada más le decía que sí me parece importante que quede inclusive unas actas de Corte. </w:t>
      </w:r>
    </w:p>
    <w:p w14:paraId="4DCDA065" w14:textId="77777777" w:rsidR="00A93FB6" w:rsidRPr="00A364B4" w:rsidRDefault="00A93FB6" w:rsidP="00A364B4">
      <w:pPr>
        <w:autoSpaceDE w:val="0"/>
        <w:autoSpaceDN w:val="0"/>
        <w:adjustRightInd w:val="0"/>
        <w:spacing w:line="240" w:lineRule="atLeast"/>
        <w:jc w:val="both"/>
        <w:rPr>
          <w:lang w:eastAsia="es-CR"/>
        </w:rPr>
      </w:pPr>
    </w:p>
    <w:p w14:paraId="5BF7BB1B" w14:textId="77777777" w:rsidR="00A364B4" w:rsidRDefault="00A364B4" w:rsidP="00A364B4">
      <w:pPr>
        <w:autoSpaceDE w:val="0"/>
        <w:autoSpaceDN w:val="0"/>
        <w:adjustRightInd w:val="0"/>
        <w:spacing w:line="240" w:lineRule="atLeast"/>
        <w:ind w:firstLine="708"/>
        <w:jc w:val="both"/>
        <w:rPr>
          <w:lang w:eastAsia="es-CR"/>
        </w:rPr>
      </w:pPr>
      <w:r w:rsidRPr="00A364B4">
        <w:rPr>
          <w:lang w:eastAsia="es-CR"/>
        </w:rPr>
        <w:t>Si a usted le parece que hay algo, una oportunidad de mejora que se pueda potenciar en los temas de control porque pues todas las noticias sobre el manejo de fondos, etcétera y la responsabilidad nuestra como jerarca supremo, viera que a mí me tiene con alguna intranquilidad, entonces desde su óptica como experto de control, usted tiene alguna oportunidad de mejora que nos podría dar y que quede grabada en Corte, me gustaría y por eso se la hago directamente.</w:t>
      </w:r>
    </w:p>
    <w:p w14:paraId="62BC0E44" w14:textId="77777777" w:rsidR="00A93FB6" w:rsidRPr="00A364B4" w:rsidRDefault="00A93FB6" w:rsidP="00A364B4">
      <w:pPr>
        <w:autoSpaceDE w:val="0"/>
        <w:autoSpaceDN w:val="0"/>
        <w:adjustRightInd w:val="0"/>
        <w:spacing w:line="240" w:lineRule="atLeast"/>
        <w:ind w:firstLine="708"/>
        <w:jc w:val="both"/>
        <w:rPr>
          <w:lang w:eastAsia="es-CR"/>
        </w:rPr>
      </w:pPr>
    </w:p>
    <w:p w14:paraId="49D1E548" w14:textId="77777777" w:rsidR="00A364B4" w:rsidRDefault="00A364B4" w:rsidP="00A364B4">
      <w:pPr>
        <w:autoSpaceDE w:val="0"/>
        <w:autoSpaceDN w:val="0"/>
        <w:adjustRightInd w:val="0"/>
        <w:spacing w:line="240" w:lineRule="atLeast"/>
        <w:jc w:val="both"/>
        <w:rPr>
          <w:lang w:eastAsia="es-CR"/>
        </w:rPr>
      </w:pPr>
      <w:r w:rsidRPr="00A364B4">
        <w:rPr>
          <w:lang w:eastAsia="es-CR"/>
        </w:rPr>
        <w:tab/>
        <w:t xml:space="preserve">¿Hay algo más que nosotros podemos hacer en el resguardo oportuno de los recursos públicos? </w:t>
      </w:r>
    </w:p>
    <w:p w14:paraId="2C1BC49E" w14:textId="77777777" w:rsidR="00A93FB6" w:rsidRPr="00A364B4" w:rsidRDefault="00A93FB6" w:rsidP="00A364B4">
      <w:pPr>
        <w:autoSpaceDE w:val="0"/>
        <w:autoSpaceDN w:val="0"/>
        <w:adjustRightInd w:val="0"/>
        <w:spacing w:line="240" w:lineRule="atLeast"/>
        <w:jc w:val="both"/>
        <w:rPr>
          <w:lang w:eastAsia="es-CR"/>
        </w:rPr>
      </w:pPr>
    </w:p>
    <w:p w14:paraId="1455D945" w14:textId="77777777" w:rsidR="00A364B4" w:rsidRDefault="00A364B4" w:rsidP="00A364B4">
      <w:pPr>
        <w:autoSpaceDE w:val="0"/>
        <w:autoSpaceDN w:val="0"/>
        <w:adjustRightInd w:val="0"/>
        <w:spacing w:line="240" w:lineRule="atLeast"/>
        <w:ind w:firstLine="708"/>
        <w:jc w:val="both"/>
        <w:rPr>
          <w:lang w:eastAsia="es-CR"/>
        </w:rPr>
      </w:pPr>
      <w:r w:rsidRPr="00A364B4">
        <w:rPr>
          <w:lang w:eastAsia="es-CR"/>
        </w:rPr>
        <w:t>Gracias".</w:t>
      </w:r>
    </w:p>
    <w:p w14:paraId="3F2B38C0" w14:textId="77777777" w:rsidR="00A93FB6" w:rsidRPr="00A364B4" w:rsidRDefault="00A93FB6" w:rsidP="00A364B4">
      <w:pPr>
        <w:autoSpaceDE w:val="0"/>
        <w:autoSpaceDN w:val="0"/>
        <w:adjustRightInd w:val="0"/>
        <w:spacing w:line="240" w:lineRule="atLeast"/>
        <w:ind w:firstLine="708"/>
        <w:jc w:val="both"/>
        <w:rPr>
          <w:lang w:eastAsia="es-CR"/>
        </w:rPr>
      </w:pPr>
    </w:p>
    <w:p w14:paraId="3C7CE4F0" w14:textId="77777777" w:rsidR="00A364B4" w:rsidRPr="00A364B4" w:rsidRDefault="00A364B4" w:rsidP="00A364B4">
      <w:pPr>
        <w:autoSpaceDE w:val="0"/>
        <w:autoSpaceDN w:val="0"/>
        <w:adjustRightInd w:val="0"/>
        <w:spacing w:line="240" w:lineRule="atLeast"/>
        <w:jc w:val="both"/>
        <w:rPr>
          <w:lang w:eastAsia="es-CR"/>
        </w:rPr>
      </w:pPr>
      <w:r w:rsidRPr="00A364B4">
        <w:rPr>
          <w:lang w:eastAsia="es-CR"/>
        </w:rPr>
        <w:tab/>
        <w:t>Responde el máster Hernández Alfaro: "Sí señora, claro, espacio para mejoras, siempre vamos a encontrar, esto es un trabajo de mejora continua de fortalecer, de mejorar, de innovar, con el objeto precisamente de evitar ese tipo de situaciones que han venido a afectar a la institución.</w:t>
      </w:r>
    </w:p>
    <w:p w14:paraId="1E679FDC" w14:textId="77777777" w:rsidR="00A364B4" w:rsidRDefault="00A364B4" w:rsidP="00A364B4">
      <w:pPr>
        <w:autoSpaceDE w:val="0"/>
        <w:autoSpaceDN w:val="0"/>
        <w:adjustRightInd w:val="0"/>
        <w:spacing w:line="240" w:lineRule="atLeast"/>
        <w:jc w:val="both"/>
        <w:rPr>
          <w:lang w:eastAsia="es-CR"/>
        </w:rPr>
      </w:pPr>
      <w:r w:rsidRPr="00A364B4">
        <w:rPr>
          <w:lang w:eastAsia="es-CR"/>
        </w:rPr>
        <w:tab/>
        <w:t xml:space="preserve">Por supuesto que se puede reforzar lo que ya hay, por supuesto que se pueden mejorar algunos aspectos para que los diferentes ámbitos institucionales trabajen de una manera más segura, que no permita que se presenten algunas de las situaciones que nos han venido marcando como institución, por supuesto que todo eso se puede hacer y desde la Oficina de Control Interno por supuesto también que estamos en la mejor disposición nosotros de colaborar el tema de la </w:t>
      </w:r>
      <w:r w:rsidRPr="00A364B4">
        <w:rPr>
          <w:lang w:eastAsia="es-CR"/>
        </w:rPr>
        <w:lastRenderedPageBreak/>
        <w:t>capacitación, el tema del convencimiento, el tema del entendimiento de la materia es muy importante, el tema de querer colaborar, el tema de querer apoyar los contenidos de la Ley General de Control Interno es necesario.</w:t>
      </w:r>
    </w:p>
    <w:p w14:paraId="6D714C90" w14:textId="77777777" w:rsidR="00A93FB6" w:rsidRPr="00A364B4" w:rsidRDefault="00A93FB6" w:rsidP="00A364B4">
      <w:pPr>
        <w:autoSpaceDE w:val="0"/>
        <w:autoSpaceDN w:val="0"/>
        <w:adjustRightInd w:val="0"/>
        <w:spacing w:line="240" w:lineRule="atLeast"/>
        <w:jc w:val="both"/>
        <w:rPr>
          <w:lang w:eastAsia="es-CR"/>
        </w:rPr>
      </w:pPr>
    </w:p>
    <w:p w14:paraId="086C7824" w14:textId="77777777" w:rsidR="00A364B4" w:rsidRDefault="00A364B4" w:rsidP="00A364B4">
      <w:pPr>
        <w:autoSpaceDE w:val="0"/>
        <w:autoSpaceDN w:val="0"/>
        <w:adjustRightInd w:val="0"/>
        <w:spacing w:line="240" w:lineRule="atLeast"/>
        <w:ind w:firstLine="708"/>
        <w:jc w:val="both"/>
        <w:rPr>
          <w:lang w:eastAsia="es-CR"/>
        </w:rPr>
      </w:pPr>
      <w:r w:rsidRPr="00A364B4">
        <w:rPr>
          <w:lang w:eastAsia="es-CR"/>
        </w:rPr>
        <w:t>Es fundamental y es un aspecto que tiene que partir desde el jerarca, que es el principal actor en ese tipo de asuntos en quien recae conforme a la ley la responsabilidad directa y entonces entre más apoyo, entre más conocimiento, entre más cercanía haya con ese tipo de materia pues toda la institución se va a ir permeando de los beneficios que puede otorgar un mejoramiento de controles, un acercamiento con el tema, un mejor y mayor entendimiento en todos los ámbitos.</w:t>
      </w:r>
    </w:p>
    <w:p w14:paraId="5E6B98B3" w14:textId="77777777" w:rsidR="00A93FB6" w:rsidRPr="00A364B4" w:rsidRDefault="00A93FB6" w:rsidP="00A364B4">
      <w:pPr>
        <w:autoSpaceDE w:val="0"/>
        <w:autoSpaceDN w:val="0"/>
        <w:adjustRightInd w:val="0"/>
        <w:spacing w:line="240" w:lineRule="atLeast"/>
        <w:ind w:firstLine="708"/>
        <w:jc w:val="both"/>
        <w:rPr>
          <w:lang w:eastAsia="es-CR"/>
        </w:rPr>
      </w:pPr>
    </w:p>
    <w:p w14:paraId="4449BFEA" w14:textId="77777777" w:rsidR="00A364B4" w:rsidRDefault="00A364B4" w:rsidP="00A364B4">
      <w:pPr>
        <w:autoSpaceDE w:val="0"/>
        <w:autoSpaceDN w:val="0"/>
        <w:adjustRightInd w:val="0"/>
        <w:spacing w:line="240" w:lineRule="atLeast"/>
        <w:jc w:val="both"/>
        <w:rPr>
          <w:lang w:eastAsia="es-CR"/>
        </w:rPr>
      </w:pPr>
      <w:r w:rsidRPr="00A364B4">
        <w:rPr>
          <w:lang w:eastAsia="es-CR"/>
        </w:rPr>
        <w:tab/>
        <w:t>Igual hay ámbitos que lo manejan y lo trabajan muy bien en otros hay que mejorar en ciertos aspectos, pero de una u otra manera doña Iris Rocío, siempre estamos anuentes a mejorar, ningún sistema es perfecto, incluso la ley nos habla de un riesgo racional, porque finalmente son acciones humanas y por más buenos controles que puedan existir y siempre estamos sujetos a la conducta humana.</w:t>
      </w:r>
    </w:p>
    <w:p w14:paraId="5972608C" w14:textId="77777777" w:rsidR="00A93FB6" w:rsidRPr="00A364B4" w:rsidRDefault="00A93FB6" w:rsidP="00A364B4">
      <w:pPr>
        <w:autoSpaceDE w:val="0"/>
        <w:autoSpaceDN w:val="0"/>
        <w:adjustRightInd w:val="0"/>
        <w:spacing w:line="240" w:lineRule="atLeast"/>
        <w:jc w:val="both"/>
        <w:rPr>
          <w:lang w:eastAsia="es-CR"/>
        </w:rPr>
      </w:pPr>
    </w:p>
    <w:p w14:paraId="5C544EBF" w14:textId="77777777" w:rsidR="00A364B4" w:rsidRDefault="00A364B4" w:rsidP="00A364B4">
      <w:pPr>
        <w:autoSpaceDE w:val="0"/>
        <w:autoSpaceDN w:val="0"/>
        <w:adjustRightInd w:val="0"/>
        <w:spacing w:line="240" w:lineRule="atLeast"/>
        <w:jc w:val="both"/>
        <w:rPr>
          <w:lang w:eastAsia="es-CR"/>
        </w:rPr>
      </w:pPr>
      <w:r w:rsidRPr="00A364B4">
        <w:rPr>
          <w:lang w:eastAsia="es-CR"/>
        </w:rPr>
        <w:tab/>
        <w:t xml:space="preserve">Sí señora igual estamos atentos para profundizar más si usted gusta y definir específicamente algún área o algún aspecto específico que pudiéramos entrar a trabajar directamente para procurar este fortalecer más a esa institución. </w:t>
      </w:r>
    </w:p>
    <w:p w14:paraId="4943556E" w14:textId="77777777" w:rsidR="00A93FB6" w:rsidRPr="00A364B4" w:rsidRDefault="00A93FB6" w:rsidP="00A364B4">
      <w:pPr>
        <w:autoSpaceDE w:val="0"/>
        <w:autoSpaceDN w:val="0"/>
        <w:adjustRightInd w:val="0"/>
        <w:spacing w:line="240" w:lineRule="atLeast"/>
        <w:jc w:val="both"/>
        <w:rPr>
          <w:lang w:eastAsia="es-CR"/>
        </w:rPr>
      </w:pPr>
    </w:p>
    <w:p w14:paraId="295DCDF4" w14:textId="77777777" w:rsidR="00A364B4" w:rsidRDefault="00A364B4" w:rsidP="00A364B4">
      <w:pPr>
        <w:autoSpaceDE w:val="0"/>
        <w:autoSpaceDN w:val="0"/>
        <w:adjustRightInd w:val="0"/>
        <w:spacing w:line="240" w:lineRule="atLeast"/>
        <w:ind w:firstLine="708"/>
        <w:jc w:val="both"/>
        <w:rPr>
          <w:lang w:eastAsia="es-CR"/>
        </w:rPr>
      </w:pPr>
      <w:r w:rsidRPr="00A364B4">
        <w:rPr>
          <w:lang w:eastAsia="es-CR"/>
        </w:rPr>
        <w:t>Muchas gracias a usted".</w:t>
      </w:r>
    </w:p>
    <w:p w14:paraId="75F6494E" w14:textId="77777777" w:rsidR="00A93FB6" w:rsidRPr="00A364B4" w:rsidRDefault="00A93FB6" w:rsidP="00A364B4">
      <w:pPr>
        <w:autoSpaceDE w:val="0"/>
        <w:autoSpaceDN w:val="0"/>
        <w:adjustRightInd w:val="0"/>
        <w:spacing w:line="240" w:lineRule="atLeast"/>
        <w:ind w:firstLine="708"/>
        <w:jc w:val="both"/>
        <w:rPr>
          <w:lang w:eastAsia="es-CR"/>
        </w:rPr>
      </w:pPr>
    </w:p>
    <w:p w14:paraId="0EB2D7F2" w14:textId="77777777" w:rsidR="00A364B4" w:rsidRPr="00A364B4" w:rsidRDefault="00A364B4" w:rsidP="00A364B4">
      <w:pPr>
        <w:autoSpaceDE w:val="0"/>
        <w:autoSpaceDN w:val="0"/>
        <w:adjustRightInd w:val="0"/>
        <w:spacing w:line="240" w:lineRule="atLeast"/>
        <w:jc w:val="both"/>
        <w:rPr>
          <w:lang w:eastAsia="es-CR"/>
        </w:rPr>
      </w:pPr>
      <w:r w:rsidRPr="00A364B4">
        <w:rPr>
          <w:lang w:eastAsia="es-CR"/>
        </w:rPr>
        <w:tab/>
        <w:t xml:space="preserve">Dice el </w:t>
      </w:r>
      <w:proofErr w:type="gramStart"/>
      <w:r w:rsidRPr="00A364B4">
        <w:rPr>
          <w:lang w:eastAsia="es-CR"/>
        </w:rPr>
        <w:t>Presidente</w:t>
      </w:r>
      <w:proofErr w:type="gramEnd"/>
      <w:r w:rsidRPr="00A364B4">
        <w:rPr>
          <w:lang w:eastAsia="es-CR"/>
        </w:rPr>
        <w:t>, magistrado Aguirre: "Bueno no hay nadie más, sí magistrada Zúñiga".</w:t>
      </w:r>
    </w:p>
    <w:p w14:paraId="7E130B45" w14:textId="77777777" w:rsidR="00A364B4" w:rsidRDefault="00A364B4" w:rsidP="00A364B4">
      <w:pPr>
        <w:autoSpaceDE w:val="0"/>
        <w:autoSpaceDN w:val="0"/>
        <w:adjustRightInd w:val="0"/>
        <w:spacing w:line="240" w:lineRule="atLeast"/>
        <w:jc w:val="both"/>
        <w:rPr>
          <w:lang w:eastAsia="es-CR"/>
        </w:rPr>
      </w:pPr>
      <w:r w:rsidRPr="00A364B4">
        <w:rPr>
          <w:lang w:eastAsia="es-CR"/>
        </w:rPr>
        <w:tab/>
        <w:t xml:space="preserve">Señala la magistrada Zúñiga: "Buenos días don Hugo, muchas gracias por el informe que nos presenta con el portafolio de riesgos para este nuevo periodo. </w:t>
      </w:r>
    </w:p>
    <w:p w14:paraId="063BA3C8" w14:textId="77777777" w:rsidR="00A93FB6" w:rsidRPr="00A364B4" w:rsidRDefault="00A93FB6" w:rsidP="00A364B4">
      <w:pPr>
        <w:autoSpaceDE w:val="0"/>
        <w:autoSpaceDN w:val="0"/>
        <w:adjustRightInd w:val="0"/>
        <w:spacing w:line="240" w:lineRule="atLeast"/>
        <w:jc w:val="both"/>
        <w:rPr>
          <w:lang w:eastAsia="es-CR"/>
        </w:rPr>
      </w:pPr>
    </w:p>
    <w:p w14:paraId="3BA44449" w14:textId="77777777" w:rsidR="00A364B4" w:rsidRPr="00A364B4" w:rsidRDefault="00A364B4" w:rsidP="00A364B4">
      <w:pPr>
        <w:autoSpaceDE w:val="0"/>
        <w:autoSpaceDN w:val="0"/>
        <w:adjustRightInd w:val="0"/>
        <w:spacing w:line="240" w:lineRule="atLeast"/>
        <w:ind w:firstLine="708"/>
        <w:jc w:val="both"/>
        <w:rPr>
          <w:lang w:eastAsia="es-CR"/>
        </w:rPr>
      </w:pPr>
      <w:r w:rsidRPr="00A364B4">
        <w:rPr>
          <w:lang w:eastAsia="es-CR"/>
        </w:rPr>
        <w:t>Yo tenía una inquietud don Hugo, yo entiendo que, en uno de los tipos de riesgo, específicamente el de gestión de recurso humano, usted con su equipo de trabajo ha identificado el riesgo de fuga de talentos, pero bueno este no es un riesgo nuevo para nuestra institución, sino que usted sabe a raíz de las últimas reformas legales relacionadas con el empleo, pues se ha visto afectada nuestra institución y eso ha provocado la fuga de talentos.</w:t>
      </w:r>
    </w:p>
    <w:p w14:paraId="27DC85DA" w14:textId="77777777" w:rsidR="00A364B4" w:rsidRDefault="00A364B4" w:rsidP="00A364B4">
      <w:pPr>
        <w:autoSpaceDE w:val="0"/>
        <w:autoSpaceDN w:val="0"/>
        <w:adjustRightInd w:val="0"/>
        <w:spacing w:line="240" w:lineRule="atLeast"/>
        <w:jc w:val="both"/>
        <w:rPr>
          <w:lang w:eastAsia="es-CR"/>
        </w:rPr>
      </w:pPr>
      <w:r w:rsidRPr="00A364B4">
        <w:rPr>
          <w:lang w:eastAsia="es-CR"/>
        </w:rPr>
        <w:tab/>
        <w:t>Pero lo que yo quisiera saber, don Hugo, es ¿la clase de gestión de riesgo, la clase de acciones adoptadas en otro periodo con respecto a la fuga de talentos como recomendaciones de la Oficina de Control Interno?</w:t>
      </w:r>
    </w:p>
    <w:p w14:paraId="5AE7E2A1" w14:textId="77777777" w:rsidR="00A93FB6" w:rsidRPr="00A364B4" w:rsidRDefault="00A93FB6" w:rsidP="00A364B4">
      <w:pPr>
        <w:autoSpaceDE w:val="0"/>
        <w:autoSpaceDN w:val="0"/>
        <w:adjustRightInd w:val="0"/>
        <w:spacing w:line="240" w:lineRule="atLeast"/>
        <w:jc w:val="both"/>
        <w:rPr>
          <w:lang w:eastAsia="es-CR"/>
        </w:rPr>
      </w:pPr>
    </w:p>
    <w:p w14:paraId="28D5DAEB" w14:textId="77777777" w:rsidR="00A93FB6" w:rsidRDefault="00A364B4" w:rsidP="00A364B4">
      <w:pPr>
        <w:autoSpaceDE w:val="0"/>
        <w:autoSpaceDN w:val="0"/>
        <w:adjustRightInd w:val="0"/>
        <w:spacing w:line="240" w:lineRule="atLeast"/>
        <w:jc w:val="both"/>
        <w:rPr>
          <w:lang w:eastAsia="es-CR"/>
        </w:rPr>
      </w:pPr>
      <w:r w:rsidRPr="00A364B4">
        <w:rPr>
          <w:lang w:eastAsia="es-CR"/>
        </w:rPr>
        <w:tab/>
        <w:t>Indica el máster Hernández Alfaro: "Sí, señora, este, gusto saludarla también.</w:t>
      </w:r>
    </w:p>
    <w:p w14:paraId="5207D429" w14:textId="0CEE30E1" w:rsidR="00A364B4" w:rsidRPr="00A364B4" w:rsidRDefault="00A364B4" w:rsidP="00A364B4">
      <w:pPr>
        <w:autoSpaceDE w:val="0"/>
        <w:autoSpaceDN w:val="0"/>
        <w:adjustRightInd w:val="0"/>
        <w:spacing w:line="240" w:lineRule="atLeast"/>
        <w:jc w:val="both"/>
        <w:rPr>
          <w:lang w:eastAsia="es-CR"/>
        </w:rPr>
      </w:pPr>
      <w:r w:rsidRPr="00A364B4">
        <w:rPr>
          <w:lang w:eastAsia="es-CR"/>
        </w:rPr>
        <w:t xml:space="preserve"> </w:t>
      </w:r>
    </w:p>
    <w:p w14:paraId="11630C2D" w14:textId="77777777" w:rsidR="00A364B4" w:rsidRDefault="00A364B4" w:rsidP="00A364B4">
      <w:pPr>
        <w:autoSpaceDE w:val="0"/>
        <w:autoSpaceDN w:val="0"/>
        <w:adjustRightInd w:val="0"/>
        <w:spacing w:line="240" w:lineRule="atLeast"/>
        <w:ind w:firstLine="708"/>
        <w:jc w:val="both"/>
        <w:rPr>
          <w:lang w:eastAsia="es-CR"/>
        </w:rPr>
      </w:pPr>
      <w:r w:rsidRPr="00A364B4">
        <w:rPr>
          <w:lang w:eastAsia="es-CR"/>
        </w:rPr>
        <w:lastRenderedPageBreak/>
        <w:t>El tema de la administración de riesgos no cambia año con año, por el contrario, como ustedes podrán ver, muchos de los riesgos que hemos presentado hoy o que conforman este portafolio 2024, estaban presentes en el en el anterior, y eso es bueno en cuanto a que son riesgos que la administración ya conoce y son riesgos en los que la administración ha venido trabajando.</w:t>
      </w:r>
    </w:p>
    <w:p w14:paraId="11FC0A21" w14:textId="77777777" w:rsidR="00A93FB6" w:rsidRPr="00A364B4" w:rsidRDefault="00A93FB6" w:rsidP="00A364B4">
      <w:pPr>
        <w:autoSpaceDE w:val="0"/>
        <w:autoSpaceDN w:val="0"/>
        <w:adjustRightInd w:val="0"/>
        <w:spacing w:line="240" w:lineRule="atLeast"/>
        <w:ind w:firstLine="708"/>
        <w:jc w:val="both"/>
        <w:rPr>
          <w:lang w:eastAsia="es-CR"/>
        </w:rPr>
      </w:pPr>
    </w:p>
    <w:p w14:paraId="1FD6E7AD" w14:textId="77777777" w:rsidR="00A364B4" w:rsidRDefault="00A364B4" w:rsidP="00A364B4">
      <w:pPr>
        <w:autoSpaceDE w:val="0"/>
        <w:autoSpaceDN w:val="0"/>
        <w:adjustRightInd w:val="0"/>
        <w:spacing w:line="240" w:lineRule="atLeast"/>
        <w:jc w:val="both"/>
        <w:rPr>
          <w:lang w:eastAsia="es-CR"/>
        </w:rPr>
      </w:pPr>
      <w:r w:rsidRPr="00A364B4">
        <w:rPr>
          <w:lang w:eastAsia="es-CR"/>
        </w:rPr>
        <w:tab/>
        <w:t>Tenemos cuatro maneras de administrar los riesgos como ustedes bien saben, que es la prevención, la mitigación, el traslado y la aceptación.</w:t>
      </w:r>
    </w:p>
    <w:p w14:paraId="30849E7F" w14:textId="77777777" w:rsidR="00A93FB6" w:rsidRPr="00A364B4" w:rsidRDefault="00A93FB6" w:rsidP="00A364B4">
      <w:pPr>
        <w:autoSpaceDE w:val="0"/>
        <w:autoSpaceDN w:val="0"/>
        <w:adjustRightInd w:val="0"/>
        <w:spacing w:line="240" w:lineRule="atLeast"/>
        <w:jc w:val="both"/>
        <w:rPr>
          <w:lang w:eastAsia="es-CR"/>
        </w:rPr>
      </w:pPr>
    </w:p>
    <w:p w14:paraId="12829CB6" w14:textId="77777777" w:rsidR="00A364B4" w:rsidRDefault="00A364B4" w:rsidP="00A364B4">
      <w:pPr>
        <w:autoSpaceDE w:val="0"/>
        <w:autoSpaceDN w:val="0"/>
        <w:adjustRightInd w:val="0"/>
        <w:spacing w:line="240" w:lineRule="atLeast"/>
        <w:jc w:val="both"/>
        <w:rPr>
          <w:lang w:eastAsia="es-CR"/>
        </w:rPr>
      </w:pPr>
      <w:r w:rsidRPr="00A364B4">
        <w:rPr>
          <w:lang w:eastAsia="es-CR"/>
        </w:rPr>
        <w:tab/>
        <w:t>Cada uno de estos riesgos dentro del portafolio, dentro del documento ya propiamente nuestra presentación que hemos visto sino ya el documento que se presenta Corte, tiene sus propuestas ya sea para prevenir, mitigar, trasladar o aceptar dependiendo del ámbito.</w:t>
      </w:r>
    </w:p>
    <w:p w14:paraId="36122000" w14:textId="77777777" w:rsidR="00A93FB6" w:rsidRPr="00A364B4" w:rsidRDefault="00A93FB6" w:rsidP="00A364B4">
      <w:pPr>
        <w:autoSpaceDE w:val="0"/>
        <w:autoSpaceDN w:val="0"/>
        <w:adjustRightInd w:val="0"/>
        <w:spacing w:line="240" w:lineRule="atLeast"/>
        <w:jc w:val="both"/>
        <w:rPr>
          <w:lang w:eastAsia="es-CR"/>
        </w:rPr>
      </w:pPr>
    </w:p>
    <w:p w14:paraId="37C2A2D2" w14:textId="77777777" w:rsidR="00A364B4" w:rsidRDefault="00A364B4" w:rsidP="00A364B4">
      <w:pPr>
        <w:autoSpaceDE w:val="0"/>
        <w:autoSpaceDN w:val="0"/>
        <w:adjustRightInd w:val="0"/>
        <w:spacing w:line="240" w:lineRule="atLeast"/>
        <w:jc w:val="both"/>
        <w:rPr>
          <w:lang w:eastAsia="es-CR"/>
        </w:rPr>
      </w:pPr>
      <w:r w:rsidRPr="00A364B4">
        <w:rPr>
          <w:lang w:eastAsia="es-CR"/>
        </w:rPr>
        <w:tab/>
        <w:t>Pero específicamente sobre lo que usted me pregunta, yo le puedo decir que bueno, los tiempos han venido cambiando y la afectación que ha sufrido el Poder Judicial se ha hecho notable y notoria específicamente en el campo de lo que es el personal, el recurso humano, se ha visto muy afectado y esto ha generado que los riesgos que ya existían como bien señalaba usted, pues tomen mayor fuerza y siguen apareciendo como uno de los principales aspectos que podrían incidir en el cumplimiento de los objetivos de las oficinas y consecuentemente a nivel institucional.</w:t>
      </w:r>
    </w:p>
    <w:p w14:paraId="0B2B72D4" w14:textId="77777777" w:rsidR="00A93FB6" w:rsidRPr="00A364B4" w:rsidRDefault="00A93FB6" w:rsidP="00A364B4">
      <w:pPr>
        <w:autoSpaceDE w:val="0"/>
        <w:autoSpaceDN w:val="0"/>
        <w:adjustRightInd w:val="0"/>
        <w:spacing w:line="240" w:lineRule="atLeast"/>
        <w:jc w:val="both"/>
        <w:rPr>
          <w:lang w:eastAsia="es-CR"/>
        </w:rPr>
      </w:pPr>
    </w:p>
    <w:p w14:paraId="40ED2EAD" w14:textId="77777777" w:rsidR="00A364B4" w:rsidRDefault="00A364B4" w:rsidP="00A364B4">
      <w:pPr>
        <w:autoSpaceDE w:val="0"/>
        <w:autoSpaceDN w:val="0"/>
        <w:adjustRightInd w:val="0"/>
        <w:spacing w:line="240" w:lineRule="atLeast"/>
        <w:jc w:val="both"/>
        <w:rPr>
          <w:lang w:eastAsia="es-CR"/>
        </w:rPr>
      </w:pPr>
      <w:r w:rsidRPr="00A364B4">
        <w:rPr>
          <w:lang w:eastAsia="es-CR"/>
        </w:rPr>
        <w:tab/>
        <w:t>Hemos encontrado respuesta a través de diferentes acciones que ha tomado la Corte a través de diferentes proyectos que ha emprendido la oficina de Gestión Humana desde el Consejo Superior también, enfocados a procurar dar una especie de soporte para poder atender ese tipo de situaciones que irremediablemente afectan y afectan pues dramáticamente a la población judicial.</w:t>
      </w:r>
    </w:p>
    <w:p w14:paraId="784CE53D" w14:textId="77777777" w:rsidR="00A93FB6" w:rsidRDefault="00A93FB6" w:rsidP="00A364B4">
      <w:pPr>
        <w:autoSpaceDE w:val="0"/>
        <w:autoSpaceDN w:val="0"/>
        <w:adjustRightInd w:val="0"/>
        <w:spacing w:line="240" w:lineRule="atLeast"/>
        <w:jc w:val="both"/>
        <w:rPr>
          <w:lang w:eastAsia="es-CR"/>
        </w:rPr>
      </w:pPr>
    </w:p>
    <w:p w14:paraId="4E8472D4" w14:textId="77777777" w:rsidR="00A93FB6" w:rsidRPr="00A364B4" w:rsidRDefault="00A93FB6" w:rsidP="00A364B4">
      <w:pPr>
        <w:autoSpaceDE w:val="0"/>
        <w:autoSpaceDN w:val="0"/>
        <w:adjustRightInd w:val="0"/>
        <w:spacing w:line="240" w:lineRule="atLeast"/>
        <w:jc w:val="both"/>
        <w:rPr>
          <w:lang w:eastAsia="es-CR"/>
        </w:rPr>
      </w:pPr>
    </w:p>
    <w:p w14:paraId="66247B43" w14:textId="77777777" w:rsidR="00A364B4" w:rsidRDefault="00A364B4" w:rsidP="00A364B4">
      <w:pPr>
        <w:autoSpaceDE w:val="0"/>
        <w:autoSpaceDN w:val="0"/>
        <w:adjustRightInd w:val="0"/>
        <w:spacing w:line="240" w:lineRule="atLeast"/>
        <w:jc w:val="both"/>
        <w:rPr>
          <w:lang w:eastAsia="es-CR"/>
        </w:rPr>
      </w:pPr>
      <w:r w:rsidRPr="00A364B4">
        <w:rPr>
          <w:lang w:eastAsia="es-CR"/>
        </w:rPr>
        <w:tab/>
        <w:t>Depende mucho también doña Sandra, del ámbito en el que estemos porque nos encontramos situaciones diferentes, por ejemplo, en un ámbito como en el del Organismo de Investigación Judicial, donde tenemos investigadores personas que requieren de una buena condición física, de una buena salud y nos encontramos con servidores de otros ámbitos, donde esto tal vez no sea un requisito tan fundamental y la afectación que han sufrido pues va a depender mucho del ámbito en el que estén.</w:t>
      </w:r>
    </w:p>
    <w:p w14:paraId="4622160A" w14:textId="77777777" w:rsidR="00A93FB6" w:rsidRPr="00A364B4" w:rsidRDefault="00A93FB6" w:rsidP="00A364B4">
      <w:pPr>
        <w:autoSpaceDE w:val="0"/>
        <w:autoSpaceDN w:val="0"/>
        <w:adjustRightInd w:val="0"/>
        <w:spacing w:line="240" w:lineRule="atLeast"/>
        <w:jc w:val="both"/>
        <w:rPr>
          <w:lang w:eastAsia="es-CR"/>
        </w:rPr>
      </w:pPr>
    </w:p>
    <w:p w14:paraId="2099A012" w14:textId="77777777" w:rsidR="00A364B4" w:rsidRDefault="00A364B4" w:rsidP="00A364B4">
      <w:pPr>
        <w:autoSpaceDE w:val="0"/>
        <w:autoSpaceDN w:val="0"/>
        <w:adjustRightInd w:val="0"/>
        <w:spacing w:line="240" w:lineRule="atLeast"/>
        <w:jc w:val="both"/>
        <w:rPr>
          <w:lang w:eastAsia="es-CR"/>
        </w:rPr>
      </w:pPr>
      <w:r w:rsidRPr="00A364B4">
        <w:rPr>
          <w:lang w:eastAsia="es-CR"/>
        </w:rPr>
        <w:tab/>
        <w:t xml:space="preserve">Claro, las medidas de administración pues han venido de una u otra manera a ayudar gradualmente la afectación, pero como medida propiamente no le podría decir doña Sandra porque si no podríamos entrar en confusión como le digo, porque depende cada uno de los ámbitos podríamos verlos por ámbito, como lo han señalado como lo han establecido ellos, pero sí es indispensable independientemente la línea que establezca el jerarca para atender ese tipo de </w:t>
      </w:r>
      <w:r w:rsidRPr="00A364B4">
        <w:rPr>
          <w:lang w:eastAsia="es-CR"/>
        </w:rPr>
        <w:lastRenderedPageBreak/>
        <w:t>situación que afecta a todo el Poder Judicial, independientemente ahora sí del ámbito del que pudiéramos estar hablando".</w:t>
      </w:r>
    </w:p>
    <w:p w14:paraId="144C7EC3" w14:textId="77777777" w:rsidR="00A93FB6" w:rsidRPr="00A364B4" w:rsidRDefault="00A93FB6" w:rsidP="00A364B4">
      <w:pPr>
        <w:autoSpaceDE w:val="0"/>
        <w:autoSpaceDN w:val="0"/>
        <w:adjustRightInd w:val="0"/>
        <w:spacing w:line="240" w:lineRule="atLeast"/>
        <w:jc w:val="both"/>
        <w:rPr>
          <w:b/>
          <w:bCs/>
          <w:lang w:eastAsia="es-CR"/>
        </w:rPr>
      </w:pPr>
    </w:p>
    <w:p w14:paraId="409E8724" w14:textId="77777777" w:rsidR="00A364B4" w:rsidRDefault="00A364B4" w:rsidP="00A364B4">
      <w:pPr>
        <w:spacing w:line="240" w:lineRule="atLeast"/>
        <w:ind w:firstLine="708"/>
        <w:jc w:val="both"/>
      </w:pPr>
      <w:r w:rsidRPr="00A364B4">
        <w:t xml:space="preserve">Expresa el </w:t>
      </w:r>
      <w:proofErr w:type="gramStart"/>
      <w:r w:rsidRPr="00A364B4">
        <w:t>Presidente</w:t>
      </w:r>
      <w:proofErr w:type="gramEnd"/>
      <w:r w:rsidRPr="00A364B4">
        <w:t xml:space="preserve">, magistrado Aguirre: “¿Les parece entonces que aprobemos la actualización que se nos propone? Y hagamos las comunicaciones que se sugieren ahí a todos los titulares subordinados. </w:t>
      </w:r>
    </w:p>
    <w:p w14:paraId="1EA43143" w14:textId="77777777" w:rsidR="00A93FB6" w:rsidRPr="00A364B4" w:rsidRDefault="00A93FB6" w:rsidP="00A364B4">
      <w:pPr>
        <w:spacing w:line="240" w:lineRule="atLeast"/>
        <w:ind w:firstLine="708"/>
        <w:jc w:val="both"/>
      </w:pPr>
    </w:p>
    <w:p w14:paraId="2B6B84E1" w14:textId="41957939" w:rsidR="00A93FB6" w:rsidRPr="00A364B4" w:rsidRDefault="00A364B4" w:rsidP="00A364B4">
      <w:pPr>
        <w:spacing w:line="240" w:lineRule="atLeast"/>
        <w:ind w:firstLine="708"/>
        <w:jc w:val="both"/>
      </w:pPr>
      <w:r w:rsidRPr="00A364B4">
        <w:t>Magistrada Vargas Vásquez”.</w:t>
      </w:r>
    </w:p>
    <w:p w14:paraId="2258EE60" w14:textId="77777777" w:rsidR="00A364B4" w:rsidRDefault="00A364B4" w:rsidP="00A364B4">
      <w:pPr>
        <w:spacing w:line="240" w:lineRule="atLeast"/>
        <w:ind w:firstLine="708"/>
        <w:jc w:val="both"/>
      </w:pPr>
      <w:r w:rsidRPr="00A364B4">
        <w:t xml:space="preserve">Dice la magistrada Vargas Vásquez: “Gracias, señor </w:t>
      </w:r>
      <w:proofErr w:type="gramStart"/>
      <w:r w:rsidRPr="00A364B4">
        <w:t>Presidente</w:t>
      </w:r>
      <w:proofErr w:type="gramEnd"/>
      <w:r w:rsidRPr="00A364B4">
        <w:t>.</w:t>
      </w:r>
    </w:p>
    <w:p w14:paraId="575B7CFB" w14:textId="77777777" w:rsidR="00A93FB6" w:rsidRPr="00A364B4" w:rsidRDefault="00A93FB6" w:rsidP="00A364B4">
      <w:pPr>
        <w:spacing w:line="240" w:lineRule="atLeast"/>
        <w:ind w:firstLine="708"/>
        <w:jc w:val="both"/>
      </w:pPr>
    </w:p>
    <w:p w14:paraId="48BDACB8" w14:textId="77777777" w:rsidR="00A364B4" w:rsidRDefault="00A364B4" w:rsidP="00A364B4">
      <w:pPr>
        <w:spacing w:line="240" w:lineRule="atLeast"/>
        <w:ind w:firstLine="708"/>
        <w:jc w:val="both"/>
      </w:pPr>
      <w:r w:rsidRPr="00A364B4">
        <w:t>Me parece que es muy oportuna esta actualización del portafolio de riesgos que está haciendo la Oficina de Control Interno.</w:t>
      </w:r>
    </w:p>
    <w:p w14:paraId="21C613D3" w14:textId="77777777" w:rsidR="00A93FB6" w:rsidRPr="00A364B4" w:rsidRDefault="00A93FB6" w:rsidP="00A364B4">
      <w:pPr>
        <w:spacing w:line="240" w:lineRule="atLeast"/>
        <w:ind w:firstLine="708"/>
        <w:jc w:val="both"/>
      </w:pPr>
    </w:p>
    <w:p w14:paraId="2F97F280" w14:textId="77777777" w:rsidR="00A364B4" w:rsidRDefault="00A364B4" w:rsidP="00A364B4">
      <w:pPr>
        <w:spacing w:line="240" w:lineRule="atLeast"/>
        <w:ind w:firstLine="708"/>
        <w:jc w:val="both"/>
      </w:pPr>
      <w:r w:rsidRPr="00A364B4">
        <w:t xml:space="preserve">Recordemos que hay unas recomendaciones de la Contraloría General de la República donde precisamente cuestionan esto, que tenemos una Oficina de Cumplimiento y por aparte tenemos una Oficina de Control Interno, entonces ellos necesitan saber si se comunican entre sí y en realidad en esa institución aunque tengamos esas dos oficinas de control separadas, porque una es para riesgos de corrupción y transparencia y la otra es en general, en realidad todo se trabaja de manera conjunta, todas estas propuestas se realizan como equipos de trabajo integrados, que como efectivamente lo señala don Hugo y entonces si tenemos un portafolio de riesgos que se ha actualizado para la institución y lo aprueba esta Corte Plena, sería un momento estratégico a propósito de que ya casi tenemos que conocer y aprobar el nuevo plan estratégico institucional, porque se nos acaba este año y ya la Dirección de Planificación ha venido trabajando arduo de esta manera. </w:t>
      </w:r>
    </w:p>
    <w:p w14:paraId="7EFCD4F6" w14:textId="77777777" w:rsidR="00A93FB6" w:rsidRPr="00A364B4" w:rsidRDefault="00A93FB6" w:rsidP="00A364B4">
      <w:pPr>
        <w:spacing w:line="240" w:lineRule="atLeast"/>
        <w:ind w:firstLine="708"/>
        <w:jc w:val="both"/>
      </w:pPr>
    </w:p>
    <w:p w14:paraId="733EE24D" w14:textId="77777777" w:rsidR="00A364B4" w:rsidRDefault="00A364B4" w:rsidP="00A364B4">
      <w:pPr>
        <w:spacing w:line="240" w:lineRule="atLeast"/>
        <w:ind w:firstLine="708"/>
        <w:jc w:val="both"/>
      </w:pPr>
      <w:r w:rsidRPr="00A364B4">
        <w:t xml:space="preserve">De forma tal que, si tenemos actualizado el portafolio de riesgos a ese periodo, nos va a servir de base también para la construcción del plan estratégico institucional y también para el SEVRI del Poder Judicial y de Corte Plena también. </w:t>
      </w:r>
    </w:p>
    <w:p w14:paraId="6E089948" w14:textId="77777777" w:rsidR="00A93FB6" w:rsidRPr="00A364B4" w:rsidRDefault="00A93FB6" w:rsidP="00A364B4">
      <w:pPr>
        <w:spacing w:line="240" w:lineRule="atLeast"/>
        <w:ind w:firstLine="708"/>
        <w:jc w:val="both"/>
      </w:pPr>
    </w:p>
    <w:p w14:paraId="4E7CA0F4" w14:textId="77777777" w:rsidR="00A364B4" w:rsidRDefault="00A364B4" w:rsidP="00A364B4">
      <w:pPr>
        <w:spacing w:line="240" w:lineRule="atLeast"/>
        <w:ind w:firstLine="708"/>
        <w:jc w:val="both"/>
      </w:pPr>
      <w:r w:rsidRPr="00A364B4">
        <w:t>Muchas gracias, don Orlando”.</w:t>
      </w:r>
    </w:p>
    <w:p w14:paraId="5C70A09F" w14:textId="77777777" w:rsidR="00A93FB6" w:rsidRPr="00A364B4" w:rsidRDefault="00A93FB6" w:rsidP="00A364B4">
      <w:pPr>
        <w:spacing w:line="240" w:lineRule="atLeast"/>
        <w:ind w:firstLine="708"/>
        <w:jc w:val="both"/>
      </w:pPr>
    </w:p>
    <w:p w14:paraId="1E378995" w14:textId="77777777" w:rsidR="00A364B4" w:rsidRPr="00A364B4" w:rsidRDefault="00A364B4" w:rsidP="00A364B4">
      <w:pPr>
        <w:spacing w:line="240" w:lineRule="atLeast"/>
        <w:ind w:firstLine="708"/>
        <w:jc w:val="both"/>
      </w:pPr>
      <w:r w:rsidRPr="00A364B4">
        <w:t xml:space="preserve">Prosigue el </w:t>
      </w:r>
      <w:proofErr w:type="gramStart"/>
      <w:r w:rsidRPr="00A364B4">
        <w:t>Presidente</w:t>
      </w:r>
      <w:proofErr w:type="gramEnd"/>
      <w:r w:rsidRPr="00A364B4">
        <w:t xml:space="preserve">, magistrado Aguirre: “Sí, me parece que así debe ser. </w:t>
      </w:r>
    </w:p>
    <w:p w14:paraId="53A5E3E8" w14:textId="77777777" w:rsidR="00A364B4" w:rsidRDefault="00A364B4" w:rsidP="00A364B4">
      <w:pPr>
        <w:spacing w:line="240" w:lineRule="atLeast"/>
        <w:ind w:firstLine="708"/>
        <w:jc w:val="both"/>
      </w:pPr>
      <w:r w:rsidRPr="00A364B4">
        <w:t xml:space="preserve">Entonces, tenemos por aprobado y hacemos las comunicaciones que ahí se sugiere. </w:t>
      </w:r>
    </w:p>
    <w:p w14:paraId="078C5243" w14:textId="77777777" w:rsidR="00A93FB6" w:rsidRPr="00A364B4" w:rsidRDefault="00A93FB6" w:rsidP="00A364B4">
      <w:pPr>
        <w:spacing w:line="240" w:lineRule="atLeast"/>
        <w:ind w:firstLine="708"/>
        <w:jc w:val="both"/>
      </w:pPr>
    </w:p>
    <w:p w14:paraId="1E251FC3" w14:textId="77777777" w:rsidR="00A364B4" w:rsidRDefault="00A364B4" w:rsidP="00A364B4">
      <w:pPr>
        <w:spacing w:line="240" w:lineRule="atLeast"/>
        <w:ind w:firstLine="708"/>
        <w:jc w:val="both"/>
      </w:pPr>
      <w:r w:rsidRPr="00A364B4">
        <w:t>Vamos a dar por concluida la sesión, suspenderla para continuar en la tarde a las 2:15”.</w:t>
      </w:r>
    </w:p>
    <w:p w14:paraId="07050529" w14:textId="77777777" w:rsidR="00A93FB6" w:rsidRPr="00A364B4" w:rsidRDefault="00A93FB6" w:rsidP="00A364B4">
      <w:pPr>
        <w:spacing w:line="240" w:lineRule="atLeast"/>
        <w:ind w:firstLine="708"/>
        <w:jc w:val="both"/>
      </w:pPr>
    </w:p>
    <w:p w14:paraId="11404593" w14:textId="77777777" w:rsidR="00A364B4" w:rsidRDefault="00A364B4" w:rsidP="00A364B4">
      <w:pPr>
        <w:spacing w:line="240" w:lineRule="atLeast"/>
        <w:ind w:firstLine="709"/>
        <w:jc w:val="both"/>
      </w:pPr>
      <w:r w:rsidRPr="00A364B4">
        <w:rPr>
          <w:rFonts w:eastAsia="Calibri"/>
          <w:b/>
          <w:bCs/>
          <w:lang w:eastAsia="es-CR"/>
        </w:rPr>
        <w:t xml:space="preserve">Se acordó: 1) </w:t>
      </w:r>
      <w:r w:rsidRPr="00A364B4">
        <w:rPr>
          <w:rFonts w:eastAsia="Calibri"/>
          <w:lang w:eastAsia="es-CR"/>
        </w:rPr>
        <w:t xml:space="preserve">Tener por conocido el oficio </w:t>
      </w:r>
      <w:proofErr w:type="spellStart"/>
      <w:r w:rsidRPr="00A364B4">
        <w:rPr>
          <w:rFonts w:eastAsia="Calibri"/>
          <w:lang w:eastAsia="es-CR"/>
        </w:rPr>
        <w:t>N°</w:t>
      </w:r>
      <w:proofErr w:type="spellEnd"/>
      <w:r w:rsidRPr="00A364B4">
        <w:rPr>
          <w:rFonts w:eastAsia="Calibri"/>
          <w:lang w:eastAsia="es-CR"/>
        </w:rPr>
        <w:t xml:space="preserve"> </w:t>
      </w:r>
      <w:r w:rsidRPr="00A364B4">
        <w:rPr>
          <w:bCs/>
        </w:rPr>
        <w:t xml:space="preserve">419-CI-2024 y por hecha la exposición del máster Hugo Hernández Alfaro, jefe de la Oficina de Control interno. </w:t>
      </w:r>
      <w:r w:rsidRPr="00A364B4">
        <w:rPr>
          <w:b/>
        </w:rPr>
        <w:t>2)</w:t>
      </w:r>
      <w:r w:rsidRPr="00A364B4">
        <w:rPr>
          <w:bCs/>
        </w:rPr>
        <w:t xml:space="preserve"> Acoger las </w:t>
      </w:r>
      <w:r w:rsidRPr="00A364B4">
        <w:rPr>
          <w:bCs/>
        </w:rPr>
        <w:lastRenderedPageBreak/>
        <w:t xml:space="preserve">recomendaciones que se hacen en el oficio de cita, en consecuencia: </w:t>
      </w:r>
      <w:r w:rsidRPr="00A364B4">
        <w:rPr>
          <w:rFonts w:eastAsia="Calibri"/>
          <w:b/>
          <w:bCs/>
          <w:lang w:eastAsia="es-CR"/>
        </w:rPr>
        <w:t>a)</w:t>
      </w:r>
      <w:r w:rsidRPr="00A364B4">
        <w:rPr>
          <w:rFonts w:eastAsia="Calibri"/>
          <w:lang w:eastAsia="es-CR"/>
        </w:rPr>
        <w:t xml:space="preserve"> </w:t>
      </w:r>
      <w:r w:rsidRPr="00A364B4">
        <w:t>Aprobar la actualización del Portafolio de Riesgos Institucionales.</w:t>
      </w:r>
      <w:r w:rsidRPr="00A364B4">
        <w:rPr>
          <w:rFonts w:eastAsia="Calibri"/>
          <w:lang w:eastAsia="es-CR"/>
        </w:rPr>
        <w:t xml:space="preserve"> </w:t>
      </w:r>
      <w:r w:rsidRPr="00A364B4">
        <w:rPr>
          <w:rFonts w:eastAsia="Calibri"/>
          <w:b/>
          <w:bCs/>
          <w:lang w:eastAsia="es-CR"/>
        </w:rPr>
        <w:t>b)</w:t>
      </w:r>
      <w:r w:rsidRPr="00A364B4">
        <w:rPr>
          <w:rFonts w:eastAsia="Calibri"/>
          <w:lang w:eastAsia="es-CR"/>
        </w:rPr>
        <w:t xml:space="preserve"> </w:t>
      </w:r>
      <w:r w:rsidRPr="00A364B4">
        <w:t xml:space="preserve">Comunicar el contenido del presente Portafolio de Riesgos a las personas titulares subordinados, de los diferentes ámbitos de la Institución, con el fin de que sea utilizado como guía para facilitar la gestión integral del riesgo y fortalecer el ambiente de control. </w:t>
      </w:r>
      <w:r w:rsidRPr="00A364B4">
        <w:rPr>
          <w:b/>
          <w:bCs/>
        </w:rPr>
        <w:t>3)</w:t>
      </w:r>
      <w:r w:rsidRPr="00A364B4">
        <w:t xml:space="preserve"> La Secretaría General de la Corte tomará nota para lo que corresponda a la publicación de la circular respectiva. </w:t>
      </w:r>
    </w:p>
    <w:p w14:paraId="307D097C" w14:textId="77777777" w:rsidR="00A93FB6" w:rsidRPr="00A364B4" w:rsidRDefault="00A93FB6" w:rsidP="00A364B4">
      <w:pPr>
        <w:spacing w:line="240" w:lineRule="atLeast"/>
        <w:ind w:firstLine="709"/>
        <w:jc w:val="both"/>
        <w:rPr>
          <w:rFonts w:eastAsia="Calibri"/>
          <w:lang w:eastAsia="es-CR"/>
        </w:rPr>
      </w:pPr>
    </w:p>
    <w:p w14:paraId="69B9C1B0" w14:textId="77777777" w:rsidR="00A364B4" w:rsidRDefault="00A364B4" w:rsidP="00A364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both"/>
        <w:rPr>
          <w:b/>
          <w:bCs/>
        </w:rPr>
      </w:pPr>
      <w:r w:rsidRPr="00A364B4">
        <w:rPr>
          <w:b/>
          <w:bCs/>
          <w:lang w:val="es-ES_tradnl"/>
        </w:rPr>
        <w:tab/>
        <w:t xml:space="preserve">A las 11:56 horas se suspende la sesión, con la presencia del </w:t>
      </w:r>
      <w:proofErr w:type="gramStart"/>
      <w:r w:rsidRPr="00A364B4">
        <w:rPr>
          <w:b/>
          <w:bCs/>
          <w:lang w:val="es-ES_tradnl"/>
        </w:rPr>
        <w:t>Presidente</w:t>
      </w:r>
      <w:proofErr w:type="gramEnd"/>
      <w:r w:rsidRPr="00A364B4">
        <w:rPr>
          <w:b/>
          <w:bCs/>
          <w:lang w:val="es-ES_tradnl"/>
        </w:rPr>
        <w:t>, magistrado Aguirre,</w:t>
      </w:r>
      <w:r w:rsidRPr="00A364B4">
        <w:rPr>
          <w:b/>
          <w:bCs/>
        </w:rPr>
        <w:t xml:space="preserve"> </w:t>
      </w:r>
      <w:r w:rsidRPr="00A364B4">
        <w:rPr>
          <w:b/>
          <w:bCs/>
          <w:lang w:val="es-ES_tradnl"/>
        </w:rPr>
        <w:t xml:space="preserve">de las magistradas y los magistrados </w:t>
      </w:r>
      <w:r w:rsidRPr="00A364B4">
        <w:rPr>
          <w:b/>
          <w:bCs/>
        </w:rPr>
        <w:t xml:space="preserve">Rivas, Rojas, Vargas Vásquez, Leiva, Zamora, Olaso, Chacón, Ramírez, Zúñiga, Vargas González, Rueda, Salazar Alvarado, Araya, Garro, Hess, el suplente Rodríguez Chaves y las suplentes Dumani </w:t>
      </w:r>
      <w:proofErr w:type="spellStart"/>
      <w:r w:rsidRPr="00A364B4">
        <w:rPr>
          <w:b/>
          <w:bCs/>
        </w:rPr>
        <w:t>Stradtmann</w:t>
      </w:r>
      <w:proofErr w:type="spellEnd"/>
      <w:r w:rsidRPr="00A364B4">
        <w:rPr>
          <w:b/>
          <w:bCs/>
        </w:rPr>
        <w:t xml:space="preserve"> y Alvarado Paniagua. </w:t>
      </w:r>
    </w:p>
    <w:p w14:paraId="385A41AA" w14:textId="77777777" w:rsidR="00A93FB6" w:rsidRPr="00A364B4" w:rsidRDefault="00A93FB6" w:rsidP="00A364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both"/>
        <w:rPr>
          <w:b/>
          <w:bCs/>
        </w:rPr>
      </w:pPr>
    </w:p>
    <w:p w14:paraId="16485A00" w14:textId="77777777" w:rsidR="00A364B4" w:rsidRDefault="00A364B4" w:rsidP="00A364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both"/>
        <w:rPr>
          <w:b/>
          <w:bCs/>
        </w:rPr>
      </w:pPr>
      <w:r w:rsidRPr="00A364B4">
        <w:rPr>
          <w:b/>
          <w:bCs/>
        </w:rPr>
        <w:tab/>
        <w:t xml:space="preserve">Las magistradas Rojas, Varela y los magistrados Alfaro y Castillo integran sesión mediante video conferencia. </w:t>
      </w:r>
    </w:p>
    <w:p w14:paraId="06C91FF1" w14:textId="77777777" w:rsidR="00A93FB6" w:rsidRPr="00A364B4" w:rsidRDefault="00A93FB6" w:rsidP="00A364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both"/>
        <w:rPr>
          <w:b/>
          <w:bCs/>
        </w:rPr>
      </w:pPr>
    </w:p>
    <w:p w14:paraId="70B17C67" w14:textId="77777777" w:rsidR="00A364B4" w:rsidRDefault="00A364B4" w:rsidP="00A364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both"/>
        <w:rPr>
          <w:b/>
          <w:bCs/>
        </w:rPr>
      </w:pPr>
      <w:r w:rsidRPr="00A364B4">
        <w:rPr>
          <w:b/>
          <w:bCs/>
          <w:lang w:val="es-ES_tradnl"/>
        </w:rPr>
        <w:tab/>
        <w:t>A las 14:47 horas se reanuda la</w:t>
      </w:r>
      <w:r w:rsidRPr="00A364B4">
        <w:rPr>
          <w:b/>
          <w:lang w:val="es-ES_tradnl"/>
        </w:rPr>
        <w:t xml:space="preserve"> sesión </w:t>
      </w:r>
      <w:r w:rsidRPr="00A364B4">
        <w:rPr>
          <w:b/>
          <w:bCs/>
          <w:lang w:val="es-ES_tradnl"/>
        </w:rPr>
        <w:t xml:space="preserve">con la presencia </w:t>
      </w:r>
      <w:proofErr w:type="gramStart"/>
      <w:r w:rsidRPr="00A364B4">
        <w:rPr>
          <w:b/>
          <w:bCs/>
          <w:lang w:val="es-ES_tradnl"/>
        </w:rPr>
        <w:t>Presidente</w:t>
      </w:r>
      <w:proofErr w:type="gramEnd"/>
      <w:r w:rsidRPr="00A364B4">
        <w:rPr>
          <w:b/>
          <w:bCs/>
          <w:lang w:val="es-ES_tradnl"/>
        </w:rPr>
        <w:t>, del magistrado Aguirre,</w:t>
      </w:r>
      <w:r w:rsidRPr="00A364B4">
        <w:rPr>
          <w:b/>
          <w:bCs/>
        </w:rPr>
        <w:t xml:space="preserve"> </w:t>
      </w:r>
      <w:r w:rsidRPr="00A364B4">
        <w:rPr>
          <w:b/>
          <w:bCs/>
          <w:lang w:val="es-ES_tradnl"/>
        </w:rPr>
        <w:t xml:space="preserve">de las magistradas y los magistrados </w:t>
      </w:r>
      <w:r w:rsidRPr="00A364B4">
        <w:rPr>
          <w:b/>
          <w:bCs/>
        </w:rPr>
        <w:t xml:space="preserve">Rivas, Leiva, Zamora, Olaso, Chacón, Ramírez, Zúñiga, Vargas González, Araya, Garro, Hess, el suplente Rodríguez Chaves y las suplentes Dumani </w:t>
      </w:r>
      <w:proofErr w:type="spellStart"/>
      <w:r w:rsidRPr="00A364B4">
        <w:rPr>
          <w:b/>
          <w:bCs/>
        </w:rPr>
        <w:t>Stradtmann</w:t>
      </w:r>
      <w:proofErr w:type="spellEnd"/>
      <w:r w:rsidRPr="00A364B4">
        <w:rPr>
          <w:b/>
          <w:bCs/>
        </w:rPr>
        <w:t xml:space="preserve"> y Alvarado Paniagua. </w:t>
      </w:r>
    </w:p>
    <w:p w14:paraId="2ABBEC4E" w14:textId="77777777" w:rsidR="00A93FB6" w:rsidRPr="00A364B4" w:rsidRDefault="00A93FB6" w:rsidP="00A364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both"/>
        <w:rPr>
          <w:b/>
          <w:bCs/>
          <w:lang w:val="es-ES_tradnl"/>
        </w:rPr>
      </w:pPr>
    </w:p>
    <w:p w14:paraId="3D7C8323" w14:textId="63FE636B" w:rsidR="00294863" w:rsidRPr="00A364B4" w:rsidRDefault="00A364B4" w:rsidP="00A93FB6">
      <w:pPr>
        <w:keepNext/>
        <w:tabs>
          <w:tab w:val="num" w:pos="0"/>
        </w:tabs>
        <w:spacing w:line="240" w:lineRule="atLeast"/>
        <w:jc w:val="both"/>
        <w:outlineLvl w:val="1"/>
        <w:rPr>
          <w:rFonts w:eastAsia="Calibri"/>
          <w:lang w:eastAsia="es-CR"/>
        </w:rPr>
      </w:pPr>
      <w:r w:rsidRPr="00A364B4">
        <w:rPr>
          <w:b/>
          <w:bCs/>
        </w:rPr>
        <w:tab/>
        <w:t>Las magistradas Rojas, Varela y el magistrado Alfaro integran sesión mediante video conferencia.</w:t>
      </w:r>
      <w:r w:rsidR="009F45D2" w:rsidRPr="00A364B4">
        <w:rPr>
          <w:b/>
          <w:bCs/>
        </w:rPr>
        <w:t>”</w:t>
      </w:r>
    </w:p>
    <w:p w14:paraId="1117C840" w14:textId="77777777" w:rsidR="009033DA" w:rsidRPr="00A364B4" w:rsidRDefault="009033DA" w:rsidP="00A364B4">
      <w:pPr>
        <w:widowControl w:val="0"/>
        <w:autoSpaceDE w:val="0"/>
        <w:autoSpaceDN w:val="0"/>
        <w:adjustRightInd w:val="0"/>
        <w:spacing w:line="240" w:lineRule="atLeast"/>
        <w:ind w:right="851"/>
        <w:jc w:val="both"/>
      </w:pPr>
    </w:p>
    <w:p w14:paraId="045F8447" w14:textId="77777777" w:rsidR="00997935" w:rsidRPr="00A364B4" w:rsidRDefault="00997935" w:rsidP="00A364B4">
      <w:pPr>
        <w:tabs>
          <w:tab w:val="left" w:pos="4295"/>
        </w:tabs>
        <w:spacing w:line="240" w:lineRule="atLeast"/>
        <w:ind w:left="4248"/>
        <w:jc w:val="both"/>
        <w:rPr>
          <w:b/>
          <w:bCs/>
        </w:rPr>
      </w:pPr>
      <w:r w:rsidRPr="00A364B4">
        <w:rPr>
          <w:b/>
          <w:bCs/>
        </w:rPr>
        <w:t xml:space="preserve">Atentamente, </w:t>
      </w:r>
    </w:p>
    <w:p w14:paraId="0BB44881" w14:textId="77777777" w:rsidR="00997935" w:rsidRDefault="00997935" w:rsidP="00A93FB6">
      <w:pPr>
        <w:spacing w:line="240" w:lineRule="atLeast"/>
        <w:jc w:val="both"/>
        <w:rPr>
          <w:b/>
          <w:bCs/>
        </w:rPr>
      </w:pPr>
    </w:p>
    <w:p w14:paraId="34AC58B8" w14:textId="77777777" w:rsidR="00A93FB6" w:rsidRDefault="00A93FB6" w:rsidP="00A93FB6">
      <w:pPr>
        <w:spacing w:line="240" w:lineRule="atLeast"/>
        <w:jc w:val="both"/>
        <w:rPr>
          <w:b/>
          <w:bCs/>
        </w:rPr>
      </w:pPr>
    </w:p>
    <w:p w14:paraId="35B5F157" w14:textId="77777777" w:rsidR="00A93FB6" w:rsidRPr="00A364B4" w:rsidRDefault="00A93FB6" w:rsidP="00A93FB6">
      <w:pPr>
        <w:spacing w:line="240" w:lineRule="atLeast"/>
        <w:jc w:val="both"/>
        <w:rPr>
          <w:b/>
          <w:bCs/>
          <w:lang w:val="es-ES_tradnl"/>
        </w:rPr>
      </w:pPr>
    </w:p>
    <w:p w14:paraId="1E4E37D6" w14:textId="77777777" w:rsidR="00997935" w:rsidRPr="00A364B4" w:rsidRDefault="00997935" w:rsidP="00A364B4">
      <w:pPr>
        <w:pStyle w:val="Ttulo54"/>
        <w:keepNext w:val="0"/>
        <w:tabs>
          <w:tab w:val="clear" w:pos="0"/>
        </w:tabs>
        <w:spacing w:line="240" w:lineRule="atLeast"/>
        <w:ind w:left="4248"/>
        <w:jc w:val="left"/>
        <w:rPr>
          <w:rFonts w:eastAsia="Times New Roman"/>
          <w:i w:val="0"/>
          <w:sz w:val="24"/>
          <w:szCs w:val="24"/>
          <w:u w:val="none"/>
          <w:shd w:val="clear" w:color="auto" w:fill="auto"/>
          <w:lang w:val="es-CR"/>
        </w:rPr>
      </w:pPr>
      <w:r w:rsidRPr="00A364B4">
        <w:rPr>
          <w:rFonts w:eastAsia="Times New Roman"/>
          <w:i w:val="0"/>
          <w:sz w:val="24"/>
          <w:szCs w:val="24"/>
          <w:u w:val="none"/>
          <w:shd w:val="clear" w:color="auto" w:fill="auto"/>
          <w:lang w:val="es-CR"/>
        </w:rPr>
        <w:t>Licda. Silvia Navarro Romanini</w:t>
      </w:r>
    </w:p>
    <w:p w14:paraId="39C0BE58" w14:textId="77777777" w:rsidR="00997935" w:rsidRPr="00A364B4" w:rsidRDefault="00997935" w:rsidP="00A364B4">
      <w:pPr>
        <w:pStyle w:val="Ttulo54"/>
        <w:keepNext w:val="0"/>
        <w:tabs>
          <w:tab w:val="clear" w:pos="0"/>
        </w:tabs>
        <w:spacing w:line="240" w:lineRule="atLeast"/>
        <w:ind w:left="4248"/>
        <w:jc w:val="left"/>
        <w:rPr>
          <w:rFonts w:eastAsia="Times New Roman"/>
          <w:i w:val="0"/>
          <w:sz w:val="24"/>
          <w:szCs w:val="24"/>
          <w:u w:val="none"/>
          <w:shd w:val="clear" w:color="auto" w:fill="auto"/>
          <w:lang w:val="es-CR"/>
        </w:rPr>
      </w:pPr>
      <w:r w:rsidRPr="00A364B4">
        <w:rPr>
          <w:rFonts w:eastAsia="Times New Roman"/>
          <w:i w:val="0"/>
          <w:sz w:val="24"/>
          <w:szCs w:val="24"/>
          <w:u w:val="none"/>
          <w:shd w:val="clear" w:color="auto" w:fill="auto"/>
          <w:lang w:val="es-CR"/>
        </w:rPr>
        <w:t>Secretaria General</w:t>
      </w:r>
    </w:p>
    <w:p w14:paraId="620450FD" w14:textId="3802DDAE" w:rsidR="009033DA" w:rsidRDefault="00997935" w:rsidP="00A93FB6">
      <w:pPr>
        <w:spacing w:line="240" w:lineRule="atLeast"/>
        <w:rPr>
          <w:lang w:val="es-CR"/>
        </w:rPr>
      </w:pPr>
      <w:r w:rsidRPr="00A364B4">
        <w:rPr>
          <w:lang w:val="es-CR"/>
        </w:rPr>
        <w:tab/>
      </w:r>
      <w:r w:rsidRPr="00A364B4">
        <w:rPr>
          <w:lang w:val="es-CR"/>
        </w:rPr>
        <w:tab/>
      </w:r>
      <w:r w:rsidRPr="00A364B4">
        <w:rPr>
          <w:lang w:val="es-CR"/>
        </w:rPr>
        <w:tab/>
      </w:r>
      <w:r w:rsidRPr="00A364B4">
        <w:rPr>
          <w:lang w:val="es-CR"/>
        </w:rPr>
        <w:tab/>
      </w:r>
      <w:r w:rsidRPr="00A364B4">
        <w:rPr>
          <w:lang w:val="es-CR"/>
        </w:rPr>
        <w:tab/>
      </w:r>
      <w:r w:rsidRPr="00A364B4">
        <w:rPr>
          <w:lang w:val="es-CR"/>
        </w:rPr>
        <w:tab/>
      </w:r>
      <w:r w:rsidRPr="00A364B4">
        <w:rPr>
          <w:b/>
          <w:bCs/>
          <w:iCs/>
          <w:lang w:val="es-CR"/>
        </w:rPr>
        <w:t>Corte Suprema de Justici</w:t>
      </w:r>
      <w:r w:rsidR="00A93FB6">
        <w:rPr>
          <w:b/>
          <w:bCs/>
          <w:iCs/>
          <w:lang w:val="es-CR"/>
        </w:rPr>
        <w:t>a</w:t>
      </w:r>
      <w:r w:rsidR="00477DCD" w:rsidRPr="00A364B4">
        <w:rPr>
          <w:lang w:val="es-CR"/>
        </w:rPr>
        <w:t xml:space="preserve"> </w:t>
      </w:r>
    </w:p>
    <w:p w14:paraId="35840926" w14:textId="77777777" w:rsidR="00A93FB6" w:rsidRDefault="00A93FB6" w:rsidP="00A93FB6">
      <w:pPr>
        <w:spacing w:line="240" w:lineRule="atLeast"/>
        <w:rPr>
          <w:lang w:val="es-CR"/>
        </w:rPr>
      </w:pPr>
    </w:p>
    <w:p w14:paraId="66A36952" w14:textId="77777777" w:rsidR="00A93FB6" w:rsidRPr="00A93FB6" w:rsidRDefault="00A93FB6" w:rsidP="00A93FB6">
      <w:pPr>
        <w:spacing w:line="240" w:lineRule="atLeast"/>
        <w:rPr>
          <w:b/>
          <w:bCs/>
          <w:iCs/>
          <w:lang w:val="es-CR"/>
        </w:rPr>
      </w:pPr>
    </w:p>
    <w:p w14:paraId="64525864" w14:textId="33EF086E" w:rsidR="0038088B" w:rsidRPr="00A93FB6" w:rsidRDefault="00730EEA" w:rsidP="00A93FB6">
      <w:pPr>
        <w:spacing w:line="240" w:lineRule="atLeast"/>
        <w:jc w:val="both"/>
      </w:pPr>
      <w:proofErr w:type="spellStart"/>
      <w:r w:rsidRPr="00A364B4">
        <w:t>C</w:t>
      </w:r>
      <w:r w:rsidR="00B46B14" w:rsidRPr="00A364B4">
        <w:t>c</w:t>
      </w:r>
      <w:proofErr w:type="spellEnd"/>
      <w:r w:rsidR="0029216A" w:rsidRPr="00A364B4">
        <w:t>:</w:t>
      </w:r>
      <w:r w:rsidR="009033DA" w:rsidRPr="00A364B4">
        <w:t xml:space="preserve"> </w:t>
      </w:r>
      <w:r w:rsidR="009033DA" w:rsidRPr="00A364B4">
        <w:tab/>
      </w:r>
    </w:p>
    <w:p w14:paraId="5DA29485" w14:textId="6A6B2C68" w:rsidR="0029216A" w:rsidRPr="00A364B4" w:rsidRDefault="0029216A" w:rsidP="00A364B4">
      <w:pPr>
        <w:spacing w:line="240" w:lineRule="atLeast"/>
        <w:jc w:val="both"/>
      </w:pPr>
      <w:r w:rsidRPr="00A364B4">
        <w:t xml:space="preserve">Diligencias / </w:t>
      </w:r>
      <w:proofErr w:type="spellStart"/>
      <w:r w:rsidRPr="00A364B4">
        <w:t>Refs</w:t>
      </w:r>
      <w:proofErr w:type="spellEnd"/>
      <w:r w:rsidRPr="00A364B4">
        <w:t>: (</w:t>
      </w:r>
      <w:r w:rsidR="00293DAF" w:rsidRPr="00A364B4">
        <w:rPr>
          <w:b/>
          <w:bCs/>
        </w:rPr>
        <w:t>11635-2023, 11635-2024, 1148-2024, 1484-2024, 1613-2024, 7126-2024, 9528-2024</w:t>
      </w:r>
      <w:r w:rsidRPr="00A364B4">
        <w:t xml:space="preserve">) </w:t>
      </w:r>
    </w:p>
    <w:bookmarkEnd w:id="0"/>
    <w:p w14:paraId="4CA3E00C" w14:textId="030EEB93" w:rsidR="009F45D2" w:rsidRPr="00A364B4" w:rsidRDefault="004D6B23" w:rsidP="00A364B4">
      <w:pPr>
        <w:spacing w:line="240" w:lineRule="atLeast"/>
        <w:jc w:val="both"/>
        <w:rPr>
          <w:bCs/>
          <w:i/>
          <w:iCs/>
          <w:shd w:val="clear" w:color="auto" w:fill="FFFFFF"/>
          <w:lang w:val="es-ES_tradnl"/>
        </w:rPr>
      </w:pPr>
      <w:r w:rsidRPr="00A364B4">
        <w:rPr>
          <w:bCs/>
          <w:i/>
          <w:iCs/>
          <w:color w:val="7F7F7F" w:themeColor="text1" w:themeTint="80"/>
          <w:shd w:val="clear" w:color="auto" w:fill="FFFFFF"/>
          <w:lang w:val="es-ES_tradnl"/>
        </w:rPr>
        <w:t>kmoralesr</w:t>
      </w:r>
    </w:p>
    <w:sectPr w:rsidR="009F45D2" w:rsidRPr="00A364B4" w:rsidSect="00CB60B8">
      <w:headerReference w:type="default" r:id="rId9"/>
      <w:footerReference w:type="default" r:id="rId10"/>
      <w:footnotePr>
        <w:pos w:val="beneathText"/>
      </w:footnotePr>
      <w:pgSz w:w="12240" w:h="15840"/>
      <w:pgMar w:top="2269" w:right="1418" w:bottom="2269" w:left="1417" w:header="1418" w:footer="14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DE3C45" w14:textId="77777777" w:rsidR="00C46A2C" w:rsidRDefault="00C46A2C">
      <w:r>
        <w:separator/>
      </w:r>
    </w:p>
  </w:endnote>
  <w:endnote w:type="continuationSeparator" w:id="0">
    <w:p w14:paraId="2B9A461D" w14:textId="77777777" w:rsidR="00C46A2C" w:rsidRDefault="00C46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00"/>
    <w:family w:val="roman"/>
    <w:pitch w:val="default"/>
  </w:font>
  <w:font w:name="Wingdings 2">
    <w:panose1 w:val="05020102010507070707"/>
    <w:charset w:val="02"/>
    <w:family w:val="roman"/>
    <w:pitch w:val="variable"/>
    <w:sig w:usb0="00000000" w:usb1="10000000" w:usb2="00000000" w:usb3="00000000" w:csb0="80000000" w:csb1="00000000"/>
  </w:font>
  <w:font w:name="Bookman Old Style">
    <w:altName w:val="DejaVu Serif"/>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Book Antiqua">
    <w:altName w:val="Book Antiqua"/>
    <w:panose1 w:val="02040602050305030304"/>
    <w:charset w:val="00"/>
    <w:family w:val="roman"/>
    <w:pitch w:val="variable"/>
    <w:sig w:usb0="00000287" w:usb1="00000000" w:usb2="00000000" w:usb3="00000000" w:csb0="0000009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StarSymbol">
    <w:altName w:val="Yu Gothic"/>
    <w:charset w:val="00"/>
    <w:family w:val="auto"/>
    <w:pitch w:val="default"/>
    <w:sig w:usb0="00000003"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Helvetica">
    <w:panose1 w:val="020B0504020202020204"/>
    <w:charset w:val="00"/>
    <w:family w:val="swiss"/>
    <w:pitch w:val="variable"/>
    <w:sig w:usb0="E00002FF" w:usb1="5000785B" w:usb2="00000000" w:usb3="00000000" w:csb0="0000019F" w:csb1="00000000"/>
  </w:font>
  <w:font w:name="Century">
    <w:panose1 w:val="02040603050705020303"/>
    <w:charset w:val="00"/>
    <w:family w:val="roman"/>
    <w:pitch w:val="variable"/>
    <w:sig w:usb0="00000287" w:usb1="00000000" w:usb2="00000000" w:usb3="00000000" w:csb0="0000009F" w:csb1="00000000"/>
  </w:font>
  <w:font w:name="Courier 10cpi">
    <w:charset w:val="00"/>
    <w:family w:val="roman"/>
    <w:pitch w:val="fixed"/>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oronto">
    <w:altName w:val="Calibri"/>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Sans Serif">
    <w:altName w:val="Microsoft Sans Serif"/>
    <w:panose1 w:val="00000000000000000000"/>
    <w:charset w:val="4D"/>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Courier">
    <w:panose1 w:val="02070409020205020404"/>
    <w:charset w:val="00"/>
    <w:family w:val="roman"/>
    <w:pitch w:val="fixed"/>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Nimbus Roman No9 L">
    <w:altName w:val="Times New Roman"/>
    <w:charset w:val="00"/>
    <w:family w:val="roman"/>
    <w:pitch w:val="variable"/>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Neue">
    <w:altName w:val="Times New Roman"/>
    <w:charset w:val="00"/>
    <w:family w:val="auto"/>
    <w:pitch w:val="default"/>
  </w:font>
  <w:font w:name="Times">
    <w:altName w:val="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ooper Md BT">
    <w:altName w:val="Bookman Old Style"/>
    <w:charset w:val="00"/>
    <w:family w:val="roman"/>
    <w:pitch w:val="variable"/>
  </w:font>
  <w:font w:name="Helvetica Neue Light">
    <w:altName w:val="Arial Nova Light"/>
    <w:charset w:val="00"/>
    <w:family w:val="auto"/>
    <w:pitch w:val="default"/>
  </w:font>
  <w:font w:name="Liberation Sans">
    <w:panose1 w:val="020B0604020202020204"/>
    <w:charset w:val="00"/>
    <w:family w:val="swiss"/>
    <w:pitch w:val="variable"/>
    <w:sig w:usb0="E0000AFF" w:usb1="500078FF" w:usb2="00000021" w:usb3="00000000" w:csb0="000001BF" w:csb1="00000000"/>
  </w:font>
  <w:font w:name="BauerBodni BT">
    <w:altName w:val="Times New Roman"/>
    <w:charset w:val="00"/>
    <w:family w:val="auto"/>
    <w:pitch w:val="default"/>
  </w:font>
  <w:font w:name="Myriad Pro">
    <w:altName w:val="Segoe U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onotype Corsiva">
    <w:panose1 w:val="03010101010201010101"/>
    <w:charset w:val="00"/>
    <w:family w:val="script"/>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ITC New Baskerville Std">
    <w:altName w:val="Cambria"/>
    <w:charset w:val="00"/>
    <w:family w:val="auto"/>
    <w:pitch w:val="default"/>
  </w:font>
  <w:font w:name="Microsoft YaHei Light">
    <w:panose1 w:val="020B0502040204020203"/>
    <w:charset w:val="86"/>
    <w:family w:val="swiss"/>
    <w:pitch w:val="variable"/>
    <w:sig w:usb0="80000287" w:usb1="2ACF0010" w:usb2="00000016" w:usb3="00000000" w:csb0="0004001F" w:csb1="00000000"/>
  </w:font>
  <w:font w:name="Bahnschrift SemiBold SemiConden">
    <w:panose1 w:val="020B0502040204020203"/>
    <w:charset w:val="00"/>
    <w:family w:val="swiss"/>
    <w:pitch w:val="variable"/>
    <w:sig w:usb0="A00002C7" w:usb1="00000002" w:usb2="00000000" w:usb3="00000000" w:csb0="0000019F" w:csb1="00000000"/>
  </w:font>
  <w:font w:name="Bahnschrift Light Condensed">
    <w:panose1 w:val="020B0502040204020203"/>
    <w:charset w:val="00"/>
    <w:family w:val="swiss"/>
    <w:pitch w:val="variable"/>
    <w:sig w:usb0="A00002C7" w:usb1="00000002" w:usb2="00000000" w:usb3="00000000" w:csb0="0000019F" w:csb1="00000000"/>
  </w:font>
  <w:font w:name="Bahnschrift SemiLight Condensed">
    <w:panose1 w:val="020B0502040204020203"/>
    <w:charset w:val="00"/>
    <w:family w:val="swiss"/>
    <w:pitch w:val="variable"/>
    <w:sig w:usb0="A00002C7" w:usb1="00000002" w:usb2="00000000" w:usb3="00000000" w:csb0="0000019F" w:csb1="00000000"/>
  </w:font>
  <w:font w:name="Bahnschrift SemiBold Condensed">
    <w:panose1 w:val="020B0502040204020203"/>
    <w:charset w:val="00"/>
    <w:family w:val="swiss"/>
    <w:pitch w:val="variable"/>
    <w:sig w:usb0="A00002C7" w:usb1="00000002"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Malgun Gothic">
    <w:charset w:val="81"/>
    <w:family w:val="swiss"/>
    <w:pitch w:val="variable"/>
    <w:sig w:usb0="9000002F" w:usb1="29D77CFB" w:usb2="00000012" w:usb3="00000000" w:csb0="00080001" w:csb1="00000000"/>
  </w:font>
  <w:font w:name="Malgun Gothic Semilight">
    <w:panose1 w:val="020B0502040204020203"/>
    <w:charset w:val="80"/>
    <w:family w:val="swiss"/>
    <w:pitch w:val="variable"/>
    <w:sig w:usb0="B0000AAF" w:usb1="09DF7CFB" w:usb2="00000012" w:usb3="00000000" w:csb0="003E01BD" w:csb1="00000000"/>
  </w:font>
  <w:font w:name="Bahnschrift Condensed">
    <w:panose1 w:val="020B0502040204020203"/>
    <w:charset w:val="00"/>
    <w:family w:val="swiss"/>
    <w:pitch w:val="variable"/>
    <w:sig w:usb0="A00002C7" w:usb1="00000002" w:usb2="00000000" w:usb3="00000000" w:csb0="0000019F" w:csb1="00000000"/>
  </w:font>
  <w:font w:name="@Malgun Gothic Semilight">
    <w:charset w:val="80"/>
    <w:family w:val="swiss"/>
    <w:pitch w:val="variable"/>
    <w:sig w:usb0="B0000AAF" w:usb1="09DF7CFB" w:usb2="00000012" w:usb3="00000000" w:csb0="003E01BD" w:csb1="00000000"/>
  </w:font>
  <w:font w:name="Microsoft Himalaya">
    <w:panose1 w:val="01010100010101010101"/>
    <w:charset w:val="00"/>
    <w:family w:val="auto"/>
    <w:pitch w:val="variable"/>
    <w:sig w:usb0="80000003" w:usb1="00010000" w:usb2="00000040" w:usb3="00000000" w:csb0="00000001" w:csb1="00000000"/>
  </w:font>
  <w:font w:name="Yu Mincho">
    <w:charset w:val="80"/>
    <w:family w:val="roman"/>
    <w:pitch w:val="variable"/>
    <w:sig w:usb0="800002E7" w:usb1="2AC7FCFF" w:usb2="00000012" w:usb3="00000000" w:csb0="0002009F" w:csb1="00000000"/>
  </w:font>
  <w:font w:name="IBMPlexSans-Medium">
    <w:altName w:val="Calibri"/>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8EDE5" w14:textId="77777777" w:rsidR="00A364B4" w:rsidRPr="00C42BA5" w:rsidRDefault="00A364B4" w:rsidP="002B52BC">
    <w:pPr>
      <w:tabs>
        <w:tab w:val="left" w:pos="142"/>
      </w:tabs>
      <w:jc w:val="center"/>
      <w:rPr>
        <w:rFonts w:ascii="Arial" w:hAnsi="Arial" w:cs="Arial"/>
        <w:b/>
        <w:color w:val="1F3864"/>
        <w:sz w:val="18"/>
        <w:szCs w:val="18"/>
      </w:rPr>
    </w:pPr>
  </w:p>
  <w:p w14:paraId="442B5EC8" w14:textId="77777777" w:rsidR="00A364B4" w:rsidRPr="00F450E8" w:rsidRDefault="00A364B4" w:rsidP="002B52BC">
    <w:pPr>
      <w:pStyle w:val="Piedepgina"/>
      <w:jc w:val="center"/>
      <w:rPr>
        <w:rFonts w:ascii="Times New Roman" w:hAnsi="Times New Roman"/>
      </w:rPr>
    </w:pPr>
    <w:r w:rsidRPr="00F450E8">
      <w:rPr>
        <w:rFonts w:ascii="Times New Roman" w:hAnsi="Times New Roman"/>
      </w:rPr>
      <w:fldChar w:fldCharType="begin"/>
    </w:r>
    <w:r w:rsidRPr="00F450E8">
      <w:rPr>
        <w:rFonts w:ascii="Times New Roman" w:hAnsi="Times New Roman"/>
      </w:rPr>
      <w:instrText>PAGE   \* MERGEFORMAT</w:instrText>
    </w:r>
    <w:r w:rsidRPr="00F450E8">
      <w:rPr>
        <w:rFonts w:ascii="Times New Roman" w:hAnsi="Times New Roman"/>
      </w:rPr>
      <w:fldChar w:fldCharType="separate"/>
    </w:r>
    <w:r w:rsidRPr="00F450E8">
      <w:rPr>
        <w:rFonts w:ascii="Times New Roman" w:hAnsi="Times New Roman"/>
      </w:rPr>
      <w:t>1</w:t>
    </w:r>
    <w:r w:rsidRPr="00F450E8">
      <w:rPr>
        <w:rFonts w:ascii="Times New Roman" w:hAnsi="Times New Roman"/>
      </w:rPr>
      <w:fldChar w:fldCharType="end"/>
    </w:r>
  </w:p>
  <w:p w14:paraId="4EDFEA68" w14:textId="77777777" w:rsidR="00A364B4" w:rsidRPr="00F450E8" w:rsidRDefault="00A364B4" w:rsidP="002B52BC">
    <w:pPr>
      <w:tabs>
        <w:tab w:val="left" w:pos="142"/>
      </w:tabs>
      <w:jc w:val="center"/>
      <w:rPr>
        <w:bCs/>
        <w:color w:val="1F3864"/>
        <w:sz w:val="32"/>
        <w:szCs w:val="32"/>
      </w:rPr>
    </w:pPr>
  </w:p>
  <w:p w14:paraId="7F308A1E" w14:textId="77777777" w:rsidR="00A364B4" w:rsidRPr="00C42BA5" w:rsidRDefault="00A364B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4481B" w14:textId="77777777" w:rsidR="00186ADE" w:rsidRDefault="008962F8">
    <w:pPr>
      <w:pStyle w:val="Piedepgina"/>
      <w:tabs>
        <w:tab w:val="clear" w:pos="4320"/>
        <w:tab w:val="clear" w:pos="8640"/>
        <w:tab w:val="center" w:pos="4252"/>
        <w:tab w:val="right" w:pos="8504"/>
      </w:tabs>
      <w:jc w:val="center"/>
      <w:rPr>
        <w:rFonts w:ascii="Times New Roman" w:hAnsi="Times New Roman" w:cs="Times New Roman"/>
        <w:b/>
        <w:sz w:val="16"/>
        <w:szCs w:val="16"/>
        <w:u w:val="none"/>
        <w:lang w:val="es-ES_tradnl"/>
      </w:rPr>
    </w:pPr>
    <w:r>
      <w:rPr>
        <w:rFonts w:ascii="Times New Roman" w:hAnsi="Times New Roman" w:cs="Times New Roman"/>
        <w:b/>
        <w:sz w:val="16"/>
        <w:szCs w:val="16"/>
        <w:u w:val="none"/>
        <w:lang w:val="es-ES_tradnl"/>
      </w:rPr>
      <w:t>Teléfonos: 2295-3008</w:t>
    </w:r>
    <w:r w:rsidR="006870D9">
      <w:rPr>
        <w:rFonts w:ascii="Times New Roman" w:hAnsi="Times New Roman" w:cs="Times New Roman"/>
        <w:b/>
        <w:sz w:val="16"/>
        <w:szCs w:val="16"/>
        <w:u w:val="none"/>
        <w:lang w:val="es-ES_tradnl"/>
      </w:rPr>
      <w:t xml:space="preserve"> //</w:t>
    </w:r>
    <w:r w:rsidR="00186ADE">
      <w:rPr>
        <w:rFonts w:ascii="Times New Roman" w:hAnsi="Times New Roman" w:cs="Times New Roman"/>
        <w:b/>
        <w:sz w:val="16"/>
        <w:szCs w:val="16"/>
        <w:u w:val="none"/>
        <w:lang w:val="es-ES_tradnl"/>
      </w:rPr>
      <w:t xml:space="preserve"> 2295-3711</w:t>
    </w:r>
    <w:r w:rsidR="00186ADE">
      <w:rPr>
        <w:rFonts w:ascii="Times New Roman" w:hAnsi="Times New Roman" w:cs="Times New Roman"/>
        <w:b/>
        <w:sz w:val="16"/>
        <w:szCs w:val="16"/>
        <w:u w:val="none"/>
        <w:lang w:val="es-ES_tradnl"/>
      </w:rPr>
      <w:tab/>
      <w:t xml:space="preserve"> Correo: </w:t>
    </w:r>
    <w:hyperlink r:id="rId1" w:history="1">
      <w:r w:rsidR="00186ADE">
        <w:rPr>
          <w:rStyle w:val="Hipervnculo"/>
          <w:rFonts w:ascii="Times New Roman" w:hAnsi="Times New Roman"/>
        </w:rPr>
        <w:t>secrecorte@poder-judicial.go.cr</w:t>
      </w:r>
    </w:hyperlink>
    <w:r w:rsidR="00186ADE">
      <w:rPr>
        <w:rFonts w:ascii="Times New Roman" w:hAnsi="Times New Roman" w:cs="Times New Roman"/>
        <w:b/>
        <w:sz w:val="16"/>
        <w:szCs w:val="16"/>
        <w:u w:val="none"/>
        <w:lang w:val="es-ES_tradnl"/>
      </w:rPr>
      <w:t xml:space="preserve"> Fax: (506) 2295-3706 </w:t>
    </w:r>
    <w:proofErr w:type="spellStart"/>
    <w:r w:rsidR="00186ADE">
      <w:rPr>
        <w:rFonts w:ascii="Times New Roman" w:hAnsi="Times New Roman" w:cs="Times New Roman"/>
        <w:b/>
        <w:sz w:val="16"/>
        <w:szCs w:val="16"/>
        <w:u w:val="none"/>
        <w:lang w:val="es-ES_tradnl"/>
      </w:rPr>
      <w:t>Apdo</w:t>
    </w:r>
    <w:proofErr w:type="spellEnd"/>
    <w:r w:rsidR="00186ADE">
      <w:rPr>
        <w:rFonts w:ascii="Times New Roman" w:hAnsi="Times New Roman" w:cs="Times New Roman"/>
        <w:b/>
        <w:sz w:val="16"/>
        <w:szCs w:val="16"/>
        <w:u w:val="none"/>
        <w:lang w:val="es-ES_tradnl"/>
      </w:rPr>
      <w:t>: 1-1003 San José</w:t>
    </w:r>
  </w:p>
  <w:p w14:paraId="673F325C" w14:textId="77777777" w:rsidR="00186ADE" w:rsidRDefault="00186ADE">
    <w:pPr>
      <w:pStyle w:val="Piedepgina"/>
      <w:tabs>
        <w:tab w:val="clear" w:pos="4320"/>
        <w:tab w:val="clear" w:pos="8640"/>
        <w:tab w:val="center" w:pos="4252"/>
        <w:tab w:val="right" w:pos="8504"/>
      </w:tabs>
      <w:jc w:val="center"/>
      <w:rPr>
        <w:rFonts w:ascii="Times New Roman" w:hAnsi="Times New Roman" w:cs="Times New Roman"/>
        <w:b/>
        <w:bCs/>
        <w:sz w:val="16"/>
        <w:szCs w:val="16"/>
        <w:u w:val="none"/>
        <w:shd w:val="clear" w:color="auto" w:fill="auto"/>
        <w:lang w:val="es-ES_tradnl"/>
      </w:rPr>
    </w:pPr>
  </w:p>
  <w:p w14:paraId="7E7BEB9A" w14:textId="77777777" w:rsidR="00186ADE" w:rsidRDefault="00920195">
    <w:pPr>
      <w:jc w:val="center"/>
    </w:pPr>
    <w:r>
      <w:rPr>
        <w:b/>
        <w:sz w:val="16"/>
        <w:szCs w:val="16"/>
        <w:lang w:val="es-CR"/>
      </w:rPr>
      <w:fldChar w:fldCharType="begin"/>
    </w:r>
    <w:r w:rsidR="00186ADE">
      <w:rPr>
        <w:b/>
        <w:sz w:val="16"/>
        <w:szCs w:val="16"/>
        <w:lang w:val="es-CR"/>
      </w:rPr>
      <w:instrText xml:space="preserve"> PAGE </w:instrText>
    </w:r>
    <w:r>
      <w:rPr>
        <w:b/>
        <w:sz w:val="16"/>
        <w:szCs w:val="16"/>
        <w:lang w:val="es-CR"/>
      </w:rPr>
      <w:fldChar w:fldCharType="separate"/>
    </w:r>
    <w:r w:rsidR="0038088B">
      <w:rPr>
        <w:b/>
        <w:noProof/>
        <w:sz w:val="16"/>
        <w:szCs w:val="16"/>
        <w:lang w:val="es-CR"/>
      </w:rPr>
      <w:t>4</w:t>
    </w:r>
    <w:r>
      <w:rPr>
        <w:b/>
        <w:sz w:val="16"/>
        <w:szCs w:val="16"/>
        <w:lang w:val="es-CR"/>
      </w:rPr>
      <w:fldChar w:fldCharType="end"/>
    </w:r>
  </w:p>
  <w:p w14:paraId="40743A47" w14:textId="77777777" w:rsidR="00A93FB6" w:rsidRDefault="00A93FB6"/>
  <w:p w14:paraId="0A56233C" w14:textId="77777777" w:rsidR="00A93FB6" w:rsidRDefault="00A93FB6"/>
  <w:p w14:paraId="21F0F38E" w14:textId="77777777" w:rsidR="00A93FB6" w:rsidRDefault="00A93F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4691D7" w14:textId="77777777" w:rsidR="00C46A2C" w:rsidRDefault="00C46A2C">
      <w:r>
        <w:separator/>
      </w:r>
    </w:p>
  </w:footnote>
  <w:footnote w:type="continuationSeparator" w:id="0">
    <w:p w14:paraId="20DD72ED" w14:textId="77777777" w:rsidR="00C46A2C" w:rsidRDefault="00C46A2C">
      <w:r>
        <w:continuationSeparator/>
      </w:r>
    </w:p>
  </w:footnote>
  <w:footnote w:id="1">
    <w:p w14:paraId="3138DE35" w14:textId="77777777" w:rsidR="00A364B4" w:rsidRPr="009A4650" w:rsidRDefault="00A364B4" w:rsidP="00A364B4">
      <w:pPr>
        <w:pStyle w:val="Textonotapie"/>
        <w:rPr>
          <w:sz w:val="22"/>
          <w:szCs w:val="22"/>
        </w:rPr>
      </w:pPr>
      <w:r w:rsidRPr="009A4650">
        <w:rPr>
          <w:rStyle w:val="Refdenotaalpie"/>
          <w:sz w:val="22"/>
          <w:szCs w:val="22"/>
        </w:rPr>
        <w:footnoteRef/>
      </w:r>
      <w:r w:rsidRPr="009A4650">
        <w:rPr>
          <w:sz w:val="22"/>
          <w:szCs w:val="22"/>
        </w:rPr>
        <w:t>Instrumento aprobado por Corte Plena y actualizado en la sesión 50-2020 del 7 de setiembre de 2020, artículo XVIII.</w:t>
      </w:r>
    </w:p>
  </w:footnote>
  <w:footnote w:id="2">
    <w:p w14:paraId="6DB16507" w14:textId="77777777" w:rsidR="00A364B4" w:rsidRPr="009A4650" w:rsidRDefault="00A364B4" w:rsidP="00A364B4">
      <w:pPr>
        <w:pStyle w:val="Textonotapie"/>
        <w:jc w:val="both"/>
        <w:rPr>
          <w:sz w:val="22"/>
          <w:szCs w:val="22"/>
        </w:rPr>
      </w:pPr>
      <w:r w:rsidRPr="009A4650">
        <w:rPr>
          <w:rStyle w:val="Refdenotaalpie"/>
          <w:sz w:val="22"/>
          <w:szCs w:val="22"/>
        </w:rPr>
        <w:footnoteRef/>
      </w:r>
      <w:r w:rsidRPr="009A4650">
        <w:rPr>
          <w:sz w:val="22"/>
          <w:szCs w:val="22"/>
        </w:rPr>
        <w:t xml:space="preserve"> La Ley General de Administración Pública, en su artículo 4, establece la obligación de que todos los servicios públicos deben cumplir con principios, entre los cuales está la continuidad del servicio; además, el artículo 14 de la Ley General de Control Interno establece el deber del jerarca y de los titulares subordinados de analizar y valorar los riesgos y adoptar las medidas necesarias para disminuir el nivel de riesgo, en este caso, sobre la interrupción del servicio público que presta el Poder Judicial. </w:t>
      </w:r>
    </w:p>
    <w:p w14:paraId="497DAC36" w14:textId="77777777" w:rsidR="00A364B4" w:rsidRPr="009A4650" w:rsidRDefault="00A364B4" w:rsidP="00A364B4">
      <w:pPr>
        <w:pStyle w:val="Textonotapie"/>
        <w:jc w:val="both"/>
        <w:rPr>
          <w:sz w:val="22"/>
          <w:szCs w:val="22"/>
        </w:rPr>
      </w:pPr>
    </w:p>
  </w:footnote>
  <w:footnote w:id="3">
    <w:p w14:paraId="75447865" w14:textId="77777777" w:rsidR="00A364B4" w:rsidRPr="009A4650" w:rsidRDefault="00A364B4" w:rsidP="00A364B4">
      <w:pPr>
        <w:pStyle w:val="Textonotapie"/>
        <w:jc w:val="both"/>
        <w:rPr>
          <w:sz w:val="22"/>
          <w:szCs w:val="22"/>
        </w:rPr>
      </w:pPr>
      <w:r w:rsidRPr="009A4650">
        <w:rPr>
          <w:rStyle w:val="Refdenotaalpie"/>
          <w:sz w:val="22"/>
          <w:szCs w:val="22"/>
        </w:rPr>
        <w:footnoteRef/>
      </w:r>
      <w:r w:rsidRPr="009A4650">
        <w:rPr>
          <w:sz w:val="22"/>
          <w:szCs w:val="22"/>
        </w:rPr>
        <w:t xml:space="preserve"> Entre las fuentes a considerar respecto de este riesgo se incluyen: suspensión del servicio eléctrico, hackeo, falla en redes de comunicación, caída de centros de datos, fallas en sistemas de información, entre otras.</w:t>
      </w:r>
    </w:p>
    <w:p w14:paraId="5ECBA04B" w14:textId="77777777" w:rsidR="00A364B4" w:rsidRPr="009A4650" w:rsidRDefault="00A364B4" w:rsidP="00A364B4">
      <w:pPr>
        <w:pStyle w:val="Textonotapie"/>
        <w:jc w:val="both"/>
        <w:rPr>
          <w:sz w:val="22"/>
          <w:szCs w:val="22"/>
        </w:rPr>
      </w:pPr>
    </w:p>
  </w:footnote>
  <w:footnote w:id="4">
    <w:p w14:paraId="44D142C6" w14:textId="77777777" w:rsidR="00A364B4" w:rsidRPr="009A4650" w:rsidRDefault="00A364B4" w:rsidP="00A364B4">
      <w:pPr>
        <w:pStyle w:val="Textonotapie"/>
        <w:jc w:val="both"/>
        <w:rPr>
          <w:sz w:val="22"/>
          <w:szCs w:val="22"/>
        </w:rPr>
      </w:pPr>
      <w:r w:rsidRPr="009A4650">
        <w:rPr>
          <w:rStyle w:val="Refdenotaalpie"/>
          <w:sz w:val="22"/>
          <w:szCs w:val="22"/>
        </w:rPr>
        <w:footnoteRef/>
      </w:r>
      <w:r w:rsidRPr="009A4650">
        <w:rPr>
          <w:sz w:val="22"/>
          <w:szCs w:val="22"/>
        </w:rPr>
        <w:t xml:space="preserve"> Las fuentes por las cuales se presenta la indisponibilidad del recurso humano consideran: suspensión del transporte público, agresión física o psicológica, huelgas (internas o externas), imposibilidad de contratar personal especializado, cierre de carreteras, destrucción de vías, enfermedades contagiosas o pandemias, etc.</w:t>
      </w:r>
    </w:p>
    <w:p w14:paraId="2AFB847E" w14:textId="77777777" w:rsidR="00A364B4" w:rsidRPr="009A4650" w:rsidRDefault="00A364B4" w:rsidP="00A364B4">
      <w:pPr>
        <w:pStyle w:val="Textonotapie"/>
        <w:jc w:val="both"/>
        <w:rPr>
          <w:sz w:val="22"/>
          <w:szCs w:val="22"/>
        </w:rPr>
      </w:pPr>
    </w:p>
  </w:footnote>
  <w:footnote w:id="5">
    <w:p w14:paraId="0E169218" w14:textId="77777777" w:rsidR="00A364B4" w:rsidRPr="009A4650" w:rsidRDefault="00A364B4" w:rsidP="00A364B4">
      <w:pPr>
        <w:pStyle w:val="Textonotapie"/>
        <w:jc w:val="both"/>
        <w:rPr>
          <w:sz w:val="22"/>
          <w:szCs w:val="22"/>
        </w:rPr>
      </w:pPr>
      <w:r w:rsidRPr="009A4650">
        <w:rPr>
          <w:rStyle w:val="Refdenotaalpie"/>
          <w:sz w:val="22"/>
          <w:szCs w:val="22"/>
        </w:rPr>
        <w:footnoteRef/>
      </w:r>
      <w:r w:rsidRPr="009A4650">
        <w:rPr>
          <w:sz w:val="22"/>
          <w:szCs w:val="22"/>
        </w:rPr>
        <w:t xml:space="preserve"> Comprende la sustracción, deterioro y atraso en la compra de vehículos, equipos de laboratorio, equipo de informática y telecomunicaciones, equipos de grabación, entre otros insumos.</w:t>
      </w:r>
    </w:p>
    <w:p w14:paraId="12EF5EAA" w14:textId="77777777" w:rsidR="00A364B4" w:rsidRPr="009A4650" w:rsidRDefault="00A364B4" w:rsidP="00A364B4">
      <w:pPr>
        <w:pStyle w:val="Textonotapie"/>
        <w:jc w:val="both"/>
        <w:rPr>
          <w:sz w:val="22"/>
          <w:szCs w:val="22"/>
        </w:rPr>
      </w:pPr>
    </w:p>
  </w:footnote>
  <w:footnote w:id="6">
    <w:p w14:paraId="040F5F3A" w14:textId="77777777" w:rsidR="00A364B4" w:rsidRPr="009A4650" w:rsidRDefault="00A364B4" w:rsidP="00A364B4">
      <w:pPr>
        <w:pStyle w:val="Textonotapie"/>
        <w:jc w:val="both"/>
        <w:rPr>
          <w:sz w:val="22"/>
          <w:szCs w:val="22"/>
        </w:rPr>
      </w:pPr>
      <w:r w:rsidRPr="009A4650">
        <w:rPr>
          <w:rStyle w:val="Refdenotaalpie"/>
          <w:sz w:val="22"/>
          <w:szCs w:val="22"/>
        </w:rPr>
        <w:footnoteRef/>
      </w:r>
      <w:r w:rsidRPr="009A4650">
        <w:rPr>
          <w:sz w:val="22"/>
          <w:szCs w:val="22"/>
        </w:rPr>
        <w:t xml:space="preserve"> Corresponde a los suministros esenciales para el servicio encomendado (medicamentos en el servicio de salud para empleados, combustible para vehículos, reactivos en laboratorios, contrato de suministros, entre otros.</w:t>
      </w:r>
    </w:p>
    <w:p w14:paraId="5CC4E1C6" w14:textId="77777777" w:rsidR="00A364B4" w:rsidRPr="009A4650" w:rsidRDefault="00A364B4" w:rsidP="00A364B4">
      <w:pPr>
        <w:pStyle w:val="Textonotapie"/>
        <w:jc w:val="both"/>
        <w:rPr>
          <w:sz w:val="22"/>
          <w:szCs w:val="22"/>
        </w:rPr>
      </w:pPr>
    </w:p>
  </w:footnote>
  <w:footnote w:id="7">
    <w:p w14:paraId="0816617E" w14:textId="77777777" w:rsidR="00A364B4" w:rsidRPr="009A4650" w:rsidRDefault="00A364B4" w:rsidP="00A364B4">
      <w:pPr>
        <w:pStyle w:val="Textonotapie"/>
        <w:spacing w:before="100" w:beforeAutospacing="1" w:after="100" w:afterAutospacing="1"/>
        <w:jc w:val="both"/>
        <w:rPr>
          <w:sz w:val="22"/>
          <w:szCs w:val="22"/>
        </w:rPr>
      </w:pPr>
      <w:r w:rsidRPr="009A4650">
        <w:rPr>
          <w:sz w:val="22"/>
          <w:szCs w:val="22"/>
        </w:rPr>
        <w:footnoteRef/>
      </w:r>
      <w:r w:rsidRPr="009A4650">
        <w:rPr>
          <w:sz w:val="22"/>
          <w:szCs w:val="22"/>
        </w:rPr>
        <w:t xml:space="preserve"> La disponibilidad de infraestructura se puede ver limitada por desastres naturales (inundación, huracán, terremoto), fuego, amenaza biológica, atentados, falta de servicios básicos, ordenes sanitarias, etc.</w:t>
      </w:r>
    </w:p>
  </w:footnote>
  <w:footnote w:id="8">
    <w:p w14:paraId="5DA6DC37" w14:textId="77777777" w:rsidR="00A364B4" w:rsidRPr="009A4650" w:rsidRDefault="00A364B4" w:rsidP="00A364B4">
      <w:pPr>
        <w:pStyle w:val="Textonotapie"/>
        <w:spacing w:before="100" w:beforeAutospacing="1" w:after="100" w:afterAutospacing="1"/>
        <w:jc w:val="both"/>
        <w:rPr>
          <w:sz w:val="22"/>
          <w:szCs w:val="22"/>
        </w:rPr>
      </w:pPr>
      <w:r w:rsidRPr="009A4650">
        <w:rPr>
          <w:sz w:val="22"/>
          <w:szCs w:val="22"/>
        </w:rPr>
        <w:footnoteRef/>
      </w:r>
      <w:r w:rsidRPr="009A4650">
        <w:rPr>
          <w:sz w:val="22"/>
          <w:szCs w:val="22"/>
        </w:rPr>
        <w:t xml:space="preserve"> Ante la necesidad señalada por el Banco Mundial y la OCDE (OCDE, 2020), entre otros organismos internacionales, de crear instrumentos o metodologías que permitan la gestión de riesgos de corrupción, la Corte Plena en sesión 09-2019 artículo XX, aprobó la creación de la Oficina de Cumplimiento, la cual dentro de sus funciones le compete fortalecer al Poder Judicial en materia de transparencia, así como, acciones de prevención, control y respuesta para las amenazas y riesgos derivados de fraude interno, corrupción y faltas al deber de probidad.</w:t>
      </w:r>
    </w:p>
  </w:footnote>
  <w:footnote w:id="9">
    <w:p w14:paraId="655B01B8" w14:textId="77777777" w:rsidR="00A364B4" w:rsidRPr="002E6DFD" w:rsidRDefault="00A364B4" w:rsidP="00A364B4">
      <w:pPr>
        <w:pStyle w:val="TableParagraph"/>
        <w:spacing w:before="100" w:beforeAutospacing="1" w:after="100" w:afterAutospacing="1"/>
        <w:ind w:right="59"/>
        <w:jc w:val="both"/>
        <w:rPr>
          <w:rFonts w:ascii="Times New Roman" w:eastAsia="Times New Roman" w:hAnsi="Times New Roman" w:cs="Times New Roman"/>
          <w:lang w:val="es-CR" w:eastAsia="es-ES"/>
        </w:rPr>
      </w:pPr>
      <w:r w:rsidRPr="009A4650">
        <w:rPr>
          <w:rFonts w:ascii="Times New Roman" w:eastAsia="Times New Roman" w:hAnsi="Times New Roman" w:cs="Times New Roman"/>
          <w:lang w:val="es-CR" w:eastAsia="es-ES"/>
        </w:rPr>
        <w:footnoteRef/>
      </w:r>
      <w:r w:rsidRPr="009A4650">
        <w:rPr>
          <w:rFonts w:ascii="Times New Roman" w:eastAsia="Times New Roman" w:hAnsi="Times New Roman" w:cs="Times New Roman"/>
          <w:lang w:val="es-CR" w:eastAsia="es-ES"/>
        </w:rPr>
        <w:t xml:space="preserve"> El incumplimiento del Reglamento “Regulación para la Prevención, Identificación y la Gestión Adecuada de los Conflictos de Interés en el Poder Judicial”, por parte de la persona servidora judicial, jefaturas o jerarcas y la omisión de gestionar las situaciones de conflictos de interés, puede propiciar un conflicto entre el deber público y los intereses privados con capacidad de influir indebidamente en el ejercicio de sus deberes y responsabilidades oficiales. Este evento puede generar</w:t>
      </w:r>
      <w:r w:rsidRPr="002E6DFD">
        <w:rPr>
          <w:rFonts w:ascii="Times New Roman" w:eastAsia="Times New Roman" w:hAnsi="Times New Roman" w:cs="Times New Roman"/>
          <w:lang w:val="es-CR" w:eastAsia="es-ES"/>
        </w:rPr>
        <w:t xml:space="preserve"> la materialización de un riesgo de corrupción.</w:t>
      </w:r>
    </w:p>
  </w:footnote>
  <w:footnote w:id="10">
    <w:p w14:paraId="6F5DE494" w14:textId="77777777" w:rsidR="00A364B4" w:rsidRPr="002E6DFD" w:rsidRDefault="00A364B4" w:rsidP="00A364B4">
      <w:pPr>
        <w:pStyle w:val="Textonotapie"/>
        <w:spacing w:before="100" w:beforeAutospacing="1" w:after="100" w:afterAutospacing="1"/>
        <w:jc w:val="both"/>
        <w:rPr>
          <w:sz w:val="22"/>
          <w:szCs w:val="22"/>
        </w:rPr>
      </w:pPr>
      <w:r w:rsidRPr="002E6DFD">
        <w:rPr>
          <w:sz w:val="22"/>
          <w:szCs w:val="22"/>
        </w:rPr>
        <w:footnoteRef/>
      </w:r>
      <w:r w:rsidRPr="002E6DFD">
        <w:rPr>
          <w:sz w:val="22"/>
          <w:szCs w:val="22"/>
        </w:rPr>
        <w:t xml:space="preserve"> Evento mediante el cual un servidor judicial pone en poder de un tercero ajeno a la Institución/oficina/despacho judicial, información confidencial o valiosa que solo debería estar disponible para los integrantes del proceso en la toma de decisiones.</w:t>
      </w:r>
    </w:p>
  </w:footnote>
  <w:footnote w:id="11">
    <w:p w14:paraId="001701D3" w14:textId="77777777" w:rsidR="00A364B4" w:rsidRPr="002E6DFD" w:rsidRDefault="00A364B4" w:rsidP="00A364B4">
      <w:pPr>
        <w:pStyle w:val="Textonotapie"/>
        <w:jc w:val="both"/>
        <w:rPr>
          <w:sz w:val="22"/>
          <w:szCs w:val="22"/>
        </w:rPr>
      </w:pPr>
      <w:r w:rsidRPr="002E6DFD">
        <w:rPr>
          <w:rStyle w:val="Refdenotaalpie"/>
          <w:sz w:val="22"/>
          <w:szCs w:val="22"/>
        </w:rPr>
        <w:footnoteRef/>
      </w:r>
      <w:r w:rsidRPr="002E6DFD">
        <w:rPr>
          <w:sz w:val="22"/>
          <w:szCs w:val="22"/>
        </w:rPr>
        <w:t xml:space="preserve"> Durante la fase de formulación en el proceso de contratación pública y como parte de la ejecución del presupuesto de las oficinas judiciales, una de las actividades más sensibles y propensas a generar riesgo de corrupción es la definición de las especificaciones técnicas, sino también los requisitos de admisibilidad o requerimientos que brinden un valor agregado al bien o servicio necesario requerido, el cual puede orientarse a un proveedor específico.</w:t>
      </w:r>
    </w:p>
  </w:footnote>
  <w:footnote w:id="12">
    <w:p w14:paraId="0DAD991A" w14:textId="77777777" w:rsidR="00A364B4" w:rsidRPr="002E6DFD" w:rsidRDefault="00A364B4" w:rsidP="00A364B4">
      <w:pPr>
        <w:pStyle w:val="Textonotapie"/>
        <w:spacing w:before="120" w:after="120"/>
        <w:jc w:val="both"/>
        <w:rPr>
          <w:sz w:val="22"/>
          <w:szCs w:val="22"/>
        </w:rPr>
      </w:pPr>
      <w:r w:rsidRPr="002E6DFD">
        <w:rPr>
          <w:rStyle w:val="Refdenotaalpie"/>
          <w:sz w:val="22"/>
          <w:szCs w:val="22"/>
        </w:rPr>
        <w:footnoteRef/>
      </w:r>
      <w:r w:rsidRPr="002E6DFD">
        <w:rPr>
          <w:sz w:val="22"/>
          <w:szCs w:val="22"/>
        </w:rPr>
        <w:t xml:space="preserve"> Este evento se ubica en la fase de ejecución de los procesos de contratación pública, durante el cual los encargados de recibir los bienes y servicios contratados por la Institución aprueban el incumplimiento de las especificaciones técnicas definidas en el cartel por parte de los proveedores con el objetivo de lograr un beneficio a un tercero o personal, generando una afectación a la institución y al interés general.</w:t>
      </w:r>
    </w:p>
  </w:footnote>
  <w:footnote w:id="13">
    <w:p w14:paraId="57D73CAF" w14:textId="77777777" w:rsidR="00A364B4" w:rsidRPr="002E6DFD" w:rsidRDefault="00A364B4" w:rsidP="00A364B4">
      <w:pPr>
        <w:pStyle w:val="Textonotapie"/>
        <w:spacing w:before="120" w:after="120"/>
        <w:jc w:val="both"/>
        <w:rPr>
          <w:sz w:val="22"/>
          <w:szCs w:val="22"/>
        </w:rPr>
      </w:pPr>
      <w:r w:rsidRPr="002E6DFD">
        <w:rPr>
          <w:rStyle w:val="Refdenotaalpie"/>
          <w:sz w:val="22"/>
          <w:szCs w:val="22"/>
        </w:rPr>
        <w:footnoteRef/>
      </w:r>
      <w:r w:rsidRPr="002E6DFD">
        <w:rPr>
          <w:sz w:val="22"/>
          <w:szCs w:val="22"/>
        </w:rPr>
        <w:t xml:space="preserve"> Según indica el artículo 52 de la Ley Contra la Corrupción y el Enriquecimiento Ilícito en la Función Pública (8422), es la influencia en un servidor público, prevaliéndose de su cargo o de cualquiera otra situación derivada de su situación personal o jerárquica con este o con otro servidor público, ya sea real o simulada, para que haga, retarde u omita un nombramiento, adjudicación, concesión, contrato, acto o resolución propios de sus funciones, de modo que genere, directa o indirectamente, un beneficio económico o ventaja indebidos, para sí o para otro.</w:t>
      </w:r>
    </w:p>
  </w:footnote>
  <w:footnote w:id="14">
    <w:p w14:paraId="773FDC95" w14:textId="77777777" w:rsidR="00A364B4" w:rsidRPr="002E6DFD" w:rsidRDefault="00A364B4" w:rsidP="00A364B4">
      <w:pPr>
        <w:pStyle w:val="Textonotapie"/>
        <w:rPr>
          <w:sz w:val="22"/>
          <w:szCs w:val="22"/>
        </w:rPr>
      </w:pPr>
      <w:r w:rsidRPr="002E6DFD">
        <w:rPr>
          <w:rStyle w:val="Refdenotaalpie"/>
          <w:sz w:val="22"/>
          <w:szCs w:val="22"/>
        </w:rPr>
        <w:footnoteRef/>
      </w:r>
      <w:r w:rsidRPr="002E6DFD">
        <w:rPr>
          <w:sz w:val="22"/>
          <w:szCs w:val="22"/>
        </w:rPr>
        <w:t xml:space="preserve"> Aplica en cualquier dádiva, retribución o ventaja indebida, ya sea para ese funcionario o para otra persona, con el fin de que dicho funcionario, utilizando su cargo, realice, retarde u omita cualquier acto o, indebidamente, haga valer ante otro funcionario la influencia derivada de su cargo (Ley 8422).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E11E3" w14:textId="77777777" w:rsidR="00A364B4" w:rsidRDefault="00A364B4" w:rsidP="00A364B4">
    <w:pPr>
      <w:pStyle w:val="Encabezado"/>
      <w:tabs>
        <w:tab w:val="clear" w:pos="4320"/>
        <w:tab w:val="clear" w:pos="8640"/>
        <w:tab w:val="left" w:pos="709"/>
        <w:tab w:val="center" w:pos="4419"/>
        <w:tab w:val="right" w:pos="8838"/>
      </w:tabs>
      <w:rPr>
        <w:rFonts w:ascii="Times New Roman" w:hAnsi="Times New Roman" w:cs="Times New Roman"/>
        <w:b/>
        <w:i/>
        <w:u w:val="none"/>
        <w:shd w:val="clear" w:color="auto" w:fill="auto"/>
        <w:lang w:val="es-CR"/>
      </w:rPr>
    </w:pPr>
    <w:r>
      <w:rPr>
        <w:noProof/>
        <w:lang w:val="es-ES_tradnl" w:eastAsia="es-ES_tradnl"/>
      </w:rPr>
      <mc:AlternateContent>
        <mc:Choice Requires="wps">
          <w:drawing>
            <wp:anchor distT="0" distB="0" distL="114935" distR="114935" simplePos="0" relativeHeight="251659776" behindDoc="1" locked="0" layoutInCell="1" allowOverlap="1" wp14:anchorId="1CF0D92E" wp14:editId="5EC86970">
              <wp:simplePos x="0" y="0"/>
              <wp:positionH relativeFrom="column">
                <wp:posOffset>0</wp:posOffset>
              </wp:positionH>
              <wp:positionV relativeFrom="paragraph">
                <wp:posOffset>-358140</wp:posOffset>
              </wp:positionV>
              <wp:extent cx="615315" cy="662940"/>
              <wp:effectExtent l="0" t="3810" r="0" b="0"/>
              <wp:wrapNone/>
              <wp:docPr id="25527293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AA3DDD" w14:textId="77777777" w:rsidR="00A364B4" w:rsidRDefault="00A364B4" w:rsidP="00A364B4">
                          <w:pPr>
                            <w:ind w:right="3"/>
                          </w:pPr>
                          <w:r>
                            <w:rPr>
                              <w:noProof/>
                              <w:lang w:val="es-ES_tradnl" w:eastAsia="es-ES_tradnl"/>
                            </w:rPr>
                            <w:drawing>
                              <wp:inline distT="0" distB="0" distL="0" distR="0" wp14:anchorId="32F97B42" wp14:editId="27FA74C3">
                                <wp:extent cx="594360" cy="662940"/>
                                <wp:effectExtent l="19050" t="0" r="0" b="0"/>
                                <wp:docPr id="1605017990" name="Imagen 1605017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 cy="662940"/>
                                        </a:xfrm>
                                        <a:prstGeom prst="rect">
                                          <a:avLst/>
                                        </a:prstGeom>
                                        <a:solidFill>
                                          <a:srgbClr val="FFFFFF"/>
                                        </a:solidFill>
                                        <a:ln w="9525">
                                          <a:noFill/>
                                          <a:miter lim="800000"/>
                                          <a:headEnd/>
                                          <a:tailEnd/>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F0D92E" id="_x0000_t202" coordsize="21600,21600" o:spt="202" path="m,l,21600r21600,l21600,xe">
              <v:stroke joinstyle="miter"/>
              <v:path gradientshapeok="t" o:connecttype="rect"/>
            </v:shapetype>
            <v:shape id="Text Box 1" o:spid="_x0000_s1026" type="#_x0000_t202" style="position:absolute;margin-left:0;margin-top:-28.2pt;width:48.45pt;height:52.2pt;z-index:-251656704;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" stroked="f">
              <v:textbox style="mso-fit-shape-to-text:t" inset="0,0,0,0">
                <w:txbxContent>
                  <w:p w14:paraId="53AA3DDD" w14:textId="77777777" w:rsidR="00A364B4" w:rsidRDefault="00A364B4" w:rsidP="00A364B4">
                    <w:pPr>
                      <w:ind w:right="3"/>
                    </w:pPr>
                    <w:r>
                      <w:rPr>
                        <w:noProof/>
                        <w:lang w:val="es-ES_tradnl" w:eastAsia="es-ES_tradnl"/>
                      </w:rPr>
                      <w:drawing>
                        <wp:inline distT="0" distB="0" distL="0" distR="0" wp14:anchorId="32F97B42" wp14:editId="27FA74C3">
                          <wp:extent cx="594360" cy="662940"/>
                          <wp:effectExtent l="19050" t="0" r="0" b="0"/>
                          <wp:docPr id="1605017990" name="Imagen 1605017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594360" cy="662940"/>
                                  </a:xfrm>
                                  <a:prstGeom prst="rect">
                                    <a:avLst/>
                                  </a:prstGeom>
                                  <a:solidFill>
                                    <a:srgbClr val="FFFFFF"/>
                                  </a:solidFill>
                                  <a:ln w="9525">
                                    <a:noFill/>
                                    <a:miter lim="800000"/>
                                    <a:headEnd/>
                                    <a:tailEnd/>
                                  </a:ln>
                                </pic:spPr>
                              </pic:pic>
                            </a:graphicData>
                          </a:graphic>
                        </wp:inline>
                      </w:drawing>
                    </w:r>
                  </w:p>
                </w:txbxContent>
              </v:textbox>
            </v:shape>
          </w:pict>
        </mc:Fallback>
      </mc:AlternateContent>
    </w:r>
    <w:r>
      <w:rPr>
        <w:rFonts w:cs="Times New Roman"/>
        <w:u w:val="none"/>
        <w:shd w:val="clear" w:color="auto" w:fill="auto"/>
      </w:rPr>
      <w:t xml:space="preserve">                    </w:t>
    </w:r>
    <w:r>
      <w:rPr>
        <w:rFonts w:ascii="Times New Roman" w:hAnsi="Times New Roman" w:cs="Times New Roman"/>
        <w:b/>
        <w:i/>
        <w:u w:val="none"/>
        <w:shd w:val="clear" w:color="auto" w:fill="auto"/>
        <w:lang w:val="es-CR"/>
      </w:rPr>
      <w:t>Corte Suprema de Justicia</w:t>
    </w:r>
  </w:p>
  <w:p w14:paraId="09E12263" w14:textId="77777777" w:rsidR="00A364B4" w:rsidRDefault="00A364B4" w:rsidP="00A364B4">
    <w:pPr>
      <w:rPr>
        <w:b/>
        <w:bCs/>
        <w:i/>
        <w:iCs/>
        <w:lang w:val="es-ES_tradnl"/>
      </w:rPr>
    </w:pPr>
    <w:r>
      <w:rPr>
        <w:b/>
        <w:bCs/>
        <w:i/>
        <w:iCs/>
        <w:lang w:val="es-ES_tradnl"/>
      </w:rPr>
      <w:t xml:space="preserve">                           Secretaría General</w:t>
    </w:r>
  </w:p>
  <w:p w14:paraId="1E1F63D6" w14:textId="77777777" w:rsidR="00A364B4" w:rsidRPr="00C42BA5" w:rsidRDefault="00A364B4">
    <w:pPr>
      <w:pStyle w:val="Encabezado"/>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5BE06" w14:textId="2227F68D" w:rsidR="00186ADE" w:rsidRDefault="0066196C">
    <w:pPr>
      <w:pStyle w:val="Encabezado"/>
      <w:tabs>
        <w:tab w:val="clear" w:pos="4320"/>
        <w:tab w:val="clear" w:pos="8640"/>
        <w:tab w:val="left" w:pos="709"/>
        <w:tab w:val="center" w:pos="4419"/>
        <w:tab w:val="right" w:pos="8838"/>
      </w:tabs>
      <w:rPr>
        <w:rFonts w:ascii="Times New Roman" w:hAnsi="Times New Roman" w:cs="Times New Roman"/>
        <w:b/>
        <w:i/>
        <w:u w:val="none"/>
        <w:shd w:val="clear" w:color="auto" w:fill="auto"/>
        <w:lang w:val="es-CR"/>
      </w:rPr>
    </w:pPr>
    <w:r>
      <w:rPr>
        <w:noProof/>
        <w:lang w:val="es-ES_tradnl" w:eastAsia="es-ES_tradnl"/>
      </w:rPr>
      <mc:AlternateContent>
        <mc:Choice Requires="wps">
          <w:drawing>
            <wp:anchor distT="0" distB="0" distL="114935" distR="114935" simplePos="0" relativeHeight="251657728" behindDoc="1" locked="0" layoutInCell="1" allowOverlap="1" wp14:anchorId="10EB57FA" wp14:editId="56DAC798">
              <wp:simplePos x="0" y="0"/>
              <wp:positionH relativeFrom="column">
                <wp:posOffset>0</wp:posOffset>
              </wp:positionH>
              <wp:positionV relativeFrom="paragraph">
                <wp:posOffset>-358140</wp:posOffset>
              </wp:positionV>
              <wp:extent cx="615315" cy="662940"/>
              <wp:effectExtent l="0" t="381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9AD9AE" w14:textId="77777777" w:rsidR="00186ADE" w:rsidRDefault="00621217" w:rsidP="00186ADE">
                          <w:pPr>
                            <w:ind w:right="3"/>
                          </w:pPr>
                          <w:r>
                            <w:rPr>
                              <w:noProof/>
                              <w:lang w:val="es-ES_tradnl" w:eastAsia="es-ES_tradnl"/>
                            </w:rPr>
                            <w:drawing>
                              <wp:inline distT="0" distB="0" distL="0" distR="0" wp14:anchorId="5D0FAD3C" wp14:editId="3D75CA1D">
                                <wp:extent cx="594360" cy="662940"/>
                                <wp:effectExtent l="19050" t="0" r="0" b="0"/>
                                <wp:docPr id="1600688306" name="Imagen 1600688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 cy="662940"/>
                                        </a:xfrm>
                                        <a:prstGeom prst="rect">
                                          <a:avLst/>
                                        </a:prstGeom>
                                        <a:solidFill>
                                          <a:srgbClr val="FFFFFF"/>
                                        </a:solidFill>
                                        <a:ln w="9525">
                                          <a:noFill/>
                                          <a:miter lim="800000"/>
                                          <a:headEnd/>
                                          <a:tailEnd/>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EB57FA" id="_x0000_t202" coordsize="21600,21600" o:spt="202" path="m,l,21600r21600,l21600,xe">
              <v:stroke joinstyle="miter"/>
              <v:path gradientshapeok="t" o:connecttype="rect"/>
            </v:shapetype>
            <v:shape id="_x0000_s1027" type="#_x0000_t202" style="position:absolute;margin-left:0;margin-top:-28.2pt;width:48.45pt;height:52.2pt;z-index:-251658752;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" stroked="f">
              <v:textbox style="mso-fit-shape-to-text:t" inset="0,0,0,0">
                <w:txbxContent>
                  <w:p w14:paraId="2F9AD9AE" w14:textId="77777777" w:rsidR="00186ADE" w:rsidRDefault="00621217" w:rsidP="00186ADE">
                    <w:pPr>
                      <w:ind w:right="3"/>
                    </w:pPr>
                    <w:r>
                      <w:rPr>
                        <w:noProof/>
                        <w:lang w:val="es-ES_tradnl" w:eastAsia="es-ES_tradnl"/>
                      </w:rPr>
                      <w:drawing>
                        <wp:inline distT="0" distB="0" distL="0" distR="0" wp14:anchorId="5D0FAD3C" wp14:editId="3D75CA1D">
                          <wp:extent cx="594360" cy="662940"/>
                          <wp:effectExtent l="19050" t="0" r="0" b="0"/>
                          <wp:docPr id="1600688306" name="Imagen 1600688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594360" cy="662940"/>
                                  </a:xfrm>
                                  <a:prstGeom prst="rect">
                                    <a:avLst/>
                                  </a:prstGeom>
                                  <a:solidFill>
                                    <a:srgbClr val="FFFFFF"/>
                                  </a:solidFill>
                                  <a:ln w="9525">
                                    <a:noFill/>
                                    <a:miter lim="800000"/>
                                    <a:headEnd/>
                                    <a:tailEnd/>
                                  </a:ln>
                                </pic:spPr>
                              </pic:pic>
                            </a:graphicData>
                          </a:graphic>
                        </wp:inline>
                      </w:drawing>
                    </w:r>
                  </w:p>
                </w:txbxContent>
              </v:textbox>
            </v:shape>
          </w:pict>
        </mc:Fallback>
      </mc:AlternateContent>
    </w:r>
    <w:r w:rsidR="00186ADE">
      <w:rPr>
        <w:rFonts w:cs="Times New Roman"/>
        <w:u w:val="none"/>
        <w:shd w:val="clear" w:color="auto" w:fill="auto"/>
      </w:rPr>
      <w:t xml:space="preserve">                    </w:t>
    </w:r>
    <w:r w:rsidR="00186ADE">
      <w:rPr>
        <w:rFonts w:ascii="Times New Roman" w:hAnsi="Times New Roman" w:cs="Times New Roman"/>
        <w:b/>
        <w:i/>
        <w:u w:val="none"/>
        <w:shd w:val="clear" w:color="auto" w:fill="auto"/>
        <w:lang w:val="es-CR"/>
      </w:rPr>
      <w:t>Corte Suprema de Justicia</w:t>
    </w:r>
  </w:p>
  <w:p w14:paraId="67C7C052" w14:textId="77777777" w:rsidR="00186ADE" w:rsidRDefault="00186ADE">
    <w:pPr>
      <w:rPr>
        <w:b/>
        <w:bCs/>
        <w:i/>
        <w:iCs/>
        <w:lang w:val="es-ES_tradnl"/>
      </w:rPr>
    </w:pPr>
    <w:r>
      <w:rPr>
        <w:b/>
        <w:bCs/>
        <w:i/>
        <w:iCs/>
        <w:lang w:val="es-ES_tradnl"/>
      </w:rPr>
      <w:t xml:space="preserve">                           Secretaría General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visibility:visible" o:bullet="t">
        <v:imagedata r:id="rId1" o:title=""/>
      </v:shape>
    </w:pict>
  </w:numPicBullet>
  <w:abstractNum w:abstractNumId="0" w15:restartNumberingAfterBreak="0">
    <w:nsid w:val="FFFFFF81"/>
    <w:multiLevelType w:val="singleLevel"/>
    <w:tmpl w:val="ADC8704C"/>
    <w:styleLink w:val="WWNum1113211111"/>
    <w:lvl w:ilvl="0">
      <w:start w:val="1"/>
      <w:numFmt w:val="bullet"/>
      <w:pStyle w:val="Encabezado10"/>
      <w:lvlText w:val="·"/>
      <w:lvlJc w:val="left"/>
      <w:pPr>
        <w:ind w:left="9049" w:firstLine="0"/>
      </w:pPr>
      <w:rPr>
        <w:rFonts w:ascii="Symbol" w:hAnsi="Symbol"/>
        <w:sz w:val="24"/>
      </w:rPr>
    </w:lvl>
  </w:abstractNum>
  <w:abstractNum w:abstractNumId="1" w15:restartNumberingAfterBreak="0">
    <w:nsid w:val="FFFFFF83"/>
    <w:multiLevelType w:val="singleLevel"/>
    <w:tmpl w:val="B0900072"/>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FD90365C"/>
    <w:lvl w:ilvl="0">
      <w:start w:val="1"/>
      <w:numFmt w:val="decimal"/>
      <w:pStyle w:val="Listaconnmeros"/>
      <w:lvlText w:val="%1."/>
      <w:lvlJc w:val="left"/>
      <w:pPr>
        <w:tabs>
          <w:tab w:val="num" w:pos="360"/>
        </w:tabs>
        <w:ind w:left="360" w:hanging="360"/>
      </w:pPr>
    </w:lvl>
  </w:abstractNum>
  <w:abstractNum w:abstractNumId="3" w15:restartNumberingAfterBreak="0">
    <w:nsid w:val="00000001"/>
    <w:multiLevelType w:val="multilevel"/>
    <w:tmpl w:val="00000001"/>
    <w:lvl w:ilvl="0">
      <w:start w:val="1"/>
      <w:numFmt w:val="none"/>
      <w:pStyle w:val="SUBPROGRAMA"/>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2"/>
    <w:multiLevelType w:val="multilevel"/>
    <w:tmpl w:val="BBDC6D78"/>
    <w:lvl w:ilvl="0">
      <w:start w:val="1"/>
      <w:numFmt w:val="decimal"/>
      <w:pStyle w:val="Listaconnmeros22"/>
      <w:lvlText w:val="%1."/>
      <w:lvlJc w:val="left"/>
      <w:pPr>
        <w:tabs>
          <w:tab w:val="num" w:pos="643"/>
        </w:tabs>
        <w:ind w:left="643" w:hanging="360"/>
      </w:pPr>
    </w:lvl>
    <w:lvl w:ilvl="1">
      <w:start w:val="1"/>
      <w:numFmt w:val="decimal"/>
      <w:isLgl/>
      <w:lvlText w:val="%1.%2"/>
      <w:lvlJc w:val="left"/>
      <w:pPr>
        <w:ind w:left="1920" w:hanging="360"/>
      </w:pPr>
    </w:lvl>
    <w:lvl w:ilvl="2">
      <w:start w:val="1"/>
      <w:numFmt w:val="decimal"/>
      <w:isLgl/>
      <w:lvlText w:val="%1.%2.%3"/>
      <w:lvlJc w:val="left"/>
      <w:pPr>
        <w:ind w:left="3557" w:hanging="720"/>
      </w:pPr>
    </w:lvl>
    <w:lvl w:ilvl="3">
      <w:start w:val="1"/>
      <w:numFmt w:val="decimal"/>
      <w:isLgl/>
      <w:lvlText w:val="%1.%2.%3.%4"/>
      <w:lvlJc w:val="left"/>
      <w:pPr>
        <w:ind w:left="4834" w:hanging="720"/>
      </w:pPr>
    </w:lvl>
    <w:lvl w:ilvl="4">
      <w:start w:val="1"/>
      <w:numFmt w:val="decimal"/>
      <w:isLgl/>
      <w:lvlText w:val="%1.%2.%3.%4.%5"/>
      <w:lvlJc w:val="left"/>
      <w:pPr>
        <w:ind w:left="6471" w:hanging="1080"/>
      </w:pPr>
    </w:lvl>
    <w:lvl w:ilvl="5">
      <w:start w:val="1"/>
      <w:numFmt w:val="decimal"/>
      <w:isLgl/>
      <w:lvlText w:val="%1.%2.%3.%4.%5.%6"/>
      <w:lvlJc w:val="left"/>
      <w:pPr>
        <w:ind w:left="8108" w:hanging="1440"/>
      </w:pPr>
    </w:lvl>
    <w:lvl w:ilvl="6">
      <w:start w:val="1"/>
      <w:numFmt w:val="decimal"/>
      <w:isLgl/>
      <w:lvlText w:val="%1.%2.%3.%4.%5.%6.%7"/>
      <w:lvlJc w:val="left"/>
      <w:pPr>
        <w:ind w:left="9385" w:hanging="1440"/>
      </w:pPr>
    </w:lvl>
    <w:lvl w:ilvl="7">
      <w:start w:val="1"/>
      <w:numFmt w:val="decimal"/>
      <w:isLgl/>
      <w:lvlText w:val="%1.%2.%3.%4.%5.%6.%7.%8"/>
      <w:lvlJc w:val="left"/>
      <w:pPr>
        <w:ind w:left="11022" w:hanging="1800"/>
      </w:pPr>
    </w:lvl>
    <w:lvl w:ilvl="8">
      <w:start w:val="1"/>
      <w:numFmt w:val="decimal"/>
      <w:isLgl/>
      <w:lvlText w:val="%1.%2.%3.%4.%5.%6.%7.%8.%9"/>
      <w:lvlJc w:val="left"/>
      <w:pPr>
        <w:ind w:left="12299" w:hanging="1800"/>
      </w:pPr>
    </w:lvl>
  </w:abstractNum>
  <w:abstractNum w:abstractNumId="5" w15:restartNumberingAfterBreak="0">
    <w:nsid w:val="000E4916"/>
    <w:multiLevelType w:val="hybridMultilevel"/>
    <w:tmpl w:val="A0D8FCB8"/>
    <w:styleLink w:val="WWNum41521"/>
    <w:lvl w:ilvl="0" w:tplc="FFFFFFFF">
      <w:start w:val="1"/>
      <w:numFmt w:val="bullet"/>
      <w:pStyle w:val="Listaconvietas41"/>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008E66A1"/>
    <w:multiLevelType w:val="hybridMultilevel"/>
    <w:tmpl w:val="83BC22BA"/>
    <w:styleLink w:val="WWNum61412111"/>
    <w:lvl w:ilvl="0" w:tplc="1A745DBC">
      <w:start w:val="1"/>
      <w:numFmt w:val="lowerLetter"/>
      <w:lvlText w:val="%1)"/>
      <w:lvlJc w:val="left"/>
      <w:pPr>
        <w:ind w:left="1080" w:hanging="360"/>
      </w:p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7" w15:restartNumberingAfterBreak="0">
    <w:nsid w:val="00A42FC6"/>
    <w:multiLevelType w:val="hybridMultilevel"/>
    <w:tmpl w:val="A78C3846"/>
    <w:styleLink w:val="WWNum4142111"/>
    <w:lvl w:ilvl="0" w:tplc="66647610">
      <w:start w:val="1"/>
      <w:numFmt w:val="decimal"/>
      <w:lvlText w:val="%1-"/>
      <w:lvlJc w:val="left"/>
      <w:pPr>
        <w:ind w:left="750" w:hanging="390"/>
      </w:pPr>
      <w:rPr>
        <w:rFonts w:cs="Times New Roman"/>
        <w:b/>
        <w:color w:val="auto"/>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8" w15:restartNumberingAfterBreak="0">
    <w:nsid w:val="00BF3EA1"/>
    <w:multiLevelType w:val="hybridMultilevel"/>
    <w:tmpl w:val="2C58A9FE"/>
    <w:name w:val="WW8Num14"/>
    <w:lvl w:ilvl="0" w:tplc="FFFFFFFF">
      <w:start w:val="20"/>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00DF12B0"/>
    <w:multiLevelType w:val="hybridMultilevel"/>
    <w:tmpl w:val="E7D0C688"/>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00EC0078"/>
    <w:multiLevelType w:val="hybridMultilevel"/>
    <w:tmpl w:val="9D4870EA"/>
    <w:name w:val="WW8Num15"/>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23F6359"/>
    <w:multiLevelType w:val="hybridMultilevel"/>
    <w:tmpl w:val="E1505500"/>
    <w:styleLink w:val="WWNum2111212111"/>
    <w:lvl w:ilvl="0" w:tplc="140A0001">
      <w:numFmt w:val="decimal"/>
      <w:lvlText w:val=""/>
      <w:lvlJc w:val="left"/>
      <w:pPr>
        <w:ind w:left="1068" w:hanging="360"/>
      </w:pPr>
      <w:rPr>
        <w:rFonts w:ascii="Symbol" w:hAnsi="Symbol" w:hint="default"/>
      </w:rPr>
    </w:lvl>
    <w:lvl w:ilvl="1" w:tplc="140A0003">
      <w:start w:val="1"/>
      <w:numFmt w:val="decimal"/>
      <w:lvlText w:val="%2."/>
      <w:lvlJc w:val="left"/>
      <w:pPr>
        <w:tabs>
          <w:tab w:val="num" w:pos="1440"/>
        </w:tabs>
        <w:ind w:left="1440" w:hanging="360"/>
      </w:pPr>
    </w:lvl>
    <w:lvl w:ilvl="2" w:tplc="140A0005">
      <w:start w:val="1"/>
      <w:numFmt w:val="decimal"/>
      <w:lvlText w:val="%3."/>
      <w:lvlJc w:val="left"/>
      <w:pPr>
        <w:tabs>
          <w:tab w:val="num" w:pos="2160"/>
        </w:tabs>
        <w:ind w:left="2160" w:hanging="360"/>
      </w:pPr>
    </w:lvl>
    <w:lvl w:ilvl="3" w:tplc="140A0001">
      <w:start w:val="1"/>
      <w:numFmt w:val="decimal"/>
      <w:lvlText w:val="%4."/>
      <w:lvlJc w:val="left"/>
      <w:pPr>
        <w:tabs>
          <w:tab w:val="num" w:pos="2880"/>
        </w:tabs>
        <w:ind w:left="2880" w:hanging="360"/>
      </w:pPr>
    </w:lvl>
    <w:lvl w:ilvl="4" w:tplc="140A0003">
      <w:start w:val="1"/>
      <w:numFmt w:val="decimal"/>
      <w:lvlText w:val="%5."/>
      <w:lvlJc w:val="left"/>
      <w:pPr>
        <w:tabs>
          <w:tab w:val="num" w:pos="3600"/>
        </w:tabs>
        <w:ind w:left="3600" w:hanging="360"/>
      </w:pPr>
    </w:lvl>
    <w:lvl w:ilvl="5" w:tplc="140A0005">
      <w:start w:val="1"/>
      <w:numFmt w:val="decimal"/>
      <w:lvlText w:val="%6."/>
      <w:lvlJc w:val="left"/>
      <w:pPr>
        <w:tabs>
          <w:tab w:val="num" w:pos="4320"/>
        </w:tabs>
        <w:ind w:left="4320" w:hanging="360"/>
      </w:pPr>
    </w:lvl>
    <w:lvl w:ilvl="6" w:tplc="140A0001">
      <w:start w:val="1"/>
      <w:numFmt w:val="decimal"/>
      <w:lvlText w:val="%7."/>
      <w:lvlJc w:val="left"/>
      <w:pPr>
        <w:tabs>
          <w:tab w:val="num" w:pos="5040"/>
        </w:tabs>
        <w:ind w:left="5040" w:hanging="360"/>
      </w:pPr>
    </w:lvl>
    <w:lvl w:ilvl="7" w:tplc="140A0003">
      <w:start w:val="1"/>
      <w:numFmt w:val="decimal"/>
      <w:lvlText w:val="%8."/>
      <w:lvlJc w:val="left"/>
      <w:pPr>
        <w:tabs>
          <w:tab w:val="num" w:pos="5760"/>
        </w:tabs>
        <w:ind w:left="5760" w:hanging="360"/>
      </w:pPr>
    </w:lvl>
    <w:lvl w:ilvl="8" w:tplc="140A0005">
      <w:start w:val="1"/>
      <w:numFmt w:val="decimal"/>
      <w:lvlText w:val="%9."/>
      <w:lvlJc w:val="left"/>
      <w:pPr>
        <w:tabs>
          <w:tab w:val="num" w:pos="6480"/>
        </w:tabs>
        <w:ind w:left="6480" w:hanging="360"/>
      </w:pPr>
    </w:lvl>
  </w:abstractNum>
  <w:abstractNum w:abstractNumId="12" w15:restartNumberingAfterBreak="0">
    <w:nsid w:val="024371AD"/>
    <w:multiLevelType w:val="hybridMultilevel"/>
    <w:tmpl w:val="1C64AF84"/>
    <w:lvl w:ilvl="0" w:tplc="CD6C5348">
      <w:start w:val="1"/>
      <w:numFmt w:val="lowerLetter"/>
      <w:lvlText w:val="%1)"/>
      <w:lvlJc w:val="left"/>
      <w:pPr>
        <w:ind w:left="1211" w:hanging="360"/>
      </w:pPr>
      <w:rPr>
        <w:rFonts w:hint="default"/>
        <w:b/>
        <w:bCs/>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3" w15:restartNumberingAfterBreak="0">
    <w:nsid w:val="02AA57E2"/>
    <w:multiLevelType w:val="hybridMultilevel"/>
    <w:tmpl w:val="2E36557A"/>
    <w:styleLink w:val="WWNum61111113111"/>
    <w:lvl w:ilvl="0" w:tplc="C55862C8">
      <w:start w:val="1"/>
      <w:numFmt w:val="upperRoman"/>
      <w:lvlText w:val="%1."/>
      <w:lvlJc w:val="left"/>
      <w:pPr>
        <w:tabs>
          <w:tab w:val="num" w:pos="1620"/>
        </w:tabs>
        <w:ind w:left="1620" w:hanging="720"/>
      </w:pPr>
      <w:rPr>
        <w:b/>
        <w:bCs/>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abstractNum w:abstractNumId="14" w15:restartNumberingAfterBreak="0">
    <w:nsid w:val="02AF113E"/>
    <w:multiLevelType w:val="hybridMultilevel"/>
    <w:tmpl w:val="93F25992"/>
    <w:styleLink w:val="WWNum611113111"/>
    <w:lvl w:ilvl="0" w:tplc="140A000F">
      <w:start w:val="1"/>
      <w:numFmt w:val="decimal"/>
      <w:lvlText w:val="%1."/>
      <w:lvlJc w:val="left"/>
      <w:pPr>
        <w:ind w:left="768" w:hanging="360"/>
      </w:pPr>
    </w:lvl>
    <w:lvl w:ilvl="1" w:tplc="140A0019">
      <w:start w:val="1"/>
      <w:numFmt w:val="lowerLetter"/>
      <w:lvlText w:val="%2."/>
      <w:lvlJc w:val="left"/>
      <w:pPr>
        <w:ind w:left="1488" w:hanging="360"/>
      </w:pPr>
    </w:lvl>
    <w:lvl w:ilvl="2" w:tplc="140A001B">
      <w:start w:val="1"/>
      <w:numFmt w:val="lowerRoman"/>
      <w:lvlText w:val="%3."/>
      <w:lvlJc w:val="right"/>
      <w:pPr>
        <w:ind w:left="2208" w:hanging="180"/>
      </w:pPr>
    </w:lvl>
    <w:lvl w:ilvl="3" w:tplc="140A000F">
      <w:start w:val="1"/>
      <w:numFmt w:val="decimal"/>
      <w:lvlText w:val="%4."/>
      <w:lvlJc w:val="left"/>
      <w:pPr>
        <w:ind w:left="2928" w:hanging="360"/>
      </w:pPr>
    </w:lvl>
    <w:lvl w:ilvl="4" w:tplc="140A0019">
      <w:start w:val="1"/>
      <w:numFmt w:val="lowerLetter"/>
      <w:lvlText w:val="%5."/>
      <w:lvlJc w:val="left"/>
      <w:pPr>
        <w:ind w:left="3648" w:hanging="360"/>
      </w:pPr>
    </w:lvl>
    <w:lvl w:ilvl="5" w:tplc="140A001B">
      <w:start w:val="1"/>
      <w:numFmt w:val="lowerRoman"/>
      <w:lvlText w:val="%6."/>
      <w:lvlJc w:val="right"/>
      <w:pPr>
        <w:ind w:left="4368" w:hanging="180"/>
      </w:pPr>
    </w:lvl>
    <w:lvl w:ilvl="6" w:tplc="140A000F">
      <w:start w:val="1"/>
      <w:numFmt w:val="decimal"/>
      <w:lvlText w:val="%7."/>
      <w:lvlJc w:val="left"/>
      <w:pPr>
        <w:ind w:left="5088" w:hanging="360"/>
      </w:pPr>
    </w:lvl>
    <w:lvl w:ilvl="7" w:tplc="140A0019">
      <w:start w:val="1"/>
      <w:numFmt w:val="lowerLetter"/>
      <w:lvlText w:val="%8."/>
      <w:lvlJc w:val="left"/>
      <w:pPr>
        <w:ind w:left="5808" w:hanging="360"/>
      </w:pPr>
    </w:lvl>
    <w:lvl w:ilvl="8" w:tplc="140A001B">
      <w:start w:val="1"/>
      <w:numFmt w:val="lowerRoman"/>
      <w:lvlText w:val="%9."/>
      <w:lvlJc w:val="right"/>
      <w:pPr>
        <w:ind w:left="6528" w:hanging="180"/>
      </w:pPr>
    </w:lvl>
  </w:abstractNum>
  <w:abstractNum w:abstractNumId="15" w15:restartNumberingAfterBreak="0">
    <w:nsid w:val="0320BA70"/>
    <w:multiLevelType w:val="singleLevel"/>
    <w:tmpl w:val="725B8421"/>
    <w:styleLink w:val="WWNum911211"/>
    <w:lvl w:ilvl="0">
      <w:start w:val="10"/>
      <w:numFmt w:val="decimal"/>
      <w:lvlText w:val="%1)"/>
      <w:lvlJc w:val="left"/>
      <w:pPr>
        <w:tabs>
          <w:tab w:val="num" w:pos="288"/>
        </w:tabs>
        <w:ind w:left="1296" w:hanging="288"/>
      </w:pPr>
      <w:rPr>
        <w:i/>
        <w:iCs/>
        <w:spacing w:val="14"/>
        <w:sz w:val="24"/>
        <w:szCs w:val="24"/>
      </w:rPr>
    </w:lvl>
  </w:abstractNum>
  <w:abstractNum w:abstractNumId="16" w15:restartNumberingAfterBreak="0">
    <w:nsid w:val="0336664B"/>
    <w:multiLevelType w:val="hybridMultilevel"/>
    <w:tmpl w:val="2EFAB3EE"/>
    <w:styleLink w:val="WWNum211121221"/>
    <w:lvl w:ilvl="0" w:tplc="140A0007">
      <w:start w:val="1"/>
      <w:numFmt w:val="bullet"/>
      <w:lvlText w:val=""/>
      <w:lvlPicBulletId w:val="0"/>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7" w15:restartNumberingAfterBreak="0">
    <w:nsid w:val="036E373D"/>
    <w:multiLevelType w:val="hybridMultilevel"/>
    <w:tmpl w:val="ABFC7D4A"/>
    <w:styleLink w:val="WWNum21311111"/>
    <w:lvl w:ilvl="0" w:tplc="FFFFFFFF">
      <w:start w:val="1"/>
      <w:numFmt w:val="bullet"/>
      <w:pStyle w:val="Ttulo2Procedimiento"/>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03881BAD"/>
    <w:multiLevelType w:val="hybridMultilevel"/>
    <w:tmpl w:val="EC180A56"/>
    <w:name w:val="WW8Num16"/>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5EC62F2"/>
    <w:multiLevelType w:val="hybridMultilevel"/>
    <w:tmpl w:val="4898827E"/>
    <w:styleLink w:val="WWNum511412111"/>
    <w:lvl w:ilvl="0" w:tplc="A44ECA18">
      <w:start w:val="1"/>
      <w:numFmt w:val="decimal"/>
      <w:lvlText w:val="%1."/>
      <w:lvlJc w:val="left"/>
      <w:pPr>
        <w:ind w:left="720" w:hanging="360"/>
      </w:pPr>
      <w:rPr>
        <w:rFonts w:ascii="Times New Roman" w:eastAsia="Calibri" w:hAnsi="Times New Roman" w:cs="Times New Roman" w:hint="default"/>
        <w:sz w:val="26"/>
        <w:szCs w:val="26"/>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20" w15:restartNumberingAfterBreak="0">
    <w:nsid w:val="06297388"/>
    <w:multiLevelType w:val="multilevel"/>
    <w:tmpl w:val="FFFFFFFF"/>
    <w:name w:val="WW8Num19"/>
    <w:lvl w:ilvl="0">
      <w:start w:val="1"/>
      <w:numFmt w:val="decimal"/>
      <w:suff w:val="nothing"/>
      <w:lvlText w:val=""/>
      <w:lvlJc w:val="left"/>
      <w:pPr>
        <w:tabs>
          <w:tab w:val="num" w:pos="432"/>
        </w:tabs>
        <w:ind w:left="432" w:hanging="432"/>
      </w:pPr>
      <w:rPr>
        <w:rFonts w:cs="Times New Roman"/>
      </w:rPr>
    </w:lvl>
    <w:lvl w:ilvl="1">
      <w:start w:val="1"/>
      <w:numFmt w:val="decimal"/>
      <w:suff w:val="nothing"/>
      <w:lvlText w:val=""/>
      <w:lvlJc w:val="left"/>
      <w:pPr>
        <w:tabs>
          <w:tab w:val="num" w:pos="576"/>
        </w:tabs>
        <w:ind w:left="576" w:hanging="576"/>
      </w:pPr>
      <w:rPr>
        <w:rFonts w:cs="Times New Roman"/>
      </w:rPr>
    </w:lvl>
    <w:lvl w:ilvl="2">
      <w:start w:val="1"/>
      <w:numFmt w:val="decimal"/>
      <w:suff w:val="nothing"/>
      <w:lvlText w:val=""/>
      <w:lvlJc w:val="left"/>
      <w:pPr>
        <w:tabs>
          <w:tab w:val="num" w:pos="720"/>
        </w:tabs>
        <w:ind w:left="720" w:hanging="720"/>
      </w:pPr>
      <w:rPr>
        <w:rFonts w:cs="Times New Roman"/>
      </w:rPr>
    </w:lvl>
    <w:lvl w:ilvl="3">
      <w:start w:val="1"/>
      <w:numFmt w:val="decimal"/>
      <w:suff w:val="nothing"/>
      <w:lvlText w:val=""/>
      <w:lvlJc w:val="left"/>
      <w:pPr>
        <w:tabs>
          <w:tab w:val="num" w:pos="864"/>
        </w:tabs>
        <w:ind w:left="864" w:hanging="864"/>
      </w:pPr>
      <w:rPr>
        <w:rFonts w:cs="Times New Roman"/>
      </w:rPr>
    </w:lvl>
    <w:lvl w:ilvl="4">
      <w:start w:val="1"/>
      <w:numFmt w:val="decimal"/>
      <w:suff w:val="nothing"/>
      <w:lvlText w:val=""/>
      <w:lvlJc w:val="left"/>
      <w:pPr>
        <w:tabs>
          <w:tab w:val="num" w:pos="1008"/>
        </w:tabs>
        <w:ind w:left="1008" w:hanging="1008"/>
      </w:pPr>
      <w:rPr>
        <w:rFonts w:cs="Times New Roman"/>
      </w:rPr>
    </w:lvl>
    <w:lvl w:ilvl="5">
      <w:start w:val="1"/>
      <w:numFmt w:val="decimal"/>
      <w:suff w:val="nothing"/>
      <w:lvlText w:val=""/>
      <w:lvlJc w:val="left"/>
      <w:pPr>
        <w:tabs>
          <w:tab w:val="num" w:pos="1152"/>
        </w:tabs>
        <w:ind w:left="1152" w:hanging="1152"/>
      </w:pPr>
      <w:rPr>
        <w:rFonts w:cs="Times New Roman"/>
      </w:rPr>
    </w:lvl>
    <w:lvl w:ilvl="6">
      <w:start w:val="1"/>
      <w:numFmt w:val="decimal"/>
      <w:pStyle w:val="Encabezado7"/>
      <w:suff w:val="nothing"/>
      <w:lvlText w:val=""/>
      <w:lvlJc w:val="left"/>
      <w:pPr>
        <w:tabs>
          <w:tab w:val="num" w:pos="1296"/>
        </w:tabs>
        <w:ind w:left="1296" w:hanging="1296"/>
      </w:pPr>
      <w:rPr>
        <w:rFonts w:cs="Times New Roman"/>
      </w:rPr>
    </w:lvl>
    <w:lvl w:ilvl="7">
      <w:start w:val="1"/>
      <w:numFmt w:val="decimal"/>
      <w:suff w:val="nothing"/>
      <w:lvlText w:val=""/>
      <w:lvlJc w:val="left"/>
      <w:pPr>
        <w:tabs>
          <w:tab w:val="num" w:pos="1440"/>
        </w:tabs>
        <w:ind w:left="1440" w:hanging="1440"/>
      </w:pPr>
      <w:rPr>
        <w:rFonts w:cs="Times New Roman"/>
      </w:rPr>
    </w:lvl>
    <w:lvl w:ilvl="8">
      <w:start w:val="1"/>
      <w:numFmt w:val="decimal"/>
      <w:suff w:val="nothing"/>
      <w:lvlText w:val=""/>
      <w:lvlJc w:val="left"/>
      <w:pPr>
        <w:tabs>
          <w:tab w:val="num" w:pos="1584"/>
        </w:tabs>
        <w:ind w:left="1584" w:hanging="1584"/>
      </w:pPr>
      <w:rPr>
        <w:rFonts w:cs="Times New Roman"/>
      </w:rPr>
    </w:lvl>
  </w:abstractNum>
  <w:abstractNum w:abstractNumId="21" w15:restartNumberingAfterBreak="0">
    <w:nsid w:val="088C0F4D"/>
    <w:multiLevelType w:val="hybridMultilevel"/>
    <w:tmpl w:val="1466CC72"/>
    <w:lvl w:ilvl="0" w:tplc="FFFFFFFF">
      <w:start w:val="1"/>
      <w:numFmt w:val="bullet"/>
      <w:lvlText w:val=""/>
      <w:lvlJc w:val="left"/>
      <w:pPr>
        <w:ind w:left="720" w:hanging="360"/>
      </w:pPr>
      <w:rPr>
        <w:rFonts w:ascii="Symbol" w:hAnsi="Symbol" w:hint="default"/>
      </w:rPr>
    </w:lvl>
    <w:lvl w:ilvl="1" w:tplc="140A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0A0E7CEE"/>
    <w:multiLevelType w:val="hybridMultilevel"/>
    <w:tmpl w:val="AD8093AA"/>
    <w:styleLink w:val="WWNum5131221"/>
    <w:lvl w:ilvl="0" w:tplc="19ECFA86">
      <w:start w:val="1"/>
      <w:numFmt w:val="upperRoman"/>
      <w:lvlText w:val="%1."/>
      <w:lvlJc w:val="left"/>
      <w:pPr>
        <w:ind w:left="1429" w:hanging="720"/>
      </w:pPr>
    </w:lvl>
    <w:lvl w:ilvl="1" w:tplc="8F3447B4">
      <w:start w:val="1"/>
      <w:numFmt w:val="decimal"/>
      <w:lvlText w:val="%2."/>
      <w:lvlJc w:val="left"/>
      <w:pPr>
        <w:ind w:left="1788" w:hanging="360"/>
      </w:pPr>
      <w:rPr>
        <w:b/>
      </w:rPr>
    </w:lvl>
    <w:lvl w:ilvl="2" w:tplc="140A001B">
      <w:start w:val="1"/>
      <w:numFmt w:val="lowerRoman"/>
      <w:lvlText w:val="%3."/>
      <w:lvlJc w:val="right"/>
      <w:pPr>
        <w:ind w:left="2508" w:hanging="180"/>
      </w:pPr>
    </w:lvl>
    <w:lvl w:ilvl="3" w:tplc="140A000F">
      <w:start w:val="1"/>
      <w:numFmt w:val="decimal"/>
      <w:lvlText w:val="%4."/>
      <w:lvlJc w:val="left"/>
      <w:pPr>
        <w:ind w:left="3228" w:hanging="360"/>
      </w:pPr>
    </w:lvl>
    <w:lvl w:ilvl="4" w:tplc="140A0019">
      <w:start w:val="1"/>
      <w:numFmt w:val="lowerLetter"/>
      <w:lvlText w:val="%5."/>
      <w:lvlJc w:val="left"/>
      <w:pPr>
        <w:ind w:left="3948" w:hanging="360"/>
      </w:pPr>
    </w:lvl>
    <w:lvl w:ilvl="5" w:tplc="140A001B">
      <w:start w:val="1"/>
      <w:numFmt w:val="lowerRoman"/>
      <w:lvlText w:val="%6."/>
      <w:lvlJc w:val="right"/>
      <w:pPr>
        <w:ind w:left="4668" w:hanging="180"/>
      </w:pPr>
    </w:lvl>
    <w:lvl w:ilvl="6" w:tplc="140A000F">
      <w:start w:val="1"/>
      <w:numFmt w:val="decimal"/>
      <w:lvlText w:val="%7."/>
      <w:lvlJc w:val="left"/>
      <w:pPr>
        <w:ind w:left="5388" w:hanging="360"/>
      </w:pPr>
    </w:lvl>
    <w:lvl w:ilvl="7" w:tplc="140A0019">
      <w:start w:val="1"/>
      <w:numFmt w:val="lowerLetter"/>
      <w:lvlText w:val="%8."/>
      <w:lvlJc w:val="left"/>
      <w:pPr>
        <w:ind w:left="6108" w:hanging="360"/>
      </w:pPr>
    </w:lvl>
    <w:lvl w:ilvl="8" w:tplc="140A001B">
      <w:start w:val="1"/>
      <w:numFmt w:val="lowerRoman"/>
      <w:lvlText w:val="%9."/>
      <w:lvlJc w:val="right"/>
      <w:pPr>
        <w:ind w:left="6828" w:hanging="180"/>
      </w:pPr>
    </w:lvl>
  </w:abstractNum>
  <w:abstractNum w:abstractNumId="23" w15:restartNumberingAfterBreak="0">
    <w:nsid w:val="0B2376AF"/>
    <w:multiLevelType w:val="hybridMultilevel"/>
    <w:tmpl w:val="6AAA73E0"/>
    <w:lvl w:ilvl="0" w:tplc="19F6686C">
      <w:start w:val="19"/>
      <w:numFmt w:val="bullet"/>
      <w:pStyle w:val="heading5"/>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E102151"/>
    <w:multiLevelType w:val="hybridMultilevel"/>
    <w:tmpl w:val="6186C996"/>
    <w:styleLink w:val="WWNum711111"/>
    <w:lvl w:ilvl="0" w:tplc="F604AF8E">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25" w15:restartNumberingAfterBreak="0">
    <w:nsid w:val="16394CC8"/>
    <w:multiLevelType w:val="hybridMultilevel"/>
    <w:tmpl w:val="1750B974"/>
    <w:lvl w:ilvl="0" w:tplc="890CF99A">
      <w:start w:val="1"/>
      <w:numFmt w:val="bullet"/>
      <w:lvlText w:val="-"/>
      <w:lvlJc w:val="left"/>
      <w:pPr>
        <w:ind w:left="720" w:hanging="360"/>
      </w:pPr>
      <w:rPr>
        <w:rFonts w:ascii="Tahoma" w:eastAsia="Times New Roman"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186812AD"/>
    <w:multiLevelType w:val="hybridMultilevel"/>
    <w:tmpl w:val="79C60C1C"/>
    <w:styleLink w:val="WWNum51312121"/>
    <w:lvl w:ilvl="0" w:tplc="44A4AA60">
      <w:start w:val="1"/>
      <w:numFmt w:val="bullet"/>
      <w:lvlText w:val=""/>
      <w:lvlJc w:val="left"/>
      <w:pPr>
        <w:tabs>
          <w:tab w:val="num" w:pos="540"/>
        </w:tabs>
        <w:ind w:left="540" w:hanging="360"/>
      </w:pPr>
      <w:rPr>
        <w:rFonts w:ascii="Wingdings" w:hAnsi="Wingdings" w:hint="default"/>
      </w:rPr>
    </w:lvl>
    <w:lvl w:ilvl="1" w:tplc="A51A51AC">
      <w:start w:val="1"/>
      <w:numFmt w:val="bullet"/>
      <w:lvlText w:val="o"/>
      <w:lvlJc w:val="left"/>
      <w:pPr>
        <w:tabs>
          <w:tab w:val="num" w:pos="1440"/>
        </w:tabs>
        <w:ind w:left="1440" w:hanging="360"/>
      </w:pPr>
      <w:rPr>
        <w:rFonts w:ascii="Courier New" w:hAnsi="Courier New" w:cs="Times New Roman" w:hint="default"/>
      </w:rPr>
    </w:lvl>
    <w:lvl w:ilvl="2" w:tplc="CE68E41A">
      <w:start w:val="1"/>
      <w:numFmt w:val="bullet"/>
      <w:lvlText w:val=""/>
      <w:lvlJc w:val="left"/>
      <w:pPr>
        <w:tabs>
          <w:tab w:val="num" w:pos="2160"/>
        </w:tabs>
        <w:ind w:left="2160" w:hanging="360"/>
      </w:pPr>
      <w:rPr>
        <w:rFonts w:ascii="Wingdings" w:hAnsi="Wingdings" w:hint="default"/>
      </w:rPr>
    </w:lvl>
    <w:lvl w:ilvl="3" w:tplc="5B3A1EC6">
      <w:start w:val="1"/>
      <w:numFmt w:val="bullet"/>
      <w:lvlText w:val=""/>
      <w:lvlJc w:val="left"/>
      <w:pPr>
        <w:tabs>
          <w:tab w:val="num" w:pos="2880"/>
        </w:tabs>
        <w:ind w:left="2880" w:hanging="360"/>
      </w:pPr>
      <w:rPr>
        <w:rFonts w:ascii="Symbol" w:hAnsi="Symbol" w:hint="default"/>
      </w:rPr>
    </w:lvl>
    <w:lvl w:ilvl="4" w:tplc="DF86C780">
      <w:start w:val="1"/>
      <w:numFmt w:val="bullet"/>
      <w:lvlText w:val="o"/>
      <w:lvlJc w:val="left"/>
      <w:pPr>
        <w:tabs>
          <w:tab w:val="num" w:pos="3600"/>
        </w:tabs>
        <w:ind w:left="3600" w:hanging="360"/>
      </w:pPr>
      <w:rPr>
        <w:rFonts w:ascii="Courier New" w:hAnsi="Courier New" w:cs="Times New Roman" w:hint="default"/>
      </w:rPr>
    </w:lvl>
    <w:lvl w:ilvl="5" w:tplc="F714501E">
      <w:start w:val="1"/>
      <w:numFmt w:val="bullet"/>
      <w:lvlText w:val=""/>
      <w:lvlJc w:val="left"/>
      <w:pPr>
        <w:tabs>
          <w:tab w:val="num" w:pos="4320"/>
        </w:tabs>
        <w:ind w:left="4320" w:hanging="360"/>
      </w:pPr>
      <w:rPr>
        <w:rFonts w:ascii="Wingdings" w:hAnsi="Wingdings" w:hint="default"/>
      </w:rPr>
    </w:lvl>
    <w:lvl w:ilvl="6" w:tplc="17AEBD92">
      <w:start w:val="1"/>
      <w:numFmt w:val="bullet"/>
      <w:lvlText w:val=""/>
      <w:lvlJc w:val="left"/>
      <w:pPr>
        <w:tabs>
          <w:tab w:val="num" w:pos="5040"/>
        </w:tabs>
        <w:ind w:left="5040" w:hanging="360"/>
      </w:pPr>
      <w:rPr>
        <w:rFonts w:ascii="Symbol" w:hAnsi="Symbol" w:hint="default"/>
      </w:rPr>
    </w:lvl>
    <w:lvl w:ilvl="7" w:tplc="26A6FA92">
      <w:start w:val="1"/>
      <w:numFmt w:val="bullet"/>
      <w:lvlText w:val="o"/>
      <w:lvlJc w:val="left"/>
      <w:pPr>
        <w:tabs>
          <w:tab w:val="num" w:pos="5760"/>
        </w:tabs>
        <w:ind w:left="5760" w:hanging="360"/>
      </w:pPr>
      <w:rPr>
        <w:rFonts w:ascii="Courier New" w:hAnsi="Courier New" w:cs="Times New Roman" w:hint="default"/>
      </w:rPr>
    </w:lvl>
    <w:lvl w:ilvl="8" w:tplc="62526F4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8F53507"/>
    <w:multiLevelType w:val="hybridMultilevel"/>
    <w:tmpl w:val="E4E48C1C"/>
    <w:styleLink w:val="WWNum71411111"/>
    <w:lvl w:ilvl="0" w:tplc="140A0011">
      <w:start w:val="1"/>
      <w:numFmt w:val="decimal"/>
      <w:lvlText w:val="%1)"/>
      <w:lvlJc w:val="left"/>
      <w:pPr>
        <w:ind w:left="360" w:hanging="360"/>
      </w:pPr>
      <w:rPr>
        <w:b/>
      </w:rPr>
    </w:lvl>
    <w:lvl w:ilvl="1" w:tplc="140A0019">
      <w:start w:val="1"/>
      <w:numFmt w:val="lowerLetter"/>
      <w:lvlText w:val="%2."/>
      <w:lvlJc w:val="left"/>
      <w:pPr>
        <w:ind w:left="1800" w:hanging="360"/>
      </w:pPr>
    </w:lvl>
    <w:lvl w:ilvl="2" w:tplc="140A001B">
      <w:start w:val="1"/>
      <w:numFmt w:val="lowerRoman"/>
      <w:lvlText w:val="%3."/>
      <w:lvlJc w:val="right"/>
      <w:pPr>
        <w:ind w:left="2520" w:hanging="180"/>
      </w:pPr>
    </w:lvl>
    <w:lvl w:ilvl="3" w:tplc="140A000F">
      <w:start w:val="1"/>
      <w:numFmt w:val="decimal"/>
      <w:lvlText w:val="%4."/>
      <w:lvlJc w:val="left"/>
      <w:pPr>
        <w:ind w:left="3240" w:hanging="360"/>
      </w:pPr>
    </w:lvl>
    <w:lvl w:ilvl="4" w:tplc="140A0019">
      <w:start w:val="1"/>
      <w:numFmt w:val="lowerLetter"/>
      <w:lvlText w:val="%5."/>
      <w:lvlJc w:val="left"/>
      <w:pPr>
        <w:ind w:left="3960" w:hanging="360"/>
      </w:pPr>
    </w:lvl>
    <w:lvl w:ilvl="5" w:tplc="140A001B">
      <w:start w:val="1"/>
      <w:numFmt w:val="lowerRoman"/>
      <w:lvlText w:val="%6."/>
      <w:lvlJc w:val="right"/>
      <w:pPr>
        <w:ind w:left="4680" w:hanging="180"/>
      </w:pPr>
    </w:lvl>
    <w:lvl w:ilvl="6" w:tplc="140A000F">
      <w:start w:val="1"/>
      <w:numFmt w:val="decimal"/>
      <w:lvlText w:val="%7."/>
      <w:lvlJc w:val="left"/>
      <w:pPr>
        <w:ind w:left="5400" w:hanging="360"/>
      </w:pPr>
    </w:lvl>
    <w:lvl w:ilvl="7" w:tplc="140A0019">
      <w:start w:val="1"/>
      <w:numFmt w:val="lowerLetter"/>
      <w:lvlText w:val="%8."/>
      <w:lvlJc w:val="left"/>
      <w:pPr>
        <w:ind w:left="6120" w:hanging="360"/>
      </w:pPr>
    </w:lvl>
    <w:lvl w:ilvl="8" w:tplc="140A001B">
      <w:start w:val="1"/>
      <w:numFmt w:val="lowerRoman"/>
      <w:lvlText w:val="%9."/>
      <w:lvlJc w:val="right"/>
      <w:pPr>
        <w:ind w:left="6840" w:hanging="180"/>
      </w:pPr>
    </w:lvl>
  </w:abstractNum>
  <w:abstractNum w:abstractNumId="28" w15:restartNumberingAfterBreak="0">
    <w:nsid w:val="19E23356"/>
    <w:multiLevelType w:val="hybridMultilevel"/>
    <w:tmpl w:val="1A8A82CE"/>
    <w:styleLink w:val="WWNum211111111"/>
    <w:lvl w:ilvl="0" w:tplc="140A0011">
      <w:start w:val="1"/>
      <w:numFmt w:val="decimal"/>
      <w:lvlText w:val="%1)"/>
      <w:lvlJc w:val="left"/>
      <w:pPr>
        <w:ind w:left="720" w:hanging="360"/>
      </w:p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29" w15:restartNumberingAfterBreak="0">
    <w:nsid w:val="1EC65A00"/>
    <w:multiLevelType w:val="hybridMultilevel"/>
    <w:tmpl w:val="E9DC5E8C"/>
    <w:styleLink w:val="WWNum4113221"/>
    <w:lvl w:ilvl="0" w:tplc="140A0011">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30" w15:restartNumberingAfterBreak="0">
    <w:nsid w:val="1F1522D7"/>
    <w:multiLevelType w:val="hybridMultilevel"/>
    <w:tmpl w:val="718470CA"/>
    <w:lvl w:ilvl="0" w:tplc="140A0013">
      <w:start w:val="1"/>
      <w:numFmt w:val="upperRoman"/>
      <w:lvlText w:val="%1."/>
      <w:lvlJc w:val="right"/>
      <w:pPr>
        <w:ind w:left="1080" w:hanging="360"/>
      </w:p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31" w15:restartNumberingAfterBreak="0">
    <w:nsid w:val="1F386512"/>
    <w:multiLevelType w:val="hybridMultilevel"/>
    <w:tmpl w:val="6E1EF0F2"/>
    <w:lvl w:ilvl="0" w:tplc="043CF466">
      <w:numFmt w:val="bullet"/>
      <w:lvlText w:val=""/>
      <w:lvlJc w:val="left"/>
      <w:pPr>
        <w:ind w:left="787" w:hanging="360"/>
      </w:pPr>
      <w:rPr>
        <w:rFonts w:ascii="Symbol" w:eastAsia="Symbol" w:hAnsi="Symbol" w:cs="Symbol" w:hint="default"/>
        <w:b w:val="0"/>
        <w:bCs w:val="0"/>
        <w:i w:val="0"/>
        <w:iCs w:val="0"/>
        <w:spacing w:val="0"/>
        <w:w w:val="100"/>
        <w:sz w:val="24"/>
        <w:szCs w:val="24"/>
        <w:lang w:val="es-ES" w:eastAsia="en-US" w:bidi="ar-SA"/>
      </w:rPr>
    </w:lvl>
    <w:lvl w:ilvl="1" w:tplc="6DCCACF8">
      <w:numFmt w:val="bullet"/>
      <w:lvlText w:val="•"/>
      <w:lvlJc w:val="left"/>
      <w:pPr>
        <w:ind w:left="1039" w:hanging="360"/>
      </w:pPr>
      <w:rPr>
        <w:rFonts w:hint="default"/>
        <w:lang w:val="es-ES" w:eastAsia="en-US" w:bidi="ar-SA"/>
      </w:rPr>
    </w:lvl>
    <w:lvl w:ilvl="2" w:tplc="4C8CE87C">
      <w:numFmt w:val="bullet"/>
      <w:lvlText w:val="•"/>
      <w:lvlJc w:val="left"/>
      <w:pPr>
        <w:ind w:left="1298" w:hanging="360"/>
      </w:pPr>
      <w:rPr>
        <w:rFonts w:hint="default"/>
        <w:lang w:val="es-ES" w:eastAsia="en-US" w:bidi="ar-SA"/>
      </w:rPr>
    </w:lvl>
    <w:lvl w:ilvl="3" w:tplc="792E409C">
      <w:numFmt w:val="bullet"/>
      <w:lvlText w:val="•"/>
      <w:lvlJc w:val="left"/>
      <w:pPr>
        <w:ind w:left="1557" w:hanging="360"/>
      </w:pPr>
      <w:rPr>
        <w:rFonts w:hint="default"/>
        <w:lang w:val="es-ES" w:eastAsia="en-US" w:bidi="ar-SA"/>
      </w:rPr>
    </w:lvl>
    <w:lvl w:ilvl="4" w:tplc="0804D92E">
      <w:numFmt w:val="bullet"/>
      <w:lvlText w:val="•"/>
      <w:lvlJc w:val="left"/>
      <w:pPr>
        <w:ind w:left="1816" w:hanging="360"/>
      </w:pPr>
      <w:rPr>
        <w:rFonts w:hint="default"/>
        <w:lang w:val="es-ES" w:eastAsia="en-US" w:bidi="ar-SA"/>
      </w:rPr>
    </w:lvl>
    <w:lvl w:ilvl="5" w:tplc="3F0E5098">
      <w:numFmt w:val="bullet"/>
      <w:lvlText w:val="•"/>
      <w:lvlJc w:val="left"/>
      <w:pPr>
        <w:ind w:left="2075" w:hanging="360"/>
      </w:pPr>
      <w:rPr>
        <w:rFonts w:hint="default"/>
        <w:lang w:val="es-ES" w:eastAsia="en-US" w:bidi="ar-SA"/>
      </w:rPr>
    </w:lvl>
    <w:lvl w:ilvl="6" w:tplc="5C967CF0">
      <w:numFmt w:val="bullet"/>
      <w:lvlText w:val="•"/>
      <w:lvlJc w:val="left"/>
      <w:pPr>
        <w:ind w:left="2334" w:hanging="360"/>
      </w:pPr>
      <w:rPr>
        <w:rFonts w:hint="default"/>
        <w:lang w:val="es-ES" w:eastAsia="en-US" w:bidi="ar-SA"/>
      </w:rPr>
    </w:lvl>
    <w:lvl w:ilvl="7" w:tplc="8F5C61F0">
      <w:numFmt w:val="bullet"/>
      <w:lvlText w:val="•"/>
      <w:lvlJc w:val="left"/>
      <w:pPr>
        <w:ind w:left="2593" w:hanging="360"/>
      </w:pPr>
      <w:rPr>
        <w:rFonts w:hint="default"/>
        <w:lang w:val="es-ES" w:eastAsia="en-US" w:bidi="ar-SA"/>
      </w:rPr>
    </w:lvl>
    <w:lvl w:ilvl="8" w:tplc="C5A871CE">
      <w:numFmt w:val="bullet"/>
      <w:lvlText w:val="•"/>
      <w:lvlJc w:val="left"/>
      <w:pPr>
        <w:ind w:left="2852" w:hanging="360"/>
      </w:pPr>
      <w:rPr>
        <w:rFonts w:hint="default"/>
        <w:lang w:val="es-ES" w:eastAsia="en-US" w:bidi="ar-SA"/>
      </w:rPr>
    </w:lvl>
  </w:abstractNum>
  <w:abstractNum w:abstractNumId="32" w15:restartNumberingAfterBreak="0">
    <w:nsid w:val="21E514BA"/>
    <w:multiLevelType w:val="hybridMultilevel"/>
    <w:tmpl w:val="A78C3846"/>
    <w:styleLink w:val="WWNum101311111"/>
    <w:lvl w:ilvl="0" w:tplc="66647610">
      <w:start w:val="1"/>
      <w:numFmt w:val="decimal"/>
      <w:lvlText w:val="%1-"/>
      <w:lvlJc w:val="left"/>
      <w:pPr>
        <w:ind w:left="750" w:hanging="390"/>
      </w:pPr>
      <w:rPr>
        <w:rFonts w:cs="Times New Roman"/>
        <w:b/>
        <w:color w:val="auto"/>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33" w15:restartNumberingAfterBreak="0">
    <w:nsid w:val="228204ED"/>
    <w:multiLevelType w:val="multilevel"/>
    <w:tmpl w:val="B310E1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246B5B55"/>
    <w:multiLevelType w:val="hybridMultilevel"/>
    <w:tmpl w:val="96747FA4"/>
    <w:name w:val="WW8Num32"/>
    <w:lvl w:ilvl="0" w:tplc="6F4E8134">
      <w:start w:val="1"/>
      <w:numFmt w:val="decimal"/>
      <w:lvlText w:val="%1."/>
      <w:lvlJc w:val="left"/>
      <w:pPr>
        <w:ind w:left="418" w:hanging="360"/>
      </w:pPr>
      <w:rPr>
        <w:rFonts w:hint="default"/>
      </w:rPr>
    </w:lvl>
    <w:lvl w:ilvl="1" w:tplc="0C0A0003" w:tentative="1">
      <w:start w:val="1"/>
      <w:numFmt w:val="lowerLetter"/>
      <w:lvlText w:val="%2."/>
      <w:lvlJc w:val="left"/>
      <w:pPr>
        <w:ind w:left="1138" w:hanging="360"/>
      </w:pPr>
    </w:lvl>
    <w:lvl w:ilvl="2" w:tplc="0C0A0005" w:tentative="1">
      <w:start w:val="1"/>
      <w:numFmt w:val="lowerRoman"/>
      <w:lvlText w:val="%3."/>
      <w:lvlJc w:val="right"/>
      <w:pPr>
        <w:ind w:left="1858" w:hanging="180"/>
      </w:pPr>
    </w:lvl>
    <w:lvl w:ilvl="3" w:tplc="0C0A0001" w:tentative="1">
      <w:start w:val="1"/>
      <w:numFmt w:val="decimal"/>
      <w:lvlText w:val="%4."/>
      <w:lvlJc w:val="left"/>
      <w:pPr>
        <w:ind w:left="2578" w:hanging="360"/>
      </w:pPr>
    </w:lvl>
    <w:lvl w:ilvl="4" w:tplc="0C0A0003" w:tentative="1">
      <w:start w:val="1"/>
      <w:numFmt w:val="lowerLetter"/>
      <w:lvlText w:val="%5."/>
      <w:lvlJc w:val="left"/>
      <w:pPr>
        <w:ind w:left="3298" w:hanging="360"/>
      </w:pPr>
    </w:lvl>
    <w:lvl w:ilvl="5" w:tplc="0C0A0005" w:tentative="1">
      <w:start w:val="1"/>
      <w:numFmt w:val="lowerRoman"/>
      <w:lvlText w:val="%6."/>
      <w:lvlJc w:val="right"/>
      <w:pPr>
        <w:ind w:left="4018" w:hanging="180"/>
      </w:pPr>
    </w:lvl>
    <w:lvl w:ilvl="6" w:tplc="0C0A0001" w:tentative="1">
      <w:start w:val="1"/>
      <w:numFmt w:val="decimal"/>
      <w:lvlText w:val="%7."/>
      <w:lvlJc w:val="left"/>
      <w:pPr>
        <w:ind w:left="4738" w:hanging="360"/>
      </w:pPr>
    </w:lvl>
    <w:lvl w:ilvl="7" w:tplc="0C0A0003" w:tentative="1">
      <w:start w:val="1"/>
      <w:numFmt w:val="lowerLetter"/>
      <w:lvlText w:val="%8."/>
      <w:lvlJc w:val="left"/>
      <w:pPr>
        <w:ind w:left="5458" w:hanging="360"/>
      </w:pPr>
    </w:lvl>
    <w:lvl w:ilvl="8" w:tplc="0C0A0005" w:tentative="1">
      <w:start w:val="1"/>
      <w:numFmt w:val="lowerRoman"/>
      <w:lvlText w:val="%9."/>
      <w:lvlJc w:val="right"/>
      <w:pPr>
        <w:ind w:left="6178" w:hanging="180"/>
      </w:pPr>
    </w:lvl>
  </w:abstractNum>
  <w:abstractNum w:abstractNumId="35" w15:restartNumberingAfterBreak="0">
    <w:nsid w:val="274A6F61"/>
    <w:multiLevelType w:val="hybridMultilevel"/>
    <w:tmpl w:val="D2D82CBA"/>
    <w:name w:val="WW8Num82"/>
    <w:lvl w:ilvl="0" w:tplc="5D38C7B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28AE520A"/>
    <w:multiLevelType w:val="multilevel"/>
    <w:tmpl w:val="2CC010BE"/>
    <w:lvl w:ilvl="0">
      <w:start w:val="4"/>
      <w:numFmt w:val="decimal"/>
      <w:lvlText w:val="%1."/>
      <w:lvlJc w:val="left"/>
      <w:pPr>
        <w:ind w:left="465" w:hanging="46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15:restartNumberingAfterBreak="0">
    <w:nsid w:val="28B90BDC"/>
    <w:multiLevelType w:val="hybridMultilevel"/>
    <w:tmpl w:val="6ACA26EE"/>
    <w:styleLink w:val="WWNum413112111"/>
    <w:lvl w:ilvl="0" w:tplc="140A0001">
      <w:start w:val="1"/>
      <w:numFmt w:val="bullet"/>
      <w:pStyle w:val="Listaconvietas52"/>
      <w:lvlText w:val=""/>
      <w:lvlJc w:val="left"/>
      <w:pPr>
        <w:ind w:left="1431" w:hanging="360"/>
      </w:pPr>
      <w:rPr>
        <w:rFonts w:ascii="Symbol" w:hAnsi="Symbol" w:hint="default"/>
      </w:rPr>
    </w:lvl>
    <w:lvl w:ilvl="1" w:tplc="140A0003">
      <w:start w:val="1"/>
      <w:numFmt w:val="decimal"/>
      <w:lvlText w:val="%2."/>
      <w:lvlJc w:val="left"/>
      <w:pPr>
        <w:tabs>
          <w:tab w:val="num" w:pos="1440"/>
        </w:tabs>
        <w:ind w:left="1440" w:hanging="360"/>
      </w:pPr>
    </w:lvl>
    <w:lvl w:ilvl="2" w:tplc="140A0005">
      <w:start w:val="1"/>
      <w:numFmt w:val="decimal"/>
      <w:lvlText w:val="%3."/>
      <w:lvlJc w:val="left"/>
      <w:pPr>
        <w:tabs>
          <w:tab w:val="num" w:pos="2160"/>
        </w:tabs>
        <w:ind w:left="2160" w:hanging="360"/>
      </w:pPr>
    </w:lvl>
    <w:lvl w:ilvl="3" w:tplc="140A0001">
      <w:start w:val="1"/>
      <w:numFmt w:val="decimal"/>
      <w:lvlText w:val="%4."/>
      <w:lvlJc w:val="left"/>
      <w:pPr>
        <w:tabs>
          <w:tab w:val="num" w:pos="2880"/>
        </w:tabs>
        <w:ind w:left="2880" w:hanging="360"/>
      </w:pPr>
    </w:lvl>
    <w:lvl w:ilvl="4" w:tplc="140A0003">
      <w:start w:val="1"/>
      <w:numFmt w:val="decimal"/>
      <w:lvlText w:val="%5."/>
      <w:lvlJc w:val="left"/>
      <w:pPr>
        <w:tabs>
          <w:tab w:val="num" w:pos="3600"/>
        </w:tabs>
        <w:ind w:left="3600" w:hanging="360"/>
      </w:pPr>
    </w:lvl>
    <w:lvl w:ilvl="5" w:tplc="140A0005">
      <w:start w:val="1"/>
      <w:numFmt w:val="decimal"/>
      <w:lvlText w:val="%6."/>
      <w:lvlJc w:val="left"/>
      <w:pPr>
        <w:tabs>
          <w:tab w:val="num" w:pos="4320"/>
        </w:tabs>
        <w:ind w:left="4320" w:hanging="360"/>
      </w:pPr>
    </w:lvl>
    <w:lvl w:ilvl="6" w:tplc="140A0001">
      <w:start w:val="1"/>
      <w:numFmt w:val="decimal"/>
      <w:lvlText w:val="%7."/>
      <w:lvlJc w:val="left"/>
      <w:pPr>
        <w:tabs>
          <w:tab w:val="num" w:pos="5040"/>
        </w:tabs>
        <w:ind w:left="5040" w:hanging="360"/>
      </w:pPr>
    </w:lvl>
    <w:lvl w:ilvl="7" w:tplc="140A0003">
      <w:start w:val="1"/>
      <w:numFmt w:val="decimal"/>
      <w:lvlText w:val="%8."/>
      <w:lvlJc w:val="left"/>
      <w:pPr>
        <w:tabs>
          <w:tab w:val="num" w:pos="5760"/>
        </w:tabs>
        <w:ind w:left="5760" w:hanging="360"/>
      </w:pPr>
    </w:lvl>
    <w:lvl w:ilvl="8" w:tplc="140A0005">
      <w:start w:val="1"/>
      <w:numFmt w:val="decimal"/>
      <w:lvlText w:val="%9."/>
      <w:lvlJc w:val="left"/>
      <w:pPr>
        <w:tabs>
          <w:tab w:val="num" w:pos="6480"/>
        </w:tabs>
        <w:ind w:left="6480" w:hanging="360"/>
      </w:pPr>
    </w:lvl>
  </w:abstractNum>
  <w:abstractNum w:abstractNumId="38" w15:restartNumberingAfterBreak="0">
    <w:nsid w:val="2FF0424B"/>
    <w:multiLevelType w:val="hybridMultilevel"/>
    <w:tmpl w:val="BC98A2C8"/>
    <w:styleLink w:val="WWNum615111111"/>
    <w:lvl w:ilvl="0" w:tplc="A32C4806">
      <w:start w:val="1"/>
      <w:numFmt w:val="decimal"/>
      <w:lvlText w:val="%1."/>
      <w:lvlJc w:val="left"/>
      <w:pPr>
        <w:tabs>
          <w:tab w:val="num" w:pos="720"/>
        </w:tabs>
        <w:ind w:left="720" w:hanging="360"/>
      </w:pPr>
      <w:rPr>
        <w:rFonts w:cs="Times New Roman"/>
      </w:rPr>
    </w:lvl>
    <w:lvl w:ilvl="1" w:tplc="140A0003">
      <w:start w:val="1"/>
      <w:numFmt w:val="lowerLetter"/>
      <w:lvlText w:val="%2."/>
      <w:lvlJc w:val="left"/>
      <w:pPr>
        <w:tabs>
          <w:tab w:val="num" w:pos="1440"/>
        </w:tabs>
        <w:ind w:left="1440" w:hanging="360"/>
      </w:pPr>
      <w:rPr>
        <w:rFonts w:cs="Times New Roman"/>
      </w:rPr>
    </w:lvl>
    <w:lvl w:ilvl="2" w:tplc="140A0005">
      <w:start w:val="1"/>
      <w:numFmt w:val="lowerRoman"/>
      <w:lvlText w:val="%3."/>
      <w:lvlJc w:val="right"/>
      <w:pPr>
        <w:tabs>
          <w:tab w:val="num" w:pos="2160"/>
        </w:tabs>
        <w:ind w:left="2160" w:hanging="180"/>
      </w:pPr>
      <w:rPr>
        <w:rFonts w:cs="Times New Roman"/>
      </w:rPr>
    </w:lvl>
    <w:lvl w:ilvl="3" w:tplc="140A0001">
      <w:start w:val="1"/>
      <w:numFmt w:val="decimal"/>
      <w:lvlText w:val="%4."/>
      <w:lvlJc w:val="left"/>
      <w:pPr>
        <w:tabs>
          <w:tab w:val="num" w:pos="2880"/>
        </w:tabs>
        <w:ind w:left="2880" w:hanging="360"/>
      </w:pPr>
      <w:rPr>
        <w:rFonts w:cs="Times New Roman"/>
      </w:rPr>
    </w:lvl>
    <w:lvl w:ilvl="4" w:tplc="140A0003">
      <w:start w:val="1"/>
      <w:numFmt w:val="lowerLetter"/>
      <w:lvlText w:val="%5."/>
      <w:lvlJc w:val="left"/>
      <w:pPr>
        <w:tabs>
          <w:tab w:val="num" w:pos="3600"/>
        </w:tabs>
        <w:ind w:left="3600" w:hanging="360"/>
      </w:pPr>
      <w:rPr>
        <w:rFonts w:cs="Times New Roman"/>
      </w:rPr>
    </w:lvl>
    <w:lvl w:ilvl="5" w:tplc="140A0005">
      <w:start w:val="1"/>
      <w:numFmt w:val="lowerRoman"/>
      <w:lvlText w:val="%6."/>
      <w:lvlJc w:val="right"/>
      <w:pPr>
        <w:tabs>
          <w:tab w:val="num" w:pos="4320"/>
        </w:tabs>
        <w:ind w:left="4320" w:hanging="180"/>
      </w:pPr>
      <w:rPr>
        <w:rFonts w:cs="Times New Roman"/>
      </w:rPr>
    </w:lvl>
    <w:lvl w:ilvl="6" w:tplc="140A0001">
      <w:start w:val="1"/>
      <w:numFmt w:val="decimal"/>
      <w:lvlText w:val="%7."/>
      <w:lvlJc w:val="left"/>
      <w:pPr>
        <w:tabs>
          <w:tab w:val="num" w:pos="5040"/>
        </w:tabs>
        <w:ind w:left="5040" w:hanging="360"/>
      </w:pPr>
      <w:rPr>
        <w:rFonts w:cs="Times New Roman"/>
      </w:rPr>
    </w:lvl>
    <w:lvl w:ilvl="7" w:tplc="140A0003">
      <w:start w:val="1"/>
      <w:numFmt w:val="lowerLetter"/>
      <w:lvlText w:val="%8."/>
      <w:lvlJc w:val="left"/>
      <w:pPr>
        <w:tabs>
          <w:tab w:val="num" w:pos="5760"/>
        </w:tabs>
        <w:ind w:left="5760" w:hanging="360"/>
      </w:pPr>
      <w:rPr>
        <w:rFonts w:cs="Times New Roman"/>
      </w:rPr>
    </w:lvl>
    <w:lvl w:ilvl="8" w:tplc="140A0005">
      <w:start w:val="1"/>
      <w:numFmt w:val="lowerRoman"/>
      <w:lvlText w:val="%9."/>
      <w:lvlJc w:val="right"/>
      <w:pPr>
        <w:tabs>
          <w:tab w:val="num" w:pos="6480"/>
        </w:tabs>
        <w:ind w:left="6480" w:hanging="180"/>
      </w:pPr>
      <w:rPr>
        <w:rFonts w:cs="Times New Roman"/>
      </w:rPr>
    </w:lvl>
  </w:abstractNum>
  <w:abstractNum w:abstractNumId="39" w15:restartNumberingAfterBreak="0">
    <w:nsid w:val="3C4E4657"/>
    <w:multiLevelType w:val="hybridMultilevel"/>
    <w:tmpl w:val="7F80F0B8"/>
    <w:styleLink w:val="WWNum9141111"/>
    <w:lvl w:ilvl="0" w:tplc="FFFFFFFF">
      <w:start w:val="1"/>
      <w:numFmt w:val="bullet"/>
      <w:pStyle w:val="xmsoautosig"/>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40" w15:restartNumberingAfterBreak="0">
    <w:nsid w:val="3C926778"/>
    <w:multiLevelType w:val="multilevel"/>
    <w:tmpl w:val="5AB6567E"/>
    <w:styleLink w:val="WWNum5114122111"/>
    <w:lvl w:ilvl="0">
      <w:start w:val="1"/>
      <w:numFmt w:val="decimal"/>
      <w:pStyle w:val="EstiloTtulo114ptCentradoInterlineadoMnimo24ptoDis"/>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41" w15:restartNumberingAfterBreak="0">
    <w:nsid w:val="3D077CCF"/>
    <w:multiLevelType w:val="hybridMultilevel"/>
    <w:tmpl w:val="83F4965A"/>
    <w:lvl w:ilvl="0" w:tplc="FFFFFFFF">
      <w:start w:val="1"/>
      <w:numFmt w:val="bullet"/>
      <w:pStyle w:val="ww-tablecontents12345678910111213"/>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E701611"/>
    <w:multiLevelType w:val="hybridMultilevel"/>
    <w:tmpl w:val="5DC25188"/>
    <w:styleLink w:val="1111111112122"/>
    <w:lvl w:ilvl="0" w:tplc="9006DF10">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43" w15:restartNumberingAfterBreak="0">
    <w:nsid w:val="3FB23F53"/>
    <w:multiLevelType w:val="hybridMultilevel"/>
    <w:tmpl w:val="7F1AA632"/>
    <w:styleLink w:val="WWNum411111211"/>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44" w15:restartNumberingAfterBreak="0">
    <w:nsid w:val="3FD06107"/>
    <w:multiLevelType w:val="hybridMultilevel"/>
    <w:tmpl w:val="BD40CDD2"/>
    <w:styleLink w:val="WWNum6111111321"/>
    <w:lvl w:ilvl="0" w:tplc="65306D3C">
      <w:start w:val="1"/>
      <w:numFmt w:val="lowerLetter"/>
      <w:lvlText w:val="%1-"/>
      <w:lvlJc w:val="left"/>
      <w:pPr>
        <w:ind w:left="720" w:hanging="360"/>
      </w:pPr>
      <w:rPr>
        <w:rFonts w:ascii="Times New Roman" w:eastAsia="Calibri" w:hAnsi="Times New Roman" w:cs="Times New Roman" w:hint="default"/>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45" w15:restartNumberingAfterBreak="0">
    <w:nsid w:val="412B597F"/>
    <w:multiLevelType w:val="multilevel"/>
    <w:tmpl w:val="38848654"/>
    <w:styleLink w:val="WWNum21"/>
    <w:lvl w:ilvl="0">
      <w:start w:val="1"/>
      <w:numFmt w:val="lowerLetter"/>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6" w15:restartNumberingAfterBreak="0">
    <w:nsid w:val="42393BCD"/>
    <w:multiLevelType w:val="hybridMultilevel"/>
    <w:tmpl w:val="CB36622E"/>
    <w:styleLink w:val="111111111313111"/>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47" w15:restartNumberingAfterBreak="0">
    <w:nsid w:val="42C82BD9"/>
    <w:multiLevelType w:val="hybridMultilevel"/>
    <w:tmpl w:val="9D0EAAE4"/>
    <w:styleLink w:val="WWNum513121111"/>
    <w:lvl w:ilvl="0" w:tplc="140A0001">
      <w:numFmt w:val="decimal"/>
      <w:lvlText w:val=""/>
      <w:lvlJc w:val="left"/>
      <w:pPr>
        <w:ind w:left="720" w:hanging="360"/>
      </w:pPr>
      <w:rPr>
        <w:rFonts w:ascii="Symbol" w:hAnsi="Symbol" w:hint="default"/>
      </w:rPr>
    </w:lvl>
    <w:lvl w:ilvl="1" w:tplc="140A0003">
      <w:start w:val="1"/>
      <w:numFmt w:val="decimal"/>
      <w:lvlText w:val="%2."/>
      <w:lvlJc w:val="left"/>
      <w:pPr>
        <w:tabs>
          <w:tab w:val="num" w:pos="1440"/>
        </w:tabs>
        <w:ind w:left="1440" w:hanging="360"/>
      </w:pPr>
    </w:lvl>
    <w:lvl w:ilvl="2" w:tplc="140A0005">
      <w:start w:val="1"/>
      <w:numFmt w:val="decimal"/>
      <w:lvlText w:val="%3."/>
      <w:lvlJc w:val="left"/>
      <w:pPr>
        <w:tabs>
          <w:tab w:val="num" w:pos="2160"/>
        </w:tabs>
        <w:ind w:left="2160" w:hanging="360"/>
      </w:pPr>
    </w:lvl>
    <w:lvl w:ilvl="3" w:tplc="140A0001">
      <w:start w:val="1"/>
      <w:numFmt w:val="decimal"/>
      <w:lvlText w:val="%4."/>
      <w:lvlJc w:val="left"/>
      <w:pPr>
        <w:tabs>
          <w:tab w:val="num" w:pos="2880"/>
        </w:tabs>
        <w:ind w:left="2880" w:hanging="360"/>
      </w:pPr>
    </w:lvl>
    <w:lvl w:ilvl="4" w:tplc="140A0003">
      <w:start w:val="1"/>
      <w:numFmt w:val="decimal"/>
      <w:lvlText w:val="%5."/>
      <w:lvlJc w:val="left"/>
      <w:pPr>
        <w:tabs>
          <w:tab w:val="num" w:pos="3600"/>
        </w:tabs>
        <w:ind w:left="3600" w:hanging="360"/>
      </w:pPr>
    </w:lvl>
    <w:lvl w:ilvl="5" w:tplc="140A0005">
      <w:start w:val="1"/>
      <w:numFmt w:val="decimal"/>
      <w:lvlText w:val="%6."/>
      <w:lvlJc w:val="left"/>
      <w:pPr>
        <w:tabs>
          <w:tab w:val="num" w:pos="4320"/>
        </w:tabs>
        <w:ind w:left="4320" w:hanging="360"/>
      </w:pPr>
    </w:lvl>
    <w:lvl w:ilvl="6" w:tplc="140A0001">
      <w:start w:val="1"/>
      <w:numFmt w:val="decimal"/>
      <w:lvlText w:val="%7."/>
      <w:lvlJc w:val="left"/>
      <w:pPr>
        <w:tabs>
          <w:tab w:val="num" w:pos="5040"/>
        </w:tabs>
        <w:ind w:left="5040" w:hanging="360"/>
      </w:pPr>
    </w:lvl>
    <w:lvl w:ilvl="7" w:tplc="140A0003">
      <w:start w:val="1"/>
      <w:numFmt w:val="decimal"/>
      <w:lvlText w:val="%8."/>
      <w:lvlJc w:val="left"/>
      <w:pPr>
        <w:tabs>
          <w:tab w:val="num" w:pos="5760"/>
        </w:tabs>
        <w:ind w:left="5760" w:hanging="360"/>
      </w:pPr>
    </w:lvl>
    <w:lvl w:ilvl="8" w:tplc="140A0005">
      <w:start w:val="1"/>
      <w:numFmt w:val="decimal"/>
      <w:lvlText w:val="%9."/>
      <w:lvlJc w:val="left"/>
      <w:pPr>
        <w:tabs>
          <w:tab w:val="num" w:pos="6480"/>
        </w:tabs>
        <w:ind w:left="6480" w:hanging="360"/>
      </w:pPr>
    </w:lvl>
  </w:abstractNum>
  <w:abstractNum w:abstractNumId="48" w15:restartNumberingAfterBreak="0">
    <w:nsid w:val="435E2C12"/>
    <w:multiLevelType w:val="hybridMultilevel"/>
    <w:tmpl w:val="C374AF94"/>
    <w:lvl w:ilvl="0" w:tplc="1584BDF2">
      <w:start w:val="1"/>
      <w:numFmt w:val="lowerLetter"/>
      <w:pStyle w:val="ListBulletBold"/>
      <w:lvlText w:val="%1."/>
      <w:lvlJc w:val="left"/>
      <w:pPr>
        <w:tabs>
          <w:tab w:val="num" w:pos="720"/>
        </w:tabs>
        <w:ind w:left="720" w:hanging="360"/>
      </w:pPr>
      <w:rPr>
        <w:rFonts w:ascii="Times-Roman" w:hAnsi="Times-Roman" w:cs="Times-Roman" w:hint="default"/>
        <w:b w:val="0"/>
      </w:rPr>
    </w:lvl>
    <w:lvl w:ilvl="1" w:tplc="53566D52">
      <w:start w:val="9"/>
      <w:numFmt w:val="bullet"/>
      <w:pStyle w:val="heading2"/>
      <w:lvlText w:val="-"/>
      <w:lvlJc w:val="left"/>
      <w:pPr>
        <w:tabs>
          <w:tab w:val="num" w:pos="1440"/>
        </w:tabs>
        <w:ind w:left="1440" w:hanging="360"/>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9" w15:restartNumberingAfterBreak="0">
    <w:nsid w:val="43A5463E"/>
    <w:multiLevelType w:val="hybridMultilevel"/>
    <w:tmpl w:val="F5D0C4D4"/>
    <w:styleLink w:val="WWNum61111321"/>
    <w:lvl w:ilvl="0" w:tplc="140A000D">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50" w15:restartNumberingAfterBreak="0">
    <w:nsid w:val="43B533E2"/>
    <w:multiLevelType w:val="singleLevel"/>
    <w:tmpl w:val="9F6A5670"/>
    <w:lvl w:ilvl="0">
      <w:start w:val="1"/>
      <w:numFmt w:val="bullet"/>
      <w:pStyle w:val="Continuarlista"/>
      <w:lvlText w:val=""/>
      <w:lvlJc w:val="left"/>
      <w:pPr>
        <w:tabs>
          <w:tab w:val="num" w:pos="717"/>
        </w:tabs>
        <w:ind w:left="714" w:hanging="357"/>
      </w:pPr>
      <w:rPr>
        <w:rFonts w:ascii="Wingdings" w:hAnsi="Wingdings" w:cs="Wingdings" w:hint="default"/>
      </w:rPr>
    </w:lvl>
  </w:abstractNum>
  <w:abstractNum w:abstractNumId="51" w15:restartNumberingAfterBreak="0">
    <w:nsid w:val="43F30500"/>
    <w:multiLevelType w:val="multilevel"/>
    <w:tmpl w:val="2278CEF2"/>
    <w:styleLink w:val="WWNum21111121"/>
    <w:lvl w:ilvl="0">
      <w:start w:val="1"/>
      <w:numFmt w:val="bullet"/>
      <w:lvlText w:val="•"/>
      <w:lvlJc w:val="left"/>
      <w:pPr>
        <w:ind w:left="0" w:firstLine="0"/>
      </w:p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pStyle w:val="Ttulo71"/>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52" w15:restartNumberingAfterBreak="0">
    <w:nsid w:val="44970834"/>
    <w:multiLevelType w:val="hybridMultilevel"/>
    <w:tmpl w:val="A97EE5A6"/>
    <w:lvl w:ilvl="0" w:tplc="140A0001">
      <w:start w:val="1"/>
      <w:numFmt w:val="bullet"/>
      <w:lvlText w:val=""/>
      <w:lvlJc w:val="left"/>
      <w:pPr>
        <w:ind w:left="1800" w:hanging="360"/>
      </w:pPr>
      <w:rPr>
        <w:rFonts w:ascii="Symbol" w:hAnsi="Symbol" w:hint="default"/>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abstractNum w:abstractNumId="53" w15:restartNumberingAfterBreak="0">
    <w:nsid w:val="46520654"/>
    <w:multiLevelType w:val="hybridMultilevel"/>
    <w:tmpl w:val="15AA5D20"/>
    <w:styleLink w:val="WWNum101132121111"/>
    <w:lvl w:ilvl="0" w:tplc="0866A72E">
      <w:start w:val="1"/>
      <w:numFmt w:val="lowerLetter"/>
      <w:lvlText w:val="%1)"/>
      <w:lvlJc w:val="left"/>
      <w:pPr>
        <w:ind w:left="360" w:hanging="360"/>
      </w:pPr>
      <w:rPr>
        <w:color w:val="C12026"/>
      </w:rPr>
    </w:lvl>
    <w:lvl w:ilvl="1" w:tplc="140A0019">
      <w:start w:val="1"/>
      <w:numFmt w:val="lowerLetter"/>
      <w:lvlText w:val="%2."/>
      <w:lvlJc w:val="left"/>
      <w:pPr>
        <w:ind w:left="1080" w:hanging="360"/>
      </w:pPr>
    </w:lvl>
    <w:lvl w:ilvl="2" w:tplc="140A001B">
      <w:start w:val="1"/>
      <w:numFmt w:val="lowerRoman"/>
      <w:lvlText w:val="%3."/>
      <w:lvlJc w:val="right"/>
      <w:pPr>
        <w:ind w:left="1800" w:hanging="180"/>
      </w:pPr>
    </w:lvl>
    <w:lvl w:ilvl="3" w:tplc="140A000F">
      <w:start w:val="1"/>
      <w:numFmt w:val="decimal"/>
      <w:lvlText w:val="%4."/>
      <w:lvlJc w:val="left"/>
      <w:pPr>
        <w:ind w:left="2520" w:hanging="360"/>
      </w:pPr>
    </w:lvl>
    <w:lvl w:ilvl="4" w:tplc="140A0019">
      <w:start w:val="1"/>
      <w:numFmt w:val="lowerLetter"/>
      <w:lvlText w:val="%5."/>
      <w:lvlJc w:val="left"/>
      <w:pPr>
        <w:ind w:left="3240" w:hanging="360"/>
      </w:pPr>
    </w:lvl>
    <w:lvl w:ilvl="5" w:tplc="140A001B">
      <w:start w:val="1"/>
      <w:numFmt w:val="lowerRoman"/>
      <w:lvlText w:val="%6."/>
      <w:lvlJc w:val="right"/>
      <w:pPr>
        <w:ind w:left="3960" w:hanging="180"/>
      </w:pPr>
    </w:lvl>
    <w:lvl w:ilvl="6" w:tplc="140A000F">
      <w:start w:val="1"/>
      <w:numFmt w:val="decimal"/>
      <w:lvlText w:val="%7."/>
      <w:lvlJc w:val="left"/>
      <w:pPr>
        <w:ind w:left="4680" w:hanging="360"/>
      </w:pPr>
    </w:lvl>
    <w:lvl w:ilvl="7" w:tplc="140A0019">
      <w:start w:val="1"/>
      <w:numFmt w:val="lowerLetter"/>
      <w:lvlText w:val="%8."/>
      <w:lvlJc w:val="left"/>
      <w:pPr>
        <w:ind w:left="5400" w:hanging="360"/>
      </w:pPr>
    </w:lvl>
    <w:lvl w:ilvl="8" w:tplc="140A001B">
      <w:start w:val="1"/>
      <w:numFmt w:val="lowerRoman"/>
      <w:lvlText w:val="%9."/>
      <w:lvlJc w:val="right"/>
      <w:pPr>
        <w:ind w:left="6120" w:hanging="180"/>
      </w:pPr>
    </w:lvl>
  </w:abstractNum>
  <w:abstractNum w:abstractNumId="54" w15:restartNumberingAfterBreak="0">
    <w:nsid w:val="46D406BD"/>
    <w:multiLevelType w:val="hybridMultilevel"/>
    <w:tmpl w:val="53987030"/>
    <w:lvl w:ilvl="0" w:tplc="7E7E103A">
      <w:numFmt w:val="bullet"/>
      <w:lvlText w:val=""/>
      <w:lvlJc w:val="left"/>
      <w:pPr>
        <w:ind w:left="787" w:hanging="360"/>
      </w:pPr>
      <w:rPr>
        <w:rFonts w:ascii="Symbol" w:eastAsia="Symbol" w:hAnsi="Symbol" w:cs="Symbol" w:hint="default"/>
        <w:b w:val="0"/>
        <w:bCs w:val="0"/>
        <w:i w:val="0"/>
        <w:iCs w:val="0"/>
        <w:spacing w:val="0"/>
        <w:w w:val="100"/>
        <w:sz w:val="24"/>
        <w:szCs w:val="24"/>
        <w:lang w:val="es-ES" w:eastAsia="en-US" w:bidi="ar-SA"/>
      </w:rPr>
    </w:lvl>
    <w:lvl w:ilvl="1" w:tplc="D8D6119A">
      <w:numFmt w:val="bullet"/>
      <w:lvlText w:val="•"/>
      <w:lvlJc w:val="left"/>
      <w:pPr>
        <w:ind w:left="1039" w:hanging="360"/>
      </w:pPr>
      <w:rPr>
        <w:rFonts w:hint="default"/>
        <w:lang w:val="es-ES" w:eastAsia="en-US" w:bidi="ar-SA"/>
      </w:rPr>
    </w:lvl>
    <w:lvl w:ilvl="2" w:tplc="90BAD850">
      <w:numFmt w:val="bullet"/>
      <w:lvlText w:val="•"/>
      <w:lvlJc w:val="left"/>
      <w:pPr>
        <w:ind w:left="1298" w:hanging="360"/>
      </w:pPr>
      <w:rPr>
        <w:rFonts w:hint="default"/>
        <w:lang w:val="es-ES" w:eastAsia="en-US" w:bidi="ar-SA"/>
      </w:rPr>
    </w:lvl>
    <w:lvl w:ilvl="3" w:tplc="06401C9C">
      <w:numFmt w:val="bullet"/>
      <w:lvlText w:val="•"/>
      <w:lvlJc w:val="left"/>
      <w:pPr>
        <w:ind w:left="1557" w:hanging="360"/>
      </w:pPr>
      <w:rPr>
        <w:rFonts w:hint="default"/>
        <w:lang w:val="es-ES" w:eastAsia="en-US" w:bidi="ar-SA"/>
      </w:rPr>
    </w:lvl>
    <w:lvl w:ilvl="4" w:tplc="FB3258C0">
      <w:numFmt w:val="bullet"/>
      <w:lvlText w:val="•"/>
      <w:lvlJc w:val="left"/>
      <w:pPr>
        <w:ind w:left="1816" w:hanging="360"/>
      </w:pPr>
      <w:rPr>
        <w:rFonts w:hint="default"/>
        <w:lang w:val="es-ES" w:eastAsia="en-US" w:bidi="ar-SA"/>
      </w:rPr>
    </w:lvl>
    <w:lvl w:ilvl="5" w:tplc="57526652">
      <w:numFmt w:val="bullet"/>
      <w:lvlText w:val="•"/>
      <w:lvlJc w:val="left"/>
      <w:pPr>
        <w:ind w:left="2075" w:hanging="360"/>
      </w:pPr>
      <w:rPr>
        <w:rFonts w:hint="default"/>
        <w:lang w:val="es-ES" w:eastAsia="en-US" w:bidi="ar-SA"/>
      </w:rPr>
    </w:lvl>
    <w:lvl w:ilvl="6" w:tplc="B798B6D4">
      <w:numFmt w:val="bullet"/>
      <w:lvlText w:val="•"/>
      <w:lvlJc w:val="left"/>
      <w:pPr>
        <w:ind w:left="2334" w:hanging="360"/>
      </w:pPr>
      <w:rPr>
        <w:rFonts w:hint="default"/>
        <w:lang w:val="es-ES" w:eastAsia="en-US" w:bidi="ar-SA"/>
      </w:rPr>
    </w:lvl>
    <w:lvl w:ilvl="7" w:tplc="935E2A18">
      <w:numFmt w:val="bullet"/>
      <w:lvlText w:val="•"/>
      <w:lvlJc w:val="left"/>
      <w:pPr>
        <w:ind w:left="2593" w:hanging="360"/>
      </w:pPr>
      <w:rPr>
        <w:rFonts w:hint="default"/>
        <w:lang w:val="es-ES" w:eastAsia="en-US" w:bidi="ar-SA"/>
      </w:rPr>
    </w:lvl>
    <w:lvl w:ilvl="8" w:tplc="627E032E">
      <w:numFmt w:val="bullet"/>
      <w:lvlText w:val="•"/>
      <w:lvlJc w:val="left"/>
      <w:pPr>
        <w:ind w:left="2852" w:hanging="360"/>
      </w:pPr>
      <w:rPr>
        <w:rFonts w:hint="default"/>
        <w:lang w:val="es-ES" w:eastAsia="en-US" w:bidi="ar-SA"/>
      </w:rPr>
    </w:lvl>
  </w:abstractNum>
  <w:abstractNum w:abstractNumId="55" w15:restartNumberingAfterBreak="0">
    <w:nsid w:val="472E0066"/>
    <w:multiLevelType w:val="hybridMultilevel"/>
    <w:tmpl w:val="B428DAA6"/>
    <w:styleLink w:val="WWNum61311111"/>
    <w:lvl w:ilvl="0" w:tplc="140A000F">
      <w:start w:val="1"/>
      <w:numFmt w:val="decimal"/>
      <w:lvlText w:val="%1."/>
      <w:lvlJc w:val="left"/>
      <w:pPr>
        <w:ind w:left="720" w:hanging="360"/>
      </w:pPr>
      <w:rPr>
        <w:b w:val="0"/>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56" w15:restartNumberingAfterBreak="0">
    <w:nsid w:val="47710ABD"/>
    <w:multiLevelType w:val="hybridMultilevel"/>
    <w:tmpl w:val="28B2B870"/>
    <w:styleLink w:val="WWNum414211111"/>
    <w:lvl w:ilvl="0" w:tplc="140A0017">
      <w:start w:val="1"/>
      <w:numFmt w:val="lowerLetter"/>
      <w:lvlText w:val="%1)"/>
      <w:lvlJc w:val="left"/>
      <w:pPr>
        <w:ind w:left="1004" w:hanging="360"/>
      </w:pPr>
    </w:lvl>
    <w:lvl w:ilvl="1" w:tplc="140A0019">
      <w:start w:val="1"/>
      <w:numFmt w:val="decimal"/>
      <w:lvlText w:val="%2."/>
      <w:lvlJc w:val="left"/>
      <w:pPr>
        <w:tabs>
          <w:tab w:val="num" w:pos="1440"/>
        </w:tabs>
        <w:ind w:left="1440" w:hanging="360"/>
      </w:pPr>
    </w:lvl>
    <w:lvl w:ilvl="2" w:tplc="140A0017">
      <w:start w:val="1"/>
      <w:numFmt w:val="lowerLetter"/>
      <w:lvlText w:val="%3)"/>
      <w:lvlJc w:val="left"/>
      <w:pPr>
        <w:ind w:left="605" w:hanging="18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57" w15:restartNumberingAfterBreak="0">
    <w:nsid w:val="47D91048"/>
    <w:multiLevelType w:val="hybridMultilevel"/>
    <w:tmpl w:val="B1F45C92"/>
    <w:styleLink w:val="WWNum513122111"/>
    <w:lvl w:ilvl="0" w:tplc="140A000F">
      <w:start w:val="1"/>
      <w:numFmt w:val="decimal"/>
      <w:lvlText w:val="%1."/>
      <w:lvlJc w:val="left"/>
      <w:pPr>
        <w:ind w:left="720" w:hanging="360"/>
      </w:p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58" w15:restartNumberingAfterBreak="0">
    <w:nsid w:val="487E5B78"/>
    <w:multiLevelType w:val="hybridMultilevel"/>
    <w:tmpl w:val="85CA1148"/>
    <w:styleLink w:val="WWNum611222221"/>
    <w:lvl w:ilvl="0" w:tplc="5E963784">
      <w:start w:val="1"/>
      <w:numFmt w:val="bullet"/>
      <w:lvlText w:val=""/>
      <w:lvlJc w:val="left"/>
      <w:pPr>
        <w:ind w:left="720" w:hanging="360"/>
      </w:pPr>
      <w:rPr>
        <w:rFonts w:ascii="Symbol" w:hAnsi="Symbol" w:hint="default"/>
        <w:color w:val="1F4E79"/>
        <w:sz w:val="28"/>
        <w:szCs w:val="28"/>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59" w15:restartNumberingAfterBreak="0">
    <w:nsid w:val="49DE1EDD"/>
    <w:multiLevelType w:val="hybridMultilevel"/>
    <w:tmpl w:val="F9E2D9B6"/>
    <w:styleLink w:val="WWNum71111111"/>
    <w:lvl w:ilvl="0" w:tplc="28D62288">
      <w:numFmt w:val="decimal"/>
      <w:lvlText w:val=""/>
      <w:lvlJc w:val="left"/>
      <w:pPr>
        <w:tabs>
          <w:tab w:val="num" w:pos="720"/>
        </w:tabs>
        <w:ind w:left="720" w:hanging="360"/>
      </w:pPr>
      <w:rPr>
        <w:rFonts w:ascii="Wingdings 2" w:hAnsi="Wingdings 2" w:hint="default"/>
      </w:rPr>
    </w:lvl>
    <w:lvl w:ilvl="1" w:tplc="2BEE91E8">
      <w:numFmt w:val="decimal"/>
      <w:lvlText w:val=""/>
      <w:lvlJc w:val="left"/>
      <w:pPr>
        <w:tabs>
          <w:tab w:val="num" w:pos="1440"/>
        </w:tabs>
        <w:ind w:left="1440" w:hanging="360"/>
      </w:pPr>
      <w:rPr>
        <w:rFonts w:ascii="Wingdings 2" w:hAnsi="Wingdings 2" w:hint="default"/>
      </w:rPr>
    </w:lvl>
    <w:lvl w:ilvl="2" w:tplc="140A0017">
      <w:start w:val="1"/>
      <w:numFmt w:val="lowerLetter"/>
      <w:lvlText w:val="%3)"/>
      <w:lvlJc w:val="left"/>
      <w:pPr>
        <w:tabs>
          <w:tab w:val="num" w:pos="502"/>
        </w:tabs>
        <w:ind w:left="502" w:hanging="360"/>
      </w:pPr>
    </w:lvl>
    <w:lvl w:ilvl="3" w:tplc="A0DA625C">
      <w:start w:val="1"/>
      <w:numFmt w:val="upperRoman"/>
      <w:lvlText w:val="%4-"/>
      <w:lvlJc w:val="left"/>
      <w:pPr>
        <w:ind w:left="3240" w:hanging="720"/>
      </w:pPr>
    </w:lvl>
    <w:lvl w:ilvl="4" w:tplc="AB2C5CEC">
      <w:numFmt w:val="bullet"/>
      <w:lvlText w:val="-"/>
      <w:lvlJc w:val="left"/>
      <w:pPr>
        <w:ind w:left="3600" w:hanging="360"/>
      </w:pPr>
      <w:rPr>
        <w:rFonts w:ascii="Bookman Old Style" w:eastAsia="Times New Roman" w:hAnsi="Bookman Old Style" w:cs="Times New Roman" w:hint="default"/>
      </w:rPr>
    </w:lvl>
    <w:lvl w:ilvl="5" w:tplc="8C18EDBA">
      <w:start w:val="1"/>
      <w:numFmt w:val="decimal"/>
      <w:lvlText w:val="%6."/>
      <w:lvlJc w:val="left"/>
      <w:pPr>
        <w:tabs>
          <w:tab w:val="num" w:pos="4320"/>
        </w:tabs>
        <w:ind w:left="4320" w:hanging="360"/>
      </w:pPr>
    </w:lvl>
    <w:lvl w:ilvl="6" w:tplc="9C54C330">
      <w:start w:val="1"/>
      <w:numFmt w:val="decimal"/>
      <w:lvlText w:val="%7."/>
      <w:lvlJc w:val="left"/>
      <w:pPr>
        <w:tabs>
          <w:tab w:val="num" w:pos="5040"/>
        </w:tabs>
        <w:ind w:left="5040" w:hanging="360"/>
      </w:pPr>
    </w:lvl>
    <w:lvl w:ilvl="7" w:tplc="C4069BD2">
      <w:start w:val="1"/>
      <w:numFmt w:val="decimal"/>
      <w:lvlText w:val="%8."/>
      <w:lvlJc w:val="left"/>
      <w:pPr>
        <w:tabs>
          <w:tab w:val="num" w:pos="5760"/>
        </w:tabs>
        <w:ind w:left="5760" w:hanging="360"/>
      </w:pPr>
    </w:lvl>
    <w:lvl w:ilvl="8" w:tplc="581C93EC">
      <w:start w:val="1"/>
      <w:numFmt w:val="decimal"/>
      <w:lvlText w:val="%9."/>
      <w:lvlJc w:val="left"/>
      <w:pPr>
        <w:tabs>
          <w:tab w:val="num" w:pos="6480"/>
        </w:tabs>
        <w:ind w:left="6480" w:hanging="360"/>
      </w:pPr>
    </w:lvl>
  </w:abstractNum>
  <w:abstractNum w:abstractNumId="60" w15:restartNumberingAfterBreak="0">
    <w:nsid w:val="4ACF3865"/>
    <w:multiLevelType w:val="multilevel"/>
    <w:tmpl w:val="86305E8A"/>
    <w:styleLink w:val="WWNum51421111"/>
    <w:lvl w:ilvl="0">
      <w:start w:val="4"/>
      <w:numFmt w:val="decimal"/>
      <w:pStyle w:val="Prrafodelista4"/>
      <w:lvlText w:val="%1."/>
      <w:lvlJc w:val="right"/>
      <w:pPr>
        <w:ind w:left="720" w:hanging="360"/>
      </w:pPr>
      <w:rPr>
        <w:b/>
      </w:rPr>
    </w:lvl>
    <w:lvl w:ilvl="1">
      <w:start w:val="1"/>
      <w:numFmt w:val="decimal"/>
      <w:isLgl/>
      <w:lvlText w:val="%1.%2."/>
      <w:lvlJc w:val="left"/>
      <w:pPr>
        <w:ind w:left="862" w:hanging="720"/>
      </w:pPr>
      <w:rPr>
        <w:b/>
      </w:rPr>
    </w:lvl>
    <w:lvl w:ilvl="2">
      <w:start w:val="1"/>
      <w:numFmt w:val="decimal"/>
      <w:isLgl/>
      <w:lvlText w:val="%1.%2.%3."/>
      <w:lvlJc w:val="left"/>
      <w:pPr>
        <w:ind w:left="1288" w:hanging="720"/>
      </w:pPr>
      <w:rPr>
        <w:b/>
        <w:sz w:val="24"/>
        <w:lang w:val="es-CR"/>
      </w:rPr>
    </w:lvl>
    <w:lvl w:ilvl="3">
      <w:start w:val="1"/>
      <w:numFmt w:val="decimal"/>
      <w:isLgl/>
      <w:lvlText w:val="%1.%2.%3.%4."/>
      <w:lvlJc w:val="left"/>
      <w:pPr>
        <w:ind w:left="1440" w:hanging="1080"/>
      </w:pPr>
      <w:rPr>
        <w:lang w:val="es-ES"/>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61" w15:restartNumberingAfterBreak="0">
    <w:nsid w:val="4BC74716"/>
    <w:multiLevelType w:val="hybridMultilevel"/>
    <w:tmpl w:val="BFD000D8"/>
    <w:styleLink w:val="WWNum6131111111"/>
    <w:lvl w:ilvl="0" w:tplc="140A0001">
      <w:numFmt w:val="decimal"/>
      <w:lvlText w:val=""/>
      <w:lvlJc w:val="left"/>
      <w:pPr>
        <w:ind w:left="1080" w:hanging="360"/>
      </w:pPr>
      <w:rPr>
        <w:rFonts w:ascii="Symbol" w:hAnsi="Symbol" w:hint="default"/>
      </w:rPr>
    </w:lvl>
    <w:lvl w:ilvl="1" w:tplc="140A0003">
      <w:start w:val="1"/>
      <w:numFmt w:val="decimal"/>
      <w:lvlText w:val="%2."/>
      <w:lvlJc w:val="left"/>
      <w:pPr>
        <w:tabs>
          <w:tab w:val="num" w:pos="1440"/>
        </w:tabs>
        <w:ind w:left="1440" w:hanging="360"/>
      </w:pPr>
    </w:lvl>
    <w:lvl w:ilvl="2" w:tplc="140A0005">
      <w:start w:val="1"/>
      <w:numFmt w:val="decimal"/>
      <w:lvlText w:val="%3."/>
      <w:lvlJc w:val="left"/>
      <w:pPr>
        <w:tabs>
          <w:tab w:val="num" w:pos="2160"/>
        </w:tabs>
        <w:ind w:left="2160" w:hanging="360"/>
      </w:pPr>
    </w:lvl>
    <w:lvl w:ilvl="3" w:tplc="140A0001">
      <w:start w:val="1"/>
      <w:numFmt w:val="decimal"/>
      <w:lvlText w:val="%4."/>
      <w:lvlJc w:val="left"/>
      <w:pPr>
        <w:tabs>
          <w:tab w:val="num" w:pos="2880"/>
        </w:tabs>
        <w:ind w:left="2880" w:hanging="360"/>
      </w:pPr>
    </w:lvl>
    <w:lvl w:ilvl="4" w:tplc="140A0003">
      <w:start w:val="1"/>
      <w:numFmt w:val="decimal"/>
      <w:lvlText w:val="%5."/>
      <w:lvlJc w:val="left"/>
      <w:pPr>
        <w:tabs>
          <w:tab w:val="num" w:pos="3600"/>
        </w:tabs>
        <w:ind w:left="3600" w:hanging="360"/>
      </w:pPr>
    </w:lvl>
    <w:lvl w:ilvl="5" w:tplc="140A0005">
      <w:start w:val="1"/>
      <w:numFmt w:val="decimal"/>
      <w:lvlText w:val="%6."/>
      <w:lvlJc w:val="left"/>
      <w:pPr>
        <w:tabs>
          <w:tab w:val="num" w:pos="4320"/>
        </w:tabs>
        <w:ind w:left="4320" w:hanging="360"/>
      </w:pPr>
    </w:lvl>
    <w:lvl w:ilvl="6" w:tplc="140A0001">
      <w:start w:val="1"/>
      <w:numFmt w:val="decimal"/>
      <w:lvlText w:val="%7."/>
      <w:lvlJc w:val="left"/>
      <w:pPr>
        <w:tabs>
          <w:tab w:val="num" w:pos="5040"/>
        </w:tabs>
        <w:ind w:left="5040" w:hanging="360"/>
      </w:pPr>
    </w:lvl>
    <w:lvl w:ilvl="7" w:tplc="140A0003">
      <w:start w:val="1"/>
      <w:numFmt w:val="decimal"/>
      <w:lvlText w:val="%8."/>
      <w:lvlJc w:val="left"/>
      <w:pPr>
        <w:tabs>
          <w:tab w:val="num" w:pos="5760"/>
        </w:tabs>
        <w:ind w:left="5760" w:hanging="360"/>
      </w:pPr>
    </w:lvl>
    <w:lvl w:ilvl="8" w:tplc="140A0005">
      <w:start w:val="1"/>
      <w:numFmt w:val="decimal"/>
      <w:lvlText w:val="%9."/>
      <w:lvlJc w:val="left"/>
      <w:pPr>
        <w:tabs>
          <w:tab w:val="num" w:pos="6480"/>
        </w:tabs>
        <w:ind w:left="6480" w:hanging="360"/>
      </w:pPr>
    </w:lvl>
  </w:abstractNum>
  <w:abstractNum w:abstractNumId="62" w15:restartNumberingAfterBreak="0">
    <w:nsid w:val="4BCA511A"/>
    <w:multiLevelType w:val="hybridMultilevel"/>
    <w:tmpl w:val="A3FECD40"/>
    <w:styleLink w:val="111111111212111"/>
    <w:lvl w:ilvl="0" w:tplc="140A0011">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63" w15:restartNumberingAfterBreak="0">
    <w:nsid w:val="50B27C7F"/>
    <w:multiLevelType w:val="hybridMultilevel"/>
    <w:tmpl w:val="D3D42910"/>
    <w:name w:val="List1339519059_1"/>
    <w:lvl w:ilvl="0" w:tplc="96409220">
      <w:start w:val="11"/>
      <w:numFmt w:val="lowerLetter"/>
      <w:pStyle w:val="ListaconvietasTabla"/>
      <w:lvlText w:val="%1."/>
      <w:lvlJc w:val="left"/>
      <w:pPr>
        <w:tabs>
          <w:tab w:val="num" w:pos="1281"/>
        </w:tabs>
        <w:ind w:left="1281" w:hanging="360"/>
      </w:pPr>
      <w:rPr>
        <w:rFonts w:hint="default"/>
      </w:rPr>
    </w:lvl>
    <w:lvl w:ilvl="1" w:tplc="55506404" w:tentative="1">
      <w:start w:val="1"/>
      <w:numFmt w:val="lowerLetter"/>
      <w:lvlText w:val="%2."/>
      <w:lvlJc w:val="left"/>
      <w:pPr>
        <w:tabs>
          <w:tab w:val="num" w:pos="2001"/>
        </w:tabs>
        <w:ind w:left="2001" w:hanging="360"/>
      </w:pPr>
    </w:lvl>
    <w:lvl w:ilvl="2" w:tplc="56B255A4" w:tentative="1">
      <w:start w:val="1"/>
      <w:numFmt w:val="lowerRoman"/>
      <w:lvlText w:val="%3."/>
      <w:lvlJc w:val="right"/>
      <w:pPr>
        <w:tabs>
          <w:tab w:val="num" w:pos="2721"/>
        </w:tabs>
        <w:ind w:left="2721" w:hanging="180"/>
      </w:pPr>
    </w:lvl>
    <w:lvl w:ilvl="3" w:tplc="E8AA48F4" w:tentative="1">
      <w:start w:val="1"/>
      <w:numFmt w:val="decimal"/>
      <w:lvlText w:val="%4."/>
      <w:lvlJc w:val="left"/>
      <w:pPr>
        <w:tabs>
          <w:tab w:val="num" w:pos="3441"/>
        </w:tabs>
        <w:ind w:left="3441" w:hanging="360"/>
      </w:pPr>
    </w:lvl>
    <w:lvl w:ilvl="4" w:tplc="4E00C6B8" w:tentative="1">
      <w:start w:val="1"/>
      <w:numFmt w:val="lowerLetter"/>
      <w:lvlText w:val="%5."/>
      <w:lvlJc w:val="left"/>
      <w:pPr>
        <w:tabs>
          <w:tab w:val="num" w:pos="4161"/>
        </w:tabs>
        <w:ind w:left="4161" w:hanging="360"/>
      </w:pPr>
    </w:lvl>
    <w:lvl w:ilvl="5" w:tplc="158E68D8" w:tentative="1">
      <w:start w:val="1"/>
      <w:numFmt w:val="lowerRoman"/>
      <w:lvlText w:val="%6."/>
      <w:lvlJc w:val="right"/>
      <w:pPr>
        <w:tabs>
          <w:tab w:val="num" w:pos="4881"/>
        </w:tabs>
        <w:ind w:left="4881" w:hanging="180"/>
      </w:pPr>
    </w:lvl>
    <w:lvl w:ilvl="6" w:tplc="A0F2FDE6" w:tentative="1">
      <w:start w:val="1"/>
      <w:numFmt w:val="decimal"/>
      <w:lvlText w:val="%7."/>
      <w:lvlJc w:val="left"/>
      <w:pPr>
        <w:tabs>
          <w:tab w:val="num" w:pos="5601"/>
        </w:tabs>
        <w:ind w:left="5601" w:hanging="360"/>
      </w:pPr>
    </w:lvl>
    <w:lvl w:ilvl="7" w:tplc="2CA053AA" w:tentative="1">
      <w:start w:val="1"/>
      <w:numFmt w:val="lowerLetter"/>
      <w:lvlText w:val="%8."/>
      <w:lvlJc w:val="left"/>
      <w:pPr>
        <w:tabs>
          <w:tab w:val="num" w:pos="6321"/>
        </w:tabs>
        <w:ind w:left="6321" w:hanging="360"/>
      </w:pPr>
    </w:lvl>
    <w:lvl w:ilvl="8" w:tplc="11ECD0EE" w:tentative="1">
      <w:start w:val="1"/>
      <w:numFmt w:val="lowerRoman"/>
      <w:lvlText w:val="%9."/>
      <w:lvlJc w:val="right"/>
      <w:pPr>
        <w:tabs>
          <w:tab w:val="num" w:pos="7041"/>
        </w:tabs>
        <w:ind w:left="7041" w:hanging="180"/>
      </w:pPr>
    </w:lvl>
  </w:abstractNum>
  <w:abstractNum w:abstractNumId="64" w15:restartNumberingAfterBreak="0">
    <w:nsid w:val="51C54318"/>
    <w:multiLevelType w:val="hybridMultilevel"/>
    <w:tmpl w:val="4FBAFAA8"/>
    <w:name w:val="List1349986525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35D69FB"/>
    <w:multiLevelType w:val="hybridMultilevel"/>
    <w:tmpl w:val="3208B4EE"/>
    <w:name w:val="List1377015138_1"/>
    <w:lvl w:ilvl="0" w:tplc="FFFFFFFF">
      <w:start w:val="1"/>
      <w:numFmt w:val="decimal"/>
      <w:lvlText w:val="%1."/>
      <w:lvlJc w:val="left"/>
      <w:pPr>
        <w:ind w:left="418" w:hanging="360"/>
      </w:pPr>
      <w:rPr>
        <w:rFonts w:hint="default"/>
      </w:rPr>
    </w:lvl>
    <w:lvl w:ilvl="1" w:tplc="FFFFFFFF" w:tentative="1">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66" w15:restartNumberingAfterBreak="0">
    <w:nsid w:val="546F7852"/>
    <w:multiLevelType w:val="multilevel"/>
    <w:tmpl w:val="830CE7AC"/>
    <w:name w:val="List1367267229_1"/>
    <w:lvl w:ilvl="0">
      <w:start w:val="1"/>
      <w:numFmt w:val="upperLetter"/>
      <w:lvlText w:val="%1)"/>
      <w:lvlJc w:val="left"/>
      <w:rPr>
        <w:rFonts w:cs="Arial"/>
      </w:rPr>
    </w:lvl>
    <w:lvl w:ilvl="1">
      <w:start w:val="1"/>
      <w:numFmt w:val="lowerLetter"/>
      <w:lvlText w:val="%2."/>
      <w:lvlJc w:val="left"/>
      <w:rPr>
        <w:rFonts w:cs="Arial"/>
      </w:rPr>
    </w:lvl>
    <w:lvl w:ilvl="2">
      <w:start w:val="1"/>
      <w:numFmt w:val="lowerRoman"/>
      <w:lvlText w:val="%3."/>
      <w:lvlJc w:val="left"/>
      <w:rPr>
        <w:rFonts w:cs="Arial"/>
      </w:rPr>
    </w:lvl>
    <w:lvl w:ilvl="3">
      <w:start w:val="1"/>
      <w:numFmt w:val="decimal"/>
      <w:lvlText w:val="%4."/>
      <w:lvlJc w:val="left"/>
      <w:rPr>
        <w:rFonts w:cs="Arial"/>
      </w:rPr>
    </w:lvl>
    <w:lvl w:ilvl="4">
      <w:start w:val="1"/>
      <w:numFmt w:val="lowerLetter"/>
      <w:lvlText w:val="%5."/>
      <w:lvlJc w:val="left"/>
      <w:rPr>
        <w:rFonts w:cs="Arial"/>
      </w:rPr>
    </w:lvl>
    <w:lvl w:ilvl="5">
      <w:start w:val="1"/>
      <w:numFmt w:val="lowerRoman"/>
      <w:lvlText w:val="%6."/>
      <w:lvlJc w:val="left"/>
      <w:rPr>
        <w:rFonts w:cs="Arial"/>
      </w:rPr>
    </w:lvl>
    <w:lvl w:ilvl="6">
      <w:start w:val="1"/>
      <w:numFmt w:val="decimal"/>
      <w:lvlText w:val="%7."/>
      <w:lvlJc w:val="left"/>
      <w:rPr>
        <w:rFonts w:cs="Arial"/>
      </w:rPr>
    </w:lvl>
    <w:lvl w:ilvl="7">
      <w:start w:val="1"/>
      <w:numFmt w:val="lowerLetter"/>
      <w:lvlText w:val="%8."/>
      <w:lvlJc w:val="left"/>
      <w:rPr>
        <w:rFonts w:cs="Arial"/>
      </w:rPr>
    </w:lvl>
    <w:lvl w:ilvl="8">
      <w:start w:val="1"/>
      <w:numFmt w:val="lowerRoman"/>
      <w:lvlText w:val="%9."/>
      <w:lvlJc w:val="left"/>
      <w:rPr>
        <w:rFonts w:cs="Arial"/>
      </w:rPr>
    </w:lvl>
  </w:abstractNum>
  <w:abstractNum w:abstractNumId="67" w15:restartNumberingAfterBreak="0">
    <w:nsid w:val="54EC20A4"/>
    <w:multiLevelType w:val="hybridMultilevel"/>
    <w:tmpl w:val="FA38E7FE"/>
    <w:lvl w:ilvl="0" w:tplc="BE8C9A7E">
      <w:numFmt w:val="bullet"/>
      <w:lvlText w:val=""/>
      <w:lvlJc w:val="left"/>
      <w:pPr>
        <w:ind w:left="787" w:hanging="360"/>
      </w:pPr>
      <w:rPr>
        <w:rFonts w:ascii="Symbol" w:eastAsia="Symbol" w:hAnsi="Symbol" w:cs="Symbol" w:hint="default"/>
        <w:b w:val="0"/>
        <w:bCs w:val="0"/>
        <w:i w:val="0"/>
        <w:iCs w:val="0"/>
        <w:spacing w:val="0"/>
        <w:w w:val="100"/>
        <w:sz w:val="24"/>
        <w:szCs w:val="24"/>
        <w:lang w:val="es-ES" w:eastAsia="en-US" w:bidi="ar-SA"/>
      </w:rPr>
    </w:lvl>
    <w:lvl w:ilvl="1" w:tplc="4E0ED6F4">
      <w:numFmt w:val="bullet"/>
      <w:lvlText w:val="•"/>
      <w:lvlJc w:val="left"/>
      <w:pPr>
        <w:ind w:left="1039" w:hanging="360"/>
      </w:pPr>
      <w:rPr>
        <w:rFonts w:hint="default"/>
        <w:lang w:val="es-ES" w:eastAsia="en-US" w:bidi="ar-SA"/>
      </w:rPr>
    </w:lvl>
    <w:lvl w:ilvl="2" w:tplc="D9AC4D42">
      <w:numFmt w:val="bullet"/>
      <w:lvlText w:val="•"/>
      <w:lvlJc w:val="left"/>
      <w:pPr>
        <w:ind w:left="1298" w:hanging="360"/>
      </w:pPr>
      <w:rPr>
        <w:rFonts w:hint="default"/>
        <w:lang w:val="es-ES" w:eastAsia="en-US" w:bidi="ar-SA"/>
      </w:rPr>
    </w:lvl>
    <w:lvl w:ilvl="3" w:tplc="45CE700E">
      <w:numFmt w:val="bullet"/>
      <w:lvlText w:val="•"/>
      <w:lvlJc w:val="left"/>
      <w:pPr>
        <w:ind w:left="1557" w:hanging="360"/>
      </w:pPr>
      <w:rPr>
        <w:rFonts w:hint="default"/>
        <w:lang w:val="es-ES" w:eastAsia="en-US" w:bidi="ar-SA"/>
      </w:rPr>
    </w:lvl>
    <w:lvl w:ilvl="4" w:tplc="29FE3F1E">
      <w:numFmt w:val="bullet"/>
      <w:lvlText w:val="•"/>
      <w:lvlJc w:val="left"/>
      <w:pPr>
        <w:ind w:left="1816" w:hanging="360"/>
      </w:pPr>
      <w:rPr>
        <w:rFonts w:hint="default"/>
        <w:lang w:val="es-ES" w:eastAsia="en-US" w:bidi="ar-SA"/>
      </w:rPr>
    </w:lvl>
    <w:lvl w:ilvl="5" w:tplc="CCF465A6">
      <w:numFmt w:val="bullet"/>
      <w:lvlText w:val="•"/>
      <w:lvlJc w:val="left"/>
      <w:pPr>
        <w:ind w:left="2075" w:hanging="360"/>
      </w:pPr>
      <w:rPr>
        <w:rFonts w:hint="default"/>
        <w:lang w:val="es-ES" w:eastAsia="en-US" w:bidi="ar-SA"/>
      </w:rPr>
    </w:lvl>
    <w:lvl w:ilvl="6" w:tplc="0A48EB96">
      <w:numFmt w:val="bullet"/>
      <w:lvlText w:val="•"/>
      <w:lvlJc w:val="left"/>
      <w:pPr>
        <w:ind w:left="2334" w:hanging="360"/>
      </w:pPr>
      <w:rPr>
        <w:rFonts w:hint="default"/>
        <w:lang w:val="es-ES" w:eastAsia="en-US" w:bidi="ar-SA"/>
      </w:rPr>
    </w:lvl>
    <w:lvl w:ilvl="7" w:tplc="6B24B2AA">
      <w:numFmt w:val="bullet"/>
      <w:lvlText w:val="•"/>
      <w:lvlJc w:val="left"/>
      <w:pPr>
        <w:ind w:left="2593" w:hanging="360"/>
      </w:pPr>
      <w:rPr>
        <w:rFonts w:hint="default"/>
        <w:lang w:val="es-ES" w:eastAsia="en-US" w:bidi="ar-SA"/>
      </w:rPr>
    </w:lvl>
    <w:lvl w:ilvl="8" w:tplc="D6DAE0E0">
      <w:numFmt w:val="bullet"/>
      <w:lvlText w:val="•"/>
      <w:lvlJc w:val="left"/>
      <w:pPr>
        <w:ind w:left="2852" w:hanging="360"/>
      </w:pPr>
      <w:rPr>
        <w:rFonts w:hint="default"/>
        <w:lang w:val="es-ES" w:eastAsia="en-US" w:bidi="ar-SA"/>
      </w:rPr>
    </w:lvl>
  </w:abstractNum>
  <w:abstractNum w:abstractNumId="68" w15:restartNumberingAfterBreak="0">
    <w:nsid w:val="55711F83"/>
    <w:multiLevelType w:val="hybridMultilevel"/>
    <w:tmpl w:val="29C8552A"/>
    <w:styleLink w:val="WWNum413212111"/>
    <w:lvl w:ilvl="0" w:tplc="140A0001">
      <w:start w:val="1"/>
      <w:numFmt w:val="bullet"/>
      <w:pStyle w:val="Listaconnmeros23"/>
      <w:lvlText w:val=""/>
      <w:lvlJc w:val="left"/>
      <w:pPr>
        <w:ind w:left="720" w:hanging="360"/>
      </w:pPr>
      <w:rPr>
        <w:rFonts w:ascii="Symbol" w:hAnsi="Symbol" w:hint="default"/>
      </w:rPr>
    </w:lvl>
    <w:lvl w:ilvl="1" w:tplc="140A0003">
      <w:start w:val="1"/>
      <w:numFmt w:val="decimal"/>
      <w:lvlText w:val="%2."/>
      <w:lvlJc w:val="left"/>
      <w:pPr>
        <w:tabs>
          <w:tab w:val="num" w:pos="1440"/>
        </w:tabs>
        <w:ind w:left="1440" w:hanging="360"/>
      </w:pPr>
    </w:lvl>
    <w:lvl w:ilvl="2" w:tplc="140A0005">
      <w:start w:val="1"/>
      <w:numFmt w:val="decimal"/>
      <w:lvlText w:val="%3."/>
      <w:lvlJc w:val="left"/>
      <w:pPr>
        <w:tabs>
          <w:tab w:val="num" w:pos="2160"/>
        </w:tabs>
        <w:ind w:left="2160" w:hanging="360"/>
      </w:pPr>
    </w:lvl>
    <w:lvl w:ilvl="3" w:tplc="140A0001">
      <w:start w:val="1"/>
      <w:numFmt w:val="decimal"/>
      <w:lvlText w:val="%4."/>
      <w:lvlJc w:val="left"/>
      <w:pPr>
        <w:tabs>
          <w:tab w:val="num" w:pos="2880"/>
        </w:tabs>
        <w:ind w:left="2880" w:hanging="360"/>
      </w:pPr>
    </w:lvl>
    <w:lvl w:ilvl="4" w:tplc="140A0003">
      <w:start w:val="1"/>
      <w:numFmt w:val="decimal"/>
      <w:lvlText w:val="%5."/>
      <w:lvlJc w:val="left"/>
      <w:pPr>
        <w:tabs>
          <w:tab w:val="num" w:pos="3600"/>
        </w:tabs>
        <w:ind w:left="3600" w:hanging="360"/>
      </w:pPr>
    </w:lvl>
    <w:lvl w:ilvl="5" w:tplc="140A0005">
      <w:start w:val="1"/>
      <w:numFmt w:val="decimal"/>
      <w:lvlText w:val="%6."/>
      <w:lvlJc w:val="left"/>
      <w:pPr>
        <w:tabs>
          <w:tab w:val="num" w:pos="4320"/>
        </w:tabs>
        <w:ind w:left="4320" w:hanging="360"/>
      </w:pPr>
    </w:lvl>
    <w:lvl w:ilvl="6" w:tplc="140A0001">
      <w:start w:val="1"/>
      <w:numFmt w:val="decimal"/>
      <w:lvlText w:val="%7."/>
      <w:lvlJc w:val="left"/>
      <w:pPr>
        <w:tabs>
          <w:tab w:val="num" w:pos="5040"/>
        </w:tabs>
        <w:ind w:left="5040" w:hanging="360"/>
      </w:pPr>
    </w:lvl>
    <w:lvl w:ilvl="7" w:tplc="140A0003">
      <w:start w:val="1"/>
      <w:numFmt w:val="decimal"/>
      <w:lvlText w:val="%8."/>
      <w:lvlJc w:val="left"/>
      <w:pPr>
        <w:tabs>
          <w:tab w:val="num" w:pos="5760"/>
        </w:tabs>
        <w:ind w:left="5760" w:hanging="360"/>
      </w:pPr>
    </w:lvl>
    <w:lvl w:ilvl="8" w:tplc="140A0005">
      <w:start w:val="1"/>
      <w:numFmt w:val="decimal"/>
      <w:lvlText w:val="%9."/>
      <w:lvlJc w:val="left"/>
      <w:pPr>
        <w:tabs>
          <w:tab w:val="num" w:pos="6480"/>
        </w:tabs>
        <w:ind w:left="6480" w:hanging="360"/>
      </w:pPr>
    </w:lvl>
  </w:abstractNum>
  <w:abstractNum w:abstractNumId="69" w15:restartNumberingAfterBreak="0">
    <w:nsid w:val="55724443"/>
    <w:multiLevelType w:val="hybridMultilevel"/>
    <w:tmpl w:val="75F0D7B6"/>
    <w:name w:val="List1370904242_1"/>
    <w:lvl w:ilvl="0" w:tplc="FFFFFFFF">
      <w:start w:val="1"/>
      <w:numFmt w:val="decimal"/>
      <w:lvlText w:val="%1."/>
      <w:lvlJc w:val="left"/>
      <w:pPr>
        <w:ind w:left="418" w:hanging="360"/>
      </w:pPr>
      <w:rPr>
        <w:rFonts w:hint="default"/>
      </w:rPr>
    </w:lvl>
    <w:lvl w:ilvl="1" w:tplc="FFFFFFFF" w:tentative="1">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70" w15:restartNumberingAfterBreak="0">
    <w:nsid w:val="578375B2"/>
    <w:multiLevelType w:val="hybridMultilevel"/>
    <w:tmpl w:val="26142C6E"/>
    <w:styleLink w:val="WWNum512111"/>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71" w15:restartNumberingAfterBreak="0">
    <w:nsid w:val="5A677014"/>
    <w:multiLevelType w:val="hybridMultilevel"/>
    <w:tmpl w:val="5EAE8DD2"/>
    <w:styleLink w:val="WWNum41111121111"/>
    <w:lvl w:ilvl="0" w:tplc="140A000D">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72" w15:restartNumberingAfterBreak="0">
    <w:nsid w:val="5D927215"/>
    <w:multiLevelType w:val="hybridMultilevel"/>
    <w:tmpl w:val="82DE1F3C"/>
    <w:styleLink w:val="111111111212211"/>
    <w:lvl w:ilvl="0" w:tplc="140A0009">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73" w15:restartNumberingAfterBreak="0">
    <w:nsid w:val="5DD204A8"/>
    <w:multiLevelType w:val="hybridMultilevel"/>
    <w:tmpl w:val="035ACBC0"/>
    <w:lvl w:ilvl="0" w:tplc="140A0001">
      <w:start w:val="1"/>
      <w:numFmt w:val="bullet"/>
      <w:lvlText w:val=""/>
      <w:lvlJc w:val="left"/>
      <w:pPr>
        <w:ind w:left="754" w:hanging="360"/>
      </w:pPr>
      <w:rPr>
        <w:rFonts w:ascii="Symbol" w:hAnsi="Symbol" w:hint="default"/>
      </w:rPr>
    </w:lvl>
    <w:lvl w:ilvl="1" w:tplc="140A0003" w:tentative="1">
      <w:start w:val="1"/>
      <w:numFmt w:val="bullet"/>
      <w:lvlText w:val="o"/>
      <w:lvlJc w:val="left"/>
      <w:pPr>
        <w:ind w:left="1474" w:hanging="360"/>
      </w:pPr>
      <w:rPr>
        <w:rFonts w:ascii="Courier New" w:hAnsi="Courier New" w:cs="Courier New" w:hint="default"/>
      </w:rPr>
    </w:lvl>
    <w:lvl w:ilvl="2" w:tplc="140A0005" w:tentative="1">
      <w:start w:val="1"/>
      <w:numFmt w:val="bullet"/>
      <w:lvlText w:val=""/>
      <w:lvlJc w:val="left"/>
      <w:pPr>
        <w:ind w:left="2194" w:hanging="360"/>
      </w:pPr>
      <w:rPr>
        <w:rFonts w:ascii="Wingdings" w:hAnsi="Wingdings" w:hint="default"/>
      </w:rPr>
    </w:lvl>
    <w:lvl w:ilvl="3" w:tplc="140A0001" w:tentative="1">
      <w:start w:val="1"/>
      <w:numFmt w:val="bullet"/>
      <w:lvlText w:val=""/>
      <w:lvlJc w:val="left"/>
      <w:pPr>
        <w:ind w:left="2914" w:hanging="360"/>
      </w:pPr>
      <w:rPr>
        <w:rFonts w:ascii="Symbol" w:hAnsi="Symbol" w:hint="default"/>
      </w:rPr>
    </w:lvl>
    <w:lvl w:ilvl="4" w:tplc="140A0003" w:tentative="1">
      <w:start w:val="1"/>
      <w:numFmt w:val="bullet"/>
      <w:lvlText w:val="o"/>
      <w:lvlJc w:val="left"/>
      <w:pPr>
        <w:ind w:left="3634" w:hanging="360"/>
      </w:pPr>
      <w:rPr>
        <w:rFonts w:ascii="Courier New" w:hAnsi="Courier New" w:cs="Courier New" w:hint="default"/>
      </w:rPr>
    </w:lvl>
    <w:lvl w:ilvl="5" w:tplc="140A0005" w:tentative="1">
      <w:start w:val="1"/>
      <w:numFmt w:val="bullet"/>
      <w:lvlText w:val=""/>
      <w:lvlJc w:val="left"/>
      <w:pPr>
        <w:ind w:left="4354" w:hanging="360"/>
      </w:pPr>
      <w:rPr>
        <w:rFonts w:ascii="Wingdings" w:hAnsi="Wingdings" w:hint="default"/>
      </w:rPr>
    </w:lvl>
    <w:lvl w:ilvl="6" w:tplc="140A0001" w:tentative="1">
      <w:start w:val="1"/>
      <w:numFmt w:val="bullet"/>
      <w:lvlText w:val=""/>
      <w:lvlJc w:val="left"/>
      <w:pPr>
        <w:ind w:left="5074" w:hanging="360"/>
      </w:pPr>
      <w:rPr>
        <w:rFonts w:ascii="Symbol" w:hAnsi="Symbol" w:hint="default"/>
      </w:rPr>
    </w:lvl>
    <w:lvl w:ilvl="7" w:tplc="140A0003" w:tentative="1">
      <w:start w:val="1"/>
      <w:numFmt w:val="bullet"/>
      <w:lvlText w:val="o"/>
      <w:lvlJc w:val="left"/>
      <w:pPr>
        <w:ind w:left="5794" w:hanging="360"/>
      </w:pPr>
      <w:rPr>
        <w:rFonts w:ascii="Courier New" w:hAnsi="Courier New" w:cs="Courier New" w:hint="default"/>
      </w:rPr>
    </w:lvl>
    <w:lvl w:ilvl="8" w:tplc="140A0005" w:tentative="1">
      <w:start w:val="1"/>
      <w:numFmt w:val="bullet"/>
      <w:lvlText w:val=""/>
      <w:lvlJc w:val="left"/>
      <w:pPr>
        <w:ind w:left="6514" w:hanging="360"/>
      </w:pPr>
      <w:rPr>
        <w:rFonts w:ascii="Wingdings" w:hAnsi="Wingdings" w:hint="default"/>
      </w:rPr>
    </w:lvl>
  </w:abstractNum>
  <w:abstractNum w:abstractNumId="74" w15:restartNumberingAfterBreak="0">
    <w:nsid w:val="60C41CCA"/>
    <w:multiLevelType w:val="hybridMultilevel"/>
    <w:tmpl w:val="E9DC5E8C"/>
    <w:styleLink w:val="WWNum311312111"/>
    <w:lvl w:ilvl="0" w:tplc="140A0011">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75" w15:restartNumberingAfterBreak="0">
    <w:nsid w:val="60C65E47"/>
    <w:multiLevelType w:val="hybridMultilevel"/>
    <w:tmpl w:val="04E2B594"/>
    <w:styleLink w:val="WWNum71212111"/>
    <w:lvl w:ilvl="0" w:tplc="5B6809C6">
      <w:start w:val="1"/>
      <w:numFmt w:val="bullet"/>
      <w:pStyle w:val="Listaconnmeros33"/>
      <w:lvlText w:val=""/>
      <w:lvlJc w:val="left"/>
      <w:pPr>
        <w:ind w:left="720" w:hanging="360"/>
      </w:pPr>
      <w:rPr>
        <w:rFonts w:ascii="Symbol" w:hAnsi="Symbol" w:hint="default"/>
      </w:rPr>
    </w:lvl>
    <w:lvl w:ilvl="1" w:tplc="4538C8F6">
      <w:start w:val="1"/>
      <w:numFmt w:val="bullet"/>
      <w:lvlText w:val="o"/>
      <w:lvlJc w:val="left"/>
      <w:pPr>
        <w:ind w:left="1440" w:hanging="360"/>
      </w:pPr>
      <w:rPr>
        <w:rFonts w:ascii="Courier New" w:hAnsi="Courier New" w:cs="Courier New" w:hint="default"/>
      </w:rPr>
    </w:lvl>
    <w:lvl w:ilvl="2" w:tplc="3E1C13C4">
      <w:start w:val="1"/>
      <w:numFmt w:val="bullet"/>
      <w:lvlText w:val=""/>
      <w:lvlJc w:val="left"/>
      <w:pPr>
        <w:ind w:left="2160" w:hanging="360"/>
      </w:pPr>
      <w:rPr>
        <w:rFonts w:ascii="Wingdings" w:hAnsi="Wingdings" w:hint="default"/>
      </w:rPr>
    </w:lvl>
    <w:lvl w:ilvl="3" w:tplc="9CF61BA8">
      <w:start w:val="1"/>
      <w:numFmt w:val="bullet"/>
      <w:lvlText w:val=""/>
      <w:lvlJc w:val="left"/>
      <w:pPr>
        <w:ind w:left="2880" w:hanging="360"/>
      </w:pPr>
      <w:rPr>
        <w:rFonts w:ascii="Symbol" w:hAnsi="Symbol" w:hint="default"/>
      </w:rPr>
    </w:lvl>
    <w:lvl w:ilvl="4" w:tplc="4F2EE7DE">
      <w:start w:val="1"/>
      <w:numFmt w:val="bullet"/>
      <w:lvlText w:val="o"/>
      <w:lvlJc w:val="left"/>
      <w:pPr>
        <w:ind w:left="3600" w:hanging="360"/>
      </w:pPr>
      <w:rPr>
        <w:rFonts w:ascii="Courier New" w:hAnsi="Courier New" w:cs="Courier New" w:hint="default"/>
      </w:rPr>
    </w:lvl>
    <w:lvl w:ilvl="5" w:tplc="B476BDC8">
      <w:start w:val="1"/>
      <w:numFmt w:val="bullet"/>
      <w:lvlText w:val=""/>
      <w:lvlJc w:val="left"/>
      <w:pPr>
        <w:ind w:left="4320" w:hanging="360"/>
      </w:pPr>
      <w:rPr>
        <w:rFonts w:ascii="Wingdings" w:hAnsi="Wingdings" w:hint="default"/>
      </w:rPr>
    </w:lvl>
    <w:lvl w:ilvl="6" w:tplc="5128055C">
      <w:start w:val="1"/>
      <w:numFmt w:val="bullet"/>
      <w:lvlText w:val=""/>
      <w:lvlJc w:val="left"/>
      <w:pPr>
        <w:ind w:left="5040" w:hanging="360"/>
      </w:pPr>
      <w:rPr>
        <w:rFonts w:ascii="Symbol" w:hAnsi="Symbol" w:hint="default"/>
      </w:rPr>
    </w:lvl>
    <w:lvl w:ilvl="7" w:tplc="E3F24512">
      <w:start w:val="1"/>
      <w:numFmt w:val="bullet"/>
      <w:lvlText w:val="o"/>
      <w:lvlJc w:val="left"/>
      <w:pPr>
        <w:ind w:left="5760" w:hanging="360"/>
      </w:pPr>
      <w:rPr>
        <w:rFonts w:ascii="Courier New" w:hAnsi="Courier New" w:cs="Courier New" w:hint="default"/>
      </w:rPr>
    </w:lvl>
    <w:lvl w:ilvl="8" w:tplc="34EA48B2">
      <w:start w:val="1"/>
      <w:numFmt w:val="bullet"/>
      <w:lvlText w:val=""/>
      <w:lvlJc w:val="left"/>
      <w:pPr>
        <w:ind w:left="6480" w:hanging="360"/>
      </w:pPr>
      <w:rPr>
        <w:rFonts w:ascii="Wingdings" w:hAnsi="Wingdings" w:hint="default"/>
      </w:rPr>
    </w:lvl>
  </w:abstractNum>
  <w:abstractNum w:abstractNumId="76" w15:restartNumberingAfterBreak="0">
    <w:nsid w:val="6259349D"/>
    <w:multiLevelType w:val="hybridMultilevel"/>
    <w:tmpl w:val="71EAB940"/>
    <w:lvl w:ilvl="0" w:tplc="6936A91A">
      <w:start w:val="1"/>
      <w:numFmt w:val="bullet"/>
      <w:lvlText w:val="•"/>
      <w:lvlJc w:val="left"/>
      <w:pPr>
        <w:ind w:left="753"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0A0003" w:tentative="1">
      <w:start w:val="1"/>
      <w:numFmt w:val="bullet"/>
      <w:lvlText w:val="o"/>
      <w:lvlJc w:val="left"/>
      <w:pPr>
        <w:ind w:left="1473" w:hanging="360"/>
      </w:pPr>
      <w:rPr>
        <w:rFonts w:ascii="Courier New" w:hAnsi="Courier New" w:cs="Courier New" w:hint="default"/>
      </w:rPr>
    </w:lvl>
    <w:lvl w:ilvl="2" w:tplc="140A0005" w:tentative="1">
      <w:start w:val="1"/>
      <w:numFmt w:val="bullet"/>
      <w:lvlText w:val=""/>
      <w:lvlJc w:val="left"/>
      <w:pPr>
        <w:ind w:left="2193" w:hanging="360"/>
      </w:pPr>
      <w:rPr>
        <w:rFonts w:ascii="Wingdings" w:hAnsi="Wingdings" w:hint="default"/>
      </w:rPr>
    </w:lvl>
    <w:lvl w:ilvl="3" w:tplc="140A0001" w:tentative="1">
      <w:start w:val="1"/>
      <w:numFmt w:val="bullet"/>
      <w:lvlText w:val=""/>
      <w:lvlJc w:val="left"/>
      <w:pPr>
        <w:ind w:left="2913" w:hanging="360"/>
      </w:pPr>
      <w:rPr>
        <w:rFonts w:ascii="Symbol" w:hAnsi="Symbol" w:hint="default"/>
      </w:rPr>
    </w:lvl>
    <w:lvl w:ilvl="4" w:tplc="140A0003" w:tentative="1">
      <w:start w:val="1"/>
      <w:numFmt w:val="bullet"/>
      <w:lvlText w:val="o"/>
      <w:lvlJc w:val="left"/>
      <w:pPr>
        <w:ind w:left="3633" w:hanging="360"/>
      </w:pPr>
      <w:rPr>
        <w:rFonts w:ascii="Courier New" w:hAnsi="Courier New" w:cs="Courier New" w:hint="default"/>
      </w:rPr>
    </w:lvl>
    <w:lvl w:ilvl="5" w:tplc="140A0005" w:tentative="1">
      <w:start w:val="1"/>
      <w:numFmt w:val="bullet"/>
      <w:lvlText w:val=""/>
      <w:lvlJc w:val="left"/>
      <w:pPr>
        <w:ind w:left="4353" w:hanging="360"/>
      </w:pPr>
      <w:rPr>
        <w:rFonts w:ascii="Wingdings" w:hAnsi="Wingdings" w:hint="default"/>
      </w:rPr>
    </w:lvl>
    <w:lvl w:ilvl="6" w:tplc="140A0001" w:tentative="1">
      <w:start w:val="1"/>
      <w:numFmt w:val="bullet"/>
      <w:lvlText w:val=""/>
      <w:lvlJc w:val="left"/>
      <w:pPr>
        <w:ind w:left="5073" w:hanging="360"/>
      </w:pPr>
      <w:rPr>
        <w:rFonts w:ascii="Symbol" w:hAnsi="Symbol" w:hint="default"/>
      </w:rPr>
    </w:lvl>
    <w:lvl w:ilvl="7" w:tplc="140A0003" w:tentative="1">
      <w:start w:val="1"/>
      <w:numFmt w:val="bullet"/>
      <w:lvlText w:val="o"/>
      <w:lvlJc w:val="left"/>
      <w:pPr>
        <w:ind w:left="5793" w:hanging="360"/>
      </w:pPr>
      <w:rPr>
        <w:rFonts w:ascii="Courier New" w:hAnsi="Courier New" w:cs="Courier New" w:hint="default"/>
      </w:rPr>
    </w:lvl>
    <w:lvl w:ilvl="8" w:tplc="140A0005" w:tentative="1">
      <w:start w:val="1"/>
      <w:numFmt w:val="bullet"/>
      <w:lvlText w:val=""/>
      <w:lvlJc w:val="left"/>
      <w:pPr>
        <w:ind w:left="6513" w:hanging="360"/>
      </w:pPr>
      <w:rPr>
        <w:rFonts w:ascii="Wingdings" w:hAnsi="Wingdings" w:hint="default"/>
      </w:rPr>
    </w:lvl>
  </w:abstractNum>
  <w:abstractNum w:abstractNumId="77" w15:restartNumberingAfterBreak="0">
    <w:nsid w:val="654F51DA"/>
    <w:multiLevelType w:val="multilevel"/>
    <w:tmpl w:val="97E814A6"/>
    <w:styleLink w:val="WWNum11412111"/>
    <w:lvl w:ilvl="0">
      <w:numFmt w:val="bullet"/>
      <w:pStyle w:val="Listaconnmeros24"/>
      <w:lvlText w:val="•"/>
      <w:lvlJc w:val="left"/>
      <w:pPr>
        <w:ind w:left="0" w:firstLine="0"/>
      </w:pPr>
      <w:rPr>
        <w:rFonts w:ascii="OpenSymbol" w:hAnsi="OpenSymbol" w:cs="OpenSymbol"/>
      </w:rPr>
    </w:lvl>
    <w:lvl w:ilvl="1">
      <w:numFmt w:val="bullet"/>
      <w:lvlText w:val="•"/>
      <w:lvlJc w:val="left"/>
      <w:pPr>
        <w:ind w:left="0" w:firstLine="0"/>
      </w:pPr>
      <w:rPr>
        <w:rFonts w:ascii="OpenSymbol" w:hAnsi="OpenSymbol" w:cs="OpenSymbol"/>
      </w:rPr>
    </w:lvl>
    <w:lvl w:ilvl="2">
      <w:numFmt w:val="bullet"/>
      <w:lvlText w:val="•"/>
      <w:lvlJc w:val="left"/>
      <w:pPr>
        <w:ind w:left="0" w:firstLine="0"/>
      </w:pPr>
      <w:rPr>
        <w:rFonts w:ascii="OpenSymbol" w:hAnsi="OpenSymbol" w:cs="OpenSymbol"/>
      </w:rPr>
    </w:lvl>
    <w:lvl w:ilvl="3">
      <w:numFmt w:val="bullet"/>
      <w:lvlText w:val="•"/>
      <w:lvlJc w:val="left"/>
      <w:pPr>
        <w:ind w:left="0" w:firstLine="0"/>
      </w:pPr>
      <w:rPr>
        <w:rFonts w:ascii="OpenSymbol" w:hAnsi="OpenSymbol" w:cs="OpenSymbol"/>
      </w:rPr>
    </w:lvl>
    <w:lvl w:ilvl="4">
      <w:numFmt w:val="bullet"/>
      <w:lvlText w:val="•"/>
      <w:lvlJc w:val="left"/>
      <w:pPr>
        <w:ind w:left="0" w:firstLine="0"/>
      </w:pPr>
      <w:rPr>
        <w:rFonts w:ascii="OpenSymbol" w:hAnsi="OpenSymbol" w:cs="OpenSymbol"/>
      </w:rPr>
    </w:lvl>
    <w:lvl w:ilvl="5">
      <w:numFmt w:val="bullet"/>
      <w:lvlText w:val="•"/>
      <w:lvlJc w:val="left"/>
      <w:pPr>
        <w:ind w:left="0" w:firstLine="0"/>
      </w:pPr>
      <w:rPr>
        <w:rFonts w:ascii="OpenSymbol" w:hAnsi="OpenSymbol" w:cs="OpenSymbol"/>
      </w:rPr>
    </w:lvl>
    <w:lvl w:ilvl="6">
      <w:numFmt w:val="bullet"/>
      <w:lvlText w:val="•"/>
      <w:lvlJc w:val="left"/>
      <w:pPr>
        <w:ind w:left="0" w:firstLine="0"/>
      </w:pPr>
      <w:rPr>
        <w:rFonts w:ascii="OpenSymbol" w:hAnsi="OpenSymbol" w:cs="OpenSymbol"/>
      </w:rPr>
    </w:lvl>
    <w:lvl w:ilvl="7">
      <w:numFmt w:val="bullet"/>
      <w:lvlText w:val="•"/>
      <w:lvlJc w:val="left"/>
      <w:pPr>
        <w:ind w:left="0" w:firstLine="0"/>
      </w:pPr>
      <w:rPr>
        <w:rFonts w:ascii="OpenSymbol" w:hAnsi="OpenSymbol" w:cs="OpenSymbol"/>
      </w:rPr>
    </w:lvl>
    <w:lvl w:ilvl="8">
      <w:numFmt w:val="bullet"/>
      <w:lvlText w:val="•"/>
      <w:lvlJc w:val="left"/>
      <w:pPr>
        <w:ind w:left="0" w:firstLine="0"/>
      </w:pPr>
      <w:rPr>
        <w:rFonts w:ascii="OpenSymbol" w:hAnsi="OpenSymbol" w:cs="OpenSymbol"/>
      </w:rPr>
    </w:lvl>
  </w:abstractNum>
  <w:abstractNum w:abstractNumId="78" w15:restartNumberingAfterBreak="0">
    <w:nsid w:val="667B3B17"/>
    <w:multiLevelType w:val="hybridMultilevel"/>
    <w:tmpl w:val="42A871D6"/>
    <w:lvl w:ilvl="0" w:tplc="9220832A">
      <w:start w:val="19"/>
      <w:numFmt w:val="bullet"/>
      <w:pStyle w:val="autocorrecci3f"/>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7BC58D9"/>
    <w:multiLevelType w:val="hybridMultilevel"/>
    <w:tmpl w:val="C6E845AC"/>
    <w:lvl w:ilvl="0" w:tplc="6936A91A">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0" w15:restartNumberingAfterBreak="0">
    <w:nsid w:val="68BA7951"/>
    <w:multiLevelType w:val="hybridMultilevel"/>
    <w:tmpl w:val="E49A9306"/>
    <w:lvl w:ilvl="0" w:tplc="140A0017">
      <w:start w:val="1"/>
      <w:numFmt w:val="bullet"/>
      <w:pStyle w:val="Listaconvietas31"/>
      <w:lvlText w:val=""/>
      <w:lvlJc w:val="left"/>
      <w:pPr>
        <w:ind w:left="720" w:hanging="360"/>
      </w:pPr>
      <w:rPr>
        <w:rFonts w:ascii="Wingdings" w:hAnsi="Wingdings" w:hint="default"/>
      </w:rPr>
    </w:lvl>
    <w:lvl w:ilvl="1" w:tplc="140A0019">
      <w:start w:val="1"/>
      <w:numFmt w:val="bullet"/>
      <w:lvlText w:val="o"/>
      <w:lvlJc w:val="left"/>
      <w:pPr>
        <w:ind w:left="1440" w:hanging="360"/>
      </w:pPr>
      <w:rPr>
        <w:rFonts w:ascii="Courier New" w:hAnsi="Courier New" w:cs="Times New Roman" w:hint="default"/>
      </w:rPr>
    </w:lvl>
    <w:lvl w:ilvl="2" w:tplc="140A001B">
      <w:start w:val="1"/>
      <w:numFmt w:val="bullet"/>
      <w:lvlText w:val=""/>
      <w:lvlJc w:val="left"/>
      <w:pPr>
        <w:ind w:left="2160" w:hanging="360"/>
      </w:pPr>
      <w:rPr>
        <w:rFonts w:ascii="Wingdings" w:hAnsi="Wingdings" w:hint="default"/>
      </w:rPr>
    </w:lvl>
    <w:lvl w:ilvl="3" w:tplc="140A000F">
      <w:start w:val="1"/>
      <w:numFmt w:val="bullet"/>
      <w:lvlText w:val=""/>
      <w:lvlJc w:val="left"/>
      <w:pPr>
        <w:ind w:left="2880" w:hanging="360"/>
      </w:pPr>
      <w:rPr>
        <w:rFonts w:ascii="Symbol" w:hAnsi="Symbol" w:hint="default"/>
      </w:rPr>
    </w:lvl>
    <w:lvl w:ilvl="4" w:tplc="140A0019">
      <w:start w:val="1"/>
      <w:numFmt w:val="bullet"/>
      <w:lvlText w:val="o"/>
      <w:lvlJc w:val="left"/>
      <w:pPr>
        <w:ind w:left="3600" w:hanging="360"/>
      </w:pPr>
      <w:rPr>
        <w:rFonts w:ascii="Courier New" w:hAnsi="Courier New" w:cs="Times New Roman" w:hint="default"/>
      </w:rPr>
    </w:lvl>
    <w:lvl w:ilvl="5" w:tplc="140A001B">
      <w:start w:val="1"/>
      <w:numFmt w:val="bullet"/>
      <w:lvlText w:val=""/>
      <w:lvlJc w:val="left"/>
      <w:pPr>
        <w:ind w:left="4320" w:hanging="360"/>
      </w:pPr>
      <w:rPr>
        <w:rFonts w:ascii="Wingdings" w:hAnsi="Wingdings" w:hint="default"/>
      </w:rPr>
    </w:lvl>
    <w:lvl w:ilvl="6" w:tplc="140A000F">
      <w:start w:val="1"/>
      <w:numFmt w:val="bullet"/>
      <w:lvlText w:val=""/>
      <w:lvlJc w:val="left"/>
      <w:pPr>
        <w:ind w:left="5040" w:hanging="360"/>
      </w:pPr>
      <w:rPr>
        <w:rFonts w:ascii="Symbol" w:hAnsi="Symbol" w:hint="default"/>
      </w:rPr>
    </w:lvl>
    <w:lvl w:ilvl="7" w:tplc="140A0019">
      <w:start w:val="1"/>
      <w:numFmt w:val="bullet"/>
      <w:lvlText w:val="o"/>
      <w:lvlJc w:val="left"/>
      <w:pPr>
        <w:ind w:left="5760" w:hanging="360"/>
      </w:pPr>
      <w:rPr>
        <w:rFonts w:ascii="Courier New" w:hAnsi="Courier New" w:cs="Times New Roman" w:hint="default"/>
      </w:rPr>
    </w:lvl>
    <w:lvl w:ilvl="8" w:tplc="140A001B">
      <w:start w:val="1"/>
      <w:numFmt w:val="bullet"/>
      <w:lvlText w:val=""/>
      <w:lvlJc w:val="left"/>
      <w:pPr>
        <w:ind w:left="6480" w:hanging="360"/>
      </w:pPr>
      <w:rPr>
        <w:rFonts w:ascii="Wingdings" w:hAnsi="Wingdings" w:hint="default"/>
      </w:rPr>
    </w:lvl>
  </w:abstractNum>
  <w:abstractNum w:abstractNumId="81" w15:restartNumberingAfterBreak="0">
    <w:nsid w:val="69AE738D"/>
    <w:multiLevelType w:val="hybridMultilevel"/>
    <w:tmpl w:val="6A5824B8"/>
    <w:lvl w:ilvl="0" w:tplc="04104FAE">
      <w:numFmt w:val="bullet"/>
      <w:lvlText w:val=""/>
      <w:lvlJc w:val="left"/>
      <w:pPr>
        <w:ind w:left="787" w:hanging="360"/>
      </w:pPr>
      <w:rPr>
        <w:rFonts w:ascii="Symbol" w:eastAsia="Symbol" w:hAnsi="Symbol" w:cs="Symbol" w:hint="default"/>
        <w:b w:val="0"/>
        <w:bCs w:val="0"/>
        <w:i w:val="0"/>
        <w:iCs w:val="0"/>
        <w:spacing w:val="0"/>
        <w:w w:val="100"/>
        <w:sz w:val="24"/>
        <w:szCs w:val="24"/>
        <w:lang w:val="es-ES" w:eastAsia="en-US" w:bidi="ar-SA"/>
      </w:rPr>
    </w:lvl>
    <w:lvl w:ilvl="1" w:tplc="3574FFE0">
      <w:numFmt w:val="bullet"/>
      <w:lvlText w:val="•"/>
      <w:lvlJc w:val="left"/>
      <w:pPr>
        <w:ind w:left="1039" w:hanging="360"/>
      </w:pPr>
      <w:rPr>
        <w:rFonts w:hint="default"/>
        <w:lang w:val="es-ES" w:eastAsia="en-US" w:bidi="ar-SA"/>
      </w:rPr>
    </w:lvl>
    <w:lvl w:ilvl="2" w:tplc="CC94F1B8">
      <w:numFmt w:val="bullet"/>
      <w:lvlText w:val="•"/>
      <w:lvlJc w:val="left"/>
      <w:pPr>
        <w:ind w:left="1298" w:hanging="360"/>
      </w:pPr>
      <w:rPr>
        <w:rFonts w:hint="default"/>
        <w:lang w:val="es-ES" w:eastAsia="en-US" w:bidi="ar-SA"/>
      </w:rPr>
    </w:lvl>
    <w:lvl w:ilvl="3" w:tplc="A1081F16">
      <w:numFmt w:val="bullet"/>
      <w:lvlText w:val="•"/>
      <w:lvlJc w:val="left"/>
      <w:pPr>
        <w:ind w:left="1557" w:hanging="360"/>
      </w:pPr>
      <w:rPr>
        <w:rFonts w:hint="default"/>
        <w:lang w:val="es-ES" w:eastAsia="en-US" w:bidi="ar-SA"/>
      </w:rPr>
    </w:lvl>
    <w:lvl w:ilvl="4" w:tplc="D194D40E">
      <w:numFmt w:val="bullet"/>
      <w:lvlText w:val="•"/>
      <w:lvlJc w:val="left"/>
      <w:pPr>
        <w:ind w:left="1816" w:hanging="360"/>
      </w:pPr>
      <w:rPr>
        <w:rFonts w:hint="default"/>
        <w:lang w:val="es-ES" w:eastAsia="en-US" w:bidi="ar-SA"/>
      </w:rPr>
    </w:lvl>
    <w:lvl w:ilvl="5" w:tplc="D17873C0">
      <w:numFmt w:val="bullet"/>
      <w:lvlText w:val="•"/>
      <w:lvlJc w:val="left"/>
      <w:pPr>
        <w:ind w:left="2075" w:hanging="360"/>
      </w:pPr>
      <w:rPr>
        <w:rFonts w:hint="default"/>
        <w:lang w:val="es-ES" w:eastAsia="en-US" w:bidi="ar-SA"/>
      </w:rPr>
    </w:lvl>
    <w:lvl w:ilvl="6" w:tplc="EFD0B656">
      <w:numFmt w:val="bullet"/>
      <w:lvlText w:val="•"/>
      <w:lvlJc w:val="left"/>
      <w:pPr>
        <w:ind w:left="2334" w:hanging="360"/>
      </w:pPr>
      <w:rPr>
        <w:rFonts w:hint="default"/>
        <w:lang w:val="es-ES" w:eastAsia="en-US" w:bidi="ar-SA"/>
      </w:rPr>
    </w:lvl>
    <w:lvl w:ilvl="7" w:tplc="94C267FA">
      <w:numFmt w:val="bullet"/>
      <w:lvlText w:val="•"/>
      <w:lvlJc w:val="left"/>
      <w:pPr>
        <w:ind w:left="2593" w:hanging="360"/>
      </w:pPr>
      <w:rPr>
        <w:rFonts w:hint="default"/>
        <w:lang w:val="es-ES" w:eastAsia="en-US" w:bidi="ar-SA"/>
      </w:rPr>
    </w:lvl>
    <w:lvl w:ilvl="8" w:tplc="6AD4D972">
      <w:numFmt w:val="bullet"/>
      <w:lvlText w:val="•"/>
      <w:lvlJc w:val="left"/>
      <w:pPr>
        <w:ind w:left="2852" w:hanging="360"/>
      </w:pPr>
      <w:rPr>
        <w:rFonts w:hint="default"/>
        <w:lang w:val="es-ES" w:eastAsia="en-US" w:bidi="ar-SA"/>
      </w:rPr>
    </w:lvl>
  </w:abstractNum>
  <w:abstractNum w:abstractNumId="82" w15:restartNumberingAfterBreak="0">
    <w:nsid w:val="69F23A16"/>
    <w:multiLevelType w:val="hybridMultilevel"/>
    <w:tmpl w:val="5E3A64A0"/>
    <w:styleLink w:val="WWNum713112111"/>
    <w:lvl w:ilvl="0" w:tplc="0C0A0001">
      <w:start w:val="1"/>
      <w:numFmt w:val="bullet"/>
      <w:pStyle w:val="Listaconnmeros32"/>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3" w15:restartNumberingAfterBreak="0">
    <w:nsid w:val="6A05067C"/>
    <w:multiLevelType w:val="hybridMultilevel"/>
    <w:tmpl w:val="FDBCAD4C"/>
    <w:styleLink w:val="WWNum311223111"/>
    <w:lvl w:ilvl="0" w:tplc="140A000F">
      <w:start w:val="1"/>
      <w:numFmt w:val="decimal"/>
      <w:lvlText w:val="%1."/>
      <w:lvlJc w:val="left"/>
      <w:pPr>
        <w:ind w:left="1080" w:hanging="360"/>
      </w:pPr>
    </w:lvl>
    <w:lvl w:ilvl="1" w:tplc="140A0019">
      <w:start w:val="1"/>
      <w:numFmt w:val="lowerLetter"/>
      <w:lvlText w:val="%2."/>
      <w:lvlJc w:val="left"/>
      <w:pPr>
        <w:ind w:left="1800" w:hanging="360"/>
      </w:pPr>
    </w:lvl>
    <w:lvl w:ilvl="2" w:tplc="140A001B">
      <w:start w:val="1"/>
      <w:numFmt w:val="lowerRoman"/>
      <w:lvlText w:val="%3."/>
      <w:lvlJc w:val="right"/>
      <w:pPr>
        <w:ind w:left="2520" w:hanging="180"/>
      </w:pPr>
    </w:lvl>
    <w:lvl w:ilvl="3" w:tplc="140A000F">
      <w:start w:val="1"/>
      <w:numFmt w:val="decimal"/>
      <w:lvlText w:val="%4."/>
      <w:lvlJc w:val="left"/>
      <w:pPr>
        <w:ind w:left="3240" w:hanging="360"/>
      </w:pPr>
    </w:lvl>
    <w:lvl w:ilvl="4" w:tplc="140A0019">
      <w:start w:val="1"/>
      <w:numFmt w:val="lowerLetter"/>
      <w:lvlText w:val="%5."/>
      <w:lvlJc w:val="left"/>
      <w:pPr>
        <w:ind w:left="3960" w:hanging="360"/>
      </w:pPr>
    </w:lvl>
    <w:lvl w:ilvl="5" w:tplc="140A001B">
      <w:start w:val="1"/>
      <w:numFmt w:val="lowerRoman"/>
      <w:lvlText w:val="%6."/>
      <w:lvlJc w:val="right"/>
      <w:pPr>
        <w:ind w:left="4680" w:hanging="180"/>
      </w:pPr>
    </w:lvl>
    <w:lvl w:ilvl="6" w:tplc="140A000F">
      <w:start w:val="1"/>
      <w:numFmt w:val="decimal"/>
      <w:lvlText w:val="%7."/>
      <w:lvlJc w:val="left"/>
      <w:pPr>
        <w:ind w:left="5400" w:hanging="360"/>
      </w:pPr>
    </w:lvl>
    <w:lvl w:ilvl="7" w:tplc="140A0019">
      <w:start w:val="1"/>
      <w:numFmt w:val="lowerLetter"/>
      <w:lvlText w:val="%8."/>
      <w:lvlJc w:val="left"/>
      <w:pPr>
        <w:ind w:left="6120" w:hanging="360"/>
      </w:pPr>
    </w:lvl>
    <w:lvl w:ilvl="8" w:tplc="140A001B">
      <w:start w:val="1"/>
      <w:numFmt w:val="lowerRoman"/>
      <w:lvlText w:val="%9."/>
      <w:lvlJc w:val="right"/>
      <w:pPr>
        <w:ind w:left="6840" w:hanging="180"/>
      </w:pPr>
    </w:lvl>
  </w:abstractNum>
  <w:abstractNum w:abstractNumId="84" w15:restartNumberingAfterBreak="0">
    <w:nsid w:val="6A3F48F3"/>
    <w:multiLevelType w:val="hybridMultilevel"/>
    <w:tmpl w:val="4F946330"/>
    <w:styleLink w:val="WWNum5121"/>
    <w:lvl w:ilvl="0" w:tplc="140A0017">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85" w15:restartNumberingAfterBreak="0">
    <w:nsid w:val="6ABA34A1"/>
    <w:multiLevelType w:val="hybridMultilevel"/>
    <w:tmpl w:val="7B68D914"/>
    <w:lvl w:ilvl="0" w:tplc="EEF4B074">
      <w:numFmt w:val="bullet"/>
      <w:lvlText w:val=""/>
      <w:lvlJc w:val="left"/>
      <w:pPr>
        <w:ind w:left="787" w:hanging="360"/>
      </w:pPr>
      <w:rPr>
        <w:rFonts w:ascii="Symbol" w:eastAsia="Symbol" w:hAnsi="Symbol" w:cs="Symbol" w:hint="default"/>
        <w:b w:val="0"/>
        <w:bCs w:val="0"/>
        <w:i w:val="0"/>
        <w:iCs w:val="0"/>
        <w:spacing w:val="0"/>
        <w:w w:val="100"/>
        <w:sz w:val="24"/>
        <w:szCs w:val="24"/>
        <w:lang w:val="es-ES" w:eastAsia="en-US" w:bidi="ar-SA"/>
      </w:rPr>
    </w:lvl>
    <w:lvl w:ilvl="1" w:tplc="EE18B65A">
      <w:numFmt w:val="bullet"/>
      <w:lvlText w:val="•"/>
      <w:lvlJc w:val="left"/>
      <w:pPr>
        <w:ind w:left="1039" w:hanging="360"/>
      </w:pPr>
      <w:rPr>
        <w:rFonts w:hint="default"/>
        <w:lang w:val="es-ES" w:eastAsia="en-US" w:bidi="ar-SA"/>
      </w:rPr>
    </w:lvl>
    <w:lvl w:ilvl="2" w:tplc="314CAC08">
      <w:numFmt w:val="bullet"/>
      <w:lvlText w:val="•"/>
      <w:lvlJc w:val="left"/>
      <w:pPr>
        <w:ind w:left="1298" w:hanging="360"/>
      </w:pPr>
      <w:rPr>
        <w:rFonts w:hint="default"/>
        <w:lang w:val="es-ES" w:eastAsia="en-US" w:bidi="ar-SA"/>
      </w:rPr>
    </w:lvl>
    <w:lvl w:ilvl="3" w:tplc="36445D4A">
      <w:numFmt w:val="bullet"/>
      <w:lvlText w:val="•"/>
      <w:lvlJc w:val="left"/>
      <w:pPr>
        <w:ind w:left="1557" w:hanging="360"/>
      </w:pPr>
      <w:rPr>
        <w:rFonts w:hint="default"/>
        <w:lang w:val="es-ES" w:eastAsia="en-US" w:bidi="ar-SA"/>
      </w:rPr>
    </w:lvl>
    <w:lvl w:ilvl="4" w:tplc="52FA9CBA">
      <w:numFmt w:val="bullet"/>
      <w:lvlText w:val="•"/>
      <w:lvlJc w:val="left"/>
      <w:pPr>
        <w:ind w:left="1816" w:hanging="360"/>
      </w:pPr>
      <w:rPr>
        <w:rFonts w:hint="default"/>
        <w:lang w:val="es-ES" w:eastAsia="en-US" w:bidi="ar-SA"/>
      </w:rPr>
    </w:lvl>
    <w:lvl w:ilvl="5" w:tplc="0804E2D2">
      <w:numFmt w:val="bullet"/>
      <w:lvlText w:val="•"/>
      <w:lvlJc w:val="left"/>
      <w:pPr>
        <w:ind w:left="2075" w:hanging="360"/>
      </w:pPr>
      <w:rPr>
        <w:rFonts w:hint="default"/>
        <w:lang w:val="es-ES" w:eastAsia="en-US" w:bidi="ar-SA"/>
      </w:rPr>
    </w:lvl>
    <w:lvl w:ilvl="6" w:tplc="3D961628">
      <w:numFmt w:val="bullet"/>
      <w:lvlText w:val="•"/>
      <w:lvlJc w:val="left"/>
      <w:pPr>
        <w:ind w:left="2334" w:hanging="360"/>
      </w:pPr>
      <w:rPr>
        <w:rFonts w:hint="default"/>
        <w:lang w:val="es-ES" w:eastAsia="en-US" w:bidi="ar-SA"/>
      </w:rPr>
    </w:lvl>
    <w:lvl w:ilvl="7" w:tplc="39EC71BC">
      <w:numFmt w:val="bullet"/>
      <w:lvlText w:val="•"/>
      <w:lvlJc w:val="left"/>
      <w:pPr>
        <w:ind w:left="2593" w:hanging="360"/>
      </w:pPr>
      <w:rPr>
        <w:rFonts w:hint="default"/>
        <w:lang w:val="es-ES" w:eastAsia="en-US" w:bidi="ar-SA"/>
      </w:rPr>
    </w:lvl>
    <w:lvl w:ilvl="8" w:tplc="B95C89F2">
      <w:numFmt w:val="bullet"/>
      <w:lvlText w:val="•"/>
      <w:lvlJc w:val="left"/>
      <w:pPr>
        <w:ind w:left="2852" w:hanging="360"/>
      </w:pPr>
      <w:rPr>
        <w:rFonts w:hint="default"/>
        <w:lang w:val="es-ES" w:eastAsia="en-US" w:bidi="ar-SA"/>
      </w:rPr>
    </w:lvl>
  </w:abstractNum>
  <w:abstractNum w:abstractNumId="86" w15:restartNumberingAfterBreak="0">
    <w:nsid w:val="6C403453"/>
    <w:multiLevelType w:val="hybridMultilevel"/>
    <w:tmpl w:val="060EC440"/>
    <w:styleLink w:val="WWNum4152111"/>
    <w:lvl w:ilvl="0" w:tplc="140A0017">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87" w15:restartNumberingAfterBreak="0">
    <w:nsid w:val="6C5A7A22"/>
    <w:multiLevelType w:val="hybridMultilevel"/>
    <w:tmpl w:val="58181E90"/>
    <w:styleLink w:val="WWNum4111112121"/>
    <w:lvl w:ilvl="0" w:tplc="560A39B2">
      <w:start w:val="1"/>
      <w:numFmt w:val="decimal"/>
      <w:pStyle w:val="Listaconnmeros53"/>
      <w:lvlText w:val="%1)"/>
      <w:lvlJc w:val="left"/>
      <w:pPr>
        <w:ind w:left="1211"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8" w15:restartNumberingAfterBreak="0">
    <w:nsid w:val="6D71663C"/>
    <w:multiLevelType w:val="hybridMultilevel"/>
    <w:tmpl w:val="911A0D28"/>
    <w:lvl w:ilvl="0" w:tplc="090A3BC0">
      <w:numFmt w:val="bullet"/>
      <w:lvlText w:val="-"/>
      <w:lvlJc w:val="left"/>
      <w:pPr>
        <w:ind w:left="720" w:hanging="360"/>
      </w:pPr>
      <w:rPr>
        <w:rFonts w:ascii="Book Antiqua" w:eastAsiaTheme="minorHAnsi" w:hAnsi="Book Antiqua"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9" w15:restartNumberingAfterBreak="0">
    <w:nsid w:val="6F433EA5"/>
    <w:multiLevelType w:val="hybridMultilevel"/>
    <w:tmpl w:val="E4E48C1C"/>
    <w:styleLink w:val="WWNum9122111"/>
    <w:lvl w:ilvl="0" w:tplc="140A0011">
      <w:start w:val="1"/>
      <w:numFmt w:val="decimal"/>
      <w:lvlText w:val="%1)"/>
      <w:lvlJc w:val="left"/>
      <w:pPr>
        <w:ind w:left="360" w:hanging="360"/>
      </w:pPr>
      <w:rPr>
        <w:b/>
      </w:rPr>
    </w:lvl>
    <w:lvl w:ilvl="1" w:tplc="140A0019">
      <w:start w:val="1"/>
      <w:numFmt w:val="lowerLetter"/>
      <w:lvlText w:val="%2."/>
      <w:lvlJc w:val="left"/>
      <w:pPr>
        <w:ind w:left="1800" w:hanging="360"/>
      </w:pPr>
    </w:lvl>
    <w:lvl w:ilvl="2" w:tplc="140A001B">
      <w:start w:val="1"/>
      <w:numFmt w:val="lowerRoman"/>
      <w:lvlText w:val="%3."/>
      <w:lvlJc w:val="right"/>
      <w:pPr>
        <w:ind w:left="2520" w:hanging="180"/>
      </w:pPr>
    </w:lvl>
    <w:lvl w:ilvl="3" w:tplc="140A000F">
      <w:start w:val="1"/>
      <w:numFmt w:val="decimal"/>
      <w:lvlText w:val="%4."/>
      <w:lvlJc w:val="left"/>
      <w:pPr>
        <w:ind w:left="3240" w:hanging="360"/>
      </w:pPr>
    </w:lvl>
    <w:lvl w:ilvl="4" w:tplc="140A0019">
      <w:start w:val="1"/>
      <w:numFmt w:val="lowerLetter"/>
      <w:lvlText w:val="%5."/>
      <w:lvlJc w:val="left"/>
      <w:pPr>
        <w:ind w:left="3960" w:hanging="360"/>
      </w:pPr>
    </w:lvl>
    <w:lvl w:ilvl="5" w:tplc="140A001B">
      <w:start w:val="1"/>
      <w:numFmt w:val="lowerRoman"/>
      <w:lvlText w:val="%6."/>
      <w:lvlJc w:val="right"/>
      <w:pPr>
        <w:ind w:left="4680" w:hanging="180"/>
      </w:pPr>
    </w:lvl>
    <w:lvl w:ilvl="6" w:tplc="140A000F">
      <w:start w:val="1"/>
      <w:numFmt w:val="decimal"/>
      <w:lvlText w:val="%7."/>
      <w:lvlJc w:val="left"/>
      <w:pPr>
        <w:ind w:left="5400" w:hanging="360"/>
      </w:pPr>
    </w:lvl>
    <w:lvl w:ilvl="7" w:tplc="140A0019">
      <w:start w:val="1"/>
      <w:numFmt w:val="lowerLetter"/>
      <w:lvlText w:val="%8."/>
      <w:lvlJc w:val="left"/>
      <w:pPr>
        <w:ind w:left="6120" w:hanging="360"/>
      </w:pPr>
    </w:lvl>
    <w:lvl w:ilvl="8" w:tplc="140A001B">
      <w:start w:val="1"/>
      <w:numFmt w:val="lowerRoman"/>
      <w:lvlText w:val="%9."/>
      <w:lvlJc w:val="right"/>
      <w:pPr>
        <w:ind w:left="6840" w:hanging="180"/>
      </w:pPr>
    </w:lvl>
  </w:abstractNum>
  <w:abstractNum w:abstractNumId="90" w15:restartNumberingAfterBreak="0">
    <w:nsid w:val="6F5C6B8B"/>
    <w:multiLevelType w:val="hybridMultilevel"/>
    <w:tmpl w:val="01C4221C"/>
    <w:name w:val="List1375978171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6F706905"/>
    <w:multiLevelType w:val="hybridMultilevel"/>
    <w:tmpl w:val="4B1849BA"/>
    <w:lvl w:ilvl="0" w:tplc="B2CA6008">
      <w:numFmt w:val="bullet"/>
      <w:lvlText w:val=""/>
      <w:lvlJc w:val="left"/>
      <w:pPr>
        <w:ind w:left="787" w:hanging="360"/>
      </w:pPr>
      <w:rPr>
        <w:rFonts w:ascii="Symbol" w:eastAsia="Symbol" w:hAnsi="Symbol" w:cs="Symbol" w:hint="default"/>
        <w:b w:val="0"/>
        <w:bCs w:val="0"/>
        <w:i w:val="0"/>
        <w:iCs w:val="0"/>
        <w:spacing w:val="0"/>
        <w:w w:val="100"/>
        <w:sz w:val="24"/>
        <w:szCs w:val="24"/>
        <w:lang w:val="es-ES" w:eastAsia="en-US" w:bidi="ar-SA"/>
      </w:rPr>
    </w:lvl>
    <w:lvl w:ilvl="1" w:tplc="8DEABFB0">
      <w:numFmt w:val="bullet"/>
      <w:lvlText w:val="•"/>
      <w:lvlJc w:val="left"/>
      <w:pPr>
        <w:ind w:left="1039" w:hanging="360"/>
      </w:pPr>
      <w:rPr>
        <w:rFonts w:hint="default"/>
        <w:lang w:val="es-ES" w:eastAsia="en-US" w:bidi="ar-SA"/>
      </w:rPr>
    </w:lvl>
    <w:lvl w:ilvl="2" w:tplc="64BC0FCA">
      <w:numFmt w:val="bullet"/>
      <w:lvlText w:val="•"/>
      <w:lvlJc w:val="left"/>
      <w:pPr>
        <w:ind w:left="1298" w:hanging="360"/>
      </w:pPr>
      <w:rPr>
        <w:rFonts w:hint="default"/>
        <w:lang w:val="es-ES" w:eastAsia="en-US" w:bidi="ar-SA"/>
      </w:rPr>
    </w:lvl>
    <w:lvl w:ilvl="3" w:tplc="3BB297C4">
      <w:numFmt w:val="bullet"/>
      <w:lvlText w:val="•"/>
      <w:lvlJc w:val="left"/>
      <w:pPr>
        <w:ind w:left="1557" w:hanging="360"/>
      </w:pPr>
      <w:rPr>
        <w:rFonts w:hint="default"/>
        <w:lang w:val="es-ES" w:eastAsia="en-US" w:bidi="ar-SA"/>
      </w:rPr>
    </w:lvl>
    <w:lvl w:ilvl="4" w:tplc="BF0A8F88">
      <w:numFmt w:val="bullet"/>
      <w:lvlText w:val="•"/>
      <w:lvlJc w:val="left"/>
      <w:pPr>
        <w:ind w:left="1816" w:hanging="360"/>
      </w:pPr>
      <w:rPr>
        <w:rFonts w:hint="default"/>
        <w:lang w:val="es-ES" w:eastAsia="en-US" w:bidi="ar-SA"/>
      </w:rPr>
    </w:lvl>
    <w:lvl w:ilvl="5" w:tplc="DFA0AD10">
      <w:numFmt w:val="bullet"/>
      <w:lvlText w:val="•"/>
      <w:lvlJc w:val="left"/>
      <w:pPr>
        <w:ind w:left="2075" w:hanging="360"/>
      </w:pPr>
      <w:rPr>
        <w:rFonts w:hint="default"/>
        <w:lang w:val="es-ES" w:eastAsia="en-US" w:bidi="ar-SA"/>
      </w:rPr>
    </w:lvl>
    <w:lvl w:ilvl="6" w:tplc="F3BAA884">
      <w:numFmt w:val="bullet"/>
      <w:lvlText w:val="•"/>
      <w:lvlJc w:val="left"/>
      <w:pPr>
        <w:ind w:left="2334" w:hanging="360"/>
      </w:pPr>
      <w:rPr>
        <w:rFonts w:hint="default"/>
        <w:lang w:val="es-ES" w:eastAsia="en-US" w:bidi="ar-SA"/>
      </w:rPr>
    </w:lvl>
    <w:lvl w:ilvl="7" w:tplc="7D046690">
      <w:numFmt w:val="bullet"/>
      <w:lvlText w:val="•"/>
      <w:lvlJc w:val="left"/>
      <w:pPr>
        <w:ind w:left="2593" w:hanging="360"/>
      </w:pPr>
      <w:rPr>
        <w:rFonts w:hint="default"/>
        <w:lang w:val="es-ES" w:eastAsia="en-US" w:bidi="ar-SA"/>
      </w:rPr>
    </w:lvl>
    <w:lvl w:ilvl="8" w:tplc="3FC27A56">
      <w:numFmt w:val="bullet"/>
      <w:lvlText w:val="•"/>
      <w:lvlJc w:val="left"/>
      <w:pPr>
        <w:ind w:left="2852" w:hanging="360"/>
      </w:pPr>
      <w:rPr>
        <w:rFonts w:hint="default"/>
        <w:lang w:val="es-ES" w:eastAsia="en-US" w:bidi="ar-SA"/>
      </w:rPr>
    </w:lvl>
  </w:abstractNum>
  <w:abstractNum w:abstractNumId="92" w15:restartNumberingAfterBreak="0">
    <w:nsid w:val="72A3371D"/>
    <w:multiLevelType w:val="hybridMultilevel"/>
    <w:tmpl w:val="048016D0"/>
    <w:styleLink w:val="WWNum4131121"/>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93" w15:restartNumberingAfterBreak="0">
    <w:nsid w:val="731C5895"/>
    <w:multiLevelType w:val="hybridMultilevel"/>
    <w:tmpl w:val="32C6371C"/>
    <w:styleLink w:val="WWNum4132121"/>
    <w:lvl w:ilvl="0" w:tplc="7286DD8E">
      <w:start w:val="1"/>
      <w:numFmt w:val="bullet"/>
      <w:lvlText w:val=""/>
      <w:lvlJc w:val="left"/>
      <w:pPr>
        <w:ind w:left="360" w:hanging="360"/>
      </w:pPr>
      <w:rPr>
        <w:rFonts w:ascii="Symbol" w:hAnsi="Symbol" w:hint="default"/>
      </w:rPr>
    </w:lvl>
    <w:lvl w:ilvl="1" w:tplc="2B18C4DA">
      <w:start w:val="1"/>
      <w:numFmt w:val="bullet"/>
      <w:lvlText w:val="o"/>
      <w:lvlJc w:val="left"/>
      <w:pPr>
        <w:ind w:left="1080" w:hanging="360"/>
      </w:pPr>
      <w:rPr>
        <w:rFonts w:ascii="Courier New" w:hAnsi="Courier New" w:cs="Courier New" w:hint="default"/>
      </w:rPr>
    </w:lvl>
    <w:lvl w:ilvl="2" w:tplc="8B4C5B7E">
      <w:start w:val="1"/>
      <w:numFmt w:val="bullet"/>
      <w:lvlText w:val=""/>
      <w:lvlJc w:val="left"/>
      <w:pPr>
        <w:ind w:left="1800" w:hanging="360"/>
      </w:pPr>
      <w:rPr>
        <w:rFonts w:ascii="Wingdings" w:hAnsi="Wingdings" w:hint="default"/>
      </w:rPr>
    </w:lvl>
    <w:lvl w:ilvl="3" w:tplc="646CECC2">
      <w:start w:val="1"/>
      <w:numFmt w:val="bullet"/>
      <w:lvlText w:val=""/>
      <w:lvlJc w:val="left"/>
      <w:pPr>
        <w:ind w:left="2520" w:hanging="360"/>
      </w:pPr>
      <w:rPr>
        <w:rFonts w:ascii="Symbol" w:hAnsi="Symbol" w:hint="default"/>
      </w:rPr>
    </w:lvl>
    <w:lvl w:ilvl="4" w:tplc="4CB05798">
      <w:start w:val="1"/>
      <w:numFmt w:val="bullet"/>
      <w:lvlText w:val="o"/>
      <w:lvlJc w:val="left"/>
      <w:pPr>
        <w:ind w:left="3240" w:hanging="360"/>
      </w:pPr>
      <w:rPr>
        <w:rFonts w:ascii="Courier New" w:hAnsi="Courier New" w:cs="Courier New" w:hint="default"/>
      </w:rPr>
    </w:lvl>
    <w:lvl w:ilvl="5" w:tplc="BB5C5EEA">
      <w:start w:val="1"/>
      <w:numFmt w:val="bullet"/>
      <w:lvlText w:val=""/>
      <w:lvlJc w:val="left"/>
      <w:pPr>
        <w:ind w:left="3960" w:hanging="360"/>
      </w:pPr>
      <w:rPr>
        <w:rFonts w:ascii="Wingdings" w:hAnsi="Wingdings" w:hint="default"/>
      </w:rPr>
    </w:lvl>
    <w:lvl w:ilvl="6" w:tplc="C310F9FA">
      <w:start w:val="1"/>
      <w:numFmt w:val="bullet"/>
      <w:lvlText w:val=""/>
      <w:lvlJc w:val="left"/>
      <w:pPr>
        <w:ind w:left="4680" w:hanging="360"/>
      </w:pPr>
      <w:rPr>
        <w:rFonts w:ascii="Symbol" w:hAnsi="Symbol" w:hint="default"/>
      </w:rPr>
    </w:lvl>
    <w:lvl w:ilvl="7" w:tplc="7266262E">
      <w:start w:val="1"/>
      <w:numFmt w:val="bullet"/>
      <w:lvlText w:val="o"/>
      <w:lvlJc w:val="left"/>
      <w:pPr>
        <w:ind w:left="5400" w:hanging="360"/>
      </w:pPr>
      <w:rPr>
        <w:rFonts w:ascii="Courier New" w:hAnsi="Courier New" w:cs="Courier New" w:hint="default"/>
      </w:rPr>
    </w:lvl>
    <w:lvl w:ilvl="8" w:tplc="06927A60">
      <w:start w:val="1"/>
      <w:numFmt w:val="bullet"/>
      <w:lvlText w:val=""/>
      <w:lvlJc w:val="left"/>
      <w:pPr>
        <w:ind w:left="6120" w:hanging="360"/>
      </w:pPr>
      <w:rPr>
        <w:rFonts w:ascii="Wingdings" w:hAnsi="Wingdings" w:hint="default"/>
      </w:rPr>
    </w:lvl>
  </w:abstractNum>
  <w:abstractNum w:abstractNumId="94" w15:restartNumberingAfterBreak="0">
    <w:nsid w:val="7372262B"/>
    <w:multiLevelType w:val="multilevel"/>
    <w:tmpl w:val="FA1CB3E0"/>
    <w:styleLink w:val="WWNum7131121"/>
    <w:lvl w:ilvl="0">
      <w:start w:val="1"/>
      <w:numFmt w:val="decimal"/>
      <w:lvlText w:val="%1."/>
      <w:lvlJc w:val="left"/>
      <w:pPr>
        <w:ind w:left="720" w:hanging="360"/>
      </w:pPr>
    </w:lvl>
    <w:lvl w:ilvl="1">
      <w:start w:val="8"/>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95" w15:restartNumberingAfterBreak="0">
    <w:nsid w:val="73DB7523"/>
    <w:multiLevelType w:val="hybridMultilevel"/>
    <w:tmpl w:val="42AAE2BE"/>
    <w:lvl w:ilvl="0" w:tplc="275692B6">
      <w:start w:val="1"/>
      <w:numFmt w:val="decimal"/>
      <w:lvlText w:val="%1."/>
      <w:lvlJc w:val="left"/>
      <w:pPr>
        <w:ind w:left="842" w:hanging="360"/>
        <w:jc w:val="left"/>
      </w:pPr>
      <w:rPr>
        <w:rFonts w:ascii="Arial" w:eastAsia="Arial" w:hAnsi="Arial" w:cs="Arial" w:hint="default"/>
        <w:b/>
        <w:bCs/>
        <w:i w:val="0"/>
        <w:iCs w:val="0"/>
        <w:spacing w:val="0"/>
        <w:w w:val="100"/>
        <w:sz w:val="24"/>
        <w:szCs w:val="24"/>
        <w:lang w:val="es-ES" w:eastAsia="en-US" w:bidi="ar-SA"/>
      </w:rPr>
    </w:lvl>
    <w:lvl w:ilvl="1" w:tplc="E21E225A">
      <w:numFmt w:val="bullet"/>
      <w:lvlText w:val="•"/>
      <w:lvlJc w:val="left"/>
      <w:pPr>
        <w:ind w:left="1965" w:hanging="281"/>
      </w:pPr>
      <w:rPr>
        <w:rFonts w:ascii="Arial MT" w:eastAsia="Arial MT" w:hAnsi="Arial MT" w:cs="Arial MT" w:hint="default"/>
        <w:b w:val="0"/>
        <w:bCs w:val="0"/>
        <w:i w:val="0"/>
        <w:iCs w:val="0"/>
        <w:spacing w:val="0"/>
        <w:w w:val="100"/>
        <w:sz w:val="24"/>
        <w:szCs w:val="24"/>
        <w:lang w:val="es-ES" w:eastAsia="en-US" w:bidi="ar-SA"/>
      </w:rPr>
    </w:lvl>
    <w:lvl w:ilvl="2" w:tplc="319CA81E">
      <w:numFmt w:val="bullet"/>
      <w:lvlText w:val="•"/>
      <w:lvlJc w:val="left"/>
      <w:pPr>
        <w:ind w:left="2751" w:hanging="281"/>
      </w:pPr>
      <w:rPr>
        <w:rFonts w:hint="default"/>
        <w:lang w:val="es-ES" w:eastAsia="en-US" w:bidi="ar-SA"/>
      </w:rPr>
    </w:lvl>
    <w:lvl w:ilvl="3" w:tplc="2B1EA0FE">
      <w:numFmt w:val="bullet"/>
      <w:lvlText w:val="•"/>
      <w:lvlJc w:val="left"/>
      <w:pPr>
        <w:ind w:left="3542" w:hanging="281"/>
      </w:pPr>
      <w:rPr>
        <w:rFonts w:hint="default"/>
        <w:lang w:val="es-ES" w:eastAsia="en-US" w:bidi="ar-SA"/>
      </w:rPr>
    </w:lvl>
    <w:lvl w:ilvl="4" w:tplc="B150C2C4">
      <w:numFmt w:val="bullet"/>
      <w:lvlText w:val="•"/>
      <w:lvlJc w:val="left"/>
      <w:pPr>
        <w:ind w:left="4333" w:hanging="281"/>
      </w:pPr>
      <w:rPr>
        <w:rFonts w:hint="default"/>
        <w:lang w:val="es-ES" w:eastAsia="en-US" w:bidi="ar-SA"/>
      </w:rPr>
    </w:lvl>
    <w:lvl w:ilvl="5" w:tplc="650862D4">
      <w:numFmt w:val="bullet"/>
      <w:lvlText w:val="•"/>
      <w:lvlJc w:val="left"/>
      <w:pPr>
        <w:ind w:left="5124" w:hanging="281"/>
      </w:pPr>
      <w:rPr>
        <w:rFonts w:hint="default"/>
        <w:lang w:val="es-ES" w:eastAsia="en-US" w:bidi="ar-SA"/>
      </w:rPr>
    </w:lvl>
    <w:lvl w:ilvl="6" w:tplc="EBA6FEA2">
      <w:numFmt w:val="bullet"/>
      <w:lvlText w:val="•"/>
      <w:lvlJc w:val="left"/>
      <w:pPr>
        <w:ind w:left="5915" w:hanging="281"/>
      </w:pPr>
      <w:rPr>
        <w:rFonts w:hint="default"/>
        <w:lang w:val="es-ES" w:eastAsia="en-US" w:bidi="ar-SA"/>
      </w:rPr>
    </w:lvl>
    <w:lvl w:ilvl="7" w:tplc="41AA757E">
      <w:numFmt w:val="bullet"/>
      <w:lvlText w:val="•"/>
      <w:lvlJc w:val="left"/>
      <w:pPr>
        <w:ind w:left="6706" w:hanging="281"/>
      </w:pPr>
      <w:rPr>
        <w:rFonts w:hint="default"/>
        <w:lang w:val="es-ES" w:eastAsia="en-US" w:bidi="ar-SA"/>
      </w:rPr>
    </w:lvl>
    <w:lvl w:ilvl="8" w:tplc="D4CAC1B6">
      <w:numFmt w:val="bullet"/>
      <w:lvlText w:val="•"/>
      <w:lvlJc w:val="left"/>
      <w:pPr>
        <w:ind w:left="7497" w:hanging="281"/>
      </w:pPr>
      <w:rPr>
        <w:rFonts w:hint="default"/>
        <w:lang w:val="es-ES" w:eastAsia="en-US" w:bidi="ar-SA"/>
      </w:rPr>
    </w:lvl>
  </w:abstractNum>
  <w:abstractNum w:abstractNumId="96" w15:restartNumberingAfterBreak="0">
    <w:nsid w:val="73F5486C"/>
    <w:multiLevelType w:val="hybridMultilevel"/>
    <w:tmpl w:val="18D28E2A"/>
    <w:styleLink w:val="WWNum114121"/>
    <w:lvl w:ilvl="0" w:tplc="BB44AA68">
      <w:start w:val="1"/>
      <w:numFmt w:val="bullet"/>
      <w:lvlText w:val=""/>
      <w:lvlJc w:val="left"/>
      <w:pPr>
        <w:ind w:left="720" w:hanging="360"/>
      </w:pPr>
      <w:rPr>
        <w:rFonts w:ascii="Symbol" w:hAnsi="Symbol" w:hint="default"/>
      </w:rPr>
    </w:lvl>
    <w:lvl w:ilvl="1" w:tplc="E6862A86">
      <w:start w:val="1"/>
      <w:numFmt w:val="decimal"/>
      <w:lvlText w:val="%2."/>
      <w:lvlJc w:val="left"/>
      <w:pPr>
        <w:tabs>
          <w:tab w:val="num" w:pos="1440"/>
        </w:tabs>
        <w:ind w:left="1440" w:hanging="360"/>
      </w:pPr>
    </w:lvl>
    <w:lvl w:ilvl="2" w:tplc="B39ACFAE">
      <w:start w:val="1"/>
      <w:numFmt w:val="decimal"/>
      <w:lvlText w:val="%3."/>
      <w:lvlJc w:val="left"/>
      <w:pPr>
        <w:tabs>
          <w:tab w:val="num" w:pos="2160"/>
        </w:tabs>
        <w:ind w:left="2160" w:hanging="360"/>
      </w:pPr>
    </w:lvl>
    <w:lvl w:ilvl="3" w:tplc="05E47D7A">
      <w:start w:val="1"/>
      <w:numFmt w:val="decimal"/>
      <w:lvlText w:val="%4."/>
      <w:lvlJc w:val="left"/>
      <w:pPr>
        <w:tabs>
          <w:tab w:val="num" w:pos="2880"/>
        </w:tabs>
        <w:ind w:left="2880" w:hanging="360"/>
      </w:pPr>
    </w:lvl>
    <w:lvl w:ilvl="4" w:tplc="51BC06C2">
      <w:start w:val="1"/>
      <w:numFmt w:val="decimal"/>
      <w:lvlText w:val="%5."/>
      <w:lvlJc w:val="left"/>
      <w:pPr>
        <w:tabs>
          <w:tab w:val="num" w:pos="3600"/>
        </w:tabs>
        <w:ind w:left="3600" w:hanging="360"/>
      </w:pPr>
    </w:lvl>
    <w:lvl w:ilvl="5" w:tplc="7F405164">
      <w:start w:val="1"/>
      <w:numFmt w:val="decimal"/>
      <w:lvlText w:val="%6."/>
      <w:lvlJc w:val="left"/>
      <w:pPr>
        <w:tabs>
          <w:tab w:val="num" w:pos="4320"/>
        </w:tabs>
        <w:ind w:left="4320" w:hanging="360"/>
      </w:pPr>
    </w:lvl>
    <w:lvl w:ilvl="6" w:tplc="C1F44382">
      <w:start w:val="1"/>
      <w:numFmt w:val="decimal"/>
      <w:lvlText w:val="%7."/>
      <w:lvlJc w:val="left"/>
      <w:pPr>
        <w:tabs>
          <w:tab w:val="num" w:pos="5040"/>
        </w:tabs>
        <w:ind w:left="5040" w:hanging="360"/>
      </w:pPr>
    </w:lvl>
    <w:lvl w:ilvl="7" w:tplc="4E28B42A">
      <w:start w:val="1"/>
      <w:numFmt w:val="decimal"/>
      <w:lvlText w:val="%8."/>
      <w:lvlJc w:val="left"/>
      <w:pPr>
        <w:tabs>
          <w:tab w:val="num" w:pos="5760"/>
        </w:tabs>
        <w:ind w:left="5760" w:hanging="360"/>
      </w:pPr>
    </w:lvl>
    <w:lvl w:ilvl="8" w:tplc="3A50835A">
      <w:start w:val="1"/>
      <w:numFmt w:val="decimal"/>
      <w:lvlText w:val="%9."/>
      <w:lvlJc w:val="left"/>
      <w:pPr>
        <w:tabs>
          <w:tab w:val="num" w:pos="6480"/>
        </w:tabs>
        <w:ind w:left="6480" w:hanging="360"/>
      </w:pPr>
    </w:lvl>
  </w:abstractNum>
  <w:abstractNum w:abstractNumId="97" w15:restartNumberingAfterBreak="0">
    <w:nsid w:val="74855748"/>
    <w:multiLevelType w:val="hybridMultilevel"/>
    <w:tmpl w:val="D1D6B956"/>
    <w:name w:val="List1319215434_1"/>
    <w:lvl w:ilvl="0" w:tplc="FFFFFFFF">
      <w:start w:val="1"/>
      <w:numFmt w:val="decimal"/>
      <w:lvlText w:val="%1."/>
      <w:lvlJc w:val="left"/>
      <w:pPr>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8" w15:restartNumberingAfterBreak="0">
    <w:nsid w:val="7497130B"/>
    <w:multiLevelType w:val="multilevel"/>
    <w:tmpl w:val="76E8072E"/>
    <w:styleLink w:val="WWNum712121"/>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9" w15:restartNumberingAfterBreak="0">
    <w:nsid w:val="74C44847"/>
    <w:multiLevelType w:val="multilevel"/>
    <w:tmpl w:val="B0CE448E"/>
    <w:styleLink w:val="WWNum4111112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0" w15:restartNumberingAfterBreak="0">
    <w:nsid w:val="762404BA"/>
    <w:multiLevelType w:val="hybridMultilevel"/>
    <w:tmpl w:val="14100084"/>
    <w:styleLink w:val="WWNum4111231"/>
    <w:lvl w:ilvl="0" w:tplc="9530E0A0">
      <w:start w:val="1"/>
      <w:numFmt w:val="lowerLetter"/>
      <w:lvlText w:val="%1)"/>
      <w:lvlJc w:val="left"/>
      <w:pPr>
        <w:ind w:left="1920" w:hanging="360"/>
      </w:p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101" w15:restartNumberingAfterBreak="0">
    <w:nsid w:val="76335D5B"/>
    <w:multiLevelType w:val="hybridMultilevel"/>
    <w:tmpl w:val="6F70B8CC"/>
    <w:styleLink w:val="WWNum6112222"/>
    <w:lvl w:ilvl="0" w:tplc="60B09A78">
      <w:start w:val="1"/>
      <w:numFmt w:val="decimal"/>
      <w:lvlText w:val="%1."/>
      <w:lvlJc w:val="left"/>
      <w:pPr>
        <w:ind w:left="1210" w:hanging="360"/>
      </w:p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102" w15:restartNumberingAfterBreak="0">
    <w:nsid w:val="7644624B"/>
    <w:multiLevelType w:val="multilevel"/>
    <w:tmpl w:val="BB287356"/>
    <w:styleLink w:val="WWNum3113121"/>
    <w:lvl w:ilvl="0">
      <w:numFmt w:val="decimal"/>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3" w15:restartNumberingAfterBreak="0">
    <w:nsid w:val="767067C7"/>
    <w:multiLevelType w:val="hybridMultilevel"/>
    <w:tmpl w:val="22265A54"/>
    <w:lvl w:ilvl="0" w:tplc="6936A91A">
      <w:start w:val="1"/>
      <w:numFmt w:val="bullet"/>
      <w:lvlText w:val="•"/>
      <w:lvlJc w:val="left"/>
      <w:pPr>
        <w:ind w:left="753"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0A0003" w:tentative="1">
      <w:start w:val="1"/>
      <w:numFmt w:val="bullet"/>
      <w:lvlText w:val="o"/>
      <w:lvlJc w:val="left"/>
      <w:pPr>
        <w:ind w:left="1473" w:hanging="360"/>
      </w:pPr>
      <w:rPr>
        <w:rFonts w:ascii="Courier New" w:hAnsi="Courier New" w:cs="Courier New" w:hint="default"/>
      </w:rPr>
    </w:lvl>
    <w:lvl w:ilvl="2" w:tplc="140A0005" w:tentative="1">
      <w:start w:val="1"/>
      <w:numFmt w:val="bullet"/>
      <w:lvlText w:val=""/>
      <w:lvlJc w:val="left"/>
      <w:pPr>
        <w:ind w:left="2193" w:hanging="360"/>
      </w:pPr>
      <w:rPr>
        <w:rFonts w:ascii="Wingdings" w:hAnsi="Wingdings" w:hint="default"/>
      </w:rPr>
    </w:lvl>
    <w:lvl w:ilvl="3" w:tplc="140A0001" w:tentative="1">
      <w:start w:val="1"/>
      <w:numFmt w:val="bullet"/>
      <w:lvlText w:val=""/>
      <w:lvlJc w:val="left"/>
      <w:pPr>
        <w:ind w:left="2913" w:hanging="360"/>
      </w:pPr>
      <w:rPr>
        <w:rFonts w:ascii="Symbol" w:hAnsi="Symbol" w:hint="default"/>
      </w:rPr>
    </w:lvl>
    <w:lvl w:ilvl="4" w:tplc="140A0003" w:tentative="1">
      <w:start w:val="1"/>
      <w:numFmt w:val="bullet"/>
      <w:lvlText w:val="o"/>
      <w:lvlJc w:val="left"/>
      <w:pPr>
        <w:ind w:left="3633" w:hanging="360"/>
      </w:pPr>
      <w:rPr>
        <w:rFonts w:ascii="Courier New" w:hAnsi="Courier New" w:cs="Courier New" w:hint="default"/>
      </w:rPr>
    </w:lvl>
    <w:lvl w:ilvl="5" w:tplc="140A0005" w:tentative="1">
      <w:start w:val="1"/>
      <w:numFmt w:val="bullet"/>
      <w:lvlText w:val=""/>
      <w:lvlJc w:val="left"/>
      <w:pPr>
        <w:ind w:left="4353" w:hanging="360"/>
      </w:pPr>
      <w:rPr>
        <w:rFonts w:ascii="Wingdings" w:hAnsi="Wingdings" w:hint="default"/>
      </w:rPr>
    </w:lvl>
    <w:lvl w:ilvl="6" w:tplc="140A0001" w:tentative="1">
      <w:start w:val="1"/>
      <w:numFmt w:val="bullet"/>
      <w:lvlText w:val=""/>
      <w:lvlJc w:val="left"/>
      <w:pPr>
        <w:ind w:left="5073" w:hanging="360"/>
      </w:pPr>
      <w:rPr>
        <w:rFonts w:ascii="Symbol" w:hAnsi="Symbol" w:hint="default"/>
      </w:rPr>
    </w:lvl>
    <w:lvl w:ilvl="7" w:tplc="140A0003" w:tentative="1">
      <w:start w:val="1"/>
      <w:numFmt w:val="bullet"/>
      <w:lvlText w:val="o"/>
      <w:lvlJc w:val="left"/>
      <w:pPr>
        <w:ind w:left="5793" w:hanging="360"/>
      </w:pPr>
      <w:rPr>
        <w:rFonts w:ascii="Courier New" w:hAnsi="Courier New" w:cs="Courier New" w:hint="default"/>
      </w:rPr>
    </w:lvl>
    <w:lvl w:ilvl="8" w:tplc="140A0005" w:tentative="1">
      <w:start w:val="1"/>
      <w:numFmt w:val="bullet"/>
      <w:lvlText w:val=""/>
      <w:lvlJc w:val="left"/>
      <w:pPr>
        <w:ind w:left="6513" w:hanging="360"/>
      </w:pPr>
      <w:rPr>
        <w:rFonts w:ascii="Wingdings" w:hAnsi="Wingdings" w:hint="default"/>
      </w:rPr>
    </w:lvl>
  </w:abstractNum>
  <w:abstractNum w:abstractNumId="104" w15:restartNumberingAfterBreak="0">
    <w:nsid w:val="76AB542A"/>
    <w:multiLevelType w:val="hybridMultilevel"/>
    <w:tmpl w:val="786C304A"/>
    <w:styleLink w:val="WWNum614121"/>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05" w15:restartNumberingAfterBreak="0">
    <w:nsid w:val="76D92A43"/>
    <w:multiLevelType w:val="multilevel"/>
    <w:tmpl w:val="EBD6EDEE"/>
    <w:styleLink w:val="WWNum21112121"/>
    <w:lvl w:ilvl="0">
      <w:start w:val="1"/>
      <w:numFmt w:val="lowerLetter"/>
      <w:lvlText w:val="%1."/>
      <w:lvlJc w:val="left"/>
      <w:pPr>
        <w:ind w:left="0" w:firstLine="0"/>
      </w:pPr>
      <w:rPr>
        <w:rFonts w:cs="Times New Roman"/>
        <w:b/>
      </w:rPr>
    </w:lvl>
    <w:lvl w:ilvl="1">
      <w:start w:val="1"/>
      <w:numFmt w:val="lowerLetter"/>
      <w:lvlText w:val="%2."/>
      <w:lvlJc w:val="left"/>
      <w:pPr>
        <w:ind w:left="0" w:firstLine="0"/>
      </w:pPr>
      <w:rPr>
        <w:rFonts w:cs="Times New Roman"/>
      </w:rPr>
    </w:lvl>
    <w:lvl w:ilvl="2">
      <w:start w:val="1"/>
      <w:numFmt w:val="lowerRoman"/>
      <w:lvlText w:val="%3."/>
      <w:lvlJc w:val="right"/>
      <w:pPr>
        <w:ind w:left="0" w:firstLine="0"/>
      </w:pPr>
      <w:rPr>
        <w:rFonts w:cs="Times New Roman"/>
      </w:rPr>
    </w:lvl>
    <w:lvl w:ilvl="3">
      <w:start w:val="1"/>
      <w:numFmt w:val="decimal"/>
      <w:lvlText w:val="%4."/>
      <w:lvlJc w:val="left"/>
      <w:pPr>
        <w:ind w:left="0" w:firstLine="0"/>
      </w:pPr>
      <w:rPr>
        <w:rFonts w:cs="Times New Roman"/>
      </w:rPr>
    </w:lvl>
    <w:lvl w:ilvl="4">
      <w:start w:val="1"/>
      <w:numFmt w:val="lowerLetter"/>
      <w:lvlText w:val="%5."/>
      <w:lvlJc w:val="left"/>
      <w:pPr>
        <w:ind w:left="0" w:firstLine="0"/>
      </w:pPr>
      <w:rPr>
        <w:rFonts w:cs="Times New Roman"/>
      </w:rPr>
    </w:lvl>
    <w:lvl w:ilvl="5">
      <w:start w:val="1"/>
      <w:numFmt w:val="lowerRoman"/>
      <w:lvlText w:val="%6."/>
      <w:lvlJc w:val="right"/>
      <w:pPr>
        <w:ind w:left="0" w:firstLine="0"/>
      </w:pPr>
      <w:rPr>
        <w:rFonts w:cs="Times New Roman"/>
      </w:rPr>
    </w:lvl>
    <w:lvl w:ilvl="6">
      <w:start w:val="1"/>
      <w:numFmt w:val="decimal"/>
      <w:lvlText w:val="%7."/>
      <w:lvlJc w:val="left"/>
      <w:pPr>
        <w:ind w:left="0" w:firstLine="0"/>
      </w:pPr>
      <w:rPr>
        <w:rFonts w:cs="Times New Roman"/>
      </w:rPr>
    </w:lvl>
    <w:lvl w:ilvl="7">
      <w:start w:val="1"/>
      <w:numFmt w:val="lowerLetter"/>
      <w:lvlText w:val="%8."/>
      <w:lvlJc w:val="left"/>
      <w:pPr>
        <w:ind w:left="0" w:firstLine="0"/>
      </w:pPr>
      <w:rPr>
        <w:rFonts w:cs="Times New Roman"/>
      </w:rPr>
    </w:lvl>
    <w:lvl w:ilvl="8">
      <w:start w:val="1"/>
      <w:numFmt w:val="lowerRoman"/>
      <w:lvlText w:val="%9."/>
      <w:lvlJc w:val="right"/>
      <w:pPr>
        <w:ind w:left="0" w:firstLine="0"/>
      </w:pPr>
      <w:rPr>
        <w:rFonts w:cs="Times New Roman"/>
      </w:rPr>
    </w:lvl>
  </w:abstractNum>
  <w:abstractNum w:abstractNumId="106" w15:restartNumberingAfterBreak="0">
    <w:nsid w:val="785E7425"/>
    <w:multiLevelType w:val="multilevel"/>
    <w:tmpl w:val="BAC80B4C"/>
    <w:styleLink w:val="WWNum611111131"/>
    <w:lvl w:ilvl="0">
      <w:start w:val="5"/>
      <w:numFmt w:val="decimal"/>
      <w:lvlText w:val="%1"/>
      <w:lvlJc w:val="left"/>
      <w:pPr>
        <w:ind w:left="480" w:hanging="480"/>
      </w:pPr>
    </w:lvl>
    <w:lvl w:ilvl="1">
      <w:start w:val="1"/>
      <w:numFmt w:val="decimal"/>
      <w:lvlText w:val="%1.%2"/>
      <w:lvlJc w:val="left"/>
      <w:pPr>
        <w:ind w:left="764"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7" w15:restartNumberingAfterBreak="0">
    <w:nsid w:val="7A6713DC"/>
    <w:multiLevelType w:val="multilevel"/>
    <w:tmpl w:val="33B27CBE"/>
    <w:styleLink w:val="WWNum6111131"/>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08" w15:restartNumberingAfterBreak="0">
    <w:nsid w:val="7B2E722B"/>
    <w:multiLevelType w:val="hybridMultilevel"/>
    <w:tmpl w:val="67B61DBA"/>
    <w:styleLink w:val="WWNum9112"/>
    <w:lvl w:ilvl="0" w:tplc="140A000D">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09" w15:restartNumberingAfterBreak="0">
    <w:nsid w:val="7BAB32AC"/>
    <w:multiLevelType w:val="hybridMultilevel"/>
    <w:tmpl w:val="A45AAF32"/>
    <w:styleLink w:val="WWNum2111212"/>
    <w:lvl w:ilvl="0" w:tplc="ABF200F8">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10" w15:restartNumberingAfterBreak="0">
    <w:nsid w:val="7C9A6CF3"/>
    <w:multiLevelType w:val="multilevel"/>
    <w:tmpl w:val="C5F01A1A"/>
    <w:styleLink w:val="WWNum61111113"/>
    <w:lvl w:ilvl="0">
      <w:start w:val="1"/>
      <w:numFmt w:val="lowerLetter"/>
      <w:lvlText w:val="%1."/>
      <w:lvlJc w:val="left"/>
      <w:pPr>
        <w:ind w:left="0" w:firstLine="0"/>
      </w:pPr>
      <w:rPr>
        <w:rFonts w:cs="Times New Roman"/>
        <w:b/>
      </w:rPr>
    </w:lvl>
    <w:lvl w:ilvl="1">
      <w:start w:val="1"/>
      <w:numFmt w:val="lowerLetter"/>
      <w:lvlText w:val="%2."/>
      <w:lvlJc w:val="left"/>
      <w:pPr>
        <w:ind w:left="0" w:firstLine="0"/>
      </w:pPr>
      <w:rPr>
        <w:rFonts w:cs="Times New Roman"/>
      </w:rPr>
    </w:lvl>
    <w:lvl w:ilvl="2">
      <w:start w:val="1"/>
      <w:numFmt w:val="lowerRoman"/>
      <w:lvlText w:val="%3."/>
      <w:lvlJc w:val="right"/>
      <w:pPr>
        <w:ind w:left="0" w:firstLine="0"/>
      </w:pPr>
      <w:rPr>
        <w:rFonts w:cs="Times New Roman"/>
      </w:rPr>
    </w:lvl>
    <w:lvl w:ilvl="3">
      <w:start w:val="1"/>
      <w:numFmt w:val="decimal"/>
      <w:lvlText w:val="%4."/>
      <w:lvlJc w:val="left"/>
      <w:pPr>
        <w:ind w:left="0" w:firstLine="0"/>
      </w:pPr>
      <w:rPr>
        <w:rFonts w:cs="Times New Roman"/>
      </w:rPr>
    </w:lvl>
    <w:lvl w:ilvl="4">
      <w:start w:val="1"/>
      <w:numFmt w:val="lowerLetter"/>
      <w:lvlText w:val="%5."/>
      <w:lvlJc w:val="left"/>
      <w:pPr>
        <w:ind w:left="0" w:firstLine="0"/>
      </w:pPr>
      <w:rPr>
        <w:rFonts w:cs="Times New Roman"/>
      </w:rPr>
    </w:lvl>
    <w:lvl w:ilvl="5">
      <w:start w:val="1"/>
      <w:numFmt w:val="lowerRoman"/>
      <w:lvlText w:val="%6."/>
      <w:lvlJc w:val="right"/>
      <w:pPr>
        <w:ind w:left="0" w:firstLine="0"/>
      </w:pPr>
      <w:rPr>
        <w:rFonts w:cs="Times New Roman"/>
      </w:rPr>
    </w:lvl>
    <w:lvl w:ilvl="6">
      <w:start w:val="1"/>
      <w:numFmt w:val="decimal"/>
      <w:lvlText w:val="%7."/>
      <w:lvlJc w:val="left"/>
      <w:pPr>
        <w:ind w:left="0" w:firstLine="0"/>
      </w:pPr>
      <w:rPr>
        <w:rFonts w:cs="Times New Roman"/>
      </w:rPr>
    </w:lvl>
    <w:lvl w:ilvl="7">
      <w:start w:val="1"/>
      <w:numFmt w:val="lowerLetter"/>
      <w:lvlText w:val="%8."/>
      <w:lvlJc w:val="left"/>
      <w:pPr>
        <w:ind w:left="0" w:firstLine="0"/>
      </w:pPr>
      <w:rPr>
        <w:rFonts w:cs="Times New Roman"/>
      </w:rPr>
    </w:lvl>
    <w:lvl w:ilvl="8">
      <w:start w:val="1"/>
      <w:numFmt w:val="lowerRoman"/>
      <w:lvlText w:val="%9."/>
      <w:lvlJc w:val="right"/>
      <w:pPr>
        <w:ind w:left="0" w:firstLine="0"/>
      </w:pPr>
      <w:rPr>
        <w:rFonts w:cs="Times New Roman"/>
      </w:rPr>
    </w:lvl>
  </w:abstractNum>
  <w:abstractNum w:abstractNumId="111" w15:restartNumberingAfterBreak="0">
    <w:nsid w:val="7CB90F4C"/>
    <w:multiLevelType w:val="multilevel"/>
    <w:tmpl w:val="2C3A1862"/>
    <w:styleLink w:val="WWNum5131211"/>
    <w:lvl w:ilvl="0">
      <w:numFmt w:val="decimal"/>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2" w15:restartNumberingAfterBreak="0">
    <w:nsid w:val="7D057DAA"/>
    <w:multiLevelType w:val="hybridMultilevel"/>
    <w:tmpl w:val="63EA8B14"/>
    <w:styleLink w:val="WWNum611113"/>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13" w15:restartNumberingAfterBreak="0">
    <w:nsid w:val="7DE4565F"/>
    <w:multiLevelType w:val="hybridMultilevel"/>
    <w:tmpl w:val="23E21E64"/>
    <w:lvl w:ilvl="0" w:tplc="140A0001">
      <w:start w:val="1"/>
      <w:numFmt w:val="bullet"/>
      <w:lvlText w:val=""/>
      <w:lvlJc w:val="left"/>
      <w:pPr>
        <w:ind w:left="1507" w:hanging="360"/>
      </w:pPr>
      <w:rPr>
        <w:rFonts w:ascii="Symbol" w:hAnsi="Symbol" w:hint="default"/>
      </w:rPr>
    </w:lvl>
    <w:lvl w:ilvl="1" w:tplc="140A0003" w:tentative="1">
      <w:start w:val="1"/>
      <w:numFmt w:val="bullet"/>
      <w:lvlText w:val="o"/>
      <w:lvlJc w:val="left"/>
      <w:pPr>
        <w:ind w:left="2227" w:hanging="360"/>
      </w:pPr>
      <w:rPr>
        <w:rFonts w:ascii="Courier New" w:hAnsi="Courier New" w:cs="Courier New" w:hint="default"/>
      </w:rPr>
    </w:lvl>
    <w:lvl w:ilvl="2" w:tplc="140A0005" w:tentative="1">
      <w:start w:val="1"/>
      <w:numFmt w:val="bullet"/>
      <w:lvlText w:val=""/>
      <w:lvlJc w:val="left"/>
      <w:pPr>
        <w:ind w:left="2947" w:hanging="360"/>
      </w:pPr>
      <w:rPr>
        <w:rFonts w:ascii="Wingdings" w:hAnsi="Wingdings" w:hint="default"/>
      </w:rPr>
    </w:lvl>
    <w:lvl w:ilvl="3" w:tplc="140A0001" w:tentative="1">
      <w:start w:val="1"/>
      <w:numFmt w:val="bullet"/>
      <w:lvlText w:val=""/>
      <w:lvlJc w:val="left"/>
      <w:pPr>
        <w:ind w:left="3667" w:hanging="360"/>
      </w:pPr>
      <w:rPr>
        <w:rFonts w:ascii="Symbol" w:hAnsi="Symbol" w:hint="default"/>
      </w:rPr>
    </w:lvl>
    <w:lvl w:ilvl="4" w:tplc="140A0003" w:tentative="1">
      <w:start w:val="1"/>
      <w:numFmt w:val="bullet"/>
      <w:lvlText w:val="o"/>
      <w:lvlJc w:val="left"/>
      <w:pPr>
        <w:ind w:left="4387" w:hanging="360"/>
      </w:pPr>
      <w:rPr>
        <w:rFonts w:ascii="Courier New" w:hAnsi="Courier New" w:cs="Courier New" w:hint="default"/>
      </w:rPr>
    </w:lvl>
    <w:lvl w:ilvl="5" w:tplc="140A0005" w:tentative="1">
      <w:start w:val="1"/>
      <w:numFmt w:val="bullet"/>
      <w:lvlText w:val=""/>
      <w:lvlJc w:val="left"/>
      <w:pPr>
        <w:ind w:left="5107" w:hanging="360"/>
      </w:pPr>
      <w:rPr>
        <w:rFonts w:ascii="Wingdings" w:hAnsi="Wingdings" w:hint="default"/>
      </w:rPr>
    </w:lvl>
    <w:lvl w:ilvl="6" w:tplc="140A0001" w:tentative="1">
      <w:start w:val="1"/>
      <w:numFmt w:val="bullet"/>
      <w:lvlText w:val=""/>
      <w:lvlJc w:val="left"/>
      <w:pPr>
        <w:ind w:left="5827" w:hanging="360"/>
      </w:pPr>
      <w:rPr>
        <w:rFonts w:ascii="Symbol" w:hAnsi="Symbol" w:hint="default"/>
      </w:rPr>
    </w:lvl>
    <w:lvl w:ilvl="7" w:tplc="140A0003" w:tentative="1">
      <w:start w:val="1"/>
      <w:numFmt w:val="bullet"/>
      <w:lvlText w:val="o"/>
      <w:lvlJc w:val="left"/>
      <w:pPr>
        <w:ind w:left="6547" w:hanging="360"/>
      </w:pPr>
      <w:rPr>
        <w:rFonts w:ascii="Courier New" w:hAnsi="Courier New" w:cs="Courier New" w:hint="default"/>
      </w:rPr>
    </w:lvl>
    <w:lvl w:ilvl="8" w:tplc="140A0005" w:tentative="1">
      <w:start w:val="1"/>
      <w:numFmt w:val="bullet"/>
      <w:lvlText w:val=""/>
      <w:lvlJc w:val="left"/>
      <w:pPr>
        <w:ind w:left="7267" w:hanging="360"/>
      </w:pPr>
      <w:rPr>
        <w:rFonts w:ascii="Wingdings" w:hAnsi="Wingdings" w:hint="default"/>
      </w:rPr>
    </w:lvl>
  </w:abstractNum>
  <w:abstractNum w:abstractNumId="114" w15:restartNumberingAfterBreak="0">
    <w:nsid w:val="7E51409C"/>
    <w:multiLevelType w:val="hybridMultilevel"/>
    <w:tmpl w:val="C7BC11CE"/>
    <w:name w:val="List1289913833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7F6A4F34"/>
    <w:multiLevelType w:val="hybridMultilevel"/>
    <w:tmpl w:val="083E86CC"/>
    <w:name w:val="List1289917663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7F8C6A00"/>
    <w:multiLevelType w:val="hybridMultilevel"/>
    <w:tmpl w:val="A776E20A"/>
    <w:styleLink w:val="WWNum411123111"/>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17" w15:restartNumberingAfterBreak="0">
    <w:nsid w:val="7FFB0539"/>
    <w:multiLevelType w:val="hybridMultilevel"/>
    <w:tmpl w:val="E26275AC"/>
    <w:styleLink w:val="WWNum1011321211"/>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983076871">
    <w:abstractNumId w:val="3"/>
  </w:num>
  <w:num w:numId="2" w16cid:durableId="1306202663">
    <w:abstractNumId w:val="48"/>
  </w:num>
  <w:num w:numId="3" w16cid:durableId="946959422">
    <w:abstractNumId w:val="23"/>
  </w:num>
  <w:num w:numId="4" w16cid:durableId="2099789074">
    <w:abstractNumId w:val="78"/>
  </w:num>
  <w:num w:numId="5" w16cid:durableId="129399155">
    <w:abstractNumId w:val="2"/>
  </w:num>
  <w:num w:numId="6" w16cid:durableId="23988265">
    <w:abstractNumId w:val="50"/>
  </w:num>
  <w:num w:numId="7" w16cid:durableId="1968388795">
    <w:abstractNumId w:val="1"/>
  </w:num>
  <w:num w:numId="8" w16cid:durableId="1738549778">
    <w:abstractNumId w:val="41"/>
  </w:num>
  <w:num w:numId="9" w16cid:durableId="450904888">
    <w:abstractNumId w:val="63"/>
  </w:num>
  <w:num w:numId="10" w16cid:durableId="2005892952">
    <w:abstractNumId w:val="80"/>
  </w:num>
  <w:num w:numId="11" w16cid:durableId="739906675">
    <w:abstractNumId w:val="5"/>
  </w:num>
  <w:num w:numId="12" w16cid:durableId="637955619">
    <w:abstractNumId w:val="60"/>
  </w:num>
  <w:num w:numId="13" w16cid:durableId="249168044">
    <w:abstractNumId w:val="51"/>
  </w:num>
  <w:num w:numId="14" w16cid:durableId="1652178227">
    <w:abstractNumId w:val="39"/>
  </w:num>
  <w:num w:numId="15" w16cid:durableId="508764219">
    <w:abstractNumId w:val="20"/>
  </w:num>
  <w:num w:numId="16" w16cid:durableId="810442104">
    <w:abstractNumId w:val="0"/>
  </w:num>
  <w:num w:numId="17" w16cid:durableId="2139491341">
    <w:abstractNumId w:val="17"/>
  </w:num>
  <w:num w:numId="18" w16cid:durableId="229577244">
    <w:abstractNumId w:val="26"/>
  </w:num>
  <w:num w:numId="19" w16cid:durableId="2001351677">
    <w:abstractNumId w:val="38"/>
  </w:num>
  <w:num w:numId="20" w16cid:durableId="825169890">
    <w:abstractNumId w:val="4"/>
  </w:num>
  <w:num w:numId="21" w16cid:durableId="2022966918">
    <w:abstractNumId w:val="40"/>
  </w:num>
  <w:num w:numId="22" w16cid:durableId="2061591509">
    <w:abstractNumId w:val="37"/>
  </w:num>
  <w:num w:numId="23" w16cid:durableId="535696858">
    <w:abstractNumId w:val="68"/>
  </w:num>
  <w:num w:numId="24" w16cid:durableId="242447488">
    <w:abstractNumId w:val="82"/>
  </w:num>
  <w:num w:numId="25" w16cid:durableId="288126048">
    <w:abstractNumId w:val="77"/>
  </w:num>
  <w:num w:numId="26" w16cid:durableId="1757553240">
    <w:abstractNumId w:val="75"/>
  </w:num>
  <w:num w:numId="27" w16cid:durableId="1103040527">
    <w:abstractNumId w:val="87"/>
  </w:num>
  <w:num w:numId="28" w16cid:durableId="855120997">
    <w:abstractNumId w:val="116"/>
  </w:num>
  <w:num w:numId="29" w16cid:durableId="2092004240">
    <w:abstractNumId w:val="58"/>
  </w:num>
  <w:num w:numId="30" w16cid:durableId="659238484">
    <w:abstractNumId w:val="74"/>
  </w:num>
  <w:num w:numId="31" w16cid:durableId="304242504">
    <w:abstractNumId w:val="6"/>
  </w:num>
  <w:num w:numId="32" w16cid:durableId="432669156">
    <w:abstractNumId w:val="11"/>
  </w:num>
  <w:num w:numId="33" w16cid:durableId="661659733">
    <w:abstractNumId w:val="13"/>
  </w:num>
  <w:num w:numId="34" w16cid:durableId="160439228">
    <w:abstractNumId w:val="14"/>
  </w:num>
  <w:num w:numId="35" w16cid:durableId="985427510">
    <w:abstractNumId w:val="15"/>
  </w:num>
  <w:num w:numId="36" w16cid:durableId="1343701201">
    <w:abstractNumId w:val="16"/>
  </w:num>
  <w:num w:numId="37" w16cid:durableId="1414352207">
    <w:abstractNumId w:val="44"/>
  </w:num>
  <w:num w:numId="38" w16cid:durableId="454640312">
    <w:abstractNumId w:val="47"/>
  </w:num>
  <w:num w:numId="39" w16cid:durableId="1597639846">
    <w:abstractNumId w:val="49"/>
  </w:num>
  <w:num w:numId="40" w16cid:durableId="1784762537">
    <w:abstractNumId w:val="53"/>
  </w:num>
  <w:num w:numId="41" w16cid:durableId="768236155">
    <w:abstractNumId w:val="56"/>
  </w:num>
  <w:num w:numId="42" w16cid:durableId="1605648548">
    <w:abstractNumId w:val="57"/>
  </w:num>
  <w:num w:numId="43" w16cid:durableId="621960919">
    <w:abstractNumId w:val="59"/>
  </w:num>
  <w:num w:numId="44" w16cid:durableId="747580083">
    <w:abstractNumId w:val="61"/>
  </w:num>
  <w:num w:numId="45" w16cid:durableId="1237324040">
    <w:abstractNumId w:val="70"/>
  </w:num>
  <w:num w:numId="46" w16cid:durableId="109516634">
    <w:abstractNumId w:val="71"/>
  </w:num>
  <w:num w:numId="47" w16cid:durableId="403990144">
    <w:abstractNumId w:val="72"/>
  </w:num>
  <w:num w:numId="48" w16cid:durableId="442696980">
    <w:abstractNumId w:val="92"/>
  </w:num>
  <w:num w:numId="49" w16cid:durableId="2074232960">
    <w:abstractNumId w:val="93"/>
  </w:num>
  <w:num w:numId="50" w16cid:durableId="725418431">
    <w:abstractNumId w:val="94"/>
  </w:num>
  <w:num w:numId="51" w16cid:durableId="403064311">
    <w:abstractNumId w:val="96"/>
  </w:num>
  <w:num w:numId="52" w16cid:durableId="1696465390">
    <w:abstractNumId w:val="98"/>
  </w:num>
  <w:num w:numId="53" w16cid:durableId="594558638">
    <w:abstractNumId w:val="99"/>
  </w:num>
  <w:num w:numId="54" w16cid:durableId="1719740044">
    <w:abstractNumId w:val="100"/>
  </w:num>
  <w:num w:numId="55" w16cid:durableId="32585105">
    <w:abstractNumId w:val="101"/>
  </w:num>
  <w:num w:numId="56" w16cid:durableId="1168131372">
    <w:abstractNumId w:val="102"/>
  </w:num>
  <w:num w:numId="57" w16cid:durableId="1951233495">
    <w:abstractNumId w:val="104"/>
  </w:num>
  <w:num w:numId="58" w16cid:durableId="116066672">
    <w:abstractNumId w:val="105"/>
  </w:num>
  <w:num w:numId="59" w16cid:durableId="1100684889">
    <w:abstractNumId w:val="106"/>
  </w:num>
  <w:num w:numId="60" w16cid:durableId="1995335431">
    <w:abstractNumId w:val="107"/>
  </w:num>
  <w:num w:numId="61" w16cid:durableId="995383121">
    <w:abstractNumId w:val="108"/>
  </w:num>
  <w:num w:numId="62" w16cid:durableId="1964730585">
    <w:abstractNumId w:val="109"/>
  </w:num>
  <w:num w:numId="63" w16cid:durableId="704868828">
    <w:abstractNumId w:val="110"/>
  </w:num>
  <w:num w:numId="64" w16cid:durableId="1322194543">
    <w:abstractNumId w:val="111"/>
  </w:num>
  <w:num w:numId="65" w16cid:durableId="1466704803">
    <w:abstractNumId w:val="112"/>
  </w:num>
  <w:num w:numId="66" w16cid:durableId="1406488075">
    <w:abstractNumId w:val="117"/>
  </w:num>
  <w:num w:numId="67" w16cid:durableId="969167949">
    <w:abstractNumId w:val="7"/>
  </w:num>
  <w:num w:numId="68" w16cid:durableId="1444153374">
    <w:abstractNumId w:val="19"/>
  </w:num>
  <w:num w:numId="69" w16cid:durableId="326980425">
    <w:abstractNumId w:val="22"/>
  </w:num>
  <w:num w:numId="70" w16cid:durableId="1676574688">
    <w:abstractNumId w:val="24"/>
  </w:num>
  <w:num w:numId="71" w16cid:durableId="1995524173">
    <w:abstractNumId w:val="27"/>
  </w:num>
  <w:num w:numId="72" w16cid:durableId="1989246161">
    <w:abstractNumId w:val="29"/>
  </w:num>
  <w:num w:numId="73" w16cid:durableId="1081802833">
    <w:abstractNumId w:val="32"/>
  </w:num>
  <w:num w:numId="74" w16cid:durableId="1571426977">
    <w:abstractNumId w:val="46"/>
  </w:num>
  <w:num w:numId="75" w16cid:durableId="1819686456">
    <w:abstractNumId w:val="55"/>
  </w:num>
  <w:num w:numId="76" w16cid:durableId="813255824">
    <w:abstractNumId w:val="62"/>
  </w:num>
  <w:num w:numId="77" w16cid:durableId="1864129348">
    <w:abstractNumId w:val="83"/>
  </w:num>
  <w:num w:numId="78" w16cid:durableId="419789341">
    <w:abstractNumId w:val="84"/>
  </w:num>
  <w:num w:numId="79" w16cid:durableId="169611408">
    <w:abstractNumId w:val="89"/>
  </w:num>
  <w:num w:numId="80" w16cid:durableId="281037838">
    <w:abstractNumId w:val="43"/>
  </w:num>
  <w:num w:numId="81" w16cid:durableId="1895585320">
    <w:abstractNumId w:val="42"/>
  </w:num>
  <w:num w:numId="82" w16cid:durableId="45035968">
    <w:abstractNumId w:val="45"/>
  </w:num>
  <w:num w:numId="83" w16cid:durableId="1186794074">
    <w:abstractNumId w:val="28"/>
  </w:num>
  <w:num w:numId="84" w16cid:durableId="1515919081">
    <w:abstractNumId w:val="86"/>
  </w:num>
  <w:num w:numId="85" w16cid:durableId="479079871">
    <w:abstractNumId w:val="30"/>
  </w:num>
  <w:num w:numId="86" w16cid:durableId="1575703561">
    <w:abstractNumId w:val="36"/>
  </w:num>
  <w:num w:numId="87" w16cid:durableId="91821939">
    <w:abstractNumId w:val="12"/>
  </w:num>
  <w:num w:numId="88" w16cid:durableId="1881866337">
    <w:abstractNumId w:val="25"/>
  </w:num>
  <w:num w:numId="89" w16cid:durableId="1656951415">
    <w:abstractNumId w:val="88"/>
  </w:num>
  <w:num w:numId="90" w16cid:durableId="799958198">
    <w:abstractNumId w:val="33"/>
  </w:num>
  <w:num w:numId="91" w16cid:durableId="662588824">
    <w:abstractNumId w:val="103"/>
  </w:num>
  <w:num w:numId="92" w16cid:durableId="1513957370">
    <w:abstractNumId w:val="73"/>
  </w:num>
  <w:num w:numId="93" w16cid:durableId="545683816">
    <w:abstractNumId w:val="79"/>
  </w:num>
  <w:num w:numId="94" w16cid:durableId="997921364">
    <w:abstractNumId w:val="76"/>
  </w:num>
  <w:num w:numId="95" w16cid:durableId="792679104">
    <w:abstractNumId w:val="95"/>
  </w:num>
  <w:num w:numId="96" w16cid:durableId="1953896186">
    <w:abstractNumId w:val="81"/>
  </w:num>
  <w:num w:numId="97" w16cid:durableId="2036225882">
    <w:abstractNumId w:val="67"/>
  </w:num>
  <w:num w:numId="98" w16cid:durableId="120193326">
    <w:abstractNumId w:val="85"/>
  </w:num>
  <w:num w:numId="99" w16cid:durableId="341398635">
    <w:abstractNumId w:val="91"/>
  </w:num>
  <w:num w:numId="100" w16cid:durableId="2087534948">
    <w:abstractNumId w:val="54"/>
  </w:num>
  <w:num w:numId="101" w16cid:durableId="2029213256">
    <w:abstractNumId w:val="31"/>
  </w:num>
  <w:num w:numId="102" w16cid:durableId="1575356182">
    <w:abstractNumId w:val="9"/>
  </w:num>
  <w:num w:numId="103" w16cid:durableId="361443112">
    <w:abstractNumId w:val="52"/>
  </w:num>
  <w:num w:numId="104" w16cid:durableId="1018779670">
    <w:abstractNumId w:val="21"/>
  </w:num>
  <w:num w:numId="105" w16cid:durableId="33894365">
    <w:abstractNumId w:val="113"/>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FD3"/>
    <w:rsid w:val="0000030A"/>
    <w:rsid w:val="00000547"/>
    <w:rsid w:val="00000657"/>
    <w:rsid w:val="0000096C"/>
    <w:rsid w:val="00002361"/>
    <w:rsid w:val="000062F8"/>
    <w:rsid w:val="000063E5"/>
    <w:rsid w:val="000070A3"/>
    <w:rsid w:val="000071F8"/>
    <w:rsid w:val="000074A7"/>
    <w:rsid w:val="00007773"/>
    <w:rsid w:val="00010A10"/>
    <w:rsid w:val="000118AF"/>
    <w:rsid w:val="0001207E"/>
    <w:rsid w:val="000122C5"/>
    <w:rsid w:val="00012B47"/>
    <w:rsid w:val="00012D3C"/>
    <w:rsid w:val="0001371B"/>
    <w:rsid w:val="000144B0"/>
    <w:rsid w:val="00016875"/>
    <w:rsid w:val="0002083F"/>
    <w:rsid w:val="000208C7"/>
    <w:rsid w:val="00020A3F"/>
    <w:rsid w:val="00020DC9"/>
    <w:rsid w:val="00024CA6"/>
    <w:rsid w:val="0002502F"/>
    <w:rsid w:val="000313FD"/>
    <w:rsid w:val="000324DA"/>
    <w:rsid w:val="00033191"/>
    <w:rsid w:val="00035408"/>
    <w:rsid w:val="000414BA"/>
    <w:rsid w:val="00041C70"/>
    <w:rsid w:val="00041C7B"/>
    <w:rsid w:val="00042B83"/>
    <w:rsid w:val="00044C29"/>
    <w:rsid w:val="00045504"/>
    <w:rsid w:val="000472F0"/>
    <w:rsid w:val="00051CBC"/>
    <w:rsid w:val="000550D7"/>
    <w:rsid w:val="000559A1"/>
    <w:rsid w:val="00055D86"/>
    <w:rsid w:val="000564C7"/>
    <w:rsid w:val="0005673C"/>
    <w:rsid w:val="0005727A"/>
    <w:rsid w:val="00057AE3"/>
    <w:rsid w:val="00060E6F"/>
    <w:rsid w:val="00060F8D"/>
    <w:rsid w:val="00063144"/>
    <w:rsid w:val="00064197"/>
    <w:rsid w:val="00065108"/>
    <w:rsid w:val="00065E08"/>
    <w:rsid w:val="00066A0E"/>
    <w:rsid w:val="00066C23"/>
    <w:rsid w:val="00070A7A"/>
    <w:rsid w:val="00071F18"/>
    <w:rsid w:val="000741D7"/>
    <w:rsid w:val="000800D5"/>
    <w:rsid w:val="0008095F"/>
    <w:rsid w:val="00081C5C"/>
    <w:rsid w:val="00082CBA"/>
    <w:rsid w:val="00083CF0"/>
    <w:rsid w:val="00085E1A"/>
    <w:rsid w:val="00086270"/>
    <w:rsid w:val="00090AB3"/>
    <w:rsid w:val="00091019"/>
    <w:rsid w:val="00091CEE"/>
    <w:rsid w:val="00092282"/>
    <w:rsid w:val="00094AC3"/>
    <w:rsid w:val="00094BB1"/>
    <w:rsid w:val="00095D5F"/>
    <w:rsid w:val="00095F91"/>
    <w:rsid w:val="000964B6"/>
    <w:rsid w:val="0009715F"/>
    <w:rsid w:val="00097D80"/>
    <w:rsid w:val="00097E7C"/>
    <w:rsid w:val="000A16C0"/>
    <w:rsid w:val="000A1B5C"/>
    <w:rsid w:val="000A330B"/>
    <w:rsid w:val="000A6438"/>
    <w:rsid w:val="000A6845"/>
    <w:rsid w:val="000A7900"/>
    <w:rsid w:val="000B20DB"/>
    <w:rsid w:val="000B2C0A"/>
    <w:rsid w:val="000B32F9"/>
    <w:rsid w:val="000B3749"/>
    <w:rsid w:val="000B439D"/>
    <w:rsid w:val="000B63DE"/>
    <w:rsid w:val="000B674F"/>
    <w:rsid w:val="000B67F2"/>
    <w:rsid w:val="000C1A12"/>
    <w:rsid w:val="000C1AF3"/>
    <w:rsid w:val="000C319D"/>
    <w:rsid w:val="000C3FA1"/>
    <w:rsid w:val="000C41FA"/>
    <w:rsid w:val="000C6E78"/>
    <w:rsid w:val="000D1963"/>
    <w:rsid w:val="000D212B"/>
    <w:rsid w:val="000D21EF"/>
    <w:rsid w:val="000D3427"/>
    <w:rsid w:val="000D41D7"/>
    <w:rsid w:val="000D5744"/>
    <w:rsid w:val="000D6FFD"/>
    <w:rsid w:val="000E024C"/>
    <w:rsid w:val="000E0AC6"/>
    <w:rsid w:val="000E1146"/>
    <w:rsid w:val="000E21F0"/>
    <w:rsid w:val="000E296A"/>
    <w:rsid w:val="000E3307"/>
    <w:rsid w:val="000E4B24"/>
    <w:rsid w:val="000E525D"/>
    <w:rsid w:val="000E5915"/>
    <w:rsid w:val="000E71C5"/>
    <w:rsid w:val="000E7298"/>
    <w:rsid w:val="000F3332"/>
    <w:rsid w:val="000F46BE"/>
    <w:rsid w:val="000F533D"/>
    <w:rsid w:val="000F5F15"/>
    <w:rsid w:val="000F64A2"/>
    <w:rsid w:val="000F74A2"/>
    <w:rsid w:val="000F7ECC"/>
    <w:rsid w:val="0010072B"/>
    <w:rsid w:val="001009D6"/>
    <w:rsid w:val="001019B6"/>
    <w:rsid w:val="00102490"/>
    <w:rsid w:val="001032FE"/>
    <w:rsid w:val="001035B8"/>
    <w:rsid w:val="0010591B"/>
    <w:rsid w:val="00110896"/>
    <w:rsid w:val="0011398B"/>
    <w:rsid w:val="0011737B"/>
    <w:rsid w:val="001211BA"/>
    <w:rsid w:val="0012123C"/>
    <w:rsid w:val="00121DE3"/>
    <w:rsid w:val="00122371"/>
    <w:rsid w:val="00127480"/>
    <w:rsid w:val="00130249"/>
    <w:rsid w:val="00133012"/>
    <w:rsid w:val="00136432"/>
    <w:rsid w:val="0013676F"/>
    <w:rsid w:val="00136BD4"/>
    <w:rsid w:val="00140BF5"/>
    <w:rsid w:val="00141EF8"/>
    <w:rsid w:val="00143A3F"/>
    <w:rsid w:val="001455C8"/>
    <w:rsid w:val="00147027"/>
    <w:rsid w:val="00147674"/>
    <w:rsid w:val="001506AD"/>
    <w:rsid w:val="001506B9"/>
    <w:rsid w:val="0015178C"/>
    <w:rsid w:val="001540CA"/>
    <w:rsid w:val="001542B1"/>
    <w:rsid w:val="0015687D"/>
    <w:rsid w:val="00157BEF"/>
    <w:rsid w:val="00157D8D"/>
    <w:rsid w:val="00157EED"/>
    <w:rsid w:val="00160524"/>
    <w:rsid w:val="001613B4"/>
    <w:rsid w:val="00161FFC"/>
    <w:rsid w:val="00162F82"/>
    <w:rsid w:val="001640C5"/>
    <w:rsid w:val="001647C1"/>
    <w:rsid w:val="00165925"/>
    <w:rsid w:val="00166424"/>
    <w:rsid w:val="001705C6"/>
    <w:rsid w:val="00171860"/>
    <w:rsid w:val="00173191"/>
    <w:rsid w:val="001735B9"/>
    <w:rsid w:val="00174F69"/>
    <w:rsid w:val="001750B0"/>
    <w:rsid w:val="001766CF"/>
    <w:rsid w:val="00176854"/>
    <w:rsid w:val="0017715E"/>
    <w:rsid w:val="00177E74"/>
    <w:rsid w:val="00180422"/>
    <w:rsid w:val="00181591"/>
    <w:rsid w:val="00181C47"/>
    <w:rsid w:val="00185984"/>
    <w:rsid w:val="00186ADE"/>
    <w:rsid w:val="0019247F"/>
    <w:rsid w:val="00192704"/>
    <w:rsid w:val="001A0380"/>
    <w:rsid w:val="001A060B"/>
    <w:rsid w:val="001A15A2"/>
    <w:rsid w:val="001A174B"/>
    <w:rsid w:val="001A43FE"/>
    <w:rsid w:val="001A63E0"/>
    <w:rsid w:val="001A6DCB"/>
    <w:rsid w:val="001B1372"/>
    <w:rsid w:val="001B3C32"/>
    <w:rsid w:val="001B577D"/>
    <w:rsid w:val="001B68DC"/>
    <w:rsid w:val="001B7697"/>
    <w:rsid w:val="001C0C6E"/>
    <w:rsid w:val="001C25C1"/>
    <w:rsid w:val="001C2813"/>
    <w:rsid w:val="001C3300"/>
    <w:rsid w:val="001C348B"/>
    <w:rsid w:val="001C3D6F"/>
    <w:rsid w:val="001C77AC"/>
    <w:rsid w:val="001D1BE7"/>
    <w:rsid w:val="001D4E31"/>
    <w:rsid w:val="001E4C4F"/>
    <w:rsid w:val="001E4D6B"/>
    <w:rsid w:val="001E4E04"/>
    <w:rsid w:val="001E5171"/>
    <w:rsid w:val="001E53B9"/>
    <w:rsid w:val="001E5E1A"/>
    <w:rsid w:val="001E68CC"/>
    <w:rsid w:val="001E6A44"/>
    <w:rsid w:val="001F224B"/>
    <w:rsid w:val="001F65C7"/>
    <w:rsid w:val="001F66BE"/>
    <w:rsid w:val="002000CE"/>
    <w:rsid w:val="00203836"/>
    <w:rsid w:val="002059C1"/>
    <w:rsid w:val="00212ED2"/>
    <w:rsid w:val="00212FAE"/>
    <w:rsid w:val="00213F67"/>
    <w:rsid w:val="002202F0"/>
    <w:rsid w:val="00221033"/>
    <w:rsid w:val="002239B1"/>
    <w:rsid w:val="00223D57"/>
    <w:rsid w:val="00223DA9"/>
    <w:rsid w:val="00224ABD"/>
    <w:rsid w:val="00226D36"/>
    <w:rsid w:val="00226FC6"/>
    <w:rsid w:val="0022798C"/>
    <w:rsid w:val="0023001B"/>
    <w:rsid w:val="002301D2"/>
    <w:rsid w:val="00230498"/>
    <w:rsid w:val="00230C1B"/>
    <w:rsid w:val="0023189F"/>
    <w:rsid w:val="002342E3"/>
    <w:rsid w:val="0023490A"/>
    <w:rsid w:val="00234DD9"/>
    <w:rsid w:val="00235BB2"/>
    <w:rsid w:val="0023713B"/>
    <w:rsid w:val="00242E5F"/>
    <w:rsid w:val="002440ED"/>
    <w:rsid w:val="00245D74"/>
    <w:rsid w:val="00246D74"/>
    <w:rsid w:val="0025018C"/>
    <w:rsid w:val="002506B4"/>
    <w:rsid w:val="00254A9E"/>
    <w:rsid w:val="00255680"/>
    <w:rsid w:val="00255C02"/>
    <w:rsid w:val="00256779"/>
    <w:rsid w:val="002571E8"/>
    <w:rsid w:val="00261397"/>
    <w:rsid w:val="002630F8"/>
    <w:rsid w:val="002640A5"/>
    <w:rsid w:val="00271B36"/>
    <w:rsid w:val="002735AD"/>
    <w:rsid w:val="002736BF"/>
    <w:rsid w:val="00277457"/>
    <w:rsid w:val="00277850"/>
    <w:rsid w:val="00280447"/>
    <w:rsid w:val="00280947"/>
    <w:rsid w:val="00280E69"/>
    <w:rsid w:val="00281A8A"/>
    <w:rsid w:val="002832D4"/>
    <w:rsid w:val="00283611"/>
    <w:rsid w:val="00284F8A"/>
    <w:rsid w:val="00286F08"/>
    <w:rsid w:val="00290267"/>
    <w:rsid w:val="0029216A"/>
    <w:rsid w:val="00293DAF"/>
    <w:rsid w:val="00293DEF"/>
    <w:rsid w:val="00294863"/>
    <w:rsid w:val="002949CC"/>
    <w:rsid w:val="00295759"/>
    <w:rsid w:val="00296068"/>
    <w:rsid w:val="002A1EDB"/>
    <w:rsid w:val="002A24CA"/>
    <w:rsid w:val="002A4067"/>
    <w:rsid w:val="002A6286"/>
    <w:rsid w:val="002A72A4"/>
    <w:rsid w:val="002A7F9D"/>
    <w:rsid w:val="002B0089"/>
    <w:rsid w:val="002B2482"/>
    <w:rsid w:val="002B3F12"/>
    <w:rsid w:val="002B4063"/>
    <w:rsid w:val="002B4078"/>
    <w:rsid w:val="002B4FAC"/>
    <w:rsid w:val="002B5738"/>
    <w:rsid w:val="002B5F96"/>
    <w:rsid w:val="002C2AB8"/>
    <w:rsid w:val="002D02B8"/>
    <w:rsid w:val="002D04D5"/>
    <w:rsid w:val="002D3D71"/>
    <w:rsid w:val="002D4D94"/>
    <w:rsid w:val="002D7BED"/>
    <w:rsid w:val="002E0EC3"/>
    <w:rsid w:val="002E3370"/>
    <w:rsid w:val="002E5433"/>
    <w:rsid w:val="002E6C1A"/>
    <w:rsid w:val="002E76DD"/>
    <w:rsid w:val="002E7CB8"/>
    <w:rsid w:val="002F0FC1"/>
    <w:rsid w:val="002F5A60"/>
    <w:rsid w:val="002F7286"/>
    <w:rsid w:val="002F7F5B"/>
    <w:rsid w:val="003011FF"/>
    <w:rsid w:val="0030278D"/>
    <w:rsid w:val="003031F3"/>
    <w:rsid w:val="003032E0"/>
    <w:rsid w:val="00303342"/>
    <w:rsid w:val="00304B27"/>
    <w:rsid w:val="0030761A"/>
    <w:rsid w:val="00312F5D"/>
    <w:rsid w:val="00313956"/>
    <w:rsid w:val="00315E14"/>
    <w:rsid w:val="00316EAA"/>
    <w:rsid w:val="00317980"/>
    <w:rsid w:val="00320860"/>
    <w:rsid w:val="00324E8D"/>
    <w:rsid w:val="00325E9D"/>
    <w:rsid w:val="0032634B"/>
    <w:rsid w:val="0032706C"/>
    <w:rsid w:val="00327582"/>
    <w:rsid w:val="00327CE2"/>
    <w:rsid w:val="00330900"/>
    <w:rsid w:val="003318B5"/>
    <w:rsid w:val="00331C62"/>
    <w:rsid w:val="00335E22"/>
    <w:rsid w:val="00342756"/>
    <w:rsid w:val="003438E5"/>
    <w:rsid w:val="00344599"/>
    <w:rsid w:val="003451B3"/>
    <w:rsid w:val="0034587C"/>
    <w:rsid w:val="003465EA"/>
    <w:rsid w:val="00347438"/>
    <w:rsid w:val="00347A60"/>
    <w:rsid w:val="00350B1E"/>
    <w:rsid w:val="003547C3"/>
    <w:rsid w:val="00357197"/>
    <w:rsid w:val="003649D4"/>
    <w:rsid w:val="00364E01"/>
    <w:rsid w:val="00366149"/>
    <w:rsid w:val="00366E22"/>
    <w:rsid w:val="00370CF7"/>
    <w:rsid w:val="003715EF"/>
    <w:rsid w:val="003717D6"/>
    <w:rsid w:val="003731AC"/>
    <w:rsid w:val="003755F0"/>
    <w:rsid w:val="0038088B"/>
    <w:rsid w:val="003809AA"/>
    <w:rsid w:val="003811C0"/>
    <w:rsid w:val="00381A26"/>
    <w:rsid w:val="00383FB1"/>
    <w:rsid w:val="00384DB7"/>
    <w:rsid w:val="00384E86"/>
    <w:rsid w:val="00384F7D"/>
    <w:rsid w:val="00385C26"/>
    <w:rsid w:val="003876FA"/>
    <w:rsid w:val="003909F9"/>
    <w:rsid w:val="003945E5"/>
    <w:rsid w:val="0039529E"/>
    <w:rsid w:val="003965A9"/>
    <w:rsid w:val="003A1FDA"/>
    <w:rsid w:val="003A2112"/>
    <w:rsid w:val="003A2752"/>
    <w:rsid w:val="003A305D"/>
    <w:rsid w:val="003B0048"/>
    <w:rsid w:val="003B023D"/>
    <w:rsid w:val="003B0A5B"/>
    <w:rsid w:val="003B1773"/>
    <w:rsid w:val="003B24FE"/>
    <w:rsid w:val="003B2689"/>
    <w:rsid w:val="003B2983"/>
    <w:rsid w:val="003B7827"/>
    <w:rsid w:val="003C1B14"/>
    <w:rsid w:val="003C1F66"/>
    <w:rsid w:val="003C2151"/>
    <w:rsid w:val="003C5D56"/>
    <w:rsid w:val="003C6FE1"/>
    <w:rsid w:val="003C7664"/>
    <w:rsid w:val="003C7C61"/>
    <w:rsid w:val="003C7CAC"/>
    <w:rsid w:val="003D4A18"/>
    <w:rsid w:val="003D4C7A"/>
    <w:rsid w:val="003D5B44"/>
    <w:rsid w:val="003D6337"/>
    <w:rsid w:val="003E2507"/>
    <w:rsid w:val="003E2D68"/>
    <w:rsid w:val="003E3EED"/>
    <w:rsid w:val="003E5F4D"/>
    <w:rsid w:val="003E5FEB"/>
    <w:rsid w:val="003E6E93"/>
    <w:rsid w:val="003F03A6"/>
    <w:rsid w:val="003F12A9"/>
    <w:rsid w:val="003F12D3"/>
    <w:rsid w:val="003F1F3D"/>
    <w:rsid w:val="003F4783"/>
    <w:rsid w:val="003F7EDE"/>
    <w:rsid w:val="00404533"/>
    <w:rsid w:val="004065DF"/>
    <w:rsid w:val="00411589"/>
    <w:rsid w:val="00412738"/>
    <w:rsid w:val="00412BB4"/>
    <w:rsid w:val="00413808"/>
    <w:rsid w:val="00413877"/>
    <w:rsid w:val="00413D20"/>
    <w:rsid w:val="004158AD"/>
    <w:rsid w:val="0041639D"/>
    <w:rsid w:val="00420020"/>
    <w:rsid w:val="00420CF7"/>
    <w:rsid w:val="004219E8"/>
    <w:rsid w:val="0042598D"/>
    <w:rsid w:val="004260F1"/>
    <w:rsid w:val="004329E2"/>
    <w:rsid w:val="004342DB"/>
    <w:rsid w:val="004346F6"/>
    <w:rsid w:val="004367BD"/>
    <w:rsid w:val="0044336E"/>
    <w:rsid w:val="00443E1B"/>
    <w:rsid w:val="004455D3"/>
    <w:rsid w:val="00446F7E"/>
    <w:rsid w:val="00447B5E"/>
    <w:rsid w:val="00452B12"/>
    <w:rsid w:val="004537C7"/>
    <w:rsid w:val="00453EAB"/>
    <w:rsid w:val="0045506E"/>
    <w:rsid w:val="004554B8"/>
    <w:rsid w:val="00455672"/>
    <w:rsid w:val="00456410"/>
    <w:rsid w:val="00462C34"/>
    <w:rsid w:val="00463333"/>
    <w:rsid w:val="00463881"/>
    <w:rsid w:val="004661EE"/>
    <w:rsid w:val="00470B0D"/>
    <w:rsid w:val="00470BE9"/>
    <w:rsid w:val="00470D47"/>
    <w:rsid w:val="0047332E"/>
    <w:rsid w:val="004752F4"/>
    <w:rsid w:val="0047722E"/>
    <w:rsid w:val="004776AF"/>
    <w:rsid w:val="00477DCD"/>
    <w:rsid w:val="004826D1"/>
    <w:rsid w:val="00483465"/>
    <w:rsid w:val="00484095"/>
    <w:rsid w:val="004843A7"/>
    <w:rsid w:val="00484481"/>
    <w:rsid w:val="0048635C"/>
    <w:rsid w:val="0048715B"/>
    <w:rsid w:val="00487C30"/>
    <w:rsid w:val="00492793"/>
    <w:rsid w:val="00493E07"/>
    <w:rsid w:val="004A0C44"/>
    <w:rsid w:val="004A1312"/>
    <w:rsid w:val="004A2A2D"/>
    <w:rsid w:val="004A3A74"/>
    <w:rsid w:val="004A42B8"/>
    <w:rsid w:val="004A4ABE"/>
    <w:rsid w:val="004A53EA"/>
    <w:rsid w:val="004B375A"/>
    <w:rsid w:val="004B5CB2"/>
    <w:rsid w:val="004B7C24"/>
    <w:rsid w:val="004C13B0"/>
    <w:rsid w:val="004C1D1B"/>
    <w:rsid w:val="004C2194"/>
    <w:rsid w:val="004C2684"/>
    <w:rsid w:val="004C38B2"/>
    <w:rsid w:val="004C48D1"/>
    <w:rsid w:val="004C556A"/>
    <w:rsid w:val="004C58DD"/>
    <w:rsid w:val="004C5950"/>
    <w:rsid w:val="004C65F3"/>
    <w:rsid w:val="004D154D"/>
    <w:rsid w:val="004D19A0"/>
    <w:rsid w:val="004D1F12"/>
    <w:rsid w:val="004D2236"/>
    <w:rsid w:val="004D2E19"/>
    <w:rsid w:val="004D3969"/>
    <w:rsid w:val="004D3A51"/>
    <w:rsid w:val="004D5A9B"/>
    <w:rsid w:val="004D6743"/>
    <w:rsid w:val="004D6B23"/>
    <w:rsid w:val="004E0599"/>
    <w:rsid w:val="004E0F9F"/>
    <w:rsid w:val="004E1825"/>
    <w:rsid w:val="004F4923"/>
    <w:rsid w:val="004F5989"/>
    <w:rsid w:val="005008D6"/>
    <w:rsid w:val="00500FE2"/>
    <w:rsid w:val="0050238D"/>
    <w:rsid w:val="00505576"/>
    <w:rsid w:val="00506924"/>
    <w:rsid w:val="00506ABD"/>
    <w:rsid w:val="005164B8"/>
    <w:rsid w:val="005213D7"/>
    <w:rsid w:val="0052204B"/>
    <w:rsid w:val="00526690"/>
    <w:rsid w:val="00530912"/>
    <w:rsid w:val="00531F4D"/>
    <w:rsid w:val="00532569"/>
    <w:rsid w:val="00543EFD"/>
    <w:rsid w:val="00543FCE"/>
    <w:rsid w:val="005446AD"/>
    <w:rsid w:val="00546120"/>
    <w:rsid w:val="00546A15"/>
    <w:rsid w:val="005475CC"/>
    <w:rsid w:val="005534FD"/>
    <w:rsid w:val="00554CBD"/>
    <w:rsid w:val="0055533A"/>
    <w:rsid w:val="00555B9F"/>
    <w:rsid w:val="00561024"/>
    <w:rsid w:val="005624A4"/>
    <w:rsid w:val="0056281F"/>
    <w:rsid w:val="005647D9"/>
    <w:rsid w:val="00564ABE"/>
    <w:rsid w:val="00564E8F"/>
    <w:rsid w:val="00565A22"/>
    <w:rsid w:val="00565CF9"/>
    <w:rsid w:val="005665AF"/>
    <w:rsid w:val="0057194E"/>
    <w:rsid w:val="005750BD"/>
    <w:rsid w:val="0057579F"/>
    <w:rsid w:val="00575DC8"/>
    <w:rsid w:val="005826E2"/>
    <w:rsid w:val="00582DEA"/>
    <w:rsid w:val="00583423"/>
    <w:rsid w:val="005850CB"/>
    <w:rsid w:val="005854FE"/>
    <w:rsid w:val="005858DF"/>
    <w:rsid w:val="00591E67"/>
    <w:rsid w:val="0059249B"/>
    <w:rsid w:val="00593A90"/>
    <w:rsid w:val="0059551B"/>
    <w:rsid w:val="005969C6"/>
    <w:rsid w:val="00597480"/>
    <w:rsid w:val="005A0EFF"/>
    <w:rsid w:val="005A70CB"/>
    <w:rsid w:val="005B0A34"/>
    <w:rsid w:val="005B127A"/>
    <w:rsid w:val="005B20CC"/>
    <w:rsid w:val="005B2EF0"/>
    <w:rsid w:val="005B4256"/>
    <w:rsid w:val="005B4433"/>
    <w:rsid w:val="005B4BE5"/>
    <w:rsid w:val="005B4C2B"/>
    <w:rsid w:val="005B5825"/>
    <w:rsid w:val="005B773F"/>
    <w:rsid w:val="005B7A07"/>
    <w:rsid w:val="005B7E88"/>
    <w:rsid w:val="005C2A23"/>
    <w:rsid w:val="005C2E66"/>
    <w:rsid w:val="005C3322"/>
    <w:rsid w:val="005C4584"/>
    <w:rsid w:val="005C64AB"/>
    <w:rsid w:val="005C7BBC"/>
    <w:rsid w:val="005D04F5"/>
    <w:rsid w:val="005D2042"/>
    <w:rsid w:val="005D34D0"/>
    <w:rsid w:val="005D4EB3"/>
    <w:rsid w:val="005D6F70"/>
    <w:rsid w:val="005E01F2"/>
    <w:rsid w:val="005E0CBA"/>
    <w:rsid w:val="005E2FAC"/>
    <w:rsid w:val="005E3ACC"/>
    <w:rsid w:val="005F404D"/>
    <w:rsid w:val="006001FF"/>
    <w:rsid w:val="006034DF"/>
    <w:rsid w:val="006042AB"/>
    <w:rsid w:val="00606FAD"/>
    <w:rsid w:val="0061455B"/>
    <w:rsid w:val="006145E5"/>
    <w:rsid w:val="00614F8E"/>
    <w:rsid w:val="00615977"/>
    <w:rsid w:val="00615BFC"/>
    <w:rsid w:val="00615EB8"/>
    <w:rsid w:val="006174D8"/>
    <w:rsid w:val="00620C0B"/>
    <w:rsid w:val="006210A4"/>
    <w:rsid w:val="00621217"/>
    <w:rsid w:val="00621CAF"/>
    <w:rsid w:val="00624E48"/>
    <w:rsid w:val="0062557E"/>
    <w:rsid w:val="00626457"/>
    <w:rsid w:val="006278B1"/>
    <w:rsid w:val="00630E31"/>
    <w:rsid w:val="006312AE"/>
    <w:rsid w:val="00631C8F"/>
    <w:rsid w:val="00633D59"/>
    <w:rsid w:val="00634751"/>
    <w:rsid w:val="00636862"/>
    <w:rsid w:val="00636B1C"/>
    <w:rsid w:val="006402B0"/>
    <w:rsid w:val="00640BEB"/>
    <w:rsid w:val="0064179F"/>
    <w:rsid w:val="00642C5F"/>
    <w:rsid w:val="0064326B"/>
    <w:rsid w:val="00643DD9"/>
    <w:rsid w:val="00646537"/>
    <w:rsid w:val="00646BF4"/>
    <w:rsid w:val="00652BC7"/>
    <w:rsid w:val="00653E57"/>
    <w:rsid w:val="00655E99"/>
    <w:rsid w:val="0065644F"/>
    <w:rsid w:val="006578E0"/>
    <w:rsid w:val="0066196C"/>
    <w:rsid w:val="00661EDC"/>
    <w:rsid w:val="00662200"/>
    <w:rsid w:val="0066356A"/>
    <w:rsid w:val="0066595E"/>
    <w:rsid w:val="00667F65"/>
    <w:rsid w:val="00670278"/>
    <w:rsid w:val="00675D90"/>
    <w:rsid w:val="00677782"/>
    <w:rsid w:val="00680056"/>
    <w:rsid w:val="00680D5A"/>
    <w:rsid w:val="006819A3"/>
    <w:rsid w:val="00685B2C"/>
    <w:rsid w:val="006868D6"/>
    <w:rsid w:val="006870D9"/>
    <w:rsid w:val="006905D5"/>
    <w:rsid w:val="00692485"/>
    <w:rsid w:val="006926E2"/>
    <w:rsid w:val="006938BD"/>
    <w:rsid w:val="00694993"/>
    <w:rsid w:val="00694CD1"/>
    <w:rsid w:val="0069543D"/>
    <w:rsid w:val="006A280C"/>
    <w:rsid w:val="006A3390"/>
    <w:rsid w:val="006A3CCB"/>
    <w:rsid w:val="006A48F1"/>
    <w:rsid w:val="006A48FE"/>
    <w:rsid w:val="006A49E9"/>
    <w:rsid w:val="006A4A14"/>
    <w:rsid w:val="006A5F18"/>
    <w:rsid w:val="006A694A"/>
    <w:rsid w:val="006B156E"/>
    <w:rsid w:val="006B21DC"/>
    <w:rsid w:val="006B325F"/>
    <w:rsid w:val="006B338C"/>
    <w:rsid w:val="006B4924"/>
    <w:rsid w:val="006C0E9C"/>
    <w:rsid w:val="006C1B14"/>
    <w:rsid w:val="006C1B74"/>
    <w:rsid w:val="006C2D46"/>
    <w:rsid w:val="006C5C16"/>
    <w:rsid w:val="006C6CBA"/>
    <w:rsid w:val="006D034B"/>
    <w:rsid w:val="006D0EB6"/>
    <w:rsid w:val="006D2394"/>
    <w:rsid w:val="006D59A2"/>
    <w:rsid w:val="006D7B38"/>
    <w:rsid w:val="006E3055"/>
    <w:rsid w:val="006E3AC8"/>
    <w:rsid w:val="006F07B4"/>
    <w:rsid w:val="006F1102"/>
    <w:rsid w:val="006F1C5C"/>
    <w:rsid w:val="006F5931"/>
    <w:rsid w:val="006F5DA1"/>
    <w:rsid w:val="006F65D3"/>
    <w:rsid w:val="00700A14"/>
    <w:rsid w:val="00700DF8"/>
    <w:rsid w:val="00707042"/>
    <w:rsid w:val="00710221"/>
    <w:rsid w:val="007127E5"/>
    <w:rsid w:val="0071580D"/>
    <w:rsid w:val="00723545"/>
    <w:rsid w:val="00725E31"/>
    <w:rsid w:val="00730EEA"/>
    <w:rsid w:val="00732F11"/>
    <w:rsid w:val="007331DC"/>
    <w:rsid w:val="00735606"/>
    <w:rsid w:val="00735891"/>
    <w:rsid w:val="007410C4"/>
    <w:rsid w:val="00741726"/>
    <w:rsid w:val="00743436"/>
    <w:rsid w:val="00746B73"/>
    <w:rsid w:val="00746FCB"/>
    <w:rsid w:val="0075115D"/>
    <w:rsid w:val="00751CA6"/>
    <w:rsid w:val="00752CCC"/>
    <w:rsid w:val="00752CD4"/>
    <w:rsid w:val="00760DC3"/>
    <w:rsid w:val="00760DD1"/>
    <w:rsid w:val="0076119D"/>
    <w:rsid w:val="00766183"/>
    <w:rsid w:val="00766A8E"/>
    <w:rsid w:val="007676D9"/>
    <w:rsid w:val="00770876"/>
    <w:rsid w:val="007734FA"/>
    <w:rsid w:val="007743E2"/>
    <w:rsid w:val="00776581"/>
    <w:rsid w:val="007813E4"/>
    <w:rsid w:val="00781728"/>
    <w:rsid w:val="0078296F"/>
    <w:rsid w:val="00783386"/>
    <w:rsid w:val="00784111"/>
    <w:rsid w:val="00784471"/>
    <w:rsid w:val="00791664"/>
    <w:rsid w:val="00792BA3"/>
    <w:rsid w:val="00792DA2"/>
    <w:rsid w:val="00792E37"/>
    <w:rsid w:val="007A19CA"/>
    <w:rsid w:val="007A228E"/>
    <w:rsid w:val="007A675C"/>
    <w:rsid w:val="007B0144"/>
    <w:rsid w:val="007B1410"/>
    <w:rsid w:val="007B4419"/>
    <w:rsid w:val="007B536C"/>
    <w:rsid w:val="007B6A5F"/>
    <w:rsid w:val="007C23B8"/>
    <w:rsid w:val="007C293D"/>
    <w:rsid w:val="007D1719"/>
    <w:rsid w:val="007D2788"/>
    <w:rsid w:val="007D2C57"/>
    <w:rsid w:val="007D3904"/>
    <w:rsid w:val="007D50EF"/>
    <w:rsid w:val="007D5416"/>
    <w:rsid w:val="007E31EA"/>
    <w:rsid w:val="007E41B8"/>
    <w:rsid w:val="007E6B83"/>
    <w:rsid w:val="007E7719"/>
    <w:rsid w:val="007E7C11"/>
    <w:rsid w:val="007F063B"/>
    <w:rsid w:val="007F3E4C"/>
    <w:rsid w:val="007F4EED"/>
    <w:rsid w:val="007F5AE6"/>
    <w:rsid w:val="007F5B9E"/>
    <w:rsid w:val="007F67DA"/>
    <w:rsid w:val="008013B3"/>
    <w:rsid w:val="00803107"/>
    <w:rsid w:val="00803DE9"/>
    <w:rsid w:val="00805019"/>
    <w:rsid w:val="0080759F"/>
    <w:rsid w:val="00812BB1"/>
    <w:rsid w:val="00813867"/>
    <w:rsid w:val="008143AB"/>
    <w:rsid w:val="00814C9F"/>
    <w:rsid w:val="00816AE2"/>
    <w:rsid w:val="008172AE"/>
    <w:rsid w:val="00824D7A"/>
    <w:rsid w:val="00826B64"/>
    <w:rsid w:val="0083189D"/>
    <w:rsid w:val="008331D5"/>
    <w:rsid w:val="008341B8"/>
    <w:rsid w:val="00835419"/>
    <w:rsid w:val="00840A6F"/>
    <w:rsid w:val="00840BF5"/>
    <w:rsid w:val="008453B2"/>
    <w:rsid w:val="00847617"/>
    <w:rsid w:val="00850C88"/>
    <w:rsid w:val="00854A2D"/>
    <w:rsid w:val="00854F22"/>
    <w:rsid w:val="00855ECF"/>
    <w:rsid w:val="00855F00"/>
    <w:rsid w:val="00856AE7"/>
    <w:rsid w:val="00860FA5"/>
    <w:rsid w:val="00861DDF"/>
    <w:rsid w:val="0086212B"/>
    <w:rsid w:val="0086369A"/>
    <w:rsid w:val="00865ECB"/>
    <w:rsid w:val="008666B1"/>
    <w:rsid w:val="00866A52"/>
    <w:rsid w:val="00867B63"/>
    <w:rsid w:val="00870C80"/>
    <w:rsid w:val="00871917"/>
    <w:rsid w:val="008723D8"/>
    <w:rsid w:val="00872865"/>
    <w:rsid w:val="00873D72"/>
    <w:rsid w:val="008744CF"/>
    <w:rsid w:val="0087670A"/>
    <w:rsid w:val="00882529"/>
    <w:rsid w:val="008826EF"/>
    <w:rsid w:val="008828A2"/>
    <w:rsid w:val="00883645"/>
    <w:rsid w:val="008857A8"/>
    <w:rsid w:val="008870B6"/>
    <w:rsid w:val="00887312"/>
    <w:rsid w:val="00891296"/>
    <w:rsid w:val="008938DB"/>
    <w:rsid w:val="00893F05"/>
    <w:rsid w:val="00894626"/>
    <w:rsid w:val="0089474A"/>
    <w:rsid w:val="008958DD"/>
    <w:rsid w:val="00895C3B"/>
    <w:rsid w:val="008962F8"/>
    <w:rsid w:val="00897475"/>
    <w:rsid w:val="00897F42"/>
    <w:rsid w:val="008A1FF1"/>
    <w:rsid w:val="008A2B82"/>
    <w:rsid w:val="008A38AD"/>
    <w:rsid w:val="008A5BB3"/>
    <w:rsid w:val="008A6CB6"/>
    <w:rsid w:val="008A7019"/>
    <w:rsid w:val="008B1BCA"/>
    <w:rsid w:val="008B274E"/>
    <w:rsid w:val="008B2DB2"/>
    <w:rsid w:val="008B2F83"/>
    <w:rsid w:val="008B35A2"/>
    <w:rsid w:val="008B5773"/>
    <w:rsid w:val="008B6FA7"/>
    <w:rsid w:val="008B7A40"/>
    <w:rsid w:val="008C0DA3"/>
    <w:rsid w:val="008C2A1B"/>
    <w:rsid w:val="008C36DB"/>
    <w:rsid w:val="008C3CC6"/>
    <w:rsid w:val="008C6B65"/>
    <w:rsid w:val="008C78B8"/>
    <w:rsid w:val="008C7DD5"/>
    <w:rsid w:val="008D0094"/>
    <w:rsid w:val="008D01DA"/>
    <w:rsid w:val="008D1041"/>
    <w:rsid w:val="008D1492"/>
    <w:rsid w:val="008D1E7A"/>
    <w:rsid w:val="008D1FEA"/>
    <w:rsid w:val="008D2083"/>
    <w:rsid w:val="008D5C57"/>
    <w:rsid w:val="008D627B"/>
    <w:rsid w:val="008D70A5"/>
    <w:rsid w:val="008D7663"/>
    <w:rsid w:val="008E2EA3"/>
    <w:rsid w:val="008E3561"/>
    <w:rsid w:val="008E54B8"/>
    <w:rsid w:val="008E5561"/>
    <w:rsid w:val="008E6B09"/>
    <w:rsid w:val="008E763A"/>
    <w:rsid w:val="008F1384"/>
    <w:rsid w:val="008F1472"/>
    <w:rsid w:val="008F24EB"/>
    <w:rsid w:val="008F2E44"/>
    <w:rsid w:val="008F7BD8"/>
    <w:rsid w:val="00901F61"/>
    <w:rsid w:val="009033DA"/>
    <w:rsid w:val="0091084F"/>
    <w:rsid w:val="00910D0C"/>
    <w:rsid w:val="00912119"/>
    <w:rsid w:val="00916994"/>
    <w:rsid w:val="00920158"/>
    <w:rsid w:val="00920195"/>
    <w:rsid w:val="00926F2E"/>
    <w:rsid w:val="0093170F"/>
    <w:rsid w:val="009322A3"/>
    <w:rsid w:val="00932AAE"/>
    <w:rsid w:val="00933DDB"/>
    <w:rsid w:val="00933FB3"/>
    <w:rsid w:val="0093452A"/>
    <w:rsid w:val="0093729F"/>
    <w:rsid w:val="009413F0"/>
    <w:rsid w:val="009414E9"/>
    <w:rsid w:val="00941953"/>
    <w:rsid w:val="00942063"/>
    <w:rsid w:val="00942821"/>
    <w:rsid w:val="009447E0"/>
    <w:rsid w:val="00944E19"/>
    <w:rsid w:val="00944EFF"/>
    <w:rsid w:val="009450EE"/>
    <w:rsid w:val="0094758F"/>
    <w:rsid w:val="00950671"/>
    <w:rsid w:val="00951B93"/>
    <w:rsid w:val="00953964"/>
    <w:rsid w:val="00954B12"/>
    <w:rsid w:val="009561F5"/>
    <w:rsid w:val="00957AEB"/>
    <w:rsid w:val="00961212"/>
    <w:rsid w:val="00961BD2"/>
    <w:rsid w:val="00961CB7"/>
    <w:rsid w:val="009634FE"/>
    <w:rsid w:val="0096609A"/>
    <w:rsid w:val="00966AEF"/>
    <w:rsid w:val="00970B86"/>
    <w:rsid w:val="00971E77"/>
    <w:rsid w:val="0098148C"/>
    <w:rsid w:val="009815D7"/>
    <w:rsid w:val="00982C7B"/>
    <w:rsid w:val="0098398C"/>
    <w:rsid w:val="00986367"/>
    <w:rsid w:val="00987E15"/>
    <w:rsid w:val="00990C50"/>
    <w:rsid w:val="009911B0"/>
    <w:rsid w:val="009947A8"/>
    <w:rsid w:val="00995028"/>
    <w:rsid w:val="00997935"/>
    <w:rsid w:val="009A066B"/>
    <w:rsid w:val="009A0AC8"/>
    <w:rsid w:val="009A0E7D"/>
    <w:rsid w:val="009A3C5E"/>
    <w:rsid w:val="009A48E8"/>
    <w:rsid w:val="009A56DD"/>
    <w:rsid w:val="009A6E29"/>
    <w:rsid w:val="009B11AE"/>
    <w:rsid w:val="009B2788"/>
    <w:rsid w:val="009B2B00"/>
    <w:rsid w:val="009B41CB"/>
    <w:rsid w:val="009B47D9"/>
    <w:rsid w:val="009B4F33"/>
    <w:rsid w:val="009B5A71"/>
    <w:rsid w:val="009B5B34"/>
    <w:rsid w:val="009B6311"/>
    <w:rsid w:val="009C01D3"/>
    <w:rsid w:val="009C35B5"/>
    <w:rsid w:val="009C56F7"/>
    <w:rsid w:val="009C68BE"/>
    <w:rsid w:val="009C6F5C"/>
    <w:rsid w:val="009D6F50"/>
    <w:rsid w:val="009D76B9"/>
    <w:rsid w:val="009D77C4"/>
    <w:rsid w:val="009E4022"/>
    <w:rsid w:val="009E6703"/>
    <w:rsid w:val="009E7621"/>
    <w:rsid w:val="009E776B"/>
    <w:rsid w:val="009F2900"/>
    <w:rsid w:val="009F45D2"/>
    <w:rsid w:val="009F506D"/>
    <w:rsid w:val="009F5941"/>
    <w:rsid w:val="009F6828"/>
    <w:rsid w:val="009F69A3"/>
    <w:rsid w:val="009F69C0"/>
    <w:rsid w:val="009F6CB1"/>
    <w:rsid w:val="009F774B"/>
    <w:rsid w:val="00A00279"/>
    <w:rsid w:val="00A00406"/>
    <w:rsid w:val="00A00544"/>
    <w:rsid w:val="00A00DCF"/>
    <w:rsid w:val="00A01DAB"/>
    <w:rsid w:val="00A02D73"/>
    <w:rsid w:val="00A04410"/>
    <w:rsid w:val="00A06D6D"/>
    <w:rsid w:val="00A100C2"/>
    <w:rsid w:val="00A10F41"/>
    <w:rsid w:val="00A1153E"/>
    <w:rsid w:val="00A123D4"/>
    <w:rsid w:val="00A14C87"/>
    <w:rsid w:val="00A20BEE"/>
    <w:rsid w:val="00A221FC"/>
    <w:rsid w:val="00A22C29"/>
    <w:rsid w:val="00A234E8"/>
    <w:rsid w:val="00A30409"/>
    <w:rsid w:val="00A3054F"/>
    <w:rsid w:val="00A31821"/>
    <w:rsid w:val="00A322DB"/>
    <w:rsid w:val="00A3254B"/>
    <w:rsid w:val="00A364B4"/>
    <w:rsid w:val="00A415BA"/>
    <w:rsid w:val="00A41F86"/>
    <w:rsid w:val="00A430D5"/>
    <w:rsid w:val="00A44A32"/>
    <w:rsid w:val="00A45B9F"/>
    <w:rsid w:val="00A4668C"/>
    <w:rsid w:val="00A474D6"/>
    <w:rsid w:val="00A476DB"/>
    <w:rsid w:val="00A512C8"/>
    <w:rsid w:val="00A54113"/>
    <w:rsid w:val="00A54638"/>
    <w:rsid w:val="00A54F7D"/>
    <w:rsid w:val="00A5705E"/>
    <w:rsid w:val="00A60354"/>
    <w:rsid w:val="00A61076"/>
    <w:rsid w:val="00A629BB"/>
    <w:rsid w:val="00A64692"/>
    <w:rsid w:val="00A64A1F"/>
    <w:rsid w:val="00A656A0"/>
    <w:rsid w:val="00A66A2F"/>
    <w:rsid w:val="00A6753F"/>
    <w:rsid w:val="00A70E73"/>
    <w:rsid w:val="00A71EB3"/>
    <w:rsid w:val="00A73DA0"/>
    <w:rsid w:val="00A74E52"/>
    <w:rsid w:val="00A75478"/>
    <w:rsid w:val="00A812E2"/>
    <w:rsid w:val="00A815D2"/>
    <w:rsid w:val="00A81A13"/>
    <w:rsid w:val="00A852CB"/>
    <w:rsid w:val="00A8536F"/>
    <w:rsid w:val="00A91CE3"/>
    <w:rsid w:val="00A93FB6"/>
    <w:rsid w:val="00A94CF4"/>
    <w:rsid w:val="00A94D88"/>
    <w:rsid w:val="00A963D1"/>
    <w:rsid w:val="00A9668F"/>
    <w:rsid w:val="00A973E0"/>
    <w:rsid w:val="00A979FF"/>
    <w:rsid w:val="00AA1E86"/>
    <w:rsid w:val="00AA3202"/>
    <w:rsid w:val="00AA3A45"/>
    <w:rsid w:val="00AA5BE0"/>
    <w:rsid w:val="00AA66C0"/>
    <w:rsid w:val="00AA67EB"/>
    <w:rsid w:val="00AB04AD"/>
    <w:rsid w:val="00AB144B"/>
    <w:rsid w:val="00AB20E7"/>
    <w:rsid w:val="00AB2E62"/>
    <w:rsid w:val="00AB66F7"/>
    <w:rsid w:val="00AB73C6"/>
    <w:rsid w:val="00AB797F"/>
    <w:rsid w:val="00AC2BF6"/>
    <w:rsid w:val="00AC7BEB"/>
    <w:rsid w:val="00AD0601"/>
    <w:rsid w:val="00AD1B4D"/>
    <w:rsid w:val="00AD22D4"/>
    <w:rsid w:val="00AD241A"/>
    <w:rsid w:val="00AD60A3"/>
    <w:rsid w:val="00AD67C6"/>
    <w:rsid w:val="00AD738D"/>
    <w:rsid w:val="00AD7613"/>
    <w:rsid w:val="00AD7CEF"/>
    <w:rsid w:val="00AE2F5C"/>
    <w:rsid w:val="00AE32D4"/>
    <w:rsid w:val="00AE35E7"/>
    <w:rsid w:val="00AE66E1"/>
    <w:rsid w:val="00AE77B6"/>
    <w:rsid w:val="00AF0F90"/>
    <w:rsid w:val="00AF1621"/>
    <w:rsid w:val="00AF21FD"/>
    <w:rsid w:val="00AF263F"/>
    <w:rsid w:val="00AF2AAE"/>
    <w:rsid w:val="00AF4146"/>
    <w:rsid w:val="00AF5B28"/>
    <w:rsid w:val="00AF61B2"/>
    <w:rsid w:val="00AF6858"/>
    <w:rsid w:val="00B00C4C"/>
    <w:rsid w:val="00B02A20"/>
    <w:rsid w:val="00B05129"/>
    <w:rsid w:val="00B054D8"/>
    <w:rsid w:val="00B059F8"/>
    <w:rsid w:val="00B0670C"/>
    <w:rsid w:val="00B06B4B"/>
    <w:rsid w:val="00B10347"/>
    <w:rsid w:val="00B1391F"/>
    <w:rsid w:val="00B13BE8"/>
    <w:rsid w:val="00B14F39"/>
    <w:rsid w:val="00B15412"/>
    <w:rsid w:val="00B154FE"/>
    <w:rsid w:val="00B252BF"/>
    <w:rsid w:val="00B27955"/>
    <w:rsid w:val="00B30AFE"/>
    <w:rsid w:val="00B31DFC"/>
    <w:rsid w:val="00B32331"/>
    <w:rsid w:val="00B32E43"/>
    <w:rsid w:val="00B32E8E"/>
    <w:rsid w:val="00B33DA5"/>
    <w:rsid w:val="00B33FDA"/>
    <w:rsid w:val="00B34196"/>
    <w:rsid w:val="00B342A0"/>
    <w:rsid w:val="00B3652A"/>
    <w:rsid w:val="00B37FCB"/>
    <w:rsid w:val="00B43F30"/>
    <w:rsid w:val="00B4521D"/>
    <w:rsid w:val="00B46B14"/>
    <w:rsid w:val="00B550DC"/>
    <w:rsid w:val="00B5523E"/>
    <w:rsid w:val="00B56378"/>
    <w:rsid w:val="00B56F14"/>
    <w:rsid w:val="00B57FA1"/>
    <w:rsid w:val="00B600D5"/>
    <w:rsid w:val="00B60D55"/>
    <w:rsid w:val="00B61885"/>
    <w:rsid w:val="00B64E35"/>
    <w:rsid w:val="00B66120"/>
    <w:rsid w:val="00B70A30"/>
    <w:rsid w:val="00B73860"/>
    <w:rsid w:val="00B73E56"/>
    <w:rsid w:val="00B74269"/>
    <w:rsid w:val="00B75C9C"/>
    <w:rsid w:val="00B76DE0"/>
    <w:rsid w:val="00B81475"/>
    <w:rsid w:val="00B83125"/>
    <w:rsid w:val="00B87FD7"/>
    <w:rsid w:val="00B91BCC"/>
    <w:rsid w:val="00B91F54"/>
    <w:rsid w:val="00B95614"/>
    <w:rsid w:val="00B95FFA"/>
    <w:rsid w:val="00B960CE"/>
    <w:rsid w:val="00B9678F"/>
    <w:rsid w:val="00B96FA6"/>
    <w:rsid w:val="00B97F3F"/>
    <w:rsid w:val="00BA35D6"/>
    <w:rsid w:val="00BA4C44"/>
    <w:rsid w:val="00BA586E"/>
    <w:rsid w:val="00BA621F"/>
    <w:rsid w:val="00BA733B"/>
    <w:rsid w:val="00BB2C22"/>
    <w:rsid w:val="00BB7B2D"/>
    <w:rsid w:val="00BC16E1"/>
    <w:rsid w:val="00BC1CB2"/>
    <w:rsid w:val="00BC2424"/>
    <w:rsid w:val="00BC27DF"/>
    <w:rsid w:val="00BD2F49"/>
    <w:rsid w:val="00BD481D"/>
    <w:rsid w:val="00BD6012"/>
    <w:rsid w:val="00BD601E"/>
    <w:rsid w:val="00BE0E9D"/>
    <w:rsid w:val="00BE3EDC"/>
    <w:rsid w:val="00BE3FE8"/>
    <w:rsid w:val="00BE4638"/>
    <w:rsid w:val="00BF0016"/>
    <w:rsid w:val="00BF1FF5"/>
    <w:rsid w:val="00BF2711"/>
    <w:rsid w:val="00BF285F"/>
    <w:rsid w:val="00BF4AC6"/>
    <w:rsid w:val="00BF7ED5"/>
    <w:rsid w:val="00C03B29"/>
    <w:rsid w:val="00C04251"/>
    <w:rsid w:val="00C05A4D"/>
    <w:rsid w:val="00C07399"/>
    <w:rsid w:val="00C10D31"/>
    <w:rsid w:val="00C11293"/>
    <w:rsid w:val="00C1300A"/>
    <w:rsid w:val="00C148EA"/>
    <w:rsid w:val="00C155EB"/>
    <w:rsid w:val="00C15F33"/>
    <w:rsid w:val="00C166BD"/>
    <w:rsid w:val="00C17745"/>
    <w:rsid w:val="00C20D85"/>
    <w:rsid w:val="00C227F1"/>
    <w:rsid w:val="00C245EE"/>
    <w:rsid w:val="00C2480C"/>
    <w:rsid w:val="00C25881"/>
    <w:rsid w:val="00C300D1"/>
    <w:rsid w:val="00C3037F"/>
    <w:rsid w:val="00C30FD3"/>
    <w:rsid w:val="00C31599"/>
    <w:rsid w:val="00C32DA8"/>
    <w:rsid w:val="00C33A95"/>
    <w:rsid w:val="00C33D1B"/>
    <w:rsid w:val="00C34942"/>
    <w:rsid w:val="00C364A6"/>
    <w:rsid w:val="00C3650A"/>
    <w:rsid w:val="00C368CD"/>
    <w:rsid w:val="00C4166D"/>
    <w:rsid w:val="00C41736"/>
    <w:rsid w:val="00C4187C"/>
    <w:rsid w:val="00C44059"/>
    <w:rsid w:val="00C44302"/>
    <w:rsid w:val="00C44FDA"/>
    <w:rsid w:val="00C46A2C"/>
    <w:rsid w:val="00C46B2C"/>
    <w:rsid w:val="00C4778A"/>
    <w:rsid w:val="00C501FF"/>
    <w:rsid w:val="00C52AEC"/>
    <w:rsid w:val="00C53E79"/>
    <w:rsid w:val="00C55463"/>
    <w:rsid w:val="00C55E7A"/>
    <w:rsid w:val="00C56D78"/>
    <w:rsid w:val="00C60376"/>
    <w:rsid w:val="00C61054"/>
    <w:rsid w:val="00C61122"/>
    <w:rsid w:val="00C63B34"/>
    <w:rsid w:val="00C655B4"/>
    <w:rsid w:val="00C6702C"/>
    <w:rsid w:val="00C67D90"/>
    <w:rsid w:val="00C71B36"/>
    <w:rsid w:val="00C71E7A"/>
    <w:rsid w:val="00C74428"/>
    <w:rsid w:val="00C748ED"/>
    <w:rsid w:val="00C7642F"/>
    <w:rsid w:val="00C8068F"/>
    <w:rsid w:val="00C81BD6"/>
    <w:rsid w:val="00C82676"/>
    <w:rsid w:val="00C82B77"/>
    <w:rsid w:val="00C83AD7"/>
    <w:rsid w:val="00C83D93"/>
    <w:rsid w:val="00C85883"/>
    <w:rsid w:val="00C8738D"/>
    <w:rsid w:val="00C91F1C"/>
    <w:rsid w:val="00C92CE6"/>
    <w:rsid w:val="00C93870"/>
    <w:rsid w:val="00C95F16"/>
    <w:rsid w:val="00C95F9A"/>
    <w:rsid w:val="00C96A3D"/>
    <w:rsid w:val="00CA00C9"/>
    <w:rsid w:val="00CA2E28"/>
    <w:rsid w:val="00CA3E07"/>
    <w:rsid w:val="00CA72D8"/>
    <w:rsid w:val="00CB2160"/>
    <w:rsid w:val="00CB255E"/>
    <w:rsid w:val="00CB4A9A"/>
    <w:rsid w:val="00CB60B8"/>
    <w:rsid w:val="00CB6AEB"/>
    <w:rsid w:val="00CC25CE"/>
    <w:rsid w:val="00CC4555"/>
    <w:rsid w:val="00CC49D9"/>
    <w:rsid w:val="00CC61E3"/>
    <w:rsid w:val="00CD128B"/>
    <w:rsid w:val="00CD1D73"/>
    <w:rsid w:val="00CD53D4"/>
    <w:rsid w:val="00CD7E69"/>
    <w:rsid w:val="00CE0035"/>
    <w:rsid w:val="00CE2AF5"/>
    <w:rsid w:val="00CE2FB4"/>
    <w:rsid w:val="00CE5E6E"/>
    <w:rsid w:val="00CE63F0"/>
    <w:rsid w:val="00CE7A74"/>
    <w:rsid w:val="00CE7F7F"/>
    <w:rsid w:val="00CF25F4"/>
    <w:rsid w:val="00CF339B"/>
    <w:rsid w:val="00CF7911"/>
    <w:rsid w:val="00D00CE3"/>
    <w:rsid w:val="00D01ABD"/>
    <w:rsid w:val="00D02265"/>
    <w:rsid w:val="00D02DF0"/>
    <w:rsid w:val="00D12DB0"/>
    <w:rsid w:val="00D139C4"/>
    <w:rsid w:val="00D13AC3"/>
    <w:rsid w:val="00D15F24"/>
    <w:rsid w:val="00D16583"/>
    <w:rsid w:val="00D16A7F"/>
    <w:rsid w:val="00D17D82"/>
    <w:rsid w:val="00D22C4F"/>
    <w:rsid w:val="00D253A8"/>
    <w:rsid w:val="00D25FD3"/>
    <w:rsid w:val="00D26D61"/>
    <w:rsid w:val="00D30FE0"/>
    <w:rsid w:val="00D32702"/>
    <w:rsid w:val="00D3342F"/>
    <w:rsid w:val="00D35229"/>
    <w:rsid w:val="00D36F22"/>
    <w:rsid w:val="00D425F0"/>
    <w:rsid w:val="00D43AAC"/>
    <w:rsid w:val="00D51E0F"/>
    <w:rsid w:val="00D53711"/>
    <w:rsid w:val="00D53C91"/>
    <w:rsid w:val="00D55408"/>
    <w:rsid w:val="00D563D1"/>
    <w:rsid w:val="00D6078F"/>
    <w:rsid w:val="00D60FA9"/>
    <w:rsid w:val="00D63646"/>
    <w:rsid w:val="00D66836"/>
    <w:rsid w:val="00D6707F"/>
    <w:rsid w:val="00D67A95"/>
    <w:rsid w:val="00D71910"/>
    <w:rsid w:val="00D71DCA"/>
    <w:rsid w:val="00D73744"/>
    <w:rsid w:val="00D77092"/>
    <w:rsid w:val="00D77139"/>
    <w:rsid w:val="00D77637"/>
    <w:rsid w:val="00D81A34"/>
    <w:rsid w:val="00D81F08"/>
    <w:rsid w:val="00D825E3"/>
    <w:rsid w:val="00D82667"/>
    <w:rsid w:val="00D84BE3"/>
    <w:rsid w:val="00D85FC3"/>
    <w:rsid w:val="00D86BE7"/>
    <w:rsid w:val="00D922BB"/>
    <w:rsid w:val="00D930B6"/>
    <w:rsid w:val="00D9376D"/>
    <w:rsid w:val="00D939E7"/>
    <w:rsid w:val="00D93E61"/>
    <w:rsid w:val="00D969BA"/>
    <w:rsid w:val="00DA2A3B"/>
    <w:rsid w:val="00DA68B3"/>
    <w:rsid w:val="00DA6B0B"/>
    <w:rsid w:val="00DB2698"/>
    <w:rsid w:val="00DB2791"/>
    <w:rsid w:val="00DB662B"/>
    <w:rsid w:val="00DB749E"/>
    <w:rsid w:val="00DC4B3A"/>
    <w:rsid w:val="00DC4E81"/>
    <w:rsid w:val="00DC5A7F"/>
    <w:rsid w:val="00DD0C08"/>
    <w:rsid w:val="00DD22C6"/>
    <w:rsid w:val="00DD5C37"/>
    <w:rsid w:val="00DD66AC"/>
    <w:rsid w:val="00DD6AF9"/>
    <w:rsid w:val="00DD7367"/>
    <w:rsid w:val="00DE0F6A"/>
    <w:rsid w:val="00DE4056"/>
    <w:rsid w:val="00DE4505"/>
    <w:rsid w:val="00DE4FA9"/>
    <w:rsid w:val="00DE5338"/>
    <w:rsid w:val="00DE726B"/>
    <w:rsid w:val="00DE74F4"/>
    <w:rsid w:val="00DF15E5"/>
    <w:rsid w:val="00DF1D18"/>
    <w:rsid w:val="00DF53A2"/>
    <w:rsid w:val="00DF6061"/>
    <w:rsid w:val="00DF6D74"/>
    <w:rsid w:val="00DF77CD"/>
    <w:rsid w:val="00E006F6"/>
    <w:rsid w:val="00E0077C"/>
    <w:rsid w:val="00E033D0"/>
    <w:rsid w:val="00E0671C"/>
    <w:rsid w:val="00E12E6E"/>
    <w:rsid w:val="00E13178"/>
    <w:rsid w:val="00E138D9"/>
    <w:rsid w:val="00E17F83"/>
    <w:rsid w:val="00E20380"/>
    <w:rsid w:val="00E207EC"/>
    <w:rsid w:val="00E227D9"/>
    <w:rsid w:val="00E23410"/>
    <w:rsid w:val="00E23FB7"/>
    <w:rsid w:val="00E25736"/>
    <w:rsid w:val="00E26327"/>
    <w:rsid w:val="00E26887"/>
    <w:rsid w:val="00E26F43"/>
    <w:rsid w:val="00E27C12"/>
    <w:rsid w:val="00E302CF"/>
    <w:rsid w:val="00E30431"/>
    <w:rsid w:val="00E321B4"/>
    <w:rsid w:val="00E34CFC"/>
    <w:rsid w:val="00E41045"/>
    <w:rsid w:val="00E41F6B"/>
    <w:rsid w:val="00E43DF6"/>
    <w:rsid w:val="00E45E4F"/>
    <w:rsid w:val="00E466FF"/>
    <w:rsid w:val="00E510B5"/>
    <w:rsid w:val="00E51150"/>
    <w:rsid w:val="00E5273B"/>
    <w:rsid w:val="00E52A9A"/>
    <w:rsid w:val="00E53A07"/>
    <w:rsid w:val="00E55D81"/>
    <w:rsid w:val="00E55F66"/>
    <w:rsid w:val="00E57405"/>
    <w:rsid w:val="00E60A06"/>
    <w:rsid w:val="00E6149C"/>
    <w:rsid w:val="00E619B1"/>
    <w:rsid w:val="00E6394B"/>
    <w:rsid w:val="00E64066"/>
    <w:rsid w:val="00E66C70"/>
    <w:rsid w:val="00E71977"/>
    <w:rsid w:val="00E7263D"/>
    <w:rsid w:val="00E73633"/>
    <w:rsid w:val="00E748D0"/>
    <w:rsid w:val="00E7681F"/>
    <w:rsid w:val="00E77F5E"/>
    <w:rsid w:val="00E8000F"/>
    <w:rsid w:val="00E815A3"/>
    <w:rsid w:val="00E8254C"/>
    <w:rsid w:val="00E82A69"/>
    <w:rsid w:val="00E83FBA"/>
    <w:rsid w:val="00E845FE"/>
    <w:rsid w:val="00E90F1E"/>
    <w:rsid w:val="00E91D03"/>
    <w:rsid w:val="00E9326A"/>
    <w:rsid w:val="00E93562"/>
    <w:rsid w:val="00E93C42"/>
    <w:rsid w:val="00E94FDD"/>
    <w:rsid w:val="00E95F4F"/>
    <w:rsid w:val="00E966E1"/>
    <w:rsid w:val="00EA0219"/>
    <w:rsid w:val="00EA12C6"/>
    <w:rsid w:val="00EA44C7"/>
    <w:rsid w:val="00EA5C1A"/>
    <w:rsid w:val="00EA64D8"/>
    <w:rsid w:val="00EB04B0"/>
    <w:rsid w:val="00EB185A"/>
    <w:rsid w:val="00EB4F0F"/>
    <w:rsid w:val="00EB792F"/>
    <w:rsid w:val="00EC00E0"/>
    <w:rsid w:val="00EC10D9"/>
    <w:rsid w:val="00EC1B30"/>
    <w:rsid w:val="00EC342E"/>
    <w:rsid w:val="00EC373C"/>
    <w:rsid w:val="00EC3951"/>
    <w:rsid w:val="00EC4327"/>
    <w:rsid w:val="00ED0C24"/>
    <w:rsid w:val="00ED111C"/>
    <w:rsid w:val="00ED1476"/>
    <w:rsid w:val="00ED16C0"/>
    <w:rsid w:val="00EE16C3"/>
    <w:rsid w:val="00EE1805"/>
    <w:rsid w:val="00EE2AC6"/>
    <w:rsid w:val="00EE3F0B"/>
    <w:rsid w:val="00EE610B"/>
    <w:rsid w:val="00EE74DA"/>
    <w:rsid w:val="00EF0747"/>
    <w:rsid w:val="00EF156F"/>
    <w:rsid w:val="00EF20EE"/>
    <w:rsid w:val="00EF22C6"/>
    <w:rsid w:val="00EF3B4A"/>
    <w:rsid w:val="00EF48D2"/>
    <w:rsid w:val="00EF52CC"/>
    <w:rsid w:val="00EF7506"/>
    <w:rsid w:val="00F02703"/>
    <w:rsid w:val="00F075B3"/>
    <w:rsid w:val="00F11251"/>
    <w:rsid w:val="00F11866"/>
    <w:rsid w:val="00F14DFD"/>
    <w:rsid w:val="00F16C95"/>
    <w:rsid w:val="00F20288"/>
    <w:rsid w:val="00F20A8E"/>
    <w:rsid w:val="00F21BB5"/>
    <w:rsid w:val="00F221C3"/>
    <w:rsid w:val="00F24D83"/>
    <w:rsid w:val="00F2536F"/>
    <w:rsid w:val="00F25DA8"/>
    <w:rsid w:val="00F26ABC"/>
    <w:rsid w:val="00F3215A"/>
    <w:rsid w:val="00F334B4"/>
    <w:rsid w:val="00F34F1C"/>
    <w:rsid w:val="00F359D0"/>
    <w:rsid w:val="00F36699"/>
    <w:rsid w:val="00F36BEC"/>
    <w:rsid w:val="00F378CD"/>
    <w:rsid w:val="00F41077"/>
    <w:rsid w:val="00F43837"/>
    <w:rsid w:val="00F44566"/>
    <w:rsid w:val="00F47AC1"/>
    <w:rsid w:val="00F516A0"/>
    <w:rsid w:val="00F53F85"/>
    <w:rsid w:val="00F54016"/>
    <w:rsid w:val="00F555E7"/>
    <w:rsid w:val="00F5617D"/>
    <w:rsid w:val="00F565F9"/>
    <w:rsid w:val="00F57CCE"/>
    <w:rsid w:val="00F65165"/>
    <w:rsid w:val="00F66457"/>
    <w:rsid w:val="00F664B9"/>
    <w:rsid w:val="00F6775E"/>
    <w:rsid w:val="00F70FDC"/>
    <w:rsid w:val="00F718AA"/>
    <w:rsid w:val="00F721FF"/>
    <w:rsid w:val="00F7603A"/>
    <w:rsid w:val="00F8043F"/>
    <w:rsid w:val="00F81199"/>
    <w:rsid w:val="00F86F59"/>
    <w:rsid w:val="00F90023"/>
    <w:rsid w:val="00F91BFB"/>
    <w:rsid w:val="00F91D55"/>
    <w:rsid w:val="00F92764"/>
    <w:rsid w:val="00F92909"/>
    <w:rsid w:val="00F95C56"/>
    <w:rsid w:val="00F96207"/>
    <w:rsid w:val="00FA0EDE"/>
    <w:rsid w:val="00FA2A7F"/>
    <w:rsid w:val="00FA3CD5"/>
    <w:rsid w:val="00FA5667"/>
    <w:rsid w:val="00FA69D6"/>
    <w:rsid w:val="00FA7048"/>
    <w:rsid w:val="00FA77B0"/>
    <w:rsid w:val="00FB056B"/>
    <w:rsid w:val="00FB5B9D"/>
    <w:rsid w:val="00FB6C7E"/>
    <w:rsid w:val="00FB75A4"/>
    <w:rsid w:val="00FB7B43"/>
    <w:rsid w:val="00FC1FFB"/>
    <w:rsid w:val="00FC64A9"/>
    <w:rsid w:val="00FC7C97"/>
    <w:rsid w:val="00FD14AC"/>
    <w:rsid w:val="00FD3058"/>
    <w:rsid w:val="00FD32B4"/>
    <w:rsid w:val="00FD6C8D"/>
    <w:rsid w:val="00FD6EC7"/>
    <w:rsid w:val="00FD7F27"/>
    <w:rsid w:val="00FE1908"/>
    <w:rsid w:val="00FE24B0"/>
    <w:rsid w:val="00FF2C38"/>
    <w:rsid w:val="00FF397D"/>
    <w:rsid w:val="00FF4A54"/>
    <w:rsid w:val="00FF696C"/>
    <w:rsid w:val="00FF734D"/>
    <w:rsid w:val="00FF73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636AD"/>
  <w15:docId w15:val="{106D8C2E-E894-4E26-B82D-7595FE3B0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qFormat="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iPriority="99" w:unhideWhenUsed="1" w:qFormat="1"/>
    <w:lsdException w:name="endnote reference" w:semiHidden="1" w:uiPriority="99" w:unhideWhenUsed="1"/>
    <w:lsdException w:name="endnote text" w:semiHidden="1" w:unhideWhenUsed="1" w:qFormat="1"/>
    <w:lsdException w:name="table of authorities"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iPriority="99" w:unhideWhenUsed="1"/>
    <w:lsdException w:name="HTML Preformatted" w:semiHidden="1" w:unhideWhenUsed="1" w:qFormat="1"/>
    <w:lsdException w:name="HTML Sample" w:semiHidden="1" w:uiPriority="99"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99"/>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Unresolved Mention" w:uiPriority="99" w:qFormat="1"/>
  </w:latentStyles>
  <w:style w:type="paragraph" w:default="1" w:styleId="Normal">
    <w:name w:val="Normal"/>
    <w:qFormat/>
    <w:rsid w:val="00002361"/>
    <w:pPr>
      <w:suppressAutoHyphens/>
    </w:pPr>
    <w:rPr>
      <w:sz w:val="24"/>
      <w:szCs w:val="24"/>
      <w:lang w:eastAsia="ar-SA"/>
    </w:rPr>
  </w:style>
  <w:style w:type="paragraph" w:styleId="Ttulo1">
    <w:name w:val="heading 1"/>
    <w:aliases w:val="Título Principal,000000,1. Texto Base,CAPITULO 1,heading 1"/>
    <w:basedOn w:val="Normal"/>
    <w:next w:val="Normal"/>
    <w:link w:val="Ttulo1Car"/>
    <w:uiPriority w:val="9"/>
    <w:qFormat/>
    <w:rsid w:val="00002361"/>
    <w:pPr>
      <w:keepNext/>
      <w:spacing w:before="240" w:after="60"/>
      <w:outlineLvl w:val="0"/>
    </w:pPr>
    <w:rPr>
      <w:rFonts w:ascii="Arial" w:hAnsi="Arial" w:cs="Arial"/>
      <w:b/>
      <w:bCs/>
      <w:color w:val="000080"/>
      <w:kern w:val="1"/>
      <w:sz w:val="32"/>
      <w:szCs w:val="32"/>
      <w:u w:val="single"/>
    </w:rPr>
  </w:style>
  <w:style w:type="paragraph" w:styleId="Ttulo2">
    <w:name w:val="heading 2"/>
    <w:aliases w:val="Títulos de Hallazgo e Introducción,CAPITULO 2,H21,TÍTULO CORTE,Heading 2 Char2 Char,Heading 2 Char Char1 Char,Headin,3. Subtitulos,TITULO CORTE,CHICO,SUBTITULOS,heading 2"/>
    <w:basedOn w:val="Normal"/>
    <w:next w:val="Normal"/>
    <w:link w:val="Ttulo2Car"/>
    <w:uiPriority w:val="9"/>
    <w:qFormat/>
    <w:rsid w:val="00A70E73"/>
    <w:pPr>
      <w:keepNext/>
      <w:spacing w:before="240" w:after="60"/>
      <w:outlineLvl w:val="1"/>
    </w:pPr>
    <w:rPr>
      <w:rFonts w:ascii="Arial" w:hAnsi="Arial" w:cs="Arial"/>
      <w:b/>
      <w:bCs/>
      <w:i/>
      <w:iCs/>
      <w:sz w:val="28"/>
      <w:szCs w:val="28"/>
    </w:rPr>
  </w:style>
  <w:style w:type="paragraph" w:styleId="Ttulo3">
    <w:name w:val="heading 3"/>
    <w:aliases w:val="Subtítulos de Hallazgo,Graficos,otros,SUBTÍTULO CORTE,SUBTITULO CORTE,MATÍAS,heading 3"/>
    <w:basedOn w:val="Normal"/>
    <w:next w:val="Normal"/>
    <w:link w:val="Ttulo3Car"/>
    <w:uiPriority w:val="9"/>
    <w:qFormat/>
    <w:rsid w:val="00A70E73"/>
    <w:pPr>
      <w:keepNext/>
      <w:spacing w:before="120" w:after="240"/>
      <w:jc w:val="both"/>
      <w:outlineLvl w:val="2"/>
    </w:pPr>
    <w:rPr>
      <w:rFonts w:cs="Arial"/>
      <w:b/>
      <w:bCs/>
      <w:sz w:val="28"/>
      <w:szCs w:val="26"/>
      <w:lang w:val="es-ES_tradnl"/>
    </w:rPr>
  </w:style>
  <w:style w:type="paragraph" w:styleId="Ttulo4">
    <w:name w:val="heading 4"/>
    <w:aliases w:val="h4,Título 4.2,H41,2. Titulo I-II-III ect."/>
    <w:basedOn w:val="Normal"/>
    <w:next w:val="Normal"/>
    <w:link w:val="Ttulo4Car"/>
    <w:uiPriority w:val="9"/>
    <w:qFormat/>
    <w:rsid w:val="00A70E73"/>
    <w:pPr>
      <w:keepNext/>
      <w:spacing w:before="240" w:after="60"/>
      <w:outlineLvl w:val="3"/>
    </w:pPr>
    <w:rPr>
      <w:b/>
      <w:bCs/>
      <w:sz w:val="28"/>
      <w:szCs w:val="28"/>
      <w:lang w:val="es-ES_tradnl"/>
    </w:rPr>
  </w:style>
  <w:style w:type="paragraph" w:styleId="Ttulo5">
    <w:name w:val="heading 5"/>
    <w:aliases w:val="4.Cuadros"/>
    <w:basedOn w:val="Normal"/>
    <w:next w:val="Normal"/>
    <w:link w:val="Ttulo5Car"/>
    <w:uiPriority w:val="9"/>
    <w:qFormat/>
    <w:rsid w:val="00A70E73"/>
    <w:pPr>
      <w:spacing w:before="360" w:after="240" w:line="480" w:lineRule="auto"/>
      <w:jc w:val="center"/>
      <w:outlineLvl w:val="4"/>
    </w:pPr>
    <w:rPr>
      <w:b/>
      <w:bCs/>
      <w:iCs/>
      <w:sz w:val="44"/>
      <w:szCs w:val="26"/>
      <w:u w:val="single"/>
      <w:lang w:val="es-ES_tradnl"/>
    </w:rPr>
  </w:style>
  <w:style w:type="paragraph" w:styleId="Ttulo6">
    <w:name w:val="heading 6"/>
    <w:aliases w:val="5.Fuente"/>
    <w:basedOn w:val="Normal"/>
    <w:next w:val="Normal"/>
    <w:link w:val="Ttulo6Car"/>
    <w:uiPriority w:val="9"/>
    <w:qFormat/>
    <w:rsid w:val="00A70E73"/>
    <w:pPr>
      <w:spacing w:before="240" w:after="60"/>
      <w:outlineLvl w:val="5"/>
    </w:pPr>
    <w:rPr>
      <w:b/>
      <w:bCs/>
      <w:sz w:val="22"/>
      <w:szCs w:val="22"/>
    </w:rPr>
  </w:style>
  <w:style w:type="paragraph" w:styleId="Ttulo7">
    <w:name w:val="heading 7"/>
    <w:basedOn w:val="Normal"/>
    <w:next w:val="Normal"/>
    <w:link w:val="Ttulo7Car1"/>
    <w:uiPriority w:val="9"/>
    <w:qFormat/>
    <w:rsid w:val="00002361"/>
    <w:pPr>
      <w:keepNext/>
      <w:widowControl w:val="0"/>
      <w:numPr>
        <w:ilvl w:val="6"/>
        <w:numId w:val="1"/>
      </w:numPr>
      <w:tabs>
        <w:tab w:val="left" w:pos="0"/>
      </w:tabs>
      <w:autoSpaceDE w:val="0"/>
      <w:jc w:val="right"/>
      <w:outlineLvl w:val="6"/>
    </w:pPr>
    <w:rPr>
      <w:rFonts w:ascii="Arial" w:hAnsi="Arial"/>
      <w:b/>
      <w:bCs/>
      <w:u w:val="single"/>
      <w:shd w:val="clear" w:color="auto" w:fill="FFFFFF"/>
    </w:rPr>
  </w:style>
  <w:style w:type="paragraph" w:styleId="Ttulo8">
    <w:name w:val="heading 8"/>
    <w:basedOn w:val="Normal"/>
    <w:next w:val="Normal"/>
    <w:link w:val="Ttulo8Car"/>
    <w:uiPriority w:val="9"/>
    <w:qFormat/>
    <w:rsid w:val="00A70E73"/>
    <w:pPr>
      <w:spacing w:before="240" w:after="60"/>
      <w:outlineLvl w:val="7"/>
    </w:pPr>
    <w:rPr>
      <w:rFonts w:ascii="Calibri" w:hAnsi="Calibri"/>
      <w:i/>
      <w:iCs/>
    </w:rPr>
  </w:style>
  <w:style w:type="paragraph" w:styleId="Ttulo9">
    <w:name w:val="heading 9"/>
    <w:basedOn w:val="Normal"/>
    <w:next w:val="Normal"/>
    <w:link w:val="Ttulo9Car"/>
    <w:uiPriority w:val="9"/>
    <w:qFormat/>
    <w:rsid w:val="00A70E73"/>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Principal Car,000000 Car,1. Texto Base Car,CAPITULO 1 Car,heading 1 Car"/>
    <w:link w:val="Ttulo1"/>
    <w:uiPriority w:val="9"/>
    <w:qFormat/>
    <w:rsid w:val="00A70E73"/>
    <w:rPr>
      <w:rFonts w:ascii="Arial" w:hAnsi="Arial" w:cs="Arial"/>
      <w:b/>
      <w:bCs/>
      <w:color w:val="000080"/>
      <w:kern w:val="1"/>
      <w:sz w:val="32"/>
      <w:szCs w:val="32"/>
      <w:u w:val="single"/>
      <w:lang w:val="es-ES" w:eastAsia="ar-SA" w:bidi="ar-SA"/>
    </w:rPr>
  </w:style>
  <w:style w:type="character" w:customStyle="1" w:styleId="TDC1Car">
    <w:name w:val="TDC 1 Car"/>
    <w:link w:val="TDC1"/>
    <w:uiPriority w:val="39"/>
    <w:rsid w:val="00A70E73"/>
    <w:rPr>
      <w:b/>
      <w:color w:val="000080"/>
      <w:sz w:val="28"/>
      <w:u w:val="single"/>
      <w:lang w:val="es-ES_tradnl" w:eastAsia="ar-SA" w:bidi="ar-SA"/>
    </w:rPr>
  </w:style>
  <w:style w:type="paragraph" w:customStyle="1" w:styleId="Car">
    <w:name w:val="Car"/>
    <w:basedOn w:val="Normal"/>
    <w:semiHidden/>
    <w:rsid w:val="00294863"/>
    <w:pPr>
      <w:suppressAutoHyphens w:val="0"/>
      <w:spacing w:after="160" w:line="240" w:lineRule="exact"/>
    </w:pPr>
    <w:rPr>
      <w:rFonts w:ascii="Verdana" w:hAnsi="Verdana"/>
      <w:sz w:val="20"/>
      <w:szCs w:val="21"/>
      <w:lang w:val="en-AU" w:eastAsia="en-US"/>
    </w:rPr>
  </w:style>
  <w:style w:type="paragraph" w:styleId="TDC1">
    <w:name w:val="toc 1"/>
    <w:basedOn w:val="Normal"/>
    <w:next w:val="Normal"/>
    <w:link w:val="TDC1Car"/>
    <w:autoRedefine/>
    <w:uiPriority w:val="39"/>
    <w:qFormat/>
    <w:rsid w:val="00A70E73"/>
    <w:pPr>
      <w:spacing w:before="120" w:after="120"/>
      <w:jc w:val="both"/>
    </w:pPr>
    <w:rPr>
      <w:b/>
      <w:color w:val="000080"/>
      <w:sz w:val="28"/>
      <w:szCs w:val="20"/>
      <w:u w:val="single"/>
      <w:lang w:val="es-ES_tradnl"/>
    </w:rPr>
  </w:style>
  <w:style w:type="character" w:customStyle="1" w:styleId="Ttulo2Car">
    <w:name w:val="Título 2 Car"/>
    <w:aliases w:val="Títulos de Hallazgo e Introducción Car,CAPITULO 2 Car,H21 Car,TÍTULO CORTE Car,Heading 2 Char2 Char Car,Heading 2 Char Char1 Char Car,Headin Car,3. Subtitulos Car,TITULO CORTE Car,CHICO Car,SUBTITULOS Car,heading 2 Car"/>
    <w:link w:val="Ttulo2"/>
    <w:uiPriority w:val="9"/>
    <w:qFormat/>
    <w:rsid w:val="00A70E73"/>
    <w:rPr>
      <w:rFonts w:ascii="Arial" w:hAnsi="Arial" w:cs="Arial"/>
      <w:b/>
      <w:bCs/>
      <w:i/>
      <w:iCs/>
      <w:sz w:val="28"/>
      <w:szCs w:val="28"/>
      <w:lang w:val="es-ES" w:eastAsia="ar-SA" w:bidi="ar-SA"/>
    </w:rPr>
  </w:style>
  <w:style w:type="character" w:customStyle="1" w:styleId="Ttulo3Car">
    <w:name w:val="Título 3 Car"/>
    <w:aliases w:val="Subtítulos de Hallazgo Car,Graficos Car,otros Car,SUBTÍTULO CORTE Car,SUBTITULO CORTE Car,MATÍAS Car,heading 3 Car"/>
    <w:link w:val="Ttulo3"/>
    <w:uiPriority w:val="9"/>
    <w:qFormat/>
    <w:rsid w:val="00A70E73"/>
    <w:rPr>
      <w:rFonts w:cs="Arial"/>
      <w:b/>
      <w:bCs/>
      <w:sz w:val="28"/>
      <w:szCs w:val="26"/>
      <w:lang w:val="es-ES_tradnl" w:eastAsia="ar-SA" w:bidi="ar-SA"/>
    </w:rPr>
  </w:style>
  <w:style w:type="character" w:customStyle="1" w:styleId="Ttulo7Car1">
    <w:name w:val="Título 7 Car1"/>
    <w:link w:val="Ttulo7"/>
    <w:uiPriority w:val="9"/>
    <w:rsid w:val="00A70E73"/>
    <w:rPr>
      <w:rFonts w:ascii="Arial" w:hAnsi="Arial"/>
      <w:b/>
      <w:bCs/>
      <w:sz w:val="24"/>
      <w:szCs w:val="24"/>
      <w:u w:val="single"/>
      <w:lang w:eastAsia="ar-SA"/>
    </w:rPr>
  </w:style>
  <w:style w:type="character" w:customStyle="1" w:styleId="Ttulo8Car">
    <w:name w:val="Título 8 Car"/>
    <w:link w:val="Ttulo8"/>
    <w:uiPriority w:val="9"/>
    <w:qFormat/>
    <w:rsid w:val="00A70E73"/>
    <w:rPr>
      <w:rFonts w:ascii="Calibri" w:hAnsi="Calibri"/>
      <w:i/>
      <w:iCs/>
      <w:sz w:val="24"/>
      <w:szCs w:val="24"/>
      <w:lang w:val="es-ES" w:eastAsia="ar-SA" w:bidi="ar-SA"/>
    </w:rPr>
  </w:style>
  <w:style w:type="character" w:customStyle="1" w:styleId="Absatz-Standardschriftart">
    <w:name w:val="Absatz-Standardschriftart"/>
    <w:qFormat/>
    <w:rsid w:val="00002361"/>
  </w:style>
  <w:style w:type="character" w:customStyle="1" w:styleId="WW-Absatz-Standardschriftart">
    <w:name w:val="WW-Absatz-Standardschriftart"/>
    <w:qFormat/>
    <w:rsid w:val="00002361"/>
  </w:style>
  <w:style w:type="character" w:customStyle="1" w:styleId="WW-Absatz-Standardschriftart1">
    <w:name w:val="WW-Absatz-Standardschriftart1"/>
    <w:qFormat/>
    <w:rsid w:val="00002361"/>
  </w:style>
  <w:style w:type="character" w:customStyle="1" w:styleId="WW-Absatz-Standardschriftart11">
    <w:name w:val="WW-Absatz-Standardschriftart11"/>
    <w:uiPriority w:val="99"/>
    <w:rsid w:val="00002361"/>
  </w:style>
  <w:style w:type="character" w:customStyle="1" w:styleId="WW-Absatz-Standardschriftart111">
    <w:name w:val="WW-Absatz-Standardschriftart111"/>
    <w:rsid w:val="00002361"/>
  </w:style>
  <w:style w:type="character" w:customStyle="1" w:styleId="WW-Absatz-Standardschriftart1111">
    <w:name w:val="WW-Absatz-Standardschriftart1111"/>
    <w:rsid w:val="00002361"/>
  </w:style>
  <w:style w:type="character" w:customStyle="1" w:styleId="WW-Absatz-Standardschriftart11111">
    <w:name w:val="WW-Absatz-Standardschriftart11111"/>
    <w:rsid w:val="00002361"/>
  </w:style>
  <w:style w:type="character" w:customStyle="1" w:styleId="WW-Absatz-Standardschriftart111111">
    <w:name w:val="WW-Absatz-Standardschriftart111111"/>
    <w:rsid w:val="00002361"/>
  </w:style>
  <w:style w:type="character" w:customStyle="1" w:styleId="WW-Absatz-Standardschriftart1111111">
    <w:name w:val="WW-Absatz-Standardschriftart1111111"/>
    <w:rsid w:val="00002361"/>
  </w:style>
  <w:style w:type="character" w:customStyle="1" w:styleId="WW-Absatz-Standardschriftart11111111">
    <w:name w:val="WW-Absatz-Standardschriftart11111111"/>
    <w:rsid w:val="00002361"/>
  </w:style>
  <w:style w:type="character" w:customStyle="1" w:styleId="WW-Absatz-Standardschriftart111111111">
    <w:name w:val="WW-Absatz-Standardschriftart111111111"/>
    <w:rsid w:val="00002361"/>
  </w:style>
  <w:style w:type="character" w:customStyle="1" w:styleId="WW-Absatz-Standardschriftart1111111111">
    <w:name w:val="WW-Absatz-Standardschriftart1111111111"/>
    <w:rsid w:val="00002361"/>
  </w:style>
  <w:style w:type="character" w:customStyle="1" w:styleId="WW-Absatz-Standardschriftart11111111111">
    <w:name w:val="WW-Absatz-Standardschriftart11111111111"/>
    <w:rsid w:val="00002361"/>
  </w:style>
  <w:style w:type="character" w:customStyle="1" w:styleId="WW-Absatz-Standardschriftart111111111111">
    <w:name w:val="WW-Absatz-Standardschriftart111111111111"/>
    <w:rsid w:val="00002361"/>
  </w:style>
  <w:style w:type="character" w:customStyle="1" w:styleId="WW-Absatz-Standardschriftart1111111111111">
    <w:name w:val="WW-Absatz-Standardschriftart1111111111111"/>
    <w:rsid w:val="00002361"/>
  </w:style>
  <w:style w:type="character" w:customStyle="1" w:styleId="WW-Absatz-Standardschriftart11111111111111">
    <w:name w:val="WW-Absatz-Standardschriftart11111111111111"/>
    <w:rsid w:val="00002361"/>
  </w:style>
  <w:style w:type="character" w:customStyle="1" w:styleId="WW-Absatz-Standardschriftart111111111111111">
    <w:name w:val="WW-Absatz-Standardschriftart111111111111111"/>
    <w:rsid w:val="00002361"/>
  </w:style>
  <w:style w:type="character" w:customStyle="1" w:styleId="WW-Absatz-Standardschriftart1111111111111111">
    <w:name w:val="WW-Absatz-Standardschriftart1111111111111111"/>
    <w:rsid w:val="00002361"/>
  </w:style>
  <w:style w:type="character" w:customStyle="1" w:styleId="WW-Absatz-Standardschriftart11111111111111111">
    <w:name w:val="WW-Absatz-Standardschriftart11111111111111111"/>
    <w:rsid w:val="00002361"/>
  </w:style>
  <w:style w:type="character" w:customStyle="1" w:styleId="WW-Absatz-Standardschriftart111111111111111111">
    <w:name w:val="WW-Absatz-Standardschriftart111111111111111111"/>
    <w:rsid w:val="00002361"/>
  </w:style>
  <w:style w:type="character" w:customStyle="1" w:styleId="WW-Absatz-Standardschriftart1111111111111111111">
    <w:name w:val="WW-Absatz-Standardschriftart1111111111111111111"/>
    <w:rsid w:val="00002361"/>
  </w:style>
  <w:style w:type="character" w:customStyle="1" w:styleId="WW-Absatz-Standardschriftart11111111111111111111">
    <w:name w:val="WW-Absatz-Standardschriftart11111111111111111111"/>
    <w:rsid w:val="00002361"/>
  </w:style>
  <w:style w:type="character" w:customStyle="1" w:styleId="WW-Absatz-Standardschriftart111111111111111111111">
    <w:name w:val="WW-Absatz-Standardschriftart111111111111111111111"/>
    <w:rsid w:val="00002361"/>
  </w:style>
  <w:style w:type="character" w:customStyle="1" w:styleId="WW-Absatz-Standardschriftart1111111111111111111111">
    <w:name w:val="WW-Absatz-Standardschriftart1111111111111111111111"/>
    <w:rsid w:val="00002361"/>
  </w:style>
  <w:style w:type="character" w:customStyle="1" w:styleId="WW-Absatz-Standardschriftart11111111111111111111111">
    <w:name w:val="WW-Absatz-Standardschriftart11111111111111111111111"/>
    <w:rsid w:val="00002361"/>
  </w:style>
  <w:style w:type="character" w:customStyle="1" w:styleId="WW-Absatz-Standardschriftart111111111111111111111111">
    <w:name w:val="WW-Absatz-Standardschriftart111111111111111111111111"/>
    <w:rsid w:val="00002361"/>
  </w:style>
  <w:style w:type="character" w:customStyle="1" w:styleId="WW-Absatz-Standardschriftart1111111111111111111111111">
    <w:name w:val="WW-Absatz-Standardschriftart1111111111111111111111111"/>
    <w:rsid w:val="00002361"/>
  </w:style>
  <w:style w:type="character" w:customStyle="1" w:styleId="WW-Absatz-Standardschriftart11111111111111111111111111">
    <w:name w:val="WW-Absatz-Standardschriftart11111111111111111111111111"/>
    <w:rsid w:val="00002361"/>
  </w:style>
  <w:style w:type="character" w:customStyle="1" w:styleId="WW-Absatz-Standardschriftart111111111111111111111111111">
    <w:name w:val="WW-Absatz-Standardschriftart111111111111111111111111111"/>
    <w:rsid w:val="00002361"/>
  </w:style>
  <w:style w:type="character" w:customStyle="1" w:styleId="WW-Absatz-Standardschriftart1111111111111111111111111111">
    <w:name w:val="WW-Absatz-Standardschriftart1111111111111111111111111111"/>
    <w:rsid w:val="00002361"/>
  </w:style>
  <w:style w:type="character" w:customStyle="1" w:styleId="WW-Absatz-Standardschriftart11111111111111111111111111111">
    <w:name w:val="WW-Absatz-Standardschriftart11111111111111111111111111111"/>
    <w:rsid w:val="00002361"/>
  </w:style>
  <w:style w:type="character" w:customStyle="1" w:styleId="WW-Absatz-Standardschriftart111111111111111111111111111111">
    <w:name w:val="WW-Absatz-Standardschriftart111111111111111111111111111111"/>
    <w:rsid w:val="00002361"/>
  </w:style>
  <w:style w:type="character" w:customStyle="1" w:styleId="WW-Absatz-Standardschriftart1111111111111111111111111111111">
    <w:name w:val="WW-Absatz-Standardschriftart1111111111111111111111111111111"/>
    <w:rsid w:val="00002361"/>
  </w:style>
  <w:style w:type="character" w:customStyle="1" w:styleId="WW-Absatz-Standardschriftart11111111111111111111111111111111">
    <w:name w:val="WW-Absatz-Standardschriftart11111111111111111111111111111111"/>
    <w:rsid w:val="00002361"/>
  </w:style>
  <w:style w:type="character" w:customStyle="1" w:styleId="WW-Absatz-Standardschriftart111111111111111111111111111111111">
    <w:name w:val="WW-Absatz-Standardschriftart111111111111111111111111111111111"/>
    <w:rsid w:val="00002361"/>
  </w:style>
  <w:style w:type="character" w:customStyle="1" w:styleId="WW-Absatz-Standardschriftart1111111111111111111111111111111111">
    <w:name w:val="WW-Absatz-Standardschriftart1111111111111111111111111111111111"/>
    <w:rsid w:val="00002361"/>
  </w:style>
  <w:style w:type="character" w:customStyle="1" w:styleId="WW-Absatz-Standardschriftart11111111111111111111111111111111111">
    <w:name w:val="WW-Absatz-Standardschriftart11111111111111111111111111111111111"/>
    <w:rsid w:val="00002361"/>
  </w:style>
  <w:style w:type="character" w:customStyle="1" w:styleId="WW-Absatz-Standardschriftart111111111111111111111111111111111111">
    <w:name w:val="WW-Absatz-Standardschriftart111111111111111111111111111111111111"/>
    <w:rsid w:val="00002361"/>
  </w:style>
  <w:style w:type="character" w:customStyle="1" w:styleId="WW-Absatz-Standardschriftart1111111111111111111111111111111111111">
    <w:name w:val="WW-Absatz-Standardschriftart1111111111111111111111111111111111111"/>
    <w:rsid w:val="00002361"/>
  </w:style>
  <w:style w:type="character" w:customStyle="1" w:styleId="WW-Absatz-Standardschriftart11111111111111111111111111111111111111">
    <w:name w:val="WW-Absatz-Standardschriftart11111111111111111111111111111111111111"/>
    <w:rsid w:val="00002361"/>
  </w:style>
  <w:style w:type="character" w:customStyle="1" w:styleId="WW-Absatz-Standardschriftart111111111111111111111111111111111111111">
    <w:name w:val="WW-Absatz-Standardschriftart111111111111111111111111111111111111111"/>
    <w:rsid w:val="00002361"/>
  </w:style>
  <w:style w:type="character" w:customStyle="1" w:styleId="WW-Absatz-Standardschriftart1111111111111111111111111111111111111111">
    <w:name w:val="WW-Absatz-Standardschriftart1111111111111111111111111111111111111111"/>
    <w:rsid w:val="00002361"/>
  </w:style>
  <w:style w:type="character" w:customStyle="1" w:styleId="WW-Absatz-Standardschriftart11111111111111111111111111111111111111111">
    <w:name w:val="WW-Absatz-Standardschriftart11111111111111111111111111111111111111111"/>
    <w:rsid w:val="00002361"/>
  </w:style>
  <w:style w:type="character" w:customStyle="1" w:styleId="WW-Absatz-Standardschriftart111111111111111111111111111111111111111111">
    <w:name w:val="WW-Absatz-Standardschriftart111111111111111111111111111111111111111111"/>
    <w:rsid w:val="00002361"/>
  </w:style>
  <w:style w:type="character" w:customStyle="1" w:styleId="WW-Absatz-Standardschriftart1111111111111111111111111111111111111111111">
    <w:name w:val="WW-Absatz-Standardschriftart1111111111111111111111111111111111111111111"/>
    <w:rsid w:val="00002361"/>
  </w:style>
  <w:style w:type="character" w:customStyle="1" w:styleId="WW-Absatz-Standardschriftart11111111111111111111111111111111111111111111">
    <w:name w:val="WW-Absatz-Standardschriftart11111111111111111111111111111111111111111111"/>
    <w:rsid w:val="00002361"/>
  </w:style>
  <w:style w:type="character" w:customStyle="1" w:styleId="WW-Absatz-Standardschriftart111111111111111111111111111111111111111111111">
    <w:name w:val="WW-Absatz-Standardschriftart111111111111111111111111111111111111111111111"/>
    <w:rsid w:val="00002361"/>
  </w:style>
  <w:style w:type="character" w:customStyle="1" w:styleId="WW-Absatz-Standardschriftart1111111111111111111111111111111111111111111111">
    <w:name w:val="WW-Absatz-Standardschriftart1111111111111111111111111111111111111111111111"/>
    <w:rsid w:val="00002361"/>
  </w:style>
  <w:style w:type="character" w:customStyle="1" w:styleId="WW-Absatz-Standardschriftart11111111111111111111111111111111111111111111111">
    <w:name w:val="WW-Absatz-Standardschriftart11111111111111111111111111111111111111111111111"/>
    <w:rsid w:val="00002361"/>
  </w:style>
  <w:style w:type="character" w:customStyle="1" w:styleId="WW-Absatz-Standardschriftart111111111111111111111111111111111111111111111111">
    <w:name w:val="WW-Absatz-Standardschriftart111111111111111111111111111111111111111111111111"/>
    <w:rsid w:val="00002361"/>
  </w:style>
  <w:style w:type="character" w:customStyle="1" w:styleId="WW-Absatz-Standardschriftart1111111111111111111111111111111111111111111111111">
    <w:name w:val="WW-Absatz-Standardschriftart1111111111111111111111111111111111111111111111111"/>
    <w:rsid w:val="00002361"/>
  </w:style>
  <w:style w:type="character" w:customStyle="1" w:styleId="WW-Absatz-Standardschriftart11111111111111111111111111111111111111111111111111">
    <w:name w:val="WW-Absatz-Standardschriftart11111111111111111111111111111111111111111111111111"/>
    <w:rsid w:val="00002361"/>
  </w:style>
  <w:style w:type="character" w:customStyle="1" w:styleId="WW-Absatz-Standardschriftart111111111111111111111111111111111111111111111111111">
    <w:name w:val="WW-Absatz-Standardschriftart111111111111111111111111111111111111111111111111111"/>
    <w:rsid w:val="00002361"/>
  </w:style>
  <w:style w:type="character" w:customStyle="1" w:styleId="WW-Absatz-Standardschriftart1111111111111111111111111111111111111111111111111111">
    <w:name w:val="WW-Absatz-Standardschriftart1111111111111111111111111111111111111111111111111111"/>
    <w:rsid w:val="00002361"/>
  </w:style>
  <w:style w:type="character" w:customStyle="1" w:styleId="WW-Absatz-Standardschriftart11111111111111111111111111111111111111111111111111111">
    <w:name w:val="WW-Absatz-Standardschriftart11111111111111111111111111111111111111111111111111111"/>
    <w:rsid w:val="00002361"/>
  </w:style>
  <w:style w:type="character" w:customStyle="1" w:styleId="WW-Absatz-Standardschriftart111111111111111111111111111111111111111111111111111111">
    <w:name w:val="WW-Absatz-Standardschriftart111111111111111111111111111111111111111111111111111111"/>
    <w:rsid w:val="00002361"/>
  </w:style>
  <w:style w:type="character" w:customStyle="1" w:styleId="WW-Absatz-Standardschriftart1111111111111111111111111111111111111111111111111111111">
    <w:name w:val="WW-Absatz-Standardschriftart1111111111111111111111111111111111111111111111111111111"/>
    <w:rsid w:val="00002361"/>
  </w:style>
  <w:style w:type="character" w:customStyle="1" w:styleId="WW-Absatz-Standardschriftart11111111111111111111111111111111111111111111111111111111">
    <w:name w:val="WW-Absatz-Standardschriftart11111111111111111111111111111111111111111111111111111111"/>
    <w:rsid w:val="00002361"/>
  </w:style>
  <w:style w:type="character" w:customStyle="1" w:styleId="WW-Absatz-Standardschriftart111111111111111111111111111111111111111111111111111111111">
    <w:name w:val="WW-Absatz-Standardschriftart111111111111111111111111111111111111111111111111111111111"/>
    <w:rsid w:val="00002361"/>
  </w:style>
  <w:style w:type="character" w:customStyle="1" w:styleId="WW-Absatz-Standardschriftart1111111111111111111111111111111111111111111111111111111111">
    <w:name w:val="WW-Absatz-Standardschriftart1111111111111111111111111111111111111111111111111111111111"/>
    <w:rsid w:val="00002361"/>
  </w:style>
  <w:style w:type="character" w:customStyle="1" w:styleId="WW-Absatz-Standardschriftart11111111111111111111111111111111111111111111111111111111111">
    <w:name w:val="WW-Absatz-Standardschriftart11111111111111111111111111111111111111111111111111111111111"/>
    <w:rsid w:val="00002361"/>
  </w:style>
  <w:style w:type="character" w:customStyle="1" w:styleId="WW-Absatz-Standardschriftart111111111111111111111111111111111111111111111111111111111111">
    <w:name w:val="WW-Absatz-Standardschriftart111111111111111111111111111111111111111111111111111111111111"/>
    <w:rsid w:val="00002361"/>
  </w:style>
  <w:style w:type="character" w:customStyle="1" w:styleId="WW-Absatz-Standardschriftart1111111111111111111111111111111111111111111111111111111111111">
    <w:name w:val="WW-Absatz-Standardschriftart1111111111111111111111111111111111111111111111111111111111111"/>
    <w:rsid w:val="00002361"/>
  </w:style>
  <w:style w:type="character" w:customStyle="1" w:styleId="WW-Absatz-Standardschriftart11111111111111111111111111111111111111111111111111111111111111">
    <w:name w:val="WW-Absatz-Standardschriftart11111111111111111111111111111111111111111111111111111111111111"/>
    <w:rsid w:val="00002361"/>
  </w:style>
  <w:style w:type="character" w:customStyle="1" w:styleId="WW-Absatz-Standardschriftart111111111111111111111111111111111111111111111111111111111111111">
    <w:name w:val="WW-Absatz-Standardschriftart111111111111111111111111111111111111111111111111111111111111111"/>
    <w:rsid w:val="00002361"/>
  </w:style>
  <w:style w:type="character" w:customStyle="1" w:styleId="WW-Absatz-Standardschriftart1111111111111111111111111111111111111111111111111111111111111111">
    <w:name w:val="WW-Absatz-Standardschriftart1111111111111111111111111111111111111111111111111111111111111111"/>
    <w:rsid w:val="00002361"/>
  </w:style>
  <w:style w:type="character" w:customStyle="1" w:styleId="WW-Absatz-Standardschriftart11111111111111111111111111111111111111111111111111111111111111111">
    <w:name w:val="WW-Absatz-Standardschriftart11111111111111111111111111111111111111111111111111111111111111111"/>
    <w:rsid w:val="00002361"/>
  </w:style>
  <w:style w:type="character" w:customStyle="1" w:styleId="WW-Absatz-Standardschriftart111111111111111111111111111111111111111111111111111111111111111111">
    <w:name w:val="WW-Absatz-Standardschriftart111111111111111111111111111111111111111111111111111111111111111111"/>
    <w:rsid w:val="00002361"/>
  </w:style>
  <w:style w:type="character" w:customStyle="1" w:styleId="WW-Absatz-Standardschriftart1111111111111111111111111111111111111111111111111111111111111111111">
    <w:name w:val="WW-Absatz-Standardschriftart1111111111111111111111111111111111111111111111111111111111111111111"/>
    <w:rsid w:val="00002361"/>
  </w:style>
  <w:style w:type="character" w:customStyle="1" w:styleId="WW-Absatz-Standardschriftart11111111111111111111111111111111111111111111111111111111111111111111">
    <w:name w:val="WW-Absatz-Standardschriftart11111111111111111111111111111111111111111111111111111111111111111111"/>
    <w:rsid w:val="00002361"/>
  </w:style>
  <w:style w:type="character" w:customStyle="1" w:styleId="WW-Absatz-Standardschriftart111111111111111111111111111111111111111111111111111111111111111111111">
    <w:name w:val="WW-Absatz-Standardschriftart111111111111111111111111111111111111111111111111111111111111111111111"/>
    <w:rsid w:val="00002361"/>
  </w:style>
  <w:style w:type="character" w:customStyle="1" w:styleId="WW-Absatz-Standardschriftart1111111111111111111111111111111111111111111111111111111111111111111111">
    <w:name w:val="WW-Absatz-Standardschriftart1111111111111111111111111111111111111111111111111111111111111111111111"/>
    <w:rsid w:val="00002361"/>
  </w:style>
  <w:style w:type="character" w:customStyle="1" w:styleId="WW-Absatz-Standardschriftart11111111111111111111111111111111111111111111111111111111111111111111111">
    <w:name w:val="WW-Absatz-Standardschriftart11111111111111111111111111111111111111111111111111111111111111111111111"/>
    <w:rsid w:val="00002361"/>
  </w:style>
  <w:style w:type="character" w:customStyle="1" w:styleId="WW-Absatz-Standardschriftart111111111111111111111111111111111111111111111111111111111111111111111111">
    <w:name w:val="WW-Absatz-Standardschriftart111111111111111111111111111111111111111111111111111111111111111111111111"/>
    <w:rsid w:val="00002361"/>
  </w:style>
  <w:style w:type="character" w:customStyle="1" w:styleId="WW-Absatz-Standardschriftart1111111111111111111111111111111111111111111111111111111111111111111111111">
    <w:name w:val="WW-Absatz-Standardschriftart1111111111111111111111111111111111111111111111111111111111111111111111111"/>
    <w:rsid w:val="00002361"/>
  </w:style>
  <w:style w:type="character" w:customStyle="1" w:styleId="WW-Absatz-Standardschriftart11111111111111111111111111111111111111111111111111111111111111111111111111">
    <w:name w:val="WW-Absatz-Standardschriftart11111111111111111111111111111111111111111111111111111111111111111111111111"/>
    <w:rsid w:val="00002361"/>
  </w:style>
  <w:style w:type="character" w:customStyle="1" w:styleId="WW-Absatz-Standardschriftart111111111111111111111111111111111111111111111111111111111111111111111111111">
    <w:name w:val="WW-Absatz-Standardschriftart111111111111111111111111111111111111111111111111111111111111111111111111111"/>
    <w:rsid w:val="00002361"/>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002361"/>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002361"/>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002361"/>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002361"/>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00236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00236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00236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00236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00236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00236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00236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00236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00236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00236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00236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Fuentedeprrafopredeter2">
    <w:name w:val="Fuente de párrafo predeter.2"/>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a">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b">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Fuentedeprrafopredeter1">
    <w:name w:val="Fuente de párrafo predeter.1"/>
    <w:qFormat/>
    <w:rsid w:val="00002361"/>
  </w:style>
  <w:style w:type="character" w:styleId="Hipervnculo">
    <w:name w:val="Hyperlink"/>
    <w:uiPriority w:val="99"/>
    <w:qFormat/>
    <w:rsid w:val="00002361"/>
    <w:rPr>
      <w:color w:val="000080"/>
      <w:u w:val="single"/>
    </w:rPr>
  </w:style>
  <w:style w:type="character" w:customStyle="1" w:styleId="Carcterdenumeracin">
    <w:name w:val="Carácter de numeración"/>
    <w:rsid w:val="00002361"/>
  </w:style>
  <w:style w:type="character" w:customStyle="1" w:styleId="Vietas">
    <w:name w:val="Viñetas"/>
    <w:qFormat/>
    <w:rsid w:val="00002361"/>
    <w:rPr>
      <w:rFonts w:ascii="StarSymbol" w:eastAsia="StarSymbol" w:hAnsi="StarSymbol" w:cs="StarSymbol"/>
      <w:sz w:val="18"/>
      <w:szCs w:val="18"/>
    </w:rPr>
  </w:style>
  <w:style w:type="paragraph" w:customStyle="1" w:styleId="Encabezado2">
    <w:name w:val="Encabezado2"/>
    <w:basedOn w:val="Normal"/>
    <w:next w:val="Textoindependiente"/>
    <w:qFormat/>
    <w:rsid w:val="00002361"/>
    <w:pPr>
      <w:keepNext/>
      <w:spacing w:before="240" w:after="120"/>
    </w:pPr>
    <w:rPr>
      <w:rFonts w:ascii="Arial" w:eastAsia="Arial Unicode MS" w:hAnsi="Arial" w:cs="Tahoma"/>
      <w:sz w:val="28"/>
      <w:szCs w:val="28"/>
    </w:rPr>
  </w:style>
  <w:style w:type="paragraph" w:styleId="Textoindependiente">
    <w:name w:val="Body Text"/>
    <w:basedOn w:val="Normal"/>
    <w:qFormat/>
    <w:rsid w:val="00002361"/>
    <w:pPr>
      <w:spacing w:after="120"/>
    </w:pPr>
  </w:style>
  <w:style w:type="paragraph" w:styleId="Lista">
    <w:name w:val="List"/>
    <w:basedOn w:val="Textoindependiente"/>
    <w:qFormat/>
    <w:rsid w:val="00002361"/>
    <w:rPr>
      <w:rFonts w:cs="Tahoma"/>
    </w:rPr>
  </w:style>
  <w:style w:type="paragraph" w:customStyle="1" w:styleId="Etiqueta">
    <w:name w:val="Etiqueta"/>
    <w:basedOn w:val="Normal"/>
    <w:qFormat/>
    <w:rsid w:val="00002361"/>
    <w:pPr>
      <w:suppressLineNumbers/>
      <w:spacing w:before="120" w:after="120"/>
    </w:pPr>
    <w:rPr>
      <w:rFonts w:cs="Tahoma"/>
      <w:i/>
      <w:iCs/>
    </w:rPr>
  </w:style>
  <w:style w:type="paragraph" w:customStyle="1" w:styleId="ndice">
    <w:name w:val="Índice"/>
    <w:basedOn w:val="Normal"/>
    <w:qFormat/>
    <w:rsid w:val="00002361"/>
    <w:pPr>
      <w:suppressLineNumbers/>
    </w:pPr>
    <w:rPr>
      <w:rFonts w:cs="Tahoma"/>
    </w:rPr>
  </w:style>
  <w:style w:type="paragraph" w:customStyle="1" w:styleId="Encabezado1">
    <w:name w:val="Encabezado1"/>
    <w:basedOn w:val="Normal"/>
    <w:next w:val="Textoindependiente"/>
    <w:qFormat/>
    <w:rsid w:val="00002361"/>
    <w:pPr>
      <w:keepNext/>
      <w:spacing w:before="240" w:after="120"/>
    </w:pPr>
    <w:rPr>
      <w:rFonts w:ascii="Arial" w:eastAsia="Arial Unicode MS" w:hAnsi="Arial" w:cs="Tahoma"/>
      <w:sz w:val="28"/>
      <w:szCs w:val="28"/>
    </w:rPr>
  </w:style>
  <w:style w:type="paragraph" w:styleId="Encabezado">
    <w:name w:val="header"/>
    <w:aliases w:val="encabezado,h,header"/>
    <w:basedOn w:val="Normal"/>
    <w:link w:val="EncabezadoCar1"/>
    <w:qFormat/>
    <w:rsid w:val="00002361"/>
    <w:pPr>
      <w:widowControl w:val="0"/>
      <w:tabs>
        <w:tab w:val="center" w:pos="4320"/>
        <w:tab w:val="right" w:pos="8640"/>
      </w:tabs>
      <w:autoSpaceDE w:val="0"/>
    </w:pPr>
    <w:rPr>
      <w:rFonts w:ascii="Arial" w:hAnsi="Arial" w:cs="Arial"/>
      <w:u w:val="single"/>
      <w:shd w:val="clear" w:color="auto" w:fill="FFFFFF"/>
    </w:rPr>
  </w:style>
  <w:style w:type="character" w:customStyle="1" w:styleId="EncabezadoCar1">
    <w:name w:val="Encabezado Car1"/>
    <w:aliases w:val="encabezado Car1,h Car,header Car"/>
    <w:link w:val="Encabezado"/>
    <w:rsid w:val="00455672"/>
    <w:rPr>
      <w:rFonts w:ascii="Arial" w:hAnsi="Arial" w:cs="Arial"/>
      <w:sz w:val="24"/>
      <w:szCs w:val="24"/>
      <w:u w:val="single"/>
      <w:shd w:val="clear" w:color="auto" w:fill="FFFFFF"/>
      <w:lang w:val="es-ES" w:eastAsia="ar-SA" w:bidi="ar-SA"/>
    </w:rPr>
  </w:style>
  <w:style w:type="paragraph" w:styleId="Piedepgina">
    <w:name w:val="footer"/>
    <w:basedOn w:val="Normal"/>
    <w:link w:val="PiedepginaCar"/>
    <w:uiPriority w:val="99"/>
    <w:qFormat/>
    <w:rsid w:val="00002361"/>
    <w:pPr>
      <w:widowControl w:val="0"/>
      <w:tabs>
        <w:tab w:val="center" w:pos="4320"/>
        <w:tab w:val="right" w:pos="8640"/>
      </w:tabs>
      <w:autoSpaceDE w:val="0"/>
    </w:pPr>
    <w:rPr>
      <w:rFonts w:ascii="Arial" w:hAnsi="Arial" w:cs="Arial"/>
      <w:u w:val="single"/>
      <w:shd w:val="clear" w:color="auto" w:fill="FFFFFF"/>
    </w:rPr>
  </w:style>
  <w:style w:type="paragraph" w:customStyle="1" w:styleId="T3fulo7">
    <w:name w:val="T稚3fulo 7"/>
    <w:next w:val="Normal"/>
    <w:qFormat/>
    <w:rsid w:val="00002361"/>
    <w:pPr>
      <w:keepNext/>
      <w:widowControl w:val="0"/>
      <w:suppressAutoHyphens/>
      <w:autoSpaceDE w:val="0"/>
      <w:jc w:val="both"/>
    </w:pPr>
    <w:rPr>
      <w:rFonts w:ascii="Arial" w:eastAsia="Arial" w:hAnsi="Arial"/>
      <w:b/>
      <w:bCs/>
      <w:sz w:val="24"/>
      <w:szCs w:val="24"/>
      <w:u w:val="single"/>
      <w:shd w:val="clear" w:color="auto" w:fill="FFFFFF"/>
      <w:lang w:eastAsia="ar-SA"/>
    </w:rPr>
  </w:style>
  <w:style w:type="paragraph" w:customStyle="1" w:styleId="Autocorrecci3f0">
    <w:name w:val="Autocorrecci3f"/>
    <w:qFormat/>
    <w:rsid w:val="00002361"/>
    <w:pPr>
      <w:widowControl w:val="0"/>
      <w:suppressAutoHyphens/>
      <w:autoSpaceDE w:val="0"/>
    </w:pPr>
    <w:rPr>
      <w:rFonts w:ascii="Arial" w:eastAsia="Arial" w:hAnsi="Arial"/>
      <w:u w:val="single"/>
      <w:shd w:val="clear" w:color="auto" w:fill="FFFFFF"/>
      <w:lang w:eastAsia="ar-SA"/>
    </w:rPr>
  </w:style>
  <w:style w:type="paragraph" w:customStyle="1" w:styleId="Tulo1">
    <w:name w:val="T稚ulo 1"/>
    <w:next w:val="Normal"/>
    <w:qFormat/>
    <w:rsid w:val="00002361"/>
    <w:pPr>
      <w:keepNext/>
      <w:widowControl w:val="0"/>
      <w:suppressAutoHyphens/>
      <w:autoSpaceDE w:val="0"/>
      <w:jc w:val="both"/>
    </w:pPr>
    <w:rPr>
      <w:rFonts w:ascii="Arial" w:eastAsia="Arial" w:hAnsi="Arial" w:cs="Arial"/>
      <w:b/>
      <w:bCs/>
      <w:sz w:val="22"/>
      <w:szCs w:val="22"/>
      <w:u w:val="single"/>
      <w:shd w:val="clear" w:color="auto" w:fill="FFFFFF"/>
      <w:lang w:eastAsia="ar-SA"/>
    </w:rPr>
  </w:style>
  <w:style w:type="paragraph" w:customStyle="1" w:styleId="Normal1">
    <w:name w:val="Normal1"/>
    <w:qFormat/>
    <w:rsid w:val="00002361"/>
    <w:pPr>
      <w:widowControl w:val="0"/>
      <w:suppressAutoHyphens/>
    </w:pPr>
    <w:rPr>
      <w:rFonts w:eastAsia="Arial Unicode MS"/>
      <w:sz w:val="28"/>
      <w:szCs w:val="28"/>
      <w:lang w:val="es-ES_tradnl" w:eastAsia="ar-SA"/>
    </w:rPr>
  </w:style>
  <w:style w:type="paragraph" w:customStyle="1" w:styleId="Ttulo51">
    <w:name w:val="Título 51"/>
    <w:next w:val="Normal"/>
    <w:qFormat/>
    <w:rsid w:val="00002361"/>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paragraph" w:customStyle="1" w:styleId="Contenidodelmarco">
    <w:name w:val="Contenido del marco"/>
    <w:basedOn w:val="Textoindependiente"/>
    <w:qFormat/>
    <w:rsid w:val="00002361"/>
  </w:style>
  <w:style w:type="paragraph" w:customStyle="1" w:styleId="Contenidodelatabla">
    <w:name w:val="Contenido de la tabla"/>
    <w:basedOn w:val="Normal"/>
    <w:qFormat/>
    <w:rsid w:val="00002361"/>
    <w:pPr>
      <w:suppressLineNumbers/>
    </w:pPr>
  </w:style>
  <w:style w:type="paragraph" w:customStyle="1" w:styleId="Encabezadodelatabla">
    <w:name w:val="Encabezado de la tabla"/>
    <w:basedOn w:val="Contenidodelatabla"/>
    <w:qFormat/>
    <w:rsid w:val="00002361"/>
    <w:pPr>
      <w:jc w:val="center"/>
    </w:pPr>
    <w:rPr>
      <w:b/>
      <w:bCs/>
    </w:rPr>
  </w:style>
  <w:style w:type="paragraph" w:customStyle="1" w:styleId="style3">
    <w:name w:val="style3"/>
    <w:basedOn w:val="Normal"/>
    <w:qFormat/>
    <w:rsid w:val="00002361"/>
    <w:pPr>
      <w:spacing w:before="280" w:after="280"/>
    </w:pPr>
    <w:rPr>
      <w:b/>
      <w:bCs/>
      <w:color w:val="000000"/>
    </w:rPr>
  </w:style>
  <w:style w:type="paragraph" w:styleId="NormalWeb">
    <w:name w:val="Normal (Web)"/>
    <w:basedOn w:val="Normal"/>
    <w:link w:val="NormalWebCar"/>
    <w:uiPriority w:val="99"/>
    <w:qFormat/>
    <w:rsid w:val="00002361"/>
    <w:pPr>
      <w:spacing w:before="280" w:after="280"/>
    </w:pPr>
  </w:style>
  <w:style w:type="paragraph" w:customStyle="1" w:styleId="Ttulo31">
    <w:name w:val="Título 31"/>
    <w:next w:val="Normal"/>
    <w:qFormat/>
    <w:rsid w:val="00002361"/>
    <w:pPr>
      <w:widowControl w:val="0"/>
      <w:numPr>
        <w:ilvl w:val="2"/>
        <w:numId w:val="1"/>
      </w:numPr>
      <w:suppressAutoHyphens/>
      <w:outlineLvl w:val="2"/>
    </w:pPr>
    <w:rPr>
      <w:rFonts w:eastAsia="Arial Unicode MS"/>
      <w:sz w:val="24"/>
      <w:szCs w:val="24"/>
      <w:u w:val="single"/>
      <w:shd w:val="clear" w:color="auto" w:fill="FFFFFF"/>
      <w:lang w:val="es-ES_tradnl"/>
    </w:rPr>
  </w:style>
  <w:style w:type="paragraph" w:styleId="Textonotapie">
    <w:name w:val="footnote text"/>
    <w:aliases w:val="nota,pie,Ref.,al,Footnote reference,FA Fu,Footnote Text Char Char Char Char Char,Footnote Text Char Char Char Char,Footnote Text Char Char Char,Footnote Text Cha,FA Fußnotentext,FA Fuﬂnotentext,Footnote Text Char Char,Texto,Ca,Footnote Te"/>
    <w:basedOn w:val="Normal"/>
    <w:link w:val="TextonotapieCar"/>
    <w:uiPriority w:val="99"/>
    <w:qFormat/>
    <w:rsid w:val="00002361"/>
    <w:pPr>
      <w:widowControl w:val="0"/>
      <w:ind w:left="283" w:hanging="283"/>
    </w:pPr>
    <w:rPr>
      <w:sz w:val="20"/>
      <w:szCs w:val="20"/>
    </w:rPr>
  </w:style>
  <w:style w:type="character" w:customStyle="1" w:styleId="TextonotapieCar">
    <w:name w:val="Texto nota pie Car"/>
    <w:aliases w:val="nota Car,pie Car,Ref. Car,al Car,Footnote reference Car,FA Fu Car,Footnote Text Char Char Char Char Char Car,Footnote Text Char Char Char Char Car,Footnote Text Char Char Char Car,Footnote Text Cha Car,FA Fußnotentext Car,Texto Car"/>
    <w:link w:val="Textonotapie"/>
    <w:uiPriority w:val="99"/>
    <w:qFormat/>
    <w:locked/>
    <w:rsid w:val="00A70E73"/>
    <w:rPr>
      <w:lang w:val="es-ES" w:eastAsia="ar-SA" w:bidi="ar-SA"/>
    </w:rPr>
  </w:style>
  <w:style w:type="paragraph" w:customStyle="1" w:styleId="CharChar">
    <w:name w:val="Char Char"/>
    <w:basedOn w:val="Normal"/>
    <w:semiHidden/>
    <w:rsid w:val="0069543D"/>
    <w:pPr>
      <w:suppressAutoHyphens w:val="0"/>
      <w:spacing w:after="160" w:line="240" w:lineRule="exact"/>
    </w:pPr>
    <w:rPr>
      <w:rFonts w:ascii="Verdana" w:hAnsi="Verdana"/>
      <w:sz w:val="20"/>
      <w:szCs w:val="21"/>
      <w:lang w:val="en-AU" w:eastAsia="en-US"/>
    </w:rPr>
  </w:style>
  <w:style w:type="paragraph" w:customStyle="1" w:styleId="CharChar0">
    <w:name w:val="Char Char"/>
    <w:basedOn w:val="Normal"/>
    <w:semiHidden/>
    <w:rsid w:val="00384DB7"/>
    <w:pPr>
      <w:suppressAutoHyphens w:val="0"/>
      <w:spacing w:after="160" w:line="240" w:lineRule="exact"/>
    </w:pPr>
    <w:rPr>
      <w:rFonts w:ascii="Verdana" w:hAnsi="Verdana" w:cs="Verdana"/>
      <w:sz w:val="20"/>
      <w:szCs w:val="20"/>
      <w:lang w:val="en-AU" w:eastAsia="en-US"/>
    </w:rPr>
  </w:style>
  <w:style w:type="paragraph" w:styleId="Sangradetextonormal">
    <w:name w:val="Body Text Indent"/>
    <w:basedOn w:val="Normal"/>
    <w:link w:val="SangradetextonormalCar"/>
    <w:qFormat/>
    <w:rsid w:val="00455672"/>
    <w:pPr>
      <w:spacing w:after="120"/>
      <w:ind w:left="283"/>
    </w:pPr>
    <w:rPr>
      <w:sz w:val="20"/>
      <w:szCs w:val="20"/>
      <w:lang w:val="es-ES_tradnl"/>
    </w:rPr>
  </w:style>
  <w:style w:type="character" w:customStyle="1" w:styleId="SangradetextonormalCar">
    <w:name w:val="Sangría de texto normal Car"/>
    <w:link w:val="Sangradetextonormal"/>
    <w:qFormat/>
    <w:locked/>
    <w:rsid w:val="00455672"/>
    <w:rPr>
      <w:lang w:val="es-ES_tradnl" w:eastAsia="ar-SA" w:bidi="ar-SA"/>
    </w:rPr>
  </w:style>
  <w:style w:type="paragraph" w:customStyle="1" w:styleId="Normalprueba1">
    <w:name w:val="Normal.prueba1"/>
    <w:qFormat/>
    <w:rsid w:val="00455672"/>
    <w:pPr>
      <w:widowControl w:val="0"/>
    </w:pPr>
    <w:rPr>
      <w:sz w:val="28"/>
      <w:szCs w:val="28"/>
      <w:lang w:val="es-ES_tradnl"/>
    </w:rPr>
  </w:style>
  <w:style w:type="paragraph" w:styleId="Textodeglobo">
    <w:name w:val="Balloon Text"/>
    <w:basedOn w:val="Normal"/>
    <w:link w:val="TextodegloboCar"/>
    <w:qFormat/>
    <w:rsid w:val="007D50EF"/>
    <w:rPr>
      <w:rFonts w:ascii="Tahoma" w:hAnsi="Tahoma" w:cs="Tahoma"/>
      <w:sz w:val="16"/>
      <w:szCs w:val="16"/>
    </w:rPr>
  </w:style>
  <w:style w:type="character" w:customStyle="1" w:styleId="Fuentedeprrafopredeter3">
    <w:name w:val="Fuente de párrafo predeter.3"/>
    <w:qFormat/>
    <w:rsid w:val="00A70E73"/>
  </w:style>
  <w:style w:type="character" w:customStyle="1" w:styleId="WW8Num1z0">
    <w:name w:val="WW8Num1z0"/>
    <w:qFormat/>
    <w:rsid w:val="00A70E73"/>
    <w:rPr>
      <w:rFonts w:ascii="Symbol" w:hAnsi="Symbol"/>
    </w:rPr>
  </w:style>
  <w:style w:type="paragraph" w:customStyle="1" w:styleId="Encabezado3">
    <w:name w:val="Encabezado3"/>
    <w:basedOn w:val="Normal"/>
    <w:next w:val="Textoindependiente"/>
    <w:qFormat/>
    <w:rsid w:val="00A70E73"/>
    <w:pPr>
      <w:keepNext/>
      <w:spacing w:before="240" w:after="120"/>
    </w:pPr>
    <w:rPr>
      <w:rFonts w:ascii="Arial" w:eastAsia="Arial Unicode MS" w:hAnsi="Arial" w:cs="Tahoma"/>
      <w:sz w:val="28"/>
      <w:szCs w:val="28"/>
      <w:lang w:val="es-ES_tradnl"/>
    </w:rPr>
  </w:style>
  <w:style w:type="paragraph" w:styleId="Subttulo">
    <w:name w:val="Subtitle"/>
    <w:aliases w:val="Cuadros"/>
    <w:basedOn w:val="Normal"/>
    <w:next w:val="Textoindependiente"/>
    <w:link w:val="SubttuloCar"/>
    <w:uiPriority w:val="11"/>
    <w:qFormat/>
    <w:rsid w:val="00A70E73"/>
    <w:pPr>
      <w:jc w:val="center"/>
    </w:pPr>
    <w:rPr>
      <w:rFonts w:ascii="Arial" w:hAnsi="Arial" w:cs="Arial"/>
      <w:b/>
      <w:bCs/>
      <w:sz w:val="28"/>
      <w:szCs w:val="28"/>
      <w:u w:val="single"/>
    </w:rPr>
  </w:style>
  <w:style w:type="paragraph" w:customStyle="1" w:styleId="Car0">
    <w:name w:val="Car"/>
    <w:basedOn w:val="Normal"/>
    <w:rsid w:val="00A70E73"/>
    <w:pPr>
      <w:spacing w:after="160" w:line="240" w:lineRule="exact"/>
    </w:pPr>
    <w:rPr>
      <w:rFonts w:ascii="Verdana" w:hAnsi="Verdana" w:cs="Verdana"/>
      <w:sz w:val="20"/>
      <w:szCs w:val="20"/>
      <w:lang w:val="en-AU"/>
    </w:rPr>
  </w:style>
  <w:style w:type="paragraph" w:styleId="Prrafodelista">
    <w:name w:val="List Paragraph"/>
    <w:aliases w:val="Bullet 1,Use Case List Paragraph,Lista vistosa - Énfasis 11,Párrafo de lista Car Car Car,Footnote,Informe,List Paragraph 1,Numbered List Paragraph,Main numbered paragraph,Bullets,List Paragraph (numbered (a)),列出段落,List Paragraph2,number"/>
    <w:basedOn w:val="Normal"/>
    <w:uiPriority w:val="34"/>
    <w:qFormat/>
    <w:rsid w:val="00A70E73"/>
    <w:pPr>
      <w:ind w:left="708"/>
    </w:pPr>
  </w:style>
  <w:style w:type="paragraph" w:styleId="Sangra2detindependiente">
    <w:name w:val="Body Text Indent 2"/>
    <w:basedOn w:val="Normal"/>
    <w:link w:val="Sangra2detindependienteCar"/>
    <w:qFormat/>
    <w:rsid w:val="00A70E73"/>
    <w:pPr>
      <w:spacing w:after="120" w:line="480" w:lineRule="auto"/>
      <w:ind w:left="283"/>
    </w:pPr>
    <w:rPr>
      <w:sz w:val="20"/>
      <w:szCs w:val="20"/>
      <w:lang w:val="es-ES_tradnl"/>
    </w:rPr>
  </w:style>
  <w:style w:type="character" w:styleId="Refdenotaalpie">
    <w:name w:val="footnote reference"/>
    <w:aliases w:val="ƒ89,^ƒ89,Footnotes refss,Texto de nota al pie,Appel note de bas de page,Referencia nota al pie,Footnote number,referencia nota al pie,BVI fnr,f,Ref,de nota al pie,FC,ftref,16 Point,Superscript 6 Point,Superscript 6 Point + 11 pt,4_G"/>
    <w:uiPriority w:val="99"/>
    <w:qFormat/>
    <w:rsid w:val="00A70E73"/>
    <w:rPr>
      <w:vertAlign w:val="superscript"/>
    </w:rPr>
  </w:style>
  <w:style w:type="paragraph" w:styleId="Listaconvietas">
    <w:name w:val="List Bullet"/>
    <w:aliases w:val="UL"/>
    <w:basedOn w:val="Normal"/>
    <w:qFormat/>
    <w:rsid w:val="00A70E73"/>
    <w:pPr>
      <w:tabs>
        <w:tab w:val="num" w:pos="1080"/>
      </w:tabs>
      <w:suppressAutoHyphens w:val="0"/>
      <w:ind w:left="1080" w:hanging="360"/>
    </w:pPr>
    <w:rPr>
      <w:rFonts w:ascii="Arial" w:hAnsi="Arial" w:cs="Arial"/>
      <w:lang w:val="es-CR" w:eastAsia="es-ES"/>
    </w:rPr>
  </w:style>
  <w:style w:type="character" w:styleId="Textoennegrita">
    <w:name w:val="Strong"/>
    <w:aliases w:val="Texto tabla Informe,apartados"/>
    <w:uiPriority w:val="22"/>
    <w:qFormat/>
    <w:rsid w:val="00A70E73"/>
    <w:rPr>
      <w:rFonts w:cs="Times New Roman"/>
      <w:b/>
      <w:bCs/>
    </w:rPr>
  </w:style>
  <w:style w:type="character" w:customStyle="1" w:styleId="WW8Num46z0">
    <w:name w:val="WW8Num46z0"/>
    <w:qFormat/>
    <w:rsid w:val="00A70E73"/>
    <w:rPr>
      <w:rFonts w:ascii="Symbol" w:hAnsi="Symbol" w:cs="Symbol"/>
    </w:rPr>
  </w:style>
  <w:style w:type="character" w:customStyle="1" w:styleId="Caracteresdenotaalpie">
    <w:name w:val="Caracteres de nota al pie"/>
    <w:qFormat/>
    <w:rsid w:val="00A70E73"/>
    <w:rPr>
      <w:vertAlign w:val="superscript"/>
    </w:rPr>
  </w:style>
  <w:style w:type="paragraph" w:styleId="Textocomentario">
    <w:name w:val="annotation text"/>
    <w:basedOn w:val="Normal"/>
    <w:link w:val="TextocomentarioCar"/>
    <w:uiPriority w:val="99"/>
    <w:qFormat/>
    <w:rsid w:val="00A70E73"/>
    <w:rPr>
      <w:sz w:val="20"/>
      <w:szCs w:val="20"/>
    </w:rPr>
  </w:style>
  <w:style w:type="character" w:customStyle="1" w:styleId="TextocomentarioCar">
    <w:name w:val="Texto comentario Car"/>
    <w:link w:val="Textocomentario"/>
    <w:uiPriority w:val="99"/>
    <w:qFormat/>
    <w:rsid w:val="00A70E73"/>
    <w:rPr>
      <w:lang w:val="es-ES" w:eastAsia="ar-SA" w:bidi="ar-SA"/>
    </w:rPr>
  </w:style>
  <w:style w:type="paragraph" w:styleId="Sinespaciado">
    <w:name w:val="No Spacing"/>
    <w:aliases w:val="Pilares,CITA"/>
    <w:link w:val="SinespaciadoCar"/>
    <w:uiPriority w:val="1"/>
    <w:qFormat/>
    <w:rsid w:val="00A70E73"/>
    <w:pPr>
      <w:suppressAutoHyphens/>
    </w:pPr>
    <w:rPr>
      <w:rFonts w:ascii="Calibri" w:eastAsia="Calibri" w:hAnsi="Calibri" w:cs="Calibri"/>
      <w:sz w:val="22"/>
      <w:szCs w:val="22"/>
      <w:lang w:eastAsia="ar-SA"/>
    </w:rPr>
  </w:style>
  <w:style w:type="character" w:customStyle="1" w:styleId="SinespaciadoCar">
    <w:name w:val="Sin espaciado Car"/>
    <w:aliases w:val="Pilares Car,CITA Car"/>
    <w:link w:val="Sinespaciado"/>
    <w:uiPriority w:val="1"/>
    <w:qFormat/>
    <w:rsid w:val="00A70E73"/>
    <w:rPr>
      <w:rFonts w:ascii="Calibri" w:eastAsia="Calibri" w:hAnsi="Calibri" w:cs="Calibri"/>
      <w:sz w:val="22"/>
      <w:szCs w:val="22"/>
      <w:lang w:val="es-ES" w:eastAsia="ar-SA" w:bidi="ar-SA"/>
    </w:rPr>
  </w:style>
  <w:style w:type="paragraph" w:customStyle="1" w:styleId="BodyText22">
    <w:name w:val="Body Text 22"/>
    <w:basedOn w:val="Normal"/>
    <w:qFormat/>
    <w:rsid w:val="00A70E73"/>
    <w:pPr>
      <w:widowControl w:val="0"/>
      <w:suppressAutoHyphens w:val="0"/>
      <w:overflowPunct w:val="0"/>
      <w:autoSpaceDE w:val="0"/>
      <w:autoSpaceDN w:val="0"/>
      <w:adjustRightInd w:val="0"/>
      <w:jc w:val="both"/>
      <w:textAlignment w:val="baseline"/>
    </w:pPr>
    <w:rPr>
      <w:lang w:val="es-ES_tradnl" w:eastAsia="es-ES"/>
    </w:rPr>
  </w:style>
  <w:style w:type="paragraph" w:customStyle="1" w:styleId="predeterminado">
    <w:name w:val="predeterminado"/>
    <w:basedOn w:val="Normal"/>
    <w:qFormat/>
    <w:rsid w:val="00A70E73"/>
    <w:pPr>
      <w:suppressAutoHyphens w:val="0"/>
      <w:spacing w:before="100" w:beforeAutospacing="1" w:after="100" w:afterAutospacing="1"/>
    </w:pPr>
    <w:rPr>
      <w:lang w:eastAsia="es-ES"/>
    </w:rPr>
  </w:style>
  <w:style w:type="paragraph" w:styleId="Textodebloque">
    <w:name w:val="Block Text"/>
    <w:basedOn w:val="Normal"/>
    <w:qFormat/>
    <w:rsid w:val="00A70E73"/>
    <w:pPr>
      <w:widowControl w:val="0"/>
      <w:suppressAutoHyphens w:val="0"/>
      <w:ind w:left="851" w:right="851" w:firstLine="709"/>
      <w:jc w:val="both"/>
    </w:pPr>
    <w:rPr>
      <w:lang w:eastAsia="es-ES"/>
    </w:rPr>
  </w:style>
  <w:style w:type="paragraph" w:customStyle="1" w:styleId="Predeterminado0">
    <w:name w:val="Predeterminado"/>
    <w:qFormat/>
    <w:rsid w:val="00A70E73"/>
    <w:pPr>
      <w:widowControl w:val="0"/>
      <w:autoSpaceDE w:val="0"/>
      <w:autoSpaceDN w:val="0"/>
      <w:adjustRightInd w:val="0"/>
    </w:pPr>
    <w:rPr>
      <w:rFonts w:ascii="Trebuchet MS" w:hAnsi="Trebuchet MS" w:cs="Trebuchet MS"/>
      <w:color w:val="000000"/>
      <w:sz w:val="48"/>
      <w:szCs w:val="48"/>
    </w:rPr>
  </w:style>
  <w:style w:type="paragraph" w:customStyle="1" w:styleId="EstiloTtulo3Rojo">
    <w:name w:val="Estilo Título 3 + Rojo"/>
    <w:basedOn w:val="Ttulo3"/>
    <w:link w:val="EstiloTtulo3RojoCar"/>
    <w:qFormat/>
    <w:rsid w:val="00A70E73"/>
    <w:pPr>
      <w:spacing w:before="240" w:after="60"/>
    </w:pPr>
    <w:rPr>
      <w:color w:val="000080"/>
    </w:rPr>
  </w:style>
  <w:style w:type="character" w:customStyle="1" w:styleId="EstiloTtulo3RojoCar">
    <w:name w:val="Estilo Título 3 + Rojo Car"/>
    <w:link w:val="EstiloTtulo3Rojo"/>
    <w:rsid w:val="00A70E73"/>
    <w:rPr>
      <w:rFonts w:cs="Arial"/>
      <w:b/>
      <w:bCs/>
      <w:color w:val="000080"/>
      <w:sz w:val="28"/>
      <w:szCs w:val="26"/>
      <w:lang w:val="es-ES_tradnl" w:eastAsia="ar-SA" w:bidi="ar-SA"/>
    </w:rPr>
  </w:style>
  <w:style w:type="paragraph" w:customStyle="1" w:styleId="Estilo14ptNegritaCentrado">
    <w:name w:val="Estilo 14 pt Negrita Centrado"/>
    <w:basedOn w:val="Normal"/>
    <w:qFormat/>
    <w:rsid w:val="00A70E73"/>
    <w:pPr>
      <w:spacing w:line="480" w:lineRule="auto"/>
      <w:jc w:val="center"/>
    </w:pPr>
    <w:rPr>
      <w:b/>
      <w:bCs/>
      <w:sz w:val="32"/>
      <w:szCs w:val="20"/>
      <w:u w:val="single"/>
      <w:lang w:val="es-ES_tradnl"/>
    </w:rPr>
  </w:style>
  <w:style w:type="paragraph" w:customStyle="1" w:styleId="Estilo14ptNegritaCentradoInterlineadoDoble">
    <w:name w:val="Estilo 14 pt Negrita Centrado Interlineado:  Doble"/>
    <w:basedOn w:val="Normal"/>
    <w:qFormat/>
    <w:rsid w:val="00A70E73"/>
    <w:pPr>
      <w:spacing w:line="480" w:lineRule="auto"/>
      <w:jc w:val="center"/>
    </w:pPr>
    <w:rPr>
      <w:b/>
      <w:bCs/>
      <w:sz w:val="40"/>
      <w:szCs w:val="20"/>
      <w:u w:val="single"/>
      <w:lang w:val="es-ES_tradnl"/>
    </w:rPr>
  </w:style>
  <w:style w:type="paragraph" w:customStyle="1" w:styleId="Textoindependiente21">
    <w:name w:val="Texto independiente 21"/>
    <w:basedOn w:val="Normal"/>
    <w:qFormat/>
    <w:rsid w:val="00A70E73"/>
    <w:pPr>
      <w:jc w:val="both"/>
    </w:pPr>
    <w:rPr>
      <w:rFonts w:ascii="Verdana" w:hAnsi="Verdana"/>
      <w:i/>
      <w:szCs w:val="20"/>
      <w:lang w:val="es-ES_tradnl"/>
    </w:rPr>
  </w:style>
  <w:style w:type="paragraph" w:customStyle="1" w:styleId="Titulo6">
    <w:name w:val="Titulo 6"/>
    <w:basedOn w:val="TDC1"/>
    <w:qFormat/>
    <w:rsid w:val="00A70E73"/>
    <w:pPr>
      <w:tabs>
        <w:tab w:val="right" w:leader="dot" w:pos="8828"/>
      </w:tabs>
    </w:pPr>
    <w:rPr>
      <w:b w:val="0"/>
      <w:bCs/>
      <w:caps/>
      <w:noProof/>
    </w:rPr>
  </w:style>
  <w:style w:type="paragraph" w:customStyle="1" w:styleId="Estilo18ptNegritaSubrayadoCentrado">
    <w:name w:val="Estilo 18 pt Negrita Subrayado Centrado"/>
    <w:basedOn w:val="Normal"/>
    <w:qFormat/>
    <w:rsid w:val="00A70E73"/>
    <w:pPr>
      <w:jc w:val="both"/>
    </w:pPr>
    <w:rPr>
      <w:b/>
      <w:bCs/>
      <w:sz w:val="36"/>
      <w:szCs w:val="20"/>
      <w:u w:val="single"/>
      <w:lang w:val="es-ES_tradnl"/>
    </w:rPr>
  </w:style>
  <w:style w:type="paragraph" w:customStyle="1" w:styleId="Estilo14ptAzuloscuroJustificadoPrimeralnea125cmAnt">
    <w:name w:val="Estilo 14 pt Azul oscuro Justificado Primera línea:  125 cm Ant..."/>
    <w:basedOn w:val="Normal"/>
    <w:qFormat/>
    <w:rsid w:val="00A70E73"/>
    <w:pPr>
      <w:spacing w:before="100" w:after="100" w:line="480" w:lineRule="auto"/>
      <w:ind w:firstLine="708"/>
      <w:jc w:val="both"/>
    </w:pPr>
    <w:rPr>
      <w:color w:val="000080"/>
      <w:sz w:val="28"/>
      <w:szCs w:val="20"/>
      <w:lang w:val="es-ES_tradnl"/>
    </w:rPr>
  </w:style>
  <w:style w:type="paragraph" w:customStyle="1" w:styleId="Estilo14ptJustificadoPrimeralnea125cmInterlineadoD">
    <w:name w:val="Estilo 14 pt Justificado Primera línea:  125 cm Interlineado:  D..."/>
    <w:basedOn w:val="Normal"/>
    <w:qFormat/>
    <w:rsid w:val="00A70E73"/>
    <w:pPr>
      <w:spacing w:line="480" w:lineRule="auto"/>
      <w:ind w:firstLine="708"/>
      <w:jc w:val="both"/>
    </w:pPr>
    <w:rPr>
      <w:sz w:val="28"/>
      <w:szCs w:val="20"/>
      <w:lang w:val="es-ES_tradnl"/>
    </w:rPr>
  </w:style>
  <w:style w:type="character" w:styleId="Nmerodepgina">
    <w:name w:val="page number"/>
    <w:basedOn w:val="Fuentedeprrafopredeter"/>
    <w:uiPriority w:val="99"/>
    <w:qFormat/>
    <w:rsid w:val="00A70E73"/>
  </w:style>
  <w:style w:type="paragraph" w:customStyle="1" w:styleId="Prrafodelista1">
    <w:name w:val="Párrafo de lista1"/>
    <w:basedOn w:val="Normal"/>
    <w:qFormat/>
    <w:rsid w:val="00A70E73"/>
    <w:pPr>
      <w:suppressAutoHyphens w:val="0"/>
      <w:ind w:left="720"/>
      <w:contextualSpacing/>
    </w:pPr>
    <w:rPr>
      <w:lang w:eastAsia="es-ES"/>
    </w:rPr>
  </w:style>
  <w:style w:type="paragraph" w:styleId="HTMLconformatoprevio">
    <w:name w:val="HTML Preformatted"/>
    <w:basedOn w:val="Normal"/>
    <w:link w:val="HTMLconformatoprevioCar"/>
    <w:qFormat/>
    <w:rsid w:val="00A70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szCs w:val="20"/>
      <w:lang w:eastAsia="es-ES"/>
    </w:rPr>
  </w:style>
  <w:style w:type="paragraph" w:styleId="Textoindependiente2">
    <w:name w:val="Body Text 2"/>
    <w:basedOn w:val="Normal"/>
    <w:link w:val="Textoindependiente2Car"/>
    <w:qFormat/>
    <w:rsid w:val="00A70E73"/>
    <w:pPr>
      <w:spacing w:after="120" w:line="480" w:lineRule="auto"/>
    </w:pPr>
    <w:rPr>
      <w:sz w:val="20"/>
      <w:szCs w:val="20"/>
    </w:rPr>
  </w:style>
  <w:style w:type="paragraph" w:customStyle="1" w:styleId="western">
    <w:name w:val="western"/>
    <w:basedOn w:val="Normal"/>
    <w:qFormat/>
    <w:rsid w:val="00A70E73"/>
    <w:pPr>
      <w:suppressAutoHyphens w:val="0"/>
      <w:spacing w:before="100" w:beforeAutospacing="1"/>
    </w:pPr>
    <w:rPr>
      <w:sz w:val="18"/>
      <w:szCs w:val="18"/>
      <w:lang w:eastAsia="es-ES"/>
    </w:rPr>
  </w:style>
  <w:style w:type="character" w:customStyle="1" w:styleId="Refdenotaalpie1">
    <w:name w:val="Ref. de nota al pie1"/>
    <w:rsid w:val="00A70E73"/>
    <w:rPr>
      <w:vertAlign w:val="superscript"/>
    </w:rPr>
  </w:style>
  <w:style w:type="paragraph" w:styleId="Textosinformato">
    <w:name w:val="Plain Text"/>
    <w:basedOn w:val="Normal"/>
    <w:uiPriority w:val="99"/>
    <w:qFormat/>
    <w:rsid w:val="00A70E73"/>
    <w:pPr>
      <w:suppressAutoHyphens w:val="0"/>
    </w:pPr>
    <w:rPr>
      <w:rFonts w:ascii="Bookman Old Style" w:hAnsi="Bookman Old Style"/>
      <w:i/>
      <w:iCs/>
      <w:lang w:eastAsia="es-ES"/>
    </w:rPr>
  </w:style>
  <w:style w:type="paragraph" w:customStyle="1" w:styleId="Normal2">
    <w:name w:val="Normal2"/>
    <w:qFormat/>
    <w:rsid w:val="00A70E73"/>
    <w:pPr>
      <w:suppressAutoHyphens/>
    </w:pPr>
    <w:rPr>
      <w:sz w:val="24"/>
      <w:lang w:val="es-CR" w:eastAsia="ar-SA"/>
    </w:rPr>
  </w:style>
  <w:style w:type="paragraph" w:customStyle="1" w:styleId="Sangra3detindependiente1">
    <w:name w:val="Sangría 3 de t. independiente1"/>
    <w:basedOn w:val="Normal"/>
    <w:qFormat/>
    <w:rsid w:val="00A70E73"/>
    <w:pPr>
      <w:spacing w:after="120"/>
      <w:ind w:left="283"/>
    </w:pPr>
    <w:rPr>
      <w:sz w:val="16"/>
      <w:szCs w:val="16"/>
    </w:rPr>
  </w:style>
  <w:style w:type="paragraph" w:styleId="Remitedesobre">
    <w:name w:val="envelope return"/>
    <w:basedOn w:val="Normal"/>
    <w:qFormat/>
    <w:rsid w:val="00A70E73"/>
    <w:pPr>
      <w:widowControl w:val="0"/>
      <w:suppressAutoHyphens w:val="0"/>
      <w:autoSpaceDE w:val="0"/>
      <w:autoSpaceDN w:val="0"/>
      <w:adjustRightInd w:val="0"/>
    </w:pPr>
    <w:rPr>
      <w:rFonts w:ascii="Arial" w:hAnsi="Arial" w:cs="Arial"/>
      <w:spacing w:val="-3"/>
      <w:lang w:val="es-CR" w:eastAsia="es-CR"/>
    </w:rPr>
  </w:style>
  <w:style w:type="paragraph" w:customStyle="1" w:styleId="lcon">
    <w:name w:val="lcon"/>
    <w:qFormat/>
    <w:rsid w:val="00A70E73"/>
    <w:pPr>
      <w:widowControl w:val="0"/>
      <w:autoSpaceDE w:val="0"/>
      <w:autoSpaceDN w:val="0"/>
      <w:adjustRightInd w:val="0"/>
      <w:jc w:val="both"/>
    </w:pPr>
    <w:rPr>
      <w:rFonts w:ascii="Courier New" w:hAnsi="Courier New" w:cs="Courier New"/>
      <w:spacing w:val="-3"/>
      <w:sz w:val="24"/>
      <w:szCs w:val="24"/>
      <w:lang w:val="es-CR" w:eastAsia="es-CR"/>
    </w:rPr>
  </w:style>
  <w:style w:type="paragraph" w:customStyle="1" w:styleId="CaracterCaracterCharCharCaracterCaracterCarCarCarCarChar">
    <w:name w:val="Caracter Caracter Char Char Caracter Caracter Car Car Car Car Char"/>
    <w:basedOn w:val="Normal"/>
    <w:qFormat/>
    <w:rsid w:val="00A70E73"/>
    <w:pPr>
      <w:suppressAutoHyphens w:val="0"/>
      <w:jc w:val="both"/>
    </w:pPr>
    <w:rPr>
      <w:rFonts w:ascii="Arial" w:hAnsi="Arial" w:cs="Arial"/>
      <w:lang w:val="pl-PL" w:eastAsia="pl-PL"/>
    </w:rPr>
  </w:style>
  <w:style w:type="paragraph" w:customStyle="1" w:styleId="H5">
    <w:name w:val="H5"/>
    <w:next w:val="Normal"/>
    <w:qFormat/>
    <w:rsid w:val="00A70E73"/>
    <w:pPr>
      <w:keepNext/>
      <w:widowControl w:val="0"/>
      <w:autoSpaceDE w:val="0"/>
      <w:autoSpaceDN w:val="0"/>
      <w:adjustRightInd w:val="0"/>
      <w:spacing w:before="100" w:after="100"/>
      <w:outlineLvl w:val="5"/>
    </w:pPr>
    <w:rPr>
      <w:rFonts w:ascii="Arial" w:hAnsi="Arial" w:cs="Arial"/>
      <w:b/>
      <w:bCs/>
    </w:rPr>
  </w:style>
  <w:style w:type="paragraph" w:customStyle="1" w:styleId="estilo2">
    <w:name w:val="estilo2"/>
    <w:qFormat/>
    <w:rsid w:val="00A70E73"/>
    <w:pPr>
      <w:widowControl w:val="0"/>
      <w:autoSpaceDE w:val="0"/>
      <w:autoSpaceDN w:val="0"/>
      <w:adjustRightInd w:val="0"/>
      <w:spacing w:before="100" w:after="100"/>
    </w:pPr>
    <w:rPr>
      <w:rFonts w:ascii="Verdana" w:hAnsi="Verdana" w:cs="Verdana"/>
      <w:sz w:val="24"/>
      <w:szCs w:val="24"/>
    </w:rPr>
  </w:style>
  <w:style w:type="paragraph" w:customStyle="1" w:styleId="Estilo1">
    <w:name w:val="Estilo1"/>
    <w:qFormat/>
    <w:rsid w:val="00A70E73"/>
    <w:pPr>
      <w:autoSpaceDE w:val="0"/>
      <w:autoSpaceDN w:val="0"/>
      <w:adjustRightInd w:val="0"/>
    </w:pPr>
    <w:rPr>
      <w:sz w:val="24"/>
      <w:szCs w:val="24"/>
      <w:lang w:val="en-US"/>
    </w:rPr>
  </w:style>
  <w:style w:type="paragraph" w:styleId="Textoindependiente3">
    <w:name w:val="Body Text 3"/>
    <w:basedOn w:val="Normal"/>
    <w:link w:val="Textoindependiente3Car"/>
    <w:qFormat/>
    <w:rsid w:val="00A70E73"/>
    <w:pPr>
      <w:tabs>
        <w:tab w:val="left" w:pos="1134"/>
      </w:tabs>
      <w:suppressAutoHyphens w:val="0"/>
      <w:jc w:val="both"/>
    </w:pPr>
    <w:rPr>
      <w:rFonts w:ascii="Arial" w:hAnsi="Arial"/>
      <w:szCs w:val="20"/>
      <w:lang w:val="es-ES_tradnl" w:eastAsia="es-ES"/>
    </w:rPr>
  </w:style>
  <w:style w:type="character" w:customStyle="1" w:styleId="Textoindependiente3Car">
    <w:name w:val="Texto independiente 3 Car"/>
    <w:link w:val="Textoindependiente3"/>
    <w:qFormat/>
    <w:locked/>
    <w:rsid w:val="00A70E73"/>
    <w:rPr>
      <w:rFonts w:ascii="Arial" w:hAnsi="Arial"/>
      <w:sz w:val="24"/>
      <w:lang w:val="es-ES_tradnl" w:eastAsia="es-ES" w:bidi="ar-SA"/>
    </w:rPr>
  </w:style>
  <w:style w:type="paragraph" w:customStyle="1" w:styleId="Textoindependiente22">
    <w:name w:val="Texto independiente 22"/>
    <w:basedOn w:val="Normal"/>
    <w:rsid w:val="00A70E73"/>
    <w:pPr>
      <w:widowControl w:val="0"/>
      <w:suppressAutoHyphens w:val="0"/>
      <w:jc w:val="both"/>
    </w:pPr>
    <w:rPr>
      <w:szCs w:val="20"/>
      <w:lang w:val="en-US" w:eastAsia="es-ES"/>
    </w:rPr>
  </w:style>
  <w:style w:type="paragraph" w:styleId="Sangra3detindependiente">
    <w:name w:val="Body Text Indent 3"/>
    <w:basedOn w:val="Normal"/>
    <w:link w:val="Sangra3detindependienteCar"/>
    <w:qFormat/>
    <w:rsid w:val="00A70E73"/>
    <w:pPr>
      <w:suppressAutoHyphens w:val="0"/>
      <w:spacing w:after="120"/>
      <w:ind w:left="283"/>
    </w:pPr>
    <w:rPr>
      <w:sz w:val="16"/>
      <w:szCs w:val="16"/>
      <w:lang w:val="es-CR" w:eastAsia="es-ES"/>
    </w:rPr>
  </w:style>
  <w:style w:type="paragraph" w:customStyle="1" w:styleId="Style1">
    <w:name w:val="Style 1"/>
    <w:basedOn w:val="Normal"/>
    <w:qFormat/>
    <w:rsid w:val="00A70E73"/>
    <w:pPr>
      <w:widowControl w:val="0"/>
      <w:suppressAutoHyphens w:val="0"/>
      <w:autoSpaceDE w:val="0"/>
      <w:autoSpaceDN w:val="0"/>
      <w:adjustRightInd w:val="0"/>
    </w:pPr>
    <w:rPr>
      <w:lang w:val="en-US" w:eastAsia="es-ES"/>
    </w:rPr>
  </w:style>
  <w:style w:type="paragraph" w:customStyle="1" w:styleId="bodytext2">
    <w:name w:val="bodytext2"/>
    <w:basedOn w:val="Normal"/>
    <w:qFormat/>
    <w:rsid w:val="00A70E73"/>
    <w:pPr>
      <w:suppressAutoHyphens w:val="0"/>
      <w:ind w:right="334" w:hanging="283"/>
      <w:jc w:val="both"/>
    </w:pPr>
    <w:rPr>
      <w:rFonts w:ascii="Arial" w:hAnsi="Arial" w:cs="Arial"/>
      <w:lang w:eastAsia="es-ES"/>
    </w:rPr>
  </w:style>
  <w:style w:type="paragraph" w:styleId="Ttulo">
    <w:name w:val="Title"/>
    <w:aliases w:val="artículo,Título niv 3"/>
    <w:basedOn w:val="Normal"/>
    <w:link w:val="TtuloCar"/>
    <w:uiPriority w:val="10"/>
    <w:qFormat/>
    <w:rsid w:val="00A70E73"/>
    <w:pPr>
      <w:widowControl w:val="0"/>
      <w:suppressAutoHyphens w:val="0"/>
      <w:autoSpaceDE w:val="0"/>
      <w:autoSpaceDN w:val="0"/>
      <w:adjustRightInd w:val="0"/>
      <w:jc w:val="center"/>
    </w:pPr>
    <w:rPr>
      <w:rFonts w:ascii="Arial" w:hAnsi="Arial" w:cs="Arial"/>
      <w:b/>
      <w:bCs/>
      <w:sz w:val="28"/>
      <w:szCs w:val="28"/>
      <w:shd w:val="clear" w:color="auto" w:fill="FFFFFF"/>
      <w:lang w:eastAsia="es-ES"/>
    </w:rPr>
  </w:style>
  <w:style w:type="paragraph" w:customStyle="1" w:styleId="WW-Predeterminado">
    <w:name w:val="WW-Predeterminado"/>
    <w:qFormat/>
    <w:rsid w:val="00A70E73"/>
    <w:pPr>
      <w:widowControl w:val="0"/>
      <w:autoSpaceDE w:val="0"/>
      <w:autoSpaceDN w:val="0"/>
      <w:adjustRightInd w:val="0"/>
    </w:pPr>
    <w:rPr>
      <w:rFonts w:ascii="Arial" w:hAnsi="Arial" w:cs="Arial"/>
      <w:color w:val="000000"/>
      <w:sz w:val="24"/>
      <w:szCs w:val="24"/>
    </w:rPr>
  </w:style>
  <w:style w:type="paragraph" w:customStyle="1" w:styleId="WW-Predeterminado1">
    <w:name w:val="WW-Predeterminado1"/>
    <w:qFormat/>
    <w:rsid w:val="00A70E73"/>
    <w:pPr>
      <w:widowControl w:val="0"/>
      <w:autoSpaceDE w:val="0"/>
      <w:autoSpaceDN w:val="0"/>
      <w:adjustRightInd w:val="0"/>
    </w:pPr>
    <w:rPr>
      <w:rFonts w:ascii="Arial" w:hAnsi="Arial" w:cs="Arial"/>
      <w:color w:val="000000"/>
      <w:sz w:val="24"/>
      <w:szCs w:val="24"/>
    </w:rPr>
  </w:style>
  <w:style w:type="paragraph" w:customStyle="1" w:styleId="Sangra2detindependiente1">
    <w:name w:val="Sangría 2 de t. independiente1"/>
    <w:rsid w:val="00A70E73"/>
    <w:pPr>
      <w:widowControl w:val="0"/>
      <w:suppressAutoHyphens/>
      <w:autoSpaceDE w:val="0"/>
      <w:spacing w:line="480" w:lineRule="auto"/>
      <w:ind w:firstLine="708"/>
      <w:jc w:val="both"/>
    </w:pPr>
    <w:rPr>
      <w:rFonts w:ascii="Arial" w:eastAsia="Arial" w:hAnsi="Arial" w:cs="Arial"/>
      <w:sz w:val="24"/>
      <w:szCs w:val="24"/>
      <w:u w:val="single"/>
      <w:lang w:bidi="es-ES"/>
    </w:rPr>
  </w:style>
  <w:style w:type="paragraph" w:customStyle="1" w:styleId="Cuerpodetexto">
    <w:name w:val="Cuerpo de texto"/>
    <w:basedOn w:val="Predeterminado0"/>
    <w:uiPriority w:val="99"/>
    <w:qFormat/>
    <w:rsid w:val="00A70E73"/>
    <w:pPr>
      <w:autoSpaceDE/>
      <w:autoSpaceDN/>
      <w:adjustRightInd/>
    </w:pPr>
    <w:rPr>
      <w:rFonts w:ascii="Times New Roman" w:hAnsi="Times New Roman" w:cs="Times New Roman"/>
      <w:snapToGrid w:val="0"/>
      <w:color w:val="auto"/>
      <w:sz w:val="20"/>
      <w:szCs w:val="20"/>
    </w:rPr>
  </w:style>
  <w:style w:type="paragraph" w:customStyle="1" w:styleId="Default">
    <w:name w:val="Default"/>
    <w:qFormat/>
    <w:rsid w:val="00A70E73"/>
    <w:pPr>
      <w:widowControl w:val="0"/>
      <w:autoSpaceDE w:val="0"/>
      <w:autoSpaceDN w:val="0"/>
      <w:adjustRightInd w:val="0"/>
    </w:pPr>
    <w:rPr>
      <w:rFonts w:ascii="Verdana" w:hAnsi="Verdana" w:cs="Verdana"/>
      <w:color w:val="000000"/>
      <w:sz w:val="24"/>
      <w:szCs w:val="24"/>
    </w:rPr>
  </w:style>
  <w:style w:type="paragraph" w:customStyle="1" w:styleId="CM1">
    <w:name w:val="CM1"/>
    <w:basedOn w:val="Default"/>
    <w:next w:val="Default"/>
    <w:qFormat/>
    <w:rsid w:val="00A70E73"/>
    <w:pPr>
      <w:spacing w:after="225"/>
    </w:pPr>
    <w:rPr>
      <w:rFonts w:cs="Times New Roman"/>
      <w:color w:val="auto"/>
    </w:rPr>
  </w:style>
  <w:style w:type="paragraph" w:customStyle="1" w:styleId="Prrafodelista2">
    <w:name w:val="Párrafo de lista2"/>
    <w:basedOn w:val="Normal"/>
    <w:link w:val="PrrafodelistaCar"/>
    <w:qFormat/>
    <w:rsid w:val="00A70E73"/>
    <w:pPr>
      <w:suppressAutoHyphens w:val="0"/>
      <w:spacing w:line="276" w:lineRule="auto"/>
      <w:ind w:left="720"/>
      <w:contextualSpacing/>
      <w:jc w:val="both"/>
    </w:pPr>
    <w:rPr>
      <w:rFonts w:ascii="Calibri" w:hAnsi="Calibri"/>
      <w:lang w:val="es-CR" w:eastAsia="es-ES"/>
    </w:rPr>
  </w:style>
  <w:style w:type="character" w:customStyle="1" w:styleId="PrrafodelistaCar">
    <w:name w:val="Párrafo de lista Car"/>
    <w:aliases w:val="Bullet 1 Car,Use Case List Paragraph Car,Lista vistosa - Énfasis 11 Car,Párrafo de lista Car Car Car Car,Footnote Car,Informe Car,List Paragraph 1 Car,Numbered List Paragraph Car,Main numbered paragraph Car,Bullets Car,列出段落 Car,3 Ca"/>
    <w:link w:val="Prrafodelista2"/>
    <w:uiPriority w:val="34"/>
    <w:qFormat/>
    <w:rsid w:val="00A70E73"/>
    <w:rPr>
      <w:rFonts w:ascii="Calibri" w:hAnsi="Calibri"/>
      <w:sz w:val="24"/>
      <w:szCs w:val="24"/>
      <w:lang w:val="es-CR" w:eastAsia="es-ES" w:bidi="ar-SA"/>
    </w:rPr>
  </w:style>
  <w:style w:type="paragraph" w:customStyle="1" w:styleId="prrafodelista0">
    <w:name w:val="prrafodelista"/>
    <w:basedOn w:val="Normal"/>
    <w:qFormat/>
    <w:rsid w:val="00A70E73"/>
    <w:pPr>
      <w:suppressAutoHyphens w:val="0"/>
      <w:spacing w:before="100" w:beforeAutospacing="1" w:after="100" w:afterAutospacing="1"/>
    </w:pPr>
    <w:rPr>
      <w:lang w:eastAsia="es-ES"/>
    </w:rPr>
  </w:style>
  <w:style w:type="paragraph" w:customStyle="1" w:styleId="normalprueba10">
    <w:name w:val="normalprueba1"/>
    <w:basedOn w:val="Normal"/>
    <w:qFormat/>
    <w:rsid w:val="00A70E73"/>
    <w:pPr>
      <w:suppressAutoHyphens w:val="0"/>
      <w:spacing w:before="100" w:beforeAutospacing="1" w:after="100" w:afterAutospacing="1"/>
    </w:pPr>
    <w:rPr>
      <w:lang w:eastAsia="es-ES"/>
    </w:rPr>
  </w:style>
  <w:style w:type="character" w:customStyle="1" w:styleId="Nivel4Char">
    <w:name w:val="Nivel 4 Char"/>
    <w:link w:val="Nivel4"/>
    <w:locked/>
    <w:rsid w:val="00A70E73"/>
    <w:rPr>
      <w:lang w:val="es-ES" w:bidi="ar-SA"/>
    </w:rPr>
  </w:style>
  <w:style w:type="paragraph" w:customStyle="1" w:styleId="Nivel4">
    <w:name w:val="Nivel 4"/>
    <w:basedOn w:val="Normal"/>
    <w:link w:val="Nivel4Char"/>
    <w:qFormat/>
    <w:rsid w:val="00A70E73"/>
    <w:pPr>
      <w:suppressAutoHyphens w:val="0"/>
      <w:spacing w:before="240" w:after="240" w:line="276" w:lineRule="auto"/>
      <w:jc w:val="both"/>
    </w:pPr>
    <w:rPr>
      <w:sz w:val="20"/>
      <w:szCs w:val="20"/>
    </w:rPr>
  </w:style>
  <w:style w:type="paragraph" w:customStyle="1" w:styleId="Body1">
    <w:name w:val="Body 1"/>
    <w:qFormat/>
    <w:rsid w:val="00A70E73"/>
    <w:rPr>
      <w:rFonts w:ascii="Helvetica" w:eastAsia="Arial Unicode MS" w:hAnsi="Helvetica"/>
      <w:color w:val="000000"/>
      <w:sz w:val="24"/>
      <w:lang w:val="es-CR" w:eastAsia="es-CR"/>
    </w:rPr>
  </w:style>
  <w:style w:type="character" w:customStyle="1" w:styleId="Destacado">
    <w:name w:val="Destacado"/>
    <w:qFormat/>
    <w:rsid w:val="00A70E73"/>
    <w:rPr>
      <w:i/>
      <w:iCs/>
    </w:rPr>
  </w:style>
  <w:style w:type="character" w:customStyle="1" w:styleId="CarCar2">
    <w:name w:val="Car Car2"/>
    <w:qFormat/>
    <w:locked/>
    <w:rsid w:val="00A70E73"/>
    <w:rPr>
      <w:lang w:val="es-ES" w:eastAsia="es-ES" w:bidi="ar-SA"/>
    </w:rPr>
  </w:style>
  <w:style w:type="character" w:styleId="nfasis">
    <w:name w:val="Emphasis"/>
    <w:uiPriority w:val="20"/>
    <w:qFormat/>
    <w:rsid w:val="00A70E73"/>
    <w:rPr>
      <w:i/>
      <w:iCs/>
    </w:rPr>
  </w:style>
  <w:style w:type="paragraph" w:customStyle="1" w:styleId="bodytext220">
    <w:name w:val="bodytext22"/>
    <w:basedOn w:val="Normal"/>
    <w:qFormat/>
    <w:rsid w:val="00A70E73"/>
    <w:pPr>
      <w:suppressAutoHyphens w:val="0"/>
      <w:autoSpaceDE w:val="0"/>
      <w:autoSpaceDN w:val="0"/>
      <w:jc w:val="both"/>
    </w:pPr>
    <w:rPr>
      <w:rFonts w:ascii="Arial" w:hAnsi="Arial" w:cs="Arial"/>
      <w:lang w:eastAsia="es-ES"/>
    </w:rPr>
  </w:style>
  <w:style w:type="character" w:customStyle="1" w:styleId="tittextos1">
    <w:name w:val="tittextos1"/>
    <w:rsid w:val="00A70E73"/>
    <w:rPr>
      <w:rFonts w:ascii="Arial" w:hAnsi="Arial" w:cs="Arial" w:hint="default"/>
      <w:b/>
      <w:bCs/>
      <w:strike w:val="0"/>
      <w:dstrike w:val="0"/>
      <w:color w:val="4C2E24"/>
      <w:sz w:val="20"/>
      <w:szCs w:val="20"/>
      <w:u w:val="none"/>
      <w:effect w:val="none"/>
    </w:rPr>
  </w:style>
  <w:style w:type="character" w:customStyle="1" w:styleId="apple-style-span">
    <w:name w:val="apple-style-span"/>
    <w:rsid w:val="00A70E73"/>
  </w:style>
  <w:style w:type="character" w:customStyle="1" w:styleId="apple-converted-space">
    <w:name w:val="apple-converted-space"/>
    <w:qFormat/>
    <w:rsid w:val="00A70E73"/>
  </w:style>
  <w:style w:type="character" w:customStyle="1" w:styleId="Carcterdecarcter">
    <w:name w:val="Carácter de carácter"/>
    <w:rsid w:val="00A70E73"/>
    <w:rPr>
      <w:rFonts w:ascii="Tahoma" w:hAnsi="Tahoma" w:cs="Tahoma"/>
      <w:b/>
      <w:bCs/>
      <w:color w:val="FFFFFF"/>
    </w:rPr>
  </w:style>
  <w:style w:type="character" w:customStyle="1" w:styleId="Programa">
    <w:name w:val="Programa"/>
    <w:rsid w:val="00A70E73"/>
    <w:rPr>
      <w:rFonts w:ascii="Tahoma" w:hAnsi="Tahoma" w:cs="Tahoma"/>
      <w:color w:val="000000"/>
    </w:rPr>
  </w:style>
  <w:style w:type="character" w:customStyle="1" w:styleId="WW8Num1z1">
    <w:name w:val="WW8Num1z1"/>
    <w:qFormat/>
    <w:rsid w:val="00A70E73"/>
    <w:rPr>
      <w:rFonts w:ascii="Courier New" w:hAnsi="Courier New" w:cs="Courier New"/>
    </w:rPr>
  </w:style>
  <w:style w:type="character" w:customStyle="1" w:styleId="WW8Num1z2">
    <w:name w:val="WW8Num1z2"/>
    <w:qFormat/>
    <w:rsid w:val="00A70E73"/>
    <w:rPr>
      <w:rFonts w:ascii="Wingdings" w:hAnsi="Wingdings" w:cs="Wingdings"/>
    </w:rPr>
  </w:style>
  <w:style w:type="character" w:customStyle="1" w:styleId="WW8Num1z3">
    <w:name w:val="WW8Num1z3"/>
    <w:qFormat/>
    <w:rsid w:val="00A70E73"/>
    <w:rPr>
      <w:rFonts w:ascii="Symbol" w:hAnsi="Symbol" w:cs="Symbol"/>
    </w:rPr>
  </w:style>
  <w:style w:type="paragraph" w:customStyle="1" w:styleId="DefinitionTerm">
    <w:name w:val="Definition Term"/>
    <w:next w:val="DefinitionList"/>
    <w:qFormat/>
    <w:rsid w:val="00A70E73"/>
    <w:pPr>
      <w:widowControl w:val="0"/>
      <w:autoSpaceDE w:val="0"/>
      <w:autoSpaceDN w:val="0"/>
      <w:adjustRightInd w:val="0"/>
    </w:pPr>
    <w:rPr>
      <w:rFonts w:ascii="Arial" w:hAnsi="Arial" w:cs="Arial"/>
      <w:sz w:val="24"/>
      <w:szCs w:val="24"/>
    </w:rPr>
  </w:style>
  <w:style w:type="paragraph" w:customStyle="1" w:styleId="DefinitionList">
    <w:name w:val="Definition List"/>
    <w:next w:val="DefinitionTerm"/>
    <w:qFormat/>
    <w:rsid w:val="00A70E73"/>
    <w:pPr>
      <w:widowControl w:val="0"/>
      <w:autoSpaceDE w:val="0"/>
      <w:autoSpaceDN w:val="0"/>
      <w:adjustRightInd w:val="0"/>
      <w:ind w:left="360"/>
    </w:pPr>
    <w:rPr>
      <w:rFonts w:ascii="Arial" w:hAnsi="Arial" w:cs="Arial"/>
      <w:sz w:val="24"/>
      <w:szCs w:val="24"/>
    </w:rPr>
  </w:style>
  <w:style w:type="character" w:customStyle="1" w:styleId="Definition">
    <w:name w:val="Definition"/>
    <w:rsid w:val="00A70E73"/>
    <w:rPr>
      <w:i/>
      <w:iCs/>
    </w:rPr>
  </w:style>
  <w:style w:type="paragraph" w:customStyle="1" w:styleId="H1">
    <w:name w:val="H1"/>
    <w:next w:val="Normal"/>
    <w:qFormat/>
    <w:rsid w:val="00A70E73"/>
    <w:pPr>
      <w:keepNext/>
      <w:widowControl w:val="0"/>
      <w:autoSpaceDE w:val="0"/>
      <w:autoSpaceDN w:val="0"/>
      <w:adjustRightInd w:val="0"/>
      <w:spacing w:before="100" w:after="100"/>
      <w:outlineLvl w:val="1"/>
    </w:pPr>
    <w:rPr>
      <w:rFonts w:ascii="Arial" w:hAnsi="Arial" w:cs="Arial"/>
      <w:b/>
      <w:bCs/>
      <w:sz w:val="48"/>
      <w:szCs w:val="48"/>
    </w:rPr>
  </w:style>
  <w:style w:type="paragraph" w:customStyle="1" w:styleId="H2">
    <w:name w:val="H2"/>
    <w:next w:val="Normal"/>
    <w:qFormat/>
    <w:rsid w:val="00A70E73"/>
    <w:pPr>
      <w:keepNext/>
      <w:widowControl w:val="0"/>
      <w:autoSpaceDE w:val="0"/>
      <w:autoSpaceDN w:val="0"/>
      <w:adjustRightInd w:val="0"/>
      <w:spacing w:before="100" w:after="100"/>
      <w:outlineLvl w:val="2"/>
    </w:pPr>
    <w:rPr>
      <w:rFonts w:ascii="Arial" w:hAnsi="Arial" w:cs="Arial"/>
      <w:b/>
      <w:bCs/>
      <w:sz w:val="36"/>
      <w:szCs w:val="36"/>
    </w:rPr>
  </w:style>
  <w:style w:type="paragraph" w:customStyle="1" w:styleId="H3">
    <w:name w:val="H3"/>
    <w:next w:val="Normal"/>
    <w:qFormat/>
    <w:rsid w:val="00A70E73"/>
    <w:pPr>
      <w:keepNext/>
      <w:widowControl w:val="0"/>
      <w:autoSpaceDE w:val="0"/>
      <w:autoSpaceDN w:val="0"/>
      <w:adjustRightInd w:val="0"/>
      <w:spacing w:before="100" w:after="100"/>
      <w:outlineLvl w:val="3"/>
    </w:pPr>
    <w:rPr>
      <w:rFonts w:ascii="Arial" w:hAnsi="Arial" w:cs="Arial"/>
      <w:b/>
      <w:bCs/>
      <w:sz w:val="28"/>
      <w:szCs w:val="28"/>
    </w:rPr>
  </w:style>
  <w:style w:type="paragraph" w:customStyle="1" w:styleId="H4">
    <w:name w:val="H4"/>
    <w:next w:val="Normal"/>
    <w:qFormat/>
    <w:rsid w:val="00A70E73"/>
    <w:pPr>
      <w:keepNext/>
      <w:widowControl w:val="0"/>
      <w:autoSpaceDE w:val="0"/>
      <w:autoSpaceDN w:val="0"/>
      <w:adjustRightInd w:val="0"/>
      <w:spacing w:before="100" w:after="100"/>
      <w:outlineLvl w:val="4"/>
    </w:pPr>
    <w:rPr>
      <w:rFonts w:ascii="Arial" w:hAnsi="Arial" w:cs="Arial"/>
      <w:b/>
      <w:bCs/>
      <w:sz w:val="24"/>
      <w:szCs w:val="24"/>
    </w:rPr>
  </w:style>
  <w:style w:type="paragraph" w:customStyle="1" w:styleId="H6">
    <w:name w:val="H6"/>
    <w:next w:val="Normal"/>
    <w:qFormat/>
    <w:rsid w:val="00A70E73"/>
    <w:pPr>
      <w:keepNext/>
      <w:widowControl w:val="0"/>
      <w:autoSpaceDE w:val="0"/>
      <w:autoSpaceDN w:val="0"/>
      <w:adjustRightInd w:val="0"/>
      <w:spacing w:before="100" w:after="100"/>
      <w:outlineLvl w:val="6"/>
    </w:pPr>
    <w:rPr>
      <w:rFonts w:ascii="Arial" w:hAnsi="Arial" w:cs="Arial"/>
      <w:b/>
      <w:bCs/>
      <w:sz w:val="16"/>
      <w:szCs w:val="16"/>
    </w:rPr>
  </w:style>
  <w:style w:type="paragraph" w:customStyle="1" w:styleId="Address">
    <w:name w:val="Address"/>
    <w:next w:val="Normal"/>
    <w:qFormat/>
    <w:rsid w:val="00A70E73"/>
    <w:pPr>
      <w:widowControl w:val="0"/>
      <w:autoSpaceDE w:val="0"/>
      <w:autoSpaceDN w:val="0"/>
      <w:adjustRightInd w:val="0"/>
    </w:pPr>
    <w:rPr>
      <w:rFonts w:ascii="Arial" w:hAnsi="Arial" w:cs="Arial"/>
      <w:i/>
      <w:iCs/>
      <w:sz w:val="24"/>
      <w:szCs w:val="24"/>
    </w:rPr>
  </w:style>
  <w:style w:type="paragraph" w:customStyle="1" w:styleId="Blockquote">
    <w:name w:val="Blockquote"/>
    <w:next w:val="Normal"/>
    <w:qFormat/>
    <w:rsid w:val="00A70E73"/>
    <w:pPr>
      <w:widowControl w:val="0"/>
      <w:autoSpaceDE w:val="0"/>
      <w:autoSpaceDN w:val="0"/>
      <w:adjustRightInd w:val="0"/>
      <w:spacing w:before="100" w:after="100"/>
      <w:ind w:left="360" w:right="360"/>
    </w:pPr>
    <w:rPr>
      <w:rFonts w:ascii="Arial" w:hAnsi="Arial" w:cs="Arial"/>
      <w:sz w:val="24"/>
      <w:szCs w:val="24"/>
    </w:rPr>
  </w:style>
  <w:style w:type="character" w:customStyle="1" w:styleId="CITE">
    <w:name w:val="CITE"/>
    <w:qFormat/>
    <w:rsid w:val="00A70E73"/>
    <w:rPr>
      <w:i/>
      <w:iCs/>
    </w:rPr>
  </w:style>
  <w:style w:type="character" w:customStyle="1" w:styleId="CODE">
    <w:name w:val="CODE"/>
    <w:qFormat/>
    <w:rsid w:val="00A70E73"/>
    <w:rPr>
      <w:rFonts w:ascii="Courier New" w:hAnsi="Courier New" w:cs="Courier New"/>
      <w:sz w:val="20"/>
      <w:szCs w:val="20"/>
    </w:rPr>
  </w:style>
  <w:style w:type="character" w:styleId="Hipervnculovisitado">
    <w:name w:val="FollowedHyperlink"/>
    <w:rsid w:val="00A70E73"/>
    <w:rPr>
      <w:color w:val="800080"/>
      <w:u w:val="single"/>
    </w:rPr>
  </w:style>
  <w:style w:type="character" w:customStyle="1" w:styleId="Keyboard">
    <w:name w:val="Keyboard"/>
    <w:qFormat/>
    <w:rsid w:val="00A70E73"/>
    <w:rPr>
      <w:rFonts w:ascii="Courier New" w:hAnsi="Courier New" w:cs="Courier New"/>
      <w:b/>
      <w:bCs/>
      <w:sz w:val="20"/>
      <w:szCs w:val="20"/>
    </w:rPr>
  </w:style>
  <w:style w:type="paragraph" w:customStyle="1" w:styleId="Preformatted">
    <w:name w:val="Preformatted"/>
    <w:next w:val="Normal"/>
    <w:qFormat/>
    <w:rsid w:val="00A70E73"/>
    <w:pPr>
      <w:widowControl w:val="0"/>
      <w:autoSpaceDE w:val="0"/>
      <w:autoSpaceDN w:val="0"/>
      <w:adjustRightInd w:val="0"/>
    </w:pPr>
    <w:rPr>
      <w:rFonts w:ascii="Courier New" w:hAnsi="Courier New" w:cs="Courier New"/>
    </w:rPr>
  </w:style>
  <w:style w:type="paragraph" w:customStyle="1" w:styleId="z-BottomofForm">
    <w:name w:val="z-Bottom of Form"/>
    <w:next w:val="Normal"/>
    <w:rsid w:val="00A70E73"/>
    <w:pPr>
      <w:widowControl w:val="0"/>
      <w:pBdr>
        <w:top w:val="double" w:sz="6" w:space="0" w:color="000000"/>
      </w:pBdr>
      <w:autoSpaceDE w:val="0"/>
      <w:autoSpaceDN w:val="0"/>
      <w:adjustRightInd w:val="0"/>
      <w:jc w:val="center"/>
    </w:pPr>
    <w:rPr>
      <w:rFonts w:ascii="Arial" w:hAnsi="Arial" w:cs="Arial"/>
      <w:vanish/>
      <w:sz w:val="16"/>
      <w:szCs w:val="16"/>
    </w:rPr>
  </w:style>
  <w:style w:type="paragraph" w:customStyle="1" w:styleId="z-TopofForm">
    <w:name w:val="z-Top of Form"/>
    <w:next w:val="Normal"/>
    <w:rsid w:val="00A70E73"/>
    <w:pPr>
      <w:widowControl w:val="0"/>
      <w:pBdr>
        <w:bottom w:val="double" w:sz="6" w:space="0" w:color="000000"/>
      </w:pBdr>
      <w:autoSpaceDE w:val="0"/>
      <w:autoSpaceDN w:val="0"/>
      <w:adjustRightInd w:val="0"/>
      <w:jc w:val="center"/>
    </w:pPr>
    <w:rPr>
      <w:rFonts w:ascii="Arial" w:hAnsi="Arial" w:cs="Arial"/>
      <w:vanish/>
      <w:sz w:val="16"/>
      <w:szCs w:val="16"/>
    </w:rPr>
  </w:style>
  <w:style w:type="character" w:customStyle="1" w:styleId="Sample">
    <w:name w:val="Sample"/>
    <w:qFormat/>
    <w:rsid w:val="00A70E73"/>
    <w:rPr>
      <w:rFonts w:ascii="Courier New" w:hAnsi="Courier New" w:cs="Courier New"/>
    </w:rPr>
  </w:style>
  <w:style w:type="character" w:customStyle="1" w:styleId="Typewriter">
    <w:name w:val="Typewriter"/>
    <w:qFormat/>
    <w:rsid w:val="00A70E73"/>
    <w:rPr>
      <w:rFonts w:ascii="Courier New" w:hAnsi="Courier New" w:cs="Courier New"/>
      <w:sz w:val="20"/>
      <w:szCs w:val="20"/>
    </w:rPr>
  </w:style>
  <w:style w:type="character" w:customStyle="1" w:styleId="Variable">
    <w:name w:val="Variable"/>
    <w:rsid w:val="00A70E73"/>
    <w:rPr>
      <w:i/>
      <w:iCs/>
    </w:rPr>
  </w:style>
  <w:style w:type="character" w:customStyle="1" w:styleId="HTMLMarkup">
    <w:name w:val="HTML Markup"/>
    <w:qFormat/>
    <w:rsid w:val="00A70E73"/>
    <w:rPr>
      <w:vanish/>
      <w:color w:val="FF0000"/>
    </w:rPr>
  </w:style>
  <w:style w:type="character" w:customStyle="1" w:styleId="Comment">
    <w:name w:val="Comment"/>
    <w:qFormat/>
    <w:rsid w:val="00A70E73"/>
    <w:rPr>
      <w:vanish/>
    </w:rPr>
  </w:style>
  <w:style w:type="paragraph" w:customStyle="1" w:styleId="Estilo">
    <w:name w:val="Estilo"/>
    <w:next w:val="Normal"/>
    <w:qFormat/>
    <w:rsid w:val="00A70E73"/>
    <w:pPr>
      <w:widowControl w:val="0"/>
      <w:autoSpaceDE w:val="0"/>
      <w:autoSpaceDN w:val="0"/>
      <w:adjustRightInd w:val="0"/>
    </w:pPr>
    <w:rPr>
      <w:rFonts w:ascii="Arial" w:hAnsi="Arial" w:cs="Arial"/>
      <w:color w:val="000000"/>
      <w:sz w:val="24"/>
      <w:szCs w:val="24"/>
    </w:rPr>
  </w:style>
  <w:style w:type="paragraph" w:customStyle="1" w:styleId="TableContents">
    <w:name w:val="Table Contents"/>
    <w:qFormat/>
    <w:rsid w:val="00A70E73"/>
    <w:pPr>
      <w:widowControl w:val="0"/>
      <w:autoSpaceDE w:val="0"/>
      <w:autoSpaceDN w:val="0"/>
      <w:adjustRightInd w:val="0"/>
    </w:pPr>
    <w:rPr>
      <w:rFonts w:ascii="Arial" w:hAnsi="Arial" w:cs="Arial"/>
      <w:color w:val="000000"/>
      <w:sz w:val="24"/>
      <w:szCs w:val="24"/>
    </w:rPr>
  </w:style>
  <w:style w:type="paragraph" w:customStyle="1" w:styleId="TableHeading">
    <w:name w:val="Table Heading"/>
    <w:qFormat/>
    <w:rsid w:val="00A70E73"/>
    <w:pPr>
      <w:widowControl w:val="0"/>
      <w:autoSpaceDE w:val="0"/>
      <w:autoSpaceDN w:val="0"/>
      <w:adjustRightInd w:val="0"/>
      <w:jc w:val="center"/>
    </w:pPr>
    <w:rPr>
      <w:rFonts w:ascii="Arial" w:hAnsi="Arial" w:cs="Arial"/>
      <w:b/>
      <w:bCs/>
      <w:color w:val="000000"/>
      <w:sz w:val="24"/>
      <w:szCs w:val="24"/>
    </w:rPr>
  </w:style>
  <w:style w:type="paragraph" w:customStyle="1" w:styleId="titulomembrete">
    <w:name w:val="titulomembrete"/>
    <w:qFormat/>
    <w:rsid w:val="00A70E73"/>
    <w:pPr>
      <w:keepNext/>
      <w:widowControl w:val="0"/>
      <w:autoSpaceDE w:val="0"/>
      <w:autoSpaceDN w:val="0"/>
      <w:adjustRightInd w:val="0"/>
      <w:jc w:val="center"/>
    </w:pPr>
    <w:rPr>
      <w:rFonts w:ascii="Arial" w:hAnsi="Arial" w:cs="Arial"/>
      <w:b/>
      <w:bCs/>
    </w:rPr>
  </w:style>
  <w:style w:type="paragraph" w:customStyle="1" w:styleId="membrete">
    <w:name w:val="membrete"/>
    <w:qFormat/>
    <w:rsid w:val="00A70E73"/>
    <w:pPr>
      <w:widowControl w:val="0"/>
      <w:autoSpaceDE w:val="0"/>
      <w:autoSpaceDN w:val="0"/>
      <w:adjustRightInd w:val="0"/>
      <w:jc w:val="center"/>
    </w:pPr>
    <w:rPr>
      <w:rFonts w:ascii="Arial" w:hAnsi="Arial" w:cs="Arial"/>
      <w:sz w:val="18"/>
      <w:szCs w:val="18"/>
    </w:rPr>
  </w:style>
  <w:style w:type="paragraph" w:customStyle="1" w:styleId="fomulas">
    <w:name w:val="fomulas"/>
    <w:qFormat/>
    <w:rsid w:val="00A70E73"/>
    <w:pPr>
      <w:widowControl w:val="0"/>
      <w:autoSpaceDE w:val="0"/>
      <w:autoSpaceDN w:val="0"/>
      <w:adjustRightInd w:val="0"/>
      <w:spacing w:line="432" w:lineRule="auto"/>
      <w:jc w:val="both"/>
    </w:pPr>
    <w:rPr>
      <w:rFonts w:ascii="Arial" w:hAnsi="Arial" w:cs="Arial"/>
      <w:b/>
      <w:bCs/>
      <w:sz w:val="22"/>
      <w:szCs w:val="22"/>
    </w:rPr>
  </w:style>
  <w:style w:type="paragraph" w:customStyle="1" w:styleId="WW-TableContents12345">
    <w:name w:val="WW-Table Contents12345"/>
    <w:basedOn w:val="Normal"/>
    <w:qFormat/>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Prrafodelista10">
    <w:name w:val="Párrafo de lista1"/>
    <w:basedOn w:val="Normal"/>
    <w:qFormat/>
    <w:rsid w:val="00A70E73"/>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paragraph" w:customStyle="1" w:styleId="Ttulo41">
    <w:name w:val="Título 41"/>
    <w:next w:val="Normal"/>
    <w:qFormat/>
    <w:rsid w:val="00A70E73"/>
    <w:pPr>
      <w:keepNext/>
      <w:widowControl w:val="0"/>
      <w:tabs>
        <w:tab w:val="num" w:pos="2880"/>
      </w:tabs>
      <w:suppressAutoHyphens/>
      <w:autoSpaceDE w:val="0"/>
      <w:spacing w:line="480" w:lineRule="auto"/>
      <w:ind w:left="2880" w:hanging="360"/>
      <w:jc w:val="center"/>
      <w:outlineLvl w:val="3"/>
    </w:pPr>
    <w:rPr>
      <w:rFonts w:ascii="Arial" w:hAnsi="Arial"/>
      <w:b/>
      <w:bCs/>
      <w:sz w:val="24"/>
      <w:szCs w:val="24"/>
      <w:u w:val="single"/>
      <w:shd w:val="clear" w:color="auto" w:fill="FFFFFF"/>
      <w:lang w:eastAsia="en-US"/>
    </w:rPr>
  </w:style>
  <w:style w:type="character" w:customStyle="1" w:styleId="hps">
    <w:name w:val="hps"/>
    <w:basedOn w:val="Fuentedeprrafopredeter"/>
    <w:rsid w:val="00A70E73"/>
  </w:style>
  <w:style w:type="paragraph" w:customStyle="1" w:styleId="arial">
    <w:name w:val="arial"/>
    <w:qFormat/>
    <w:rsid w:val="00A70E73"/>
    <w:pPr>
      <w:keepNext/>
      <w:widowControl w:val="0"/>
      <w:autoSpaceDE w:val="0"/>
      <w:autoSpaceDN w:val="0"/>
      <w:adjustRightInd w:val="0"/>
      <w:jc w:val="both"/>
    </w:pPr>
    <w:rPr>
      <w:rFonts w:ascii="Arial" w:hAnsi="Arial"/>
      <w:i/>
      <w:iCs/>
      <w:sz w:val="28"/>
      <w:szCs w:val="28"/>
    </w:rPr>
  </w:style>
  <w:style w:type="paragraph" w:customStyle="1" w:styleId="standard">
    <w:name w:val="standard"/>
    <w:basedOn w:val="Normal"/>
    <w:qFormat/>
    <w:rsid w:val="00A70E73"/>
    <w:pPr>
      <w:suppressAutoHyphens w:val="0"/>
      <w:autoSpaceDN w:val="0"/>
    </w:pPr>
    <w:rPr>
      <w:lang w:eastAsia="es-ES"/>
    </w:rPr>
  </w:style>
  <w:style w:type="paragraph" w:customStyle="1" w:styleId="heading11">
    <w:name w:val="heading11"/>
    <w:basedOn w:val="Normal"/>
    <w:qFormat/>
    <w:rsid w:val="00A70E73"/>
    <w:pPr>
      <w:keepNext/>
      <w:suppressAutoHyphens w:val="0"/>
      <w:autoSpaceDN w:val="0"/>
      <w:jc w:val="right"/>
    </w:pPr>
    <w:rPr>
      <w:b/>
      <w:bCs/>
      <w:sz w:val="21"/>
      <w:szCs w:val="21"/>
      <w:lang w:eastAsia="es-ES"/>
    </w:rPr>
  </w:style>
  <w:style w:type="paragraph" w:styleId="Lista2">
    <w:name w:val="List 2"/>
    <w:basedOn w:val="Normal"/>
    <w:qFormat/>
    <w:rsid w:val="00A70E73"/>
    <w:pPr>
      <w:ind w:left="566" w:hanging="283"/>
    </w:pPr>
    <w:rPr>
      <w:sz w:val="20"/>
      <w:szCs w:val="20"/>
      <w:lang w:val="es-ES_tradnl"/>
    </w:rPr>
  </w:style>
  <w:style w:type="paragraph" w:styleId="Textoindependienteprimerasangra">
    <w:name w:val="Body Text First Indent"/>
    <w:basedOn w:val="Textoindependiente"/>
    <w:link w:val="TextoindependienteprimerasangraCar"/>
    <w:qFormat/>
    <w:rsid w:val="00A70E73"/>
    <w:pPr>
      <w:ind w:firstLine="210"/>
    </w:pPr>
    <w:rPr>
      <w:sz w:val="20"/>
      <w:szCs w:val="20"/>
      <w:lang w:val="es-ES_tradnl"/>
    </w:rPr>
  </w:style>
  <w:style w:type="paragraph" w:styleId="Textoindependienteprimerasangra2">
    <w:name w:val="Body Text First Indent 2"/>
    <w:basedOn w:val="Sangradetextonormal"/>
    <w:link w:val="Textoindependienteprimerasangra2Car"/>
    <w:qFormat/>
    <w:rsid w:val="00A70E73"/>
    <w:pPr>
      <w:ind w:firstLine="210"/>
    </w:pPr>
  </w:style>
  <w:style w:type="paragraph" w:styleId="Lista3">
    <w:name w:val="List 3"/>
    <w:basedOn w:val="Normal"/>
    <w:qFormat/>
    <w:rsid w:val="00A70E73"/>
    <w:pPr>
      <w:ind w:left="849" w:hanging="283"/>
    </w:pPr>
    <w:rPr>
      <w:sz w:val="20"/>
      <w:szCs w:val="20"/>
      <w:lang w:val="es-ES_tradnl"/>
    </w:rPr>
  </w:style>
  <w:style w:type="character" w:customStyle="1" w:styleId="CarCar6">
    <w:name w:val="Car Car6"/>
    <w:qFormat/>
    <w:locked/>
    <w:rsid w:val="00A70E73"/>
    <w:rPr>
      <w:rFonts w:cs="Arial"/>
      <w:color w:val="000000"/>
      <w:lang w:val="es-ES_tradnl" w:eastAsia="es-ES" w:bidi="ar-SA"/>
    </w:rPr>
  </w:style>
  <w:style w:type="paragraph" w:customStyle="1" w:styleId="xl63">
    <w:name w:val="xl63"/>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val="en-US" w:eastAsia="en-US"/>
    </w:rPr>
  </w:style>
  <w:style w:type="paragraph" w:customStyle="1" w:styleId="xl64">
    <w:name w:val="xl64"/>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65">
    <w:name w:val="xl65"/>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lang w:val="en-US" w:eastAsia="en-US"/>
    </w:rPr>
  </w:style>
  <w:style w:type="paragraph" w:customStyle="1" w:styleId="xl66">
    <w:name w:val="xl66"/>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lang w:val="en-US" w:eastAsia="en-US"/>
    </w:rPr>
  </w:style>
  <w:style w:type="paragraph" w:customStyle="1" w:styleId="xl67">
    <w:name w:val="xl67"/>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lang w:val="en-US" w:eastAsia="en-US"/>
    </w:rPr>
  </w:style>
  <w:style w:type="paragraph" w:customStyle="1" w:styleId="xl68">
    <w:name w:val="xl68"/>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lang w:val="en-US" w:eastAsia="en-US"/>
    </w:rPr>
  </w:style>
  <w:style w:type="paragraph" w:customStyle="1" w:styleId="xl69">
    <w:name w:val="xl69"/>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0"/>
      <w:szCs w:val="20"/>
      <w:lang w:val="en-US" w:eastAsia="en-US"/>
    </w:rPr>
  </w:style>
  <w:style w:type="paragraph" w:customStyle="1" w:styleId="xl70">
    <w:name w:val="xl70"/>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71">
    <w:name w:val="xl71"/>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000000"/>
      <w:lang w:val="en-US" w:eastAsia="en-US"/>
    </w:rPr>
  </w:style>
  <w:style w:type="paragraph" w:customStyle="1" w:styleId="xl72">
    <w:name w:val="xl72"/>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0"/>
      <w:szCs w:val="20"/>
      <w:lang w:val="en-US" w:eastAsia="en-US"/>
    </w:rPr>
  </w:style>
  <w:style w:type="paragraph" w:customStyle="1" w:styleId="xl73">
    <w:name w:val="xl73"/>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val="en-US" w:eastAsia="en-US"/>
    </w:rPr>
  </w:style>
  <w:style w:type="paragraph" w:customStyle="1" w:styleId="xl74">
    <w:name w:val="xl74"/>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lang w:val="en-US" w:eastAsia="en-US"/>
    </w:rPr>
  </w:style>
  <w:style w:type="paragraph" w:customStyle="1" w:styleId="xl75">
    <w:name w:val="xl75"/>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8"/>
      <w:szCs w:val="28"/>
      <w:lang w:val="en-US" w:eastAsia="en-US"/>
    </w:rPr>
  </w:style>
  <w:style w:type="character" w:customStyle="1" w:styleId="spelle">
    <w:name w:val="spelle"/>
    <w:qFormat/>
    <w:rsid w:val="00A70E73"/>
  </w:style>
  <w:style w:type="paragraph" w:customStyle="1" w:styleId="Pa3">
    <w:name w:val="Pa3"/>
    <w:basedOn w:val="Normal"/>
    <w:next w:val="Normal"/>
    <w:qFormat/>
    <w:rsid w:val="00A70E73"/>
    <w:pPr>
      <w:suppressAutoHyphens w:val="0"/>
      <w:autoSpaceDE w:val="0"/>
      <w:autoSpaceDN w:val="0"/>
      <w:adjustRightInd w:val="0"/>
      <w:spacing w:line="181" w:lineRule="atLeast"/>
    </w:pPr>
    <w:rPr>
      <w:rFonts w:eastAsia="Calibri"/>
      <w:lang w:val="es-CR" w:eastAsia="es-CR"/>
    </w:rPr>
  </w:style>
  <w:style w:type="paragraph" w:customStyle="1" w:styleId="Pa5">
    <w:name w:val="Pa5"/>
    <w:basedOn w:val="Normal"/>
    <w:next w:val="Normal"/>
    <w:qFormat/>
    <w:rsid w:val="00A70E73"/>
    <w:pPr>
      <w:suppressAutoHyphens w:val="0"/>
      <w:autoSpaceDE w:val="0"/>
      <w:autoSpaceDN w:val="0"/>
      <w:adjustRightInd w:val="0"/>
      <w:spacing w:line="181" w:lineRule="atLeast"/>
    </w:pPr>
    <w:rPr>
      <w:rFonts w:eastAsia="Calibri"/>
      <w:lang w:val="es-CR" w:eastAsia="es-CR"/>
    </w:rPr>
  </w:style>
  <w:style w:type="paragraph" w:customStyle="1" w:styleId="Pa6">
    <w:name w:val="Pa6"/>
    <w:basedOn w:val="Normal"/>
    <w:next w:val="Normal"/>
    <w:qFormat/>
    <w:rsid w:val="00A70E73"/>
    <w:pPr>
      <w:suppressAutoHyphens w:val="0"/>
      <w:autoSpaceDE w:val="0"/>
      <w:autoSpaceDN w:val="0"/>
      <w:adjustRightInd w:val="0"/>
      <w:spacing w:line="181" w:lineRule="atLeast"/>
    </w:pPr>
    <w:rPr>
      <w:rFonts w:eastAsia="Calibri"/>
      <w:lang w:val="es-CR" w:eastAsia="es-CR"/>
    </w:rPr>
  </w:style>
  <w:style w:type="paragraph" w:customStyle="1" w:styleId="Textodebloque1">
    <w:name w:val="Texto de bloque1"/>
    <w:rsid w:val="00A70E73"/>
    <w:pPr>
      <w:widowControl w:val="0"/>
      <w:suppressAutoHyphens/>
      <w:autoSpaceDE w:val="0"/>
      <w:ind w:firstLine="709"/>
      <w:jc w:val="both"/>
    </w:pPr>
    <w:rPr>
      <w:rFonts w:ascii="Century" w:eastAsia="Century" w:hAnsi="Century"/>
      <w:color w:val="000000"/>
      <w:kern w:val="1"/>
      <w:sz w:val="24"/>
      <w:szCs w:val="24"/>
      <w:u w:val="single"/>
      <w:lang w:val="es-CR"/>
    </w:rPr>
  </w:style>
  <w:style w:type="paragraph" w:customStyle="1" w:styleId="Ttulo30">
    <w:name w:val="TÍtulo 3"/>
    <w:next w:val="Normal"/>
    <w:qFormat/>
    <w:rsid w:val="00A70E73"/>
    <w:pPr>
      <w:keepNext/>
      <w:widowControl w:val="0"/>
      <w:autoSpaceDE w:val="0"/>
      <w:autoSpaceDN w:val="0"/>
      <w:adjustRightInd w:val="0"/>
      <w:jc w:val="both"/>
    </w:pPr>
    <w:rPr>
      <w:rFonts w:ascii="Arial" w:hAnsi="Arial" w:cs="Arial"/>
      <w:sz w:val="24"/>
      <w:szCs w:val="24"/>
    </w:rPr>
  </w:style>
  <w:style w:type="paragraph" w:customStyle="1" w:styleId="textos">
    <w:name w:val="textos"/>
    <w:basedOn w:val="Normal"/>
    <w:qFormat/>
    <w:rsid w:val="00A70E73"/>
    <w:pPr>
      <w:suppressAutoHyphens w:val="0"/>
      <w:spacing w:before="100" w:beforeAutospacing="1" w:after="100" w:afterAutospacing="1"/>
    </w:pPr>
    <w:rPr>
      <w:rFonts w:ascii="Arial" w:hAnsi="Arial" w:cs="Arial"/>
      <w:color w:val="000066"/>
      <w:sz w:val="28"/>
      <w:szCs w:val="28"/>
      <w:lang w:eastAsia="es-ES"/>
    </w:rPr>
  </w:style>
  <w:style w:type="paragraph" w:customStyle="1" w:styleId="subtitulo">
    <w:name w:val="subtitulo"/>
    <w:basedOn w:val="Normal"/>
    <w:qFormat/>
    <w:rsid w:val="00A70E73"/>
    <w:pPr>
      <w:suppressAutoHyphens w:val="0"/>
      <w:spacing w:before="100" w:beforeAutospacing="1" w:after="100" w:afterAutospacing="1"/>
    </w:pPr>
    <w:rPr>
      <w:rFonts w:ascii="Arial" w:hAnsi="Arial" w:cs="Arial"/>
      <w:b/>
      <w:bCs/>
      <w:i/>
      <w:iCs/>
      <w:color w:val="333300"/>
      <w:sz w:val="23"/>
      <w:szCs w:val="23"/>
      <w:lang w:eastAsia="es-ES"/>
    </w:rPr>
  </w:style>
  <w:style w:type="paragraph" w:customStyle="1" w:styleId="Textoindependiente31">
    <w:name w:val="Texto independiente 31"/>
    <w:qFormat/>
    <w:rsid w:val="00A70E73"/>
    <w:pPr>
      <w:widowControl w:val="0"/>
      <w:autoSpaceDE w:val="0"/>
      <w:autoSpaceDN w:val="0"/>
      <w:adjustRightInd w:val="0"/>
      <w:jc w:val="both"/>
    </w:pPr>
    <w:rPr>
      <w:rFonts w:ascii="Arial" w:hAnsi="Arial" w:cs="Arial"/>
      <w:sz w:val="24"/>
      <w:szCs w:val="24"/>
    </w:rPr>
  </w:style>
  <w:style w:type="paragraph" w:customStyle="1" w:styleId="ecxjuris">
    <w:name w:val="ecxjuris"/>
    <w:qFormat/>
    <w:rsid w:val="00A70E73"/>
    <w:pPr>
      <w:widowControl w:val="0"/>
      <w:autoSpaceDE w:val="0"/>
      <w:autoSpaceDN w:val="0"/>
      <w:adjustRightInd w:val="0"/>
      <w:spacing w:after="324"/>
    </w:pPr>
    <w:rPr>
      <w:rFonts w:ascii="Arial" w:hAnsi="Arial"/>
      <w:sz w:val="24"/>
      <w:szCs w:val="24"/>
    </w:rPr>
  </w:style>
  <w:style w:type="paragraph" w:styleId="Fecha">
    <w:name w:val="Date"/>
    <w:basedOn w:val="Normal"/>
    <w:link w:val="FechaCar"/>
    <w:qFormat/>
    <w:rsid w:val="00A70E73"/>
    <w:pPr>
      <w:suppressAutoHyphens w:val="0"/>
    </w:pPr>
    <w:rPr>
      <w:rFonts w:ascii="Courier New" w:hAnsi="Courier New"/>
      <w:szCs w:val="20"/>
      <w:lang w:val="es-ES_tradnl" w:eastAsia="es-ES"/>
    </w:rPr>
  </w:style>
  <w:style w:type="paragraph" w:customStyle="1" w:styleId="Textodebloque10">
    <w:name w:val="Texto de bloque1"/>
    <w:basedOn w:val="Normal"/>
    <w:rsid w:val="00A70E73"/>
    <w:pPr>
      <w:widowControl w:val="0"/>
      <w:autoSpaceDE w:val="0"/>
      <w:ind w:left="-540" w:right="-415" w:firstLine="1248"/>
      <w:jc w:val="both"/>
    </w:pPr>
    <w:rPr>
      <w:rFonts w:ascii="Arial" w:hAnsi="Arial" w:cs="Arial"/>
      <w:lang w:eastAsia="zh-CN"/>
    </w:rPr>
  </w:style>
  <w:style w:type="paragraph" w:customStyle="1" w:styleId="msolistparagraph0">
    <w:name w:val="msolistparagraph"/>
    <w:basedOn w:val="Normal"/>
    <w:qFormat/>
    <w:rsid w:val="00A70E73"/>
    <w:pPr>
      <w:suppressAutoHyphens w:val="0"/>
      <w:ind w:left="708"/>
    </w:pPr>
    <w:rPr>
      <w:rFonts w:ascii="Courier 10cpi" w:hAnsi="Courier 10cpi"/>
      <w:sz w:val="20"/>
      <w:szCs w:val="20"/>
      <w:lang w:eastAsia="es-ES"/>
    </w:rPr>
  </w:style>
  <w:style w:type="paragraph" w:customStyle="1" w:styleId="textosinformato1">
    <w:name w:val="textosinformato1"/>
    <w:qFormat/>
    <w:rsid w:val="00A70E73"/>
    <w:pPr>
      <w:widowControl w:val="0"/>
      <w:autoSpaceDE w:val="0"/>
      <w:autoSpaceDN w:val="0"/>
      <w:adjustRightInd w:val="0"/>
    </w:pPr>
    <w:rPr>
      <w:rFonts w:ascii="Courier New" w:hAnsi="Courier New" w:cs="Courier New"/>
    </w:rPr>
  </w:style>
  <w:style w:type="paragraph" w:customStyle="1" w:styleId="listparagraph">
    <w:name w:val="listparagraph"/>
    <w:basedOn w:val="Normal"/>
    <w:qFormat/>
    <w:rsid w:val="00A70E73"/>
    <w:pPr>
      <w:suppressAutoHyphens w:val="0"/>
      <w:ind w:left="720"/>
    </w:pPr>
    <w:rPr>
      <w:lang w:eastAsia="es-ES"/>
    </w:rPr>
  </w:style>
  <w:style w:type="paragraph" w:customStyle="1" w:styleId="Textoindependiente220">
    <w:name w:val="Texto independiente 22"/>
    <w:basedOn w:val="Normal"/>
    <w:rsid w:val="00A70E73"/>
    <w:pPr>
      <w:spacing w:line="360" w:lineRule="auto"/>
      <w:jc w:val="both"/>
    </w:pPr>
    <w:rPr>
      <w:rFonts w:ascii="Arial" w:hAnsi="Arial" w:cs="Arial"/>
      <w:kern w:val="1"/>
      <w:szCs w:val="20"/>
      <w:lang w:val="es-CR"/>
    </w:rPr>
  </w:style>
  <w:style w:type="paragraph" w:customStyle="1" w:styleId="Encabezado11">
    <w:name w:val="Encabezado 1"/>
    <w:next w:val="Normal"/>
    <w:qFormat/>
    <w:rsid w:val="00A70E73"/>
    <w:pPr>
      <w:keepNext/>
      <w:widowControl w:val="0"/>
      <w:autoSpaceDE w:val="0"/>
      <w:autoSpaceDN w:val="0"/>
      <w:adjustRightInd w:val="0"/>
      <w:jc w:val="both"/>
      <w:outlineLvl w:val="0"/>
    </w:pPr>
    <w:rPr>
      <w:rFonts w:ascii="Comic Sans MS" w:hAnsi="Comic Sans MS" w:cs="Comic Sans MS"/>
      <w:b/>
      <w:bCs/>
      <w:sz w:val="28"/>
      <w:szCs w:val="28"/>
    </w:rPr>
  </w:style>
  <w:style w:type="character" w:customStyle="1" w:styleId="Muydestacado">
    <w:name w:val="Muy destacado"/>
    <w:rsid w:val="00A70E73"/>
    <w:rPr>
      <w:b/>
      <w:bCs/>
    </w:rPr>
  </w:style>
  <w:style w:type="paragraph" w:customStyle="1" w:styleId="encabezado20">
    <w:name w:val="encabezado2"/>
    <w:basedOn w:val="Normal"/>
    <w:qFormat/>
    <w:rsid w:val="00A70E73"/>
    <w:pPr>
      <w:keepNext/>
      <w:suppressAutoHyphens w:val="0"/>
    </w:pPr>
    <w:rPr>
      <w:b/>
      <w:bCs/>
      <w:sz w:val="18"/>
      <w:szCs w:val="18"/>
      <w:lang w:eastAsia="es-ES"/>
    </w:rPr>
  </w:style>
  <w:style w:type="paragraph" w:customStyle="1" w:styleId="encabezado30">
    <w:name w:val="encabezado3"/>
    <w:basedOn w:val="Normal"/>
    <w:qFormat/>
    <w:rsid w:val="00A70E73"/>
    <w:pPr>
      <w:keepNext/>
      <w:suppressAutoHyphens w:val="0"/>
      <w:jc w:val="center"/>
    </w:pPr>
    <w:rPr>
      <w:b/>
      <w:bCs/>
      <w:sz w:val="18"/>
      <w:szCs w:val="18"/>
      <w:lang w:eastAsia="es-ES"/>
    </w:rPr>
  </w:style>
  <w:style w:type="paragraph" w:customStyle="1" w:styleId="estilo14ptazuloscurojustificadoprimeralnea125cmant0">
    <w:name w:val="estilo14ptazuloscurojustificadoprimeralnea125cmant"/>
    <w:basedOn w:val="Normal"/>
    <w:qFormat/>
    <w:rsid w:val="00A70E73"/>
    <w:pPr>
      <w:suppressAutoHyphens w:val="0"/>
      <w:spacing w:before="100" w:beforeAutospacing="1" w:after="100" w:afterAutospacing="1"/>
    </w:pPr>
    <w:rPr>
      <w:lang w:eastAsia="es-ES"/>
    </w:rPr>
  </w:style>
  <w:style w:type="paragraph" w:customStyle="1" w:styleId="Encabezado21">
    <w:name w:val="Encabezado 2"/>
    <w:basedOn w:val="Predeterminado0"/>
    <w:next w:val="Predeterminado0"/>
    <w:qFormat/>
    <w:rsid w:val="00A70E73"/>
    <w:pPr>
      <w:keepNext/>
    </w:pPr>
    <w:rPr>
      <w:rFonts w:ascii="Times New Roman" w:hAnsi="Times New Roman" w:cs="Times New Roman"/>
      <w:b/>
      <w:bCs/>
      <w:color w:val="auto"/>
      <w:sz w:val="18"/>
      <w:szCs w:val="18"/>
    </w:rPr>
  </w:style>
  <w:style w:type="paragraph" w:customStyle="1" w:styleId="Encabezado31">
    <w:name w:val="Encabezado 3"/>
    <w:basedOn w:val="Predeterminado0"/>
    <w:next w:val="Predeterminado0"/>
    <w:qFormat/>
    <w:rsid w:val="00A70E73"/>
    <w:pPr>
      <w:keepNext/>
      <w:jc w:val="center"/>
    </w:pPr>
    <w:rPr>
      <w:rFonts w:ascii="Times New Roman" w:hAnsi="Times New Roman" w:cs="Times New Roman"/>
      <w:b/>
      <w:bCs/>
      <w:color w:val="auto"/>
      <w:sz w:val="18"/>
      <w:szCs w:val="18"/>
    </w:rPr>
  </w:style>
  <w:style w:type="paragraph" w:customStyle="1" w:styleId="Fecha1">
    <w:name w:val="Fecha1"/>
    <w:basedOn w:val="Normal"/>
    <w:qFormat/>
    <w:rsid w:val="00A70E73"/>
    <w:pPr>
      <w:suppressAutoHyphens w:val="0"/>
    </w:pPr>
    <w:rPr>
      <w:rFonts w:ascii="Courier New" w:hAnsi="Courier New"/>
      <w:szCs w:val="20"/>
    </w:rPr>
  </w:style>
  <w:style w:type="paragraph" w:customStyle="1" w:styleId="Sinespaciado1">
    <w:name w:val="Sin espaciado1"/>
    <w:link w:val="NoSpacingChar"/>
    <w:qFormat/>
    <w:rsid w:val="00A70E73"/>
    <w:rPr>
      <w:rFonts w:ascii="Calibri" w:hAnsi="Calibri"/>
      <w:sz w:val="22"/>
      <w:szCs w:val="22"/>
      <w:lang w:val="en-US" w:eastAsia="en-US"/>
    </w:rPr>
  </w:style>
  <w:style w:type="paragraph" w:customStyle="1" w:styleId="framecontents">
    <w:name w:val="framecontents"/>
    <w:basedOn w:val="Normal"/>
    <w:qFormat/>
    <w:rsid w:val="00A70E73"/>
    <w:pPr>
      <w:suppressAutoHyphens w:val="0"/>
      <w:spacing w:before="100" w:beforeAutospacing="1" w:after="100" w:afterAutospacing="1"/>
    </w:pPr>
    <w:rPr>
      <w:lang w:eastAsia="es-ES"/>
    </w:rPr>
  </w:style>
  <w:style w:type="paragraph" w:customStyle="1" w:styleId="contenidodelatabla0">
    <w:name w:val="contenidodelatabla"/>
    <w:basedOn w:val="Normal"/>
    <w:qFormat/>
    <w:rsid w:val="00A70E73"/>
    <w:rPr>
      <w:rFonts w:eastAsia="Calibri"/>
      <w:lang w:val="es-CR"/>
    </w:rPr>
  </w:style>
  <w:style w:type="paragraph" w:styleId="Listaconnmeros">
    <w:name w:val="List Number"/>
    <w:basedOn w:val="Normal"/>
    <w:qFormat/>
    <w:rsid w:val="00A70E73"/>
    <w:pPr>
      <w:numPr>
        <w:numId w:val="5"/>
      </w:numPr>
    </w:pPr>
    <w:rPr>
      <w:sz w:val="20"/>
      <w:szCs w:val="20"/>
      <w:lang w:val="es-ES_tradnl"/>
    </w:rPr>
  </w:style>
  <w:style w:type="character" w:customStyle="1" w:styleId="encabezadoCarCar1">
    <w:name w:val="encabezado Car Car1"/>
    <w:locked/>
    <w:rsid w:val="00A70E73"/>
    <w:rPr>
      <w:sz w:val="24"/>
      <w:szCs w:val="24"/>
      <w:lang w:val="es-CR" w:eastAsia="es-ES" w:bidi="ar-SA"/>
    </w:rPr>
  </w:style>
  <w:style w:type="paragraph" w:customStyle="1" w:styleId="ww-predeterminado0">
    <w:name w:val="ww-predeterminado0"/>
    <w:basedOn w:val="Normal"/>
    <w:qFormat/>
    <w:rsid w:val="00A70E73"/>
    <w:pPr>
      <w:suppressAutoHyphens w:val="0"/>
    </w:pPr>
    <w:rPr>
      <w:lang w:eastAsia="es-ES"/>
    </w:rPr>
  </w:style>
  <w:style w:type="paragraph" w:customStyle="1" w:styleId="ww-encabezado20">
    <w:name w:val="ww-encabezado20"/>
    <w:basedOn w:val="Normal"/>
    <w:qFormat/>
    <w:rsid w:val="00A70E73"/>
    <w:pPr>
      <w:keepNext/>
      <w:suppressAutoHyphens w:val="0"/>
      <w:autoSpaceDE w:val="0"/>
    </w:pPr>
    <w:rPr>
      <w:b/>
      <w:bCs/>
      <w:sz w:val="18"/>
      <w:szCs w:val="18"/>
      <w:lang w:eastAsia="es-ES"/>
    </w:rPr>
  </w:style>
  <w:style w:type="paragraph" w:customStyle="1" w:styleId="ww-encabezado30">
    <w:name w:val="ww-encabezado30"/>
    <w:basedOn w:val="Normal"/>
    <w:qFormat/>
    <w:rsid w:val="00A70E73"/>
    <w:pPr>
      <w:keepNext/>
      <w:suppressAutoHyphens w:val="0"/>
      <w:autoSpaceDE w:val="0"/>
      <w:jc w:val="center"/>
    </w:pPr>
    <w:rPr>
      <w:b/>
      <w:bCs/>
      <w:sz w:val="18"/>
      <w:szCs w:val="18"/>
      <w:lang w:eastAsia="es-ES"/>
    </w:rPr>
  </w:style>
  <w:style w:type="paragraph" w:customStyle="1" w:styleId="Encabezadoencabezado">
    <w:name w:val="Encabezado.encabezado"/>
    <w:basedOn w:val="Normal"/>
    <w:qFormat/>
    <w:rsid w:val="00A70E73"/>
    <w:pPr>
      <w:tabs>
        <w:tab w:val="center" w:pos="4252"/>
        <w:tab w:val="right" w:pos="8504"/>
      </w:tabs>
      <w:suppressAutoHyphens w:val="0"/>
      <w:overflowPunct w:val="0"/>
      <w:autoSpaceDE w:val="0"/>
      <w:autoSpaceDN w:val="0"/>
      <w:adjustRightInd w:val="0"/>
      <w:textAlignment w:val="baseline"/>
    </w:pPr>
    <w:rPr>
      <w:sz w:val="22"/>
      <w:szCs w:val="20"/>
      <w:lang w:eastAsia="es-ES"/>
    </w:rPr>
  </w:style>
  <w:style w:type="paragraph" w:customStyle="1" w:styleId="cuerpocarta">
    <w:name w:val="cuerpo carta"/>
    <w:basedOn w:val="Normal"/>
    <w:qFormat/>
    <w:rsid w:val="00A70E73"/>
    <w:pPr>
      <w:widowControl w:val="0"/>
      <w:ind w:left="1080"/>
      <w:jc w:val="both"/>
    </w:pPr>
    <w:rPr>
      <w:rFonts w:ascii="Toronto" w:hAnsi="Toronto"/>
      <w:i/>
      <w:szCs w:val="20"/>
      <w:lang w:val="es-CR"/>
    </w:rPr>
  </w:style>
  <w:style w:type="paragraph" w:customStyle="1" w:styleId="Sangra2detindependiente10">
    <w:name w:val="Sangría 2 de t. independiente1"/>
    <w:basedOn w:val="Normal"/>
    <w:rsid w:val="00A70E73"/>
    <w:pPr>
      <w:tabs>
        <w:tab w:val="left" w:pos="2835"/>
      </w:tabs>
      <w:overflowPunct w:val="0"/>
      <w:autoSpaceDE w:val="0"/>
      <w:ind w:left="2835" w:hanging="2835"/>
      <w:jc w:val="both"/>
      <w:textAlignment w:val="baseline"/>
    </w:pPr>
    <w:rPr>
      <w:rFonts w:ascii="Georgia" w:hAnsi="Georgia" w:cs="Georgia"/>
      <w:sz w:val="28"/>
      <w:szCs w:val="20"/>
      <w:lang w:val="es-ES_tradnl" w:eastAsia="zh-CN"/>
    </w:rPr>
  </w:style>
  <w:style w:type="paragraph" w:customStyle="1" w:styleId="sangra2detindependiente11">
    <w:name w:val="sangra2detindependiente1"/>
    <w:basedOn w:val="Normal"/>
    <w:qFormat/>
    <w:rsid w:val="00A70E73"/>
    <w:pPr>
      <w:suppressAutoHyphens w:val="0"/>
      <w:spacing w:before="100" w:beforeAutospacing="1" w:after="100" w:afterAutospacing="1"/>
    </w:pPr>
    <w:rPr>
      <w:lang w:eastAsia="es-ES"/>
    </w:rPr>
  </w:style>
  <w:style w:type="paragraph" w:styleId="TtuloTDC">
    <w:name w:val="TOC Heading"/>
    <w:basedOn w:val="Ttulo1"/>
    <w:next w:val="Normal"/>
    <w:uiPriority w:val="39"/>
    <w:qFormat/>
    <w:rsid w:val="00A70E73"/>
    <w:pPr>
      <w:keepNext w:val="0"/>
      <w:pBdr>
        <w:top w:val="single" w:sz="24" w:space="0" w:color="4F81BD"/>
        <w:left w:val="single" w:sz="24" w:space="0" w:color="4F81BD"/>
        <w:bottom w:val="single" w:sz="24" w:space="0" w:color="4F81BD"/>
        <w:right w:val="single" w:sz="24" w:space="0" w:color="4F81BD"/>
      </w:pBdr>
      <w:shd w:val="clear" w:color="auto" w:fill="4F81BD"/>
      <w:suppressAutoHyphens w:val="0"/>
      <w:spacing w:before="0" w:after="0"/>
      <w:outlineLvl w:val="9"/>
    </w:pPr>
    <w:rPr>
      <w:rFonts w:cs="Times New Roman"/>
      <w:smallCaps/>
      <w:spacing w:val="15"/>
      <w:kern w:val="0"/>
      <w:sz w:val="28"/>
      <w:szCs w:val="22"/>
      <w:lang w:eastAsia="en-US" w:bidi="en-US"/>
      <w14:shadow w14:blurRad="50800" w14:dist="38100" w14:dir="2700000" w14:sx="100000" w14:sy="100000" w14:kx="0" w14:ky="0" w14:algn="tl">
        <w14:srgbClr w14:val="000000">
          <w14:alpha w14:val="60000"/>
        </w14:srgbClr>
      </w14:shadow>
    </w:rPr>
  </w:style>
  <w:style w:type="paragraph" w:customStyle="1" w:styleId="Textosinformato10">
    <w:name w:val="Texto sin formato1"/>
    <w:qFormat/>
    <w:rsid w:val="00A70E73"/>
    <w:pPr>
      <w:widowControl w:val="0"/>
      <w:autoSpaceDE w:val="0"/>
      <w:autoSpaceDN w:val="0"/>
      <w:adjustRightInd w:val="0"/>
    </w:pPr>
    <w:rPr>
      <w:rFonts w:ascii="Verdana" w:hAnsi="Verdana" w:cs="Verdana"/>
    </w:rPr>
  </w:style>
  <w:style w:type="character" w:customStyle="1" w:styleId="apple-tab-span">
    <w:name w:val="apple-tab-span"/>
    <w:basedOn w:val="Fuentedeprrafopredeter"/>
    <w:rsid w:val="00A70E73"/>
  </w:style>
  <w:style w:type="paragraph" w:customStyle="1" w:styleId="ListBulletBold">
    <w:name w:val="List Bullet Bold"/>
    <w:basedOn w:val="Listaconvietas"/>
    <w:next w:val="Continuarlista"/>
    <w:qFormat/>
    <w:rsid w:val="00A70E73"/>
    <w:pPr>
      <w:keepNext/>
      <w:keepLines/>
      <w:numPr>
        <w:numId w:val="2"/>
      </w:numPr>
      <w:tabs>
        <w:tab w:val="num" w:pos="1080"/>
      </w:tabs>
      <w:spacing w:before="60" w:after="60"/>
      <w:jc w:val="both"/>
    </w:pPr>
    <w:rPr>
      <w:rFonts w:ascii="Tahoma" w:hAnsi="Tahoma" w:cs="Tahoma"/>
      <w:b/>
      <w:bCs/>
      <w:sz w:val="20"/>
      <w:szCs w:val="20"/>
      <w:lang w:val="es-CL" w:eastAsia="en-US"/>
    </w:rPr>
  </w:style>
  <w:style w:type="paragraph" w:styleId="Continuarlista">
    <w:name w:val="List Continue"/>
    <w:basedOn w:val="Normal"/>
    <w:qFormat/>
    <w:rsid w:val="00A70E73"/>
    <w:pPr>
      <w:numPr>
        <w:numId w:val="6"/>
      </w:numPr>
      <w:tabs>
        <w:tab w:val="clear" w:pos="717"/>
      </w:tabs>
      <w:spacing w:after="120"/>
      <w:ind w:left="283" w:firstLine="0"/>
    </w:pPr>
    <w:rPr>
      <w:sz w:val="20"/>
      <w:szCs w:val="20"/>
    </w:rPr>
  </w:style>
  <w:style w:type="paragraph" w:customStyle="1" w:styleId="Estilopredeterminado">
    <w:name w:val="Estilo predeterminado"/>
    <w:next w:val="Normal"/>
    <w:qFormat/>
    <w:rsid w:val="00A70E73"/>
    <w:pPr>
      <w:widowControl w:val="0"/>
      <w:autoSpaceDE w:val="0"/>
      <w:autoSpaceDN w:val="0"/>
      <w:adjustRightInd w:val="0"/>
    </w:pPr>
    <w:rPr>
      <w:rFonts w:ascii="Arial" w:hAnsi="Arial" w:cs="Arial"/>
      <w:sz w:val="24"/>
      <w:szCs w:val="24"/>
    </w:rPr>
  </w:style>
  <w:style w:type="paragraph" w:styleId="Listaconvietas2">
    <w:name w:val="List Bullet 2"/>
    <w:basedOn w:val="Normal"/>
    <w:qFormat/>
    <w:rsid w:val="00A70E73"/>
    <w:pPr>
      <w:numPr>
        <w:numId w:val="7"/>
      </w:numPr>
    </w:pPr>
    <w:rPr>
      <w:sz w:val="20"/>
      <w:szCs w:val="20"/>
      <w:lang w:val="es-ES_tradnl"/>
    </w:rPr>
  </w:style>
  <w:style w:type="paragraph" w:customStyle="1" w:styleId="epgrafe">
    <w:name w:val="epígrafe"/>
    <w:basedOn w:val="Normal"/>
    <w:qFormat/>
    <w:rsid w:val="00A70E73"/>
    <w:pPr>
      <w:widowControl w:val="0"/>
      <w:suppressAutoHyphens w:val="0"/>
    </w:pPr>
    <w:rPr>
      <w:snapToGrid w:val="0"/>
      <w:szCs w:val="20"/>
      <w:lang w:val="es-ES_tradnl" w:eastAsia="es-ES"/>
    </w:rPr>
  </w:style>
  <w:style w:type="paragraph" w:customStyle="1" w:styleId="Textosinformato2">
    <w:name w:val="Texto sin formato2"/>
    <w:basedOn w:val="Normal"/>
    <w:qFormat/>
    <w:rsid w:val="00A70E73"/>
    <w:rPr>
      <w:rFonts w:ascii="Courier New" w:hAnsi="Courier New" w:cs="Courier New"/>
      <w:sz w:val="20"/>
      <w:szCs w:val="20"/>
    </w:rPr>
  </w:style>
  <w:style w:type="paragraph" w:customStyle="1" w:styleId="CalendarInformation">
    <w:name w:val="Calendar Information"/>
    <w:basedOn w:val="Normal"/>
    <w:link w:val="CalendarInformationChar"/>
    <w:qFormat/>
    <w:rsid w:val="00A70E73"/>
    <w:pPr>
      <w:framePr w:hSpace="187" w:wrap="auto" w:vAnchor="page" w:hAnchor="page" w:xAlign="center" w:y="1441"/>
      <w:tabs>
        <w:tab w:val="left" w:pos="576"/>
      </w:tabs>
      <w:suppressAutoHyphens w:val="0"/>
    </w:pPr>
    <w:rPr>
      <w:rFonts w:ascii="Century Gothic" w:hAnsi="Century Gothic"/>
      <w:szCs w:val="20"/>
    </w:rPr>
  </w:style>
  <w:style w:type="character" w:customStyle="1" w:styleId="CalendarInformationChar">
    <w:name w:val="Calendar Information Char"/>
    <w:link w:val="CalendarInformation"/>
    <w:locked/>
    <w:rsid w:val="00A70E73"/>
    <w:rPr>
      <w:rFonts w:ascii="Century Gothic" w:hAnsi="Century Gothic"/>
      <w:sz w:val="24"/>
      <w:lang w:bidi="ar-SA"/>
    </w:rPr>
  </w:style>
  <w:style w:type="character" w:customStyle="1" w:styleId="CarCar5">
    <w:name w:val="Car Car5"/>
    <w:qFormat/>
    <w:rsid w:val="00A70E73"/>
    <w:rPr>
      <w:rFonts w:ascii="Arial" w:hAnsi="Arial" w:cs="Arial"/>
      <w:b/>
      <w:bCs/>
      <w:kern w:val="1"/>
      <w:sz w:val="28"/>
      <w:szCs w:val="28"/>
      <w:lang w:val="es-ES" w:eastAsia="ar-SA" w:bidi="ar-SA"/>
    </w:rPr>
  </w:style>
  <w:style w:type="character" w:customStyle="1" w:styleId="H2Car">
    <w:name w:val="H2 Car"/>
    <w:aliases w:val="Títulos de Hallazgo e Introducción Car Car"/>
    <w:rsid w:val="00A70E73"/>
    <w:rPr>
      <w:b/>
      <w:bCs/>
      <w:sz w:val="28"/>
      <w:szCs w:val="28"/>
      <w:u w:val="single"/>
      <w:lang w:val="es-ES" w:eastAsia="ar-SA" w:bidi="ar-SA"/>
    </w:rPr>
  </w:style>
  <w:style w:type="character" w:customStyle="1" w:styleId="CarCar8">
    <w:name w:val="Car Car8"/>
    <w:qFormat/>
    <w:rsid w:val="00A70E73"/>
    <w:rPr>
      <w:rFonts w:ascii="Arial" w:hAnsi="Arial" w:cs="Arial"/>
      <w:b/>
      <w:bCs/>
      <w:sz w:val="26"/>
      <w:szCs w:val="26"/>
      <w:lang w:val="es-ES" w:eastAsia="ar-SA" w:bidi="ar-SA"/>
    </w:rPr>
  </w:style>
  <w:style w:type="character" w:customStyle="1" w:styleId="CarCar7">
    <w:name w:val="Car Car7"/>
    <w:qFormat/>
    <w:rsid w:val="00A70E73"/>
    <w:rPr>
      <w:b/>
      <w:bCs/>
      <w:sz w:val="28"/>
      <w:szCs w:val="28"/>
      <w:lang w:val="es-ES" w:eastAsia="es-ES" w:bidi="ar-SA"/>
    </w:rPr>
  </w:style>
  <w:style w:type="character" w:customStyle="1" w:styleId="Ttulo7Car">
    <w:name w:val="Título 7 Car"/>
    <w:uiPriority w:val="9"/>
    <w:qFormat/>
    <w:rsid w:val="00A70E73"/>
    <w:rPr>
      <w:sz w:val="24"/>
      <w:szCs w:val="24"/>
      <w:lang w:val="es-ES" w:eastAsia="es-ES" w:bidi="ar-SA"/>
    </w:rPr>
  </w:style>
  <w:style w:type="character" w:customStyle="1" w:styleId="EncabezadoCar">
    <w:name w:val="Encabezado Car"/>
    <w:aliases w:val="encabezado Car,h Car1,header Car1,h Car Car1"/>
    <w:uiPriority w:val="99"/>
    <w:qFormat/>
    <w:rsid w:val="00A70E73"/>
    <w:rPr>
      <w:rFonts w:ascii="MS Sans Serif" w:hAnsi="MS Sans Serif"/>
      <w:sz w:val="24"/>
      <w:lang w:val="es-ES_tradnl" w:eastAsia="es-ES" w:bidi="ar-SA"/>
    </w:rPr>
  </w:style>
  <w:style w:type="paragraph" w:customStyle="1" w:styleId="Informal1">
    <w:name w:val="Informal1"/>
    <w:qFormat/>
    <w:rsid w:val="00A70E73"/>
    <w:pPr>
      <w:widowControl w:val="0"/>
      <w:overflowPunct w:val="0"/>
      <w:autoSpaceDE w:val="0"/>
      <w:autoSpaceDN w:val="0"/>
      <w:adjustRightInd w:val="0"/>
      <w:spacing w:before="60" w:after="60"/>
      <w:textAlignment w:val="baseline"/>
    </w:pPr>
    <w:rPr>
      <w:rFonts w:ascii="Arial" w:hAnsi="Arial"/>
    </w:rPr>
  </w:style>
  <w:style w:type="paragraph" w:customStyle="1" w:styleId="xl24">
    <w:name w:val="xl24"/>
    <w:basedOn w:val="Normal"/>
    <w:qFormat/>
    <w:rsid w:val="00A70E7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Book Antiqua" w:eastAsia="Arial Unicode MS" w:hAnsi="Book Antiqua" w:cs="Arial Unicode MS"/>
      <w:b/>
      <w:bCs/>
      <w:lang w:eastAsia="es-ES"/>
    </w:rPr>
  </w:style>
  <w:style w:type="paragraph" w:customStyle="1" w:styleId="WW-TableContents123456789101112130">
    <w:name w:val="WW-Table Contents12345678910111213"/>
    <w:basedOn w:val="Normal"/>
    <w:qFormat/>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WW-TableContents1234567891011121314">
    <w:name w:val="WW-Table Contents1234567891011121314"/>
    <w:basedOn w:val="Normal"/>
    <w:qFormat/>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ww-tablecontents123450">
    <w:name w:val="ww-tablecontents12345"/>
    <w:basedOn w:val="Normal"/>
    <w:qFormat/>
    <w:rsid w:val="00A70E73"/>
    <w:pPr>
      <w:shd w:val="clear" w:color="auto" w:fill="FFFFFF"/>
      <w:suppressAutoHyphens w:val="0"/>
      <w:autoSpaceDE w:val="0"/>
    </w:pPr>
    <w:rPr>
      <w:rFonts w:ascii="Arial" w:hAnsi="Arial" w:cs="Arial"/>
      <w:u w:val="single"/>
      <w:lang w:eastAsia="es-ES"/>
    </w:rPr>
  </w:style>
  <w:style w:type="paragraph" w:customStyle="1" w:styleId="xl40">
    <w:name w:val="xl40"/>
    <w:basedOn w:val="Normal"/>
    <w:qFormat/>
    <w:rsid w:val="00A70E7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eastAsia="Arial Unicode MS" w:hAnsi="Arial" w:cs="Arial"/>
      <w:b/>
      <w:bCs/>
      <w:lang w:eastAsia="es-ES"/>
    </w:rPr>
  </w:style>
  <w:style w:type="paragraph" w:customStyle="1" w:styleId="SUBPROGRAMA">
    <w:name w:val="SUBPROGRAMA"/>
    <w:basedOn w:val="Ttulo1"/>
    <w:next w:val="Normal"/>
    <w:qFormat/>
    <w:rsid w:val="00A70E73"/>
    <w:pPr>
      <w:numPr>
        <w:numId w:val="1"/>
      </w:numPr>
      <w:suppressAutoHyphens w:val="0"/>
      <w:jc w:val="both"/>
    </w:pPr>
    <w:rPr>
      <w:rFonts w:ascii="Bookman Old Style" w:hAnsi="Bookman Old Style" w:cs="Times New Roman"/>
      <w:bCs w:val="0"/>
      <w:smallCaps/>
      <w:kern w:val="28"/>
      <w:sz w:val="28"/>
      <w:szCs w:val="20"/>
      <w:lang w:eastAsia="es-ES"/>
    </w:rPr>
  </w:style>
  <w:style w:type="paragraph" w:customStyle="1" w:styleId="informal10">
    <w:name w:val="informal1"/>
    <w:basedOn w:val="Normal"/>
    <w:qFormat/>
    <w:rsid w:val="00A70E73"/>
    <w:pPr>
      <w:suppressAutoHyphens w:val="0"/>
      <w:spacing w:before="100" w:beforeAutospacing="1" w:after="100" w:afterAutospacing="1"/>
    </w:pPr>
    <w:rPr>
      <w:lang w:eastAsia="es-ES"/>
    </w:rPr>
  </w:style>
  <w:style w:type="paragraph" w:customStyle="1" w:styleId="autocorrecci3f">
    <w:name w:val="autocorrecci3f"/>
    <w:basedOn w:val="Normal"/>
    <w:qFormat/>
    <w:rsid w:val="00A70E73"/>
    <w:pPr>
      <w:numPr>
        <w:numId w:val="4"/>
      </w:numPr>
      <w:shd w:val="clear" w:color="auto" w:fill="FFFFFF"/>
      <w:tabs>
        <w:tab w:val="clear" w:pos="720"/>
      </w:tabs>
      <w:suppressAutoHyphens w:val="0"/>
      <w:autoSpaceDE w:val="0"/>
      <w:ind w:left="0" w:firstLine="0"/>
    </w:pPr>
    <w:rPr>
      <w:rFonts w:ascii="Arial" w:hAnsi="Arial" w:cs="Arial"/>
      <w:sz w:val="20"/>
      <w:szCs w:val="20"/>
      <w:u w:val="single"/>
      <w:lang w:eastAsia="es-ES"/>
    </w:rPr>
  </w:style>
  <w:style w:type="paragraph" w:customStyle="1" w:styleId="heading5">
    <w:name w:val="heading5"/>
    <w:basedOn w:val="Normal"/>
    <w:qFormat/>
    <w:rsid w:val="00A70E73"/>
    <w:pPr>
      <w:keepNext/>
      <w:numPr>
        <w:numId w:val="3"/>
      </w:numPr>
      <w:shd w:val="clear" w:color="auto" w:fill="FFFFFF"/>
      <w:suppressAutoHyphens w:val="0"/>
      <w:ind w:left="0" w:firstLine="0"/>
      <w:jc w:val="center"/>
    </w:pPr>
    <w:rPr>
      <w:b/>
      <w:bCs/>
      <w:i/>
      <w:iCs/>
      <w:sz w:val="26"/>
      <w:szCs w:val="26"/>
      <w:u w:val="single"/>
      <w:lang w:eastAsia="es-ES"/>
    </w:rPr>
  </w:style>
  <w:style w:type="paragraph" w:customStyle="1" w:styleId="ww-tablecontents12345678910111213">
    <w:name w:val="ww-tablecontents12345678910111213"/>
    <w:basedOn w:val="Normal"/>
    <w:qFormat/>
    <w:rsid w:val="00A70E73"/>
    <w:pPr>
      <w:numPr>
        <w:numId w:val="8"/>
      </w:numPr>
      <w:shd w:val="clear" w:color="auto" w:fill="FFFFFF"/>
      <w:tabs>
        <w:tab w:val="clear" w:pos="720"/>
      </w:tabs>
      <w:suppressAutoHyphens w:val="0"/>
      <w:autoSpaceDE w:val="0"/>
      <w:ind w:left="0" w:firstLine="0"/>
    </w:pPr>
    <w:rPr>
      <w:rFonts w:ascii="Arial" w:hAnsi="Arial" w:cs="Arial"/>
      <w:u w:val="single"/>
    </w:rPr>
  </w:style>
  <w:style w:type="paragraph" w:customStyle="1" w:styleId="Listaconvietas1">
    <w:name w:val="Lista con viñetas1"/>
    <w:basedOn w:val="Normal"/>
    <w:qFormat/>
    <w:rsid w:val="00A70E73"/>
    <w:pPr>
      <w:widowControl w:val="0"/>
      <w:tabs>
        <w:tab w:val="num" w:pos="720"/>
      </w:tabs>
      <w:ind w:left="720" w:hanging="360"/>
    </w:pPr>
    <w:rPr>
      <w:rFonts w:eastAsia="Arial Unicode MS"/>
      <w:lang w:val="es-CR"/>
    </w:rPr>
  </w:style>
  <w:style w:type="paragraph" w:customStyle="1" w:styleId="TableContents1">
    <w:name w:val="Table Contents1"/>
    <w:basedOn w:val="Normal"/>
    <w:qFormat/>
    <w:rsid w:val="00A70E73"/>
    <w:pPr>
      <w:widowControl w:val="0"/>
      <w:suppressAutoHyphens w:val="0"/>
      <w:autoSpaceDE w:val="0"/>
      <w:autoSpaceDN w:val="0"/>
      <w:adjustRightInd w:val="0"/>
    </w:pPr>
    <w:rPr>
      <w:rFonts w:ascii="Arial" w:hAnsi="Arial"/>
      <w:u w:val="single"/>
      <w:shd w:val="clear" w:color="auto" w:fill="FFFFFF"/>
      <w:lang w:eastAsia="es-ES"/>
    </w:rPr>
  </w:style>
  <w:style w:type="paragraph" w:styleId="z-Principiodelformulario">
    <w:name w:val="HTML Top of Form"/>
    <w:basedOn w:val="Normal"/>
    <w:next w:val="Normal"/>
    <w:link w:val="z-PrincipiodelformularioCar"/>
    <w:hidden/>
    <w:unhideWhenUsed/>
    <w:rsid w:val="00A70E73"/>
    <w:pPr>
      <w:pBdr>
        <w:bottom w:val="single" w:sz="6" w:space="1" w:color="auto"/>
      </w:pBdr>
      <w:suppressAutoHyphens w:val="0"/>
      <w:jc w:val="center"/>
    </w:pPr>
    <w:rPr>
      <w:b/>
      <w:bCs/>
      <w:i/>
      <w:iCs/>
      <w:lang w:val="es-CR" w:eastAsia="es-ES"/>
    </w:rPr>
  </w:style>
  <w:style w:type="paragraph" w:customStyle="1" w:styleId="default0">
    <w:name w:val="default"/>
    <w:basedOn w:val="Normal"/>
    <w:qFormat/>
    <w:rsid w:val="00A70E73"/>
    <w:pPr>
      <w:suppressAutoHyphens w:val="0"/>
      <w:spacing w:before="100" w:beforeAutospacing="1" w:after="100" w:afterAutospacing="1"/>
    </w:pPr>
    <w:rPr>
      <w:lang w:eastAsia="es-ES"/>
    </w:rPr>
  </w:style>
  <w:style w:type="paragraph" w:styleId="Asuntodelcomentario">
    <w:name w:val="annotation subject"/>
    <w:basedOn w:val="Normal"/>
    <w:link w:val="AsuntodelcomentarioCar4"/>
    <w:uiPriority w:val="99"/>
    <w:qFormat/>
    <w:rsid w:val="00A70E73"/>
    <w:pPr>
      <w:suppressAutoHyphens w:val="0"/>
    </w:pPr>
    <w:rPr>
      <w:b/>
      <w:bCs/>
      <w:sz w:val="20"/>
      <w:szCs w:val="20"/>
      <w:lang w:eastAsia="es-ES"/>
    </w:rPr>
  </w:style>
  <w:style w:type="paragraph" w:customStyle="1" w:styleId="car11">
    <w:name w:val="car11"/>
    <w:basedOn w:val="Normal"/>
    <w:qFormat/>
    <w:rsid w:val="00A70E73"/>
    <w:pPr>
      <w:suppressAutoHyphens w:val="0"/>
      <w:autoSpaceDE w:val="0"/>
      <w:autoSpaceDN w:val="0"/>
      <w:spacing w:after="160" w:line="240" w:lineRule="atLeast"/>
    </w:pPr>
    <w:rPr>
      <w:rFonts w:ascii="Verdana" w:hAnsi="Verdana"/>
      <w:sz w:val="20"/>
      <w:szCs w:val="20"/>
      <w:lang w:eastAsia="es-ES"/>
    </w:rPr>
  </w:style>
  <w:style w:type="paragraph" w:customStyle="1" w:styleId="subprograma0">
    <w:name w:val="subprograma"/>
    <w:basedOn w:val="Normal"/>
    <w:qFormat/>
    <w:rsid w:val="00A70E73"/>
    <w:pPr>
      <w:keepNext/>
      <w:tabs>
        <w:tab w:val="num" w:pos="643"/>
      </w:tabs>
      <w:suppressAutoHyphens w:val="0"/>
      <w:spacing w:before="240" w:after="60"/>
      <w:ind w:left="360" w:hanging="360"/>
      <w:jc w:val="both"/>
    </w:pPr>
    <w:rPr>
      <w:rFonts w:ascii="Bookman Old Style" w:hAnsi="Bookman Old Style"/>
      <w:b/>
      <w:bCs/>
      <w:smallCaps/>
      <w:sz w:val="28"/>
      <w:szCs w:val="28"/>
      <w:lang w:eastAsia="es-ES"/>
    </w:rPr>
  </w:style>
  <w:style w:type="paragraph" w:customStyle="1" w:styleId="car1">
    <w:name w:val="car"/>
    <w:basedOn w:val="Normal"/>
    <w:qFormat/>
    <w:rsid w:val="00A70E73"/>
    <w:pPr>
      <w:suppressAutoHyphens w:val="0"/>
      <w:spacing w:after="160" w:line="240" w:lineRule="atLeast"/>
    </w:pPr>
    <w:rPr>
      <w:rFonts w:ascii="Verdana" w:hAnsi="Verdana"/>
      <w:sz w:val="20"/>
      <w:szCs w:val="20"/>
      <w:lang w:eastAsia="es-ES"/>
    </w:rPr>
  </w:style>
  <w:style w:type="paragraph" w:customStyle="1" w:styleId="style10">
    <w:name w:val="style1"/>
    <w:basedOn w:val="Normal"/>
    <w:qFormat/>
    <w:rsid w:val="00A70E73"/>
    <w:pPr>
      <w:suppressAutoHyphens w:val="0"/>
      <w:autoSpaceDE w:val="0"/>
      <w:autoSpaceDN w:val="0"/>
    </w:pPr>
    <w:rPr>
      <w:sz w:val="20"/>
      <w:szCs w:val="20"/>
      <w:lang w:eastAsia="es-ES"/>
    </w:rPr>
  </w:style>
  <w:style w:type="paragraph" w:customStyle="1" w:styleId="car110">
    <w:name w:val="car110"/>
    <w:basedOn w:val="Normal"/>
    <w:qFormat/>
    <w:rsid w:val="00A70E73"/>
    <w:pPr>
      <w:suppressAutoHyphens w:val="0"/>
      <w:autoSpaceDE w:val="0"/>
      <w:autoSpaceDN w:val="0"/>
      <w:spacing w:after="160" w:line="240" w:lineRule="atLeast"/>
    </w:pPr>
    <w:rPr>
      <w:rFonts w:ascii="Verdana" w:hAnsi="Verdana"/>
      <w:sz w:val="20"/>
      <w:szCs w:val="20"/>
      <w:lang w:eastAsia="es-ES"/>
    </w:rPr>
  </w:style>
  <w:style w:type="paragraph" w:customStyle="1" w:styleId="default00">
    <w:name w:val="default0"/>
    <w:basedOn w:val="Normal"/>
    <w:qFormat/>
    <w:rsid w:val="00A70E73"/>
    <w:pPr>
      <w:suppressAutoHyphens w:val="0"/>
      <w:autoSpaceDE w:val="0"/>
      <w:autoSpaceDN w:val="0"/>
    </w:pPr>
    <w:rPr>
      <w:rFonts w:ascii="Book Antiqua" w:hAnsi="Book Antiqua"/>
      <w:color w:val="000000"/>
      <w:lang w:eastAsia="es-ES"/>
    </w:rPr>
  </w:style>
  <w:style w:type="paragraph" w:customStyle="1" w:styleId="charchar1">
    <w:name w:val="charchar"/>
    <w:basedOn w:val="Normal"/>
    <w:qFormat/>
    <w:rsid w:val="00A70E73"/>
    <w:pPr>
      <w:suppressAutoHyphens w:val="0"/>
      <w:spacing w:after="160" w:line="240" w:lineRule="atLeast"/>
    </w:pPr>
    <w:rPr>
      <w:rFonts w:ascii="Verdana" w:hAnsi="Verdana"/>
      <w:sz w:val="20"/>
      <w:szCs w:val="20"/>
      <w:lang w:eastAsia="es-ES"/>
    </w:rPr>
  </w:style>
  <w:style w:type="paragraph" w:customStyle="1" w:styleId="ww-tablecontents12">
    <w:name w:val="ww-tablecontents12"/>
    <w:basedOn w:val="Normal"/>
    <w:qFormat/>
    <w:rsid w:val="00A70E73"/>
    <w:pPr>
      <w:suppressAutoHyphens w:val="0"/>
      <w:autoSpaceDE w:val="0"/>
      <w:autoSpaceDN w:val="0"/>
    </w:pPr>
    <w:rPr>
      <w:rFonts w:ascii="Book Antiqua" w:hAnsi="Book Antiqua"/>
      <w:lang w:eastAsia="es-ES"/>
    </w:rPr>
  </w:style>
  <w:style w:type="paragraph" w:customStyle="1" w:styleId="car00">
    <w:name w:val="car0"/>
    <w:basedOn w:val="Normal"/>
    <w:qFormat/>
    <w:rsid w:val="00A70E73"/>
    <w:pPr>
      <w:suppressAutoHyphens w:val="0"/>
      <w:spacing w:after="160" w:line="240" w:lineRule="atLeast"/>
    </w:pPr>
    <w:rPr>
      <w:rFonts w:ascii="Verdana" w:hAnsi="Verdana"/>
      <w:sz w:val="20"/>
      <w:szCs w:val="20"/>
      <w:lang w:eastAsia="es-ES"/>
    </w:rPr>
  </w:style>
  <w:style w:type="paragraph" w:customStyle="1" w:styleId="ww-tablecontents123456">
    <w:name w:val="ww-tablecontents123456"/>
    <w:basedOn w:val="Normal"/>
    <w:qFormat/>
    <w:rsid w:val="00A70E73"/>
    <w:pPr>
      <w:shd w:val="clear" w:color="auto" w:fill="FFFFFF"/>
      <w:suppressAutoHyphens w:val="0"/>
      <w:autoSpaceDE w:val="0"/>
      <w:autoSpaceDN w:val="0"/>
    </w:pPr>
    <w:rPr>
      <w:rFonts w:ascii="Arial" w:hAnsi="Arial" w:cs="Arial"/>
      <w:u w:val="single"/>
      <w:lang w:eastAsia="es-ES"/>
    </w:rPr>
  </w:style>
  <w:style w:type="paragraph" w:customStyle="1" w:styleId="ww-tablecontents123456789">
    <w:name w:val="ww-tablecontents123456789"/>
    <w:basedOn w:val="Normal"/>
    <w:qFormat/>
    <w:rsid w:val="00A70E73"/>
    <w:pPr>
      <w:shd w:val="clear" w:color="auto" w:fill="FFFFFF"/>
      <w:suppressAutoHyphens w:val="0"/>
      <w:autoSpaceDE w:val="0"/>
      <w:autoSpaceDN w:val="0"/>
    </w:pPr>
    <w:rPr>
      <w:rFonts w:ascii="Arial" w:hAnsi="Arial" w:cs="Arial"/>
      <w:u w:val="single"/>
      <w:lang w:eastAsia="es-ES"/>
    </w:rPr>
  </w:style>
  <w:style w:type="paragraph" w:customStyle="1" w:styleId="ww-tablecontents1">
    <w:name w:val="ww-tablecontents1"/>
    <w:basedOn w:val="Normal"/>
    <w:qFormat/>
    <w:rsid w:val="00A70E73"/>
    <w:pPr>
      <w:shd w:val="clear" w:color="auto" w:fill="FFFFFF"/>
      <w:suppressAutoHyphens w:val="0"/>
      <w:autoSpaceDE w:val="0"/>
      <w:autoSpaceDN w:val="0"/>
    </w:pPr>
    <w:rPr>
      <w:rFonts w:ascii="Arial" w:hAnsi="Arial" w:cs="Arial"/>
      <w:u w:val="single"/>
      <w:lang w:eastAsia="es-ES"/>
    </w:rPr>
  </w:style>
  <w:style w:type="character" w:customStyle="1" w:styleId="h2car0">
    <w:name w:val="h2car"/>
    <w:rsid w:val="00A70E73"/>
    <w:rPr>
      <w:b/>
      <w:bCs/>
    </w:rPr>
  </w:style>
  <w:style w:type="character" w:customStyle="1" w:styleId="encabezadocarcar">
    <w:name w:val="encabezadocarcar"/>
    <w:rsid w:val="00A70E73"/>
    <w:rPr>
      <w:rFonts w:ascii="Courier New" w:hAnsi="Courier New" w:cs="Courier New" w:hint="default"/>
    </w:rPr>
  </w:style>
  <w:style w:type="character" w:customStyle="1" w:styleId="carcar">
    <w:name w:val="carcar"/>
    <w:rsid w:val="00A70E73"/>
    <w:rPr>
      <w:rFonts w:ascii="Arial" w:hAnsi="Arial" w:cs="Arial" w:hint="default"/>
    </w:rPr>
  </w:style>
  <w:style w:type="character" w:customStyle="1" w:styleId="encabezadocar0">
    <w:name w:val="encabezadocar"/>
    <w:rsid w:val="00A70E73"/>
    <w:rPr>
      <w:rFonts w:ascii="MS Sans Serif" w:hAnsi="MS Sans Serif" w:hint="default"/>
    </w:rPr>
  </w:style>
  <w:style w:type="character" w:customStyle="1" w:styleId="encabezadocarcar0">
    <w:name w:val="encabezadocarcar0"/>
    <w:rsid w:val="00A70E73"/>
    <w:rPr>
      <w:rFonts w:ascii="Courier New" w:hAnsi="Courier New" w:cs="Courier New" w:hint="default"/>
    </w:rPr>
  </w:style>
  <w:style w:type="paragraph" w:customStyle="1" w:styleId="style2">
    <w:name w:val="style2"/>
    <w:basedOn w:val="Normal"/>
    <w:qFormat/>
    <w:rsid w:val="00A70E73"/>
    <w:pPr>
      <w:suppressAutoHyphens w:val="0"/>
      <w:autoSpaceDE w:val="0"/>
      <w:autoSpaceDN w:val="0"/>
    </w:pPr>
    <w:rPr>
      <w:sz w:val="20"/>
      <w:szCs w:val="20"/>
      <w:lang w:eastAsia="es-ES"/>
    </w:rPr>
  </w:style>
  <w:style w:type="paragraph" w:customStyle="1" w:styleId="style4">
    <w:name w:val="style4"/>
    <w:basedOn w:val="Normal"/>
    <w:qFormat/>
    <w:rsid w:val="00A70E73"/>
    <w:pPr>
      <w:suppressAutoHyphens w:val="0"/>
      <w:autoSpaceDE w:val="0"/>
      <w:autoSpaceDN w:val="0"/>
      <w:spacing w:before="288"/>
      <w:ind w:left="72" w:right="72" w:firstLine="576"/>
      <w:jc w:val="both"/>
    </w:pPr>
    <w:rPr>
      <w:rFonts w:ascii="Arial" w:hAnsi="Arial" w:cs="Arial"/>
      <w:sz w:val="26"/>
      <w:szCs w:val="26"/>
      <w:lang w:eastAsia="es-ES"/>
    </w:rPr>
  </w:style>
  <w:style w:type="paragraph" w:customStyle="1" w:styleId="heading2">
    <w:name w:val="heading2"/>
    <w:basedOn w:val="Normal"/>
    <w:qFormat/>
    <w:rsid w:val="00A70E73"/>
    <w:pPr>
      <w:keepNext/>
      <w:numPr>
        <w:ilvl w:val="1"/>
        <w:numId w:val="2"/>
      </w:numPr>
      <w:shd w:val="clear" w:color="auto" w:fill="FFFFFF"/>
      <w:suppressAutoHyphens w:val="0"/>
      <w:autoSpaceDE w:val="0"/>
      <w:spacing w:line="480" w:lineRule="auto"/>
      <w:jc w:val="both"/>
    </w:pPr>
    <w:rPr>
      <w:rFonts w:ascii="Arial" w:hAnsi="Arial" w:cs="Arial"/>
      <w:b/>
      <w:bCs/>
      <w:u w:val="single"/>
      <w:lang w:eastAsia="es-ES"/>
    </w:rPr>
  </w:style>
  <w:style w:type="paragraph" w:customStyle="1" w:styleId="charchar00">
    <w:name w:val="charchar0"/>
    <w:basedOn w:val="Normal"/>
    <w:qFormat/>
    <w:rsid w:val="00A70E73"/>
    <w:pPr>
      <w:suppressAutoHyphens w:val="0"/>
      <w:spacing w:after="160" w:line="240" w:lineRule="atLeast"/>
    </w:pPr>
    <w:rPr>
      <w:rFonts w:ascii="Verdana" w:hAnsi="Verdana"/>
      <w:sz w:val="20"/>
      <w:szCs w:val="20"/>
      <w:lang w:eastAsia="es-ES"/>
    </w:rPr>
  </w:style>
  <w:style w:type="character" w:customStyle="1" w:styleId="carcar1">
    <w:name w:val="carcar1"/>
    <w:rsid w:val="00A70E73"/>
    <w:rPr>
      <w:rFonts w:ascii="Cambria" w:hAnsi="Cambria" w:hint="default"/>
      <w:b/>
      <w:bCs/>
      <w:color w:val="4F81BD"/>
    </w:rPr>
  </w:style>
  <w:style w:type="character" w:customStyle="1" w:styleId="characterstyle3">
    <w:name w:val="characterstyle3"/>
    <w:rsid w:val="00A70E73"/>
    <w:rPr>
      <w:rFonts w:ascii="Arial" w:hAnsi="Arial" w:cs="Arial" w:hint="default"/>
    </w:rPr>
  </w:style>
  <w:style w:type="character" w:styleId="Refdecomentario">
    <w:name w:val="annotation reference"/>
    <w:basedOn w:val="Fuentedeprrafopredeter"/>
    <w:uiPriority w:val="99"/>
    <w:qFormat/>
    <w:rsid w:val="00A70E73"/>
  </w:style>
  <w:style w:type="character" w:customStyle="1" w:styleId="TextosinformatoCar">
    <w:name w:val="Texto sin formato Car"/>
    <w:uiPriority w:val="99"/>
    <w:rsid w:val="00A70E73"/>
    <w:rPr>
      <w:rFonts w:ascii="Palatino Linotype" w:hAnsi="Palatino Linotype"/>
      <w:color w:val="002060"/>
      <w:sz w:val="24"/>
      <w:szCs w:val="24"/>
      <w:lang w:val="es-ES" w:eastAsia="es-ES" w:bidi="ar-SA"/>
    </w:rPr>
  </w:style>
  <w:style w:type="paragraph" w:customStyle="1" w:styleId="style19">
    <w:name w:val="style19"/>
    <w:basedOn w:val="Normal"/>
    <w:qFormat/>
    <w:rsid w:val="00A70E73"/>
    <w:pPr>
      <w:suppressAutoHyphens w:val="0"/>
      <w:autoSpaceDE w:val="0"/>
      <w:autoSpaceDN w:val="0"/>
      <w:spacing w:before="540" w:line="360" w:lineRule="auto"/>
      <w:ind w:right="144"/>
      <w:jc w:val="both"/>
    </w:pPr>
    <w:rPr>
      <w:lang w:eastAsia="es-ES"/>
    </w:rPr>
  </w:style>
  <w:style w:type="paragraph" w:customStyle="1" w:styleId="style20">
    <w:name w:val="style20"/>
    <w:basedOn w:val="Normal"/>
    <w:qFormat/>
    <w:rsid w:val="00A70E73"/>
    <w:pPr>
      <w:suppressAutoHyphens w:val="0"/>
      <w:autoSpaceDE w:val="0"/>
      <w:autoSpaceDN w:val="0"/>
      <w:spacing w:before="360" w:after="864" w:line="360" w:lineRule="auto"/>
      <w:ind w:right="144"/>
      <w:jc w:val="both"/>
    </w:pPr>
    <w:rPr>
      <w:lang w:eastAsia="es-ES"/>
    </w:rPr>
  </w:style>
  <w:style w:type="paragraph" w:customStyle="1" w:styleId="style8">
    <w:name w:val="style8"/>
    <w:basedOn w:val="Normal"/>
    <w:qFormat/>
    <w:rsid w:val="00A70E73"/>
    <w:pPr>
      <w:suppressAutoHyphens w:val="0"/>
      <w:autoSpaceDE w:val="0"/>
      <w:autoSpaceDN w:val="0"/>
      <w:spacing w:before="504" w:after="1260" w:line="360" w:lineRule="auto"/>
      <w:ind w:left="1512"/>
      <w:jc w:val="both"/>
    </w:pPr>
    <w:rPr>
      <w:sz w:val="23"/>
      <w:szCs w:val="23"/>
      <w:lang w:eastAsia="es-ES"/>
    </w:rPr>
  </w:style>
  <w:style w:type="paragraph" w:customStyle="1" w:styleId="style13">
    <w:name w:val="style13"/>
    <w:basedOn w:val="Normal"/>
    <w:qFormat/>
    <w:rsid w:val="00A70E73"/>
    <w:pPr>
      <w:suppressAutoHyphens w:val="0"/>
      <w:autoSpaceDE w:val="0"/>
      <w:autoSpaceDN w:val="0"/>
      <w:spacing w:line="360" w:lineRule="auto"/>
      <w:ind w:left="1584" w:right="1512"/>
      <w:jc w:val="both"/>
    </w:pPr>
    <w:rPr>
      <w:i/>
      <w:iCs/>
      <w:sz w:val="19"/>
      <w:szCs w:val="19"/>
      <w:lang w:eastAsia="es-ES"/>
    </w:rPr>
  </w:style>
  <w:style w:type="paragraph" w:customStyle="1" w:styleId="style100">
    <w:name w:val="style10"/>
    <w:basedOn w:val="Normal"/>
    <w:qFormat/>
    <w:rsid w:val="00A70E73"/>
    <w:pPr>
      <w:suppressAutoHyphens w:val="0"/>
      <w:autoSpaceDE w:val="0"/>
      <w:autoSpaceDN w:val="0"/>
    </w:pPr>
    <w:rPr>
      <w:lang w:eastAsia="es-ES"/>
    </w:rPr>
  </w:style>
  <w:style w:type="paragraph" w:customStyle="1" w:styleId="charchar10">
    <w:name w:val="charchar1"/>
    <w:basedOn w:val="Normal"/>
    <w:qFormat/>
    <w:rsid w:val="00A70E73"/>
    <w:pPr>
      <w:suppressAutoHyphens w:val="0"/>
      <w:spacing w:after="160" w:line="240" w:lineRule="atLeast"/>
    </w:pPr>
    <w:rPr>
      <w:rFonts w:ascii="Verdana" w:hAnsi="Verdana"/>
      <w:sz w:val="20"/>
      <w:szCs w:val="20"/>
      <w:lang w:eastAsia="es-ES"/>
    </w:rPr>
  </w:style>
  <w:style w:type="paragraph" w:customStyle="1" w:styleId="textopreformateado">
    <w:name w:val="textopreformateado"/>
    <w:basedOn w:val="Normal"/>
    <w:qFormat/>
    <w:rsid w:val="00A70E73"/>
    <w:pPr>
      <w:suppressAutoHyphens w:val="0"/>
    </w:pPr>
    <w:rPr>
      <w:rFonts w:ascii="Courier New" w:hAnsi="Courier New" w:cs="Courier New"/>
      <w:sz w:val="20"/>
      <w:szCs w:val="20"/>
      <w:lang w:eastAsia="es-ES"/>
    </w:rPr>
  </w:style>
  <w:style w:type="paragraph" w:customStyle="1" w:styleId="style9">
    <w:name w:val="style9"/>
    <w:basedOn w:val="Normal"/>
    <w:qFormat/>
    <w:rsid w:val="00A70E73"/>
    <w:pPr>
      <w:suppressAutoHyphens w:val="0"/>
      <w:autoSpaceDE w:val="0"/>
      <w:autoSpaceDN w:val="0"/>
      <w:spacing w:before="144" w:line="360" w:lineRule="auto"/>
      <w:ind w:left="72" w:right="72" w:firstLine="720"/>
      <w:jc w:val="both"/>
    </w:pPr>
    <w:rPr>
      <w:rFonts w:ascii="Arial" w:hAnsi="Arial" w:cs="Arial"/>
      <w:lang w:eastAsia="es-ES"/>
    </w:rPr>
  </w:style>
  <w:style w:type="paragraph" w:customStyle="1" w:styleId="style14">
    <w:name w:val="style14"/>
    <w:basedOn w:val="Normal"/>
    <w:qFormat/>
    <w:rsid w:val="00A70E73"/>
    <w:pPr>
      <w:suppressAutoHyphens w:val="0"/>
      <w:autoSpaceDE w:val="0"/>
      <w:autoSpaceDN w:val="0"/>
      <w:spacing w:before="432" w:line="360" w:lineRule="auto"/>
      <w:ind w:firstLine="720"/>
      <w:jc w:val="both"/>
    </w:pPr>
    <w:rPr>
      <w:rFonts w:ascii="Arial" w:hAnsi="Arial" w:cs="Arial"/>
      <w:lang w:eastAsia="es-ES"/>
    </w:rPr>
  </w:style>
  <w:style w:type="paragraph" w:customStyle="1" w:styleId="style16">
    <w:name w:val="style16"/>
    <w:basedOn w:val="Normal"/>
    <w:qFormat/>
    <w:rsid w:val="00A70E73"/>
    <w:pPr>
      <w:suppressAutoHyphens w:val="0"/>
      <w:autoSpaceDE w:val="0"/>
      <w:autoSpaceDN w:val="0"/>
      <w:spacing w:before="432" w:line="360" w:lineRule="auto"/>
      <w:jc w:val="both"/>
    </w:pPr>
    <w:rPr>
      <w:rFonts w:ascii="Verdana" w:hAnsi="Verdana"/>
      <w:i/>
      <w:iCs/>
      <w:sz w:val="23"/>
      <w:szCs w:val="23"/>
      <w:lang w:eastAsia="es-ES"/>
    </w:rPr>
  </w:style>
  <w:style w:type="paragraph" w:customStyle="1" w:styleId="style17">
    <w:name w:val="style17"/>
    <w:basedOn w:val="Normal"/>
    <w:qFormat/>
    <w:rsid w:val="00A70E73"/>
    <w:pPr>
      <w:suppressAutoHyphens w:val="0"/>
      <w:autoSpaceDE w:val="0"/>
      <w:autoSpaceDN w:val="0"/>
      <w:spacing w:before="360" w:line="372" w:lineRule="atLeast"/>
      <w:ind w:firstLine="720"/>
      <w:jc w:val="both"/>
    </w:pPr>
    <w:rPr>
      <w:rFonts w:ascii="Tahoma" w:hAnsi="Tahoma" w:cs="Tahoma"/>
      <w:sz w:val="23"/>
      <w:szCs w:val="23"/>
      <w:lang w:eastAsia="es-ES"/>
    </w:rPr>
  </w:style>
  <w:style w:type="paragraph" w:customStyle="1" w:styleId="style18">
    <w:name w:val="style18"/>
    <w:basedOn w:val="Normal"/>
    <w:qFormat/>
    <w:rsid w:val="00A70E73"/>
    <w:pPr>
      <w:suppressAutoHyphens w:val="0"/>
      <w:autoSpaceDE w:val="0"/>
      <w:autoSpaceDN w:val="0"/>
    </w:pPr>
    <w:rPr>
      <w:sz w:val="20"/>
      <w:szCs w:val="20"/>
      <w:lang w:eastAsia="es-ES"/>
    </w:rPr>
  </w:style>
  <w:style w:type="paragraph" w:customStyle="1" w:styleId="heading50">
    <w:name w:val="heading50"/>
    <w:basedOn w:val="Normal"/>
    <w:qFormat/>
    <w:rsid w:val="00A70E73"/>
    <w:pPr>
      <w:keepNext/>
      <w:shd w:val="clear" w:color="auto" w:fill="FFFFFF"/>
      <w:suppressAutoHyphens w:val="0"/>
      <w:jc w:val="center"/>
    </w:pPr>
    <w:rPr>
      <w:b/>
      <w:bCs/>
      <w:i/>
      <w:iCs/>
      <w:sz w:val="26"/>
      <w:szCs w:val="26"/>
      <w:u w:val="single"/>
      <w:lang w:eastAsia="es-ES"/>
    </w:rPr>
  </w:style>
  <w:style w:type="paragraph" w:customStyle="1" w:styleId="tulo10">
    <w:name w:val="tulo1"/>
    <w:basedOn w:val="Normal"/>
    <w:qFormat/>
    <w:rsid w:val="00A70E73"/>
    <w:pPr>
      <w:keepNext/>
      <w:shd w:val="clear" w:color="auto" w:fill="FFFFFF"/>
      <w:suppressAutoHyphens w:val="0"/>
      <w:autoSpaceDE w:val="0"/>
      <w:jc w:val="both"/>
    </w:pPr>
    <w:rPr>
      <w:rFonts w:ascii="Arial" w:hAnsi="Arial" w:cs="Arial"/>
      <w:b/>
      <w:bCs/>
      <w:sz w:val="22"/>
      <w:szCs w:val="22"/>
      <w:u w:val="single"/>
      <w:lang w:eastAsia="es-ES"/>
    </w:rPr>
  </w:style>
  <w:style w:type="paragraph" w:customStyle="1" w:styleId="style21">
    <w:name w:val="style21"/>
    <w:basedOn w:val="Normal"/>
    <w:qFormat/>
    <w:rsid w:val="00A70E73"/>
    <w:pPr>
      <w:suppressAutoHyphens w:val="0"/>
      <w:autoSpaceDE w:val="0"/>
      <w:autoSpaceDN w:val="0"/>
      <w:spacing w:line="340" w:lineRule="auto"/>
      <w:ind w:right="72" w:firstLine="720"/>
      <w:jc w:val="both"/>
    </w:pPr>
    <w:rPr>
      <w:lang w:eastAsia="es-ES"/>
    </w:rPr>
  </w:style>
  <w:style w:type="paragraph" w:customStyle="1" w:styleId="ecxmsonormal">
    <w:name w:val="ecxmsonormal"/>
    <w:basedOn w:val="Normal"/>
    <w:qFormat/>
    <w:rsid w:val="00A70E73"/>
    <w:pPr>
      <w:suppressAutoHyphens w:val="0"/>
      <w:spacing w:before="100" w:beforeAutospacing="1" w:after="100" w:afterAutospacing="1"/>
    </w:pPr>
    <w:rPr>
      <w:lang w:eastAsia="es-ES"/>
    </w:rPr>
  </w:style>
  <w:style w:type="paragraph" w:customStyle="1" w:styleId="p">
    <w:name w:val="p"/>
    <w:basedOn w:val="Normal"/>
    <w:qFormat/>
    <w:rsid w:val="00A70E73"/>
    <w:pPr>
      <w:suppressAutoHyphens w:val="0"/>
      <w:spacing w:before="100" w:beforeAutospacing="1" w:after="100" w:afterAutospacing="1"/>
    </w:pPr>
    <w:rPr>
      <w:lang w:eastAsia="es-ES"/>
    </w:rPr>
  </w:style>
  <w:style w:type="paragraph" w:customStyle="1" w:styleId="charchar2">
    <w:name w:val="charchar2"/>
    <w:basedOn w:val="Normal"/>
    <w:qFormat/>
    <w:rsid w:val="00A70E73"/>
    <w:pPr>
      <w:suppressAutoHyphens w:val="0"/>
      <w:spacing w:after="160" w:line="240" w:lineRule="atLeast"/>
    </w:pPr>
    <w:rPr>
      <w:rFonts w:ascii="Verdana" w:hAnsi="Verdana"/>
      <w:sz w:val="20"/>
      <w:szCs w:val="20"/>
      <w:lang w:eastAsia="es-ES"/>
    </w:rPr>
  </w:style>
  <w:style w:type="paragraph" w:customStyle="1" w:styleId="style6">
    <w:name w:val="style6"/>
    <w:basedOn w:val="Normal"/>
    <w:qFormat/>
    <w:rsid w:val="00A70E73"/>
    <w:pPr>
      <w:suppressAutoHyphens w:val="0"/>
      <w:autoSpaceDE w:val="0"/>
      <w:autoSpaceDN w:val="0"/>
      <w:spacing w:before="180"/>
      <w:ind w:left="72"/>
    </w:pPr>
    <w:rPr>
      <w:sz w:val="27"/>
      <w:szCs w:val="27"/>
      <w:lang w:eastAsia="es-ES"/>
    </w:rPr>
  </w:style>
  <w:style w:type="paragraph" w:customStyle="1" w:styleId="style5">
    <w:name w:val="style5"/>
    <w:basedOn w:val="Normal"/>
    <w:qFormat/>
    <w:rsid w:val="00A70E73"/>
    <w:pPr>
      <w:suppressAutoHyphens w:val="0"/>
      <w:autoSpaceDE w:val="0"/>
      <w:autoSpaceDN w:val="0"/>
      <w:spacing w:before="576" w:line="360" w:lineRule="auto"/>
      <w:ind w:firstLine="792"/>
      <w:jc w:val="both"/>
    </w:pPr>
    <w:rPr>
      <w:sz w:val="27"/>
      <w:szCs w:val="27"/>
      <w:lang w:eastAsia="es-ES"/>
    </w:rPr>
  </w:style>
  <w:style w:type="paragraph" w:customStyle="1" w:styleId="style30">
    <w:name w:val="style30"/>
    <w:basedOn w:val="Normal"/>
    <w:qFormat/>
    <w:rsid w:val="00A70E73"/>
    <w:pPr>
      <w:suppressAutoHyphens w:val="0"/>
      <w:autoSpaceDE w:val="0"/>
      <w:autoSpaceDN w:val="0"/>
      <w:spacing w:before="144" w:line="432" w:lineRule="atLeast"/>
      <w:ind w:firstLine="792"/>
      <w:jc w:val="both"/>
    </w:pPr>
    <w:rPr>
      <w:sz w:val="27"/>
      <w:szCs w:val="27"/>
      <w:lang w:eastAsia="es-ES"/>
    </w:rPr>
  </w:style>
  <w:style w:type="paragraph" w:customStyle="1" w:styleId="prrafodelista00">
    <w:name w:val="prrafodelista0"/>
    <w:basedOn w:val="Normal"/>
    <w:qFormat/>
    <w:rsid w:val="00A70E73"/>
    <w:pPr>
      <w:suppressAutoHyphens w:val="0"/>
      <w:ind w:left="708"/>
    </w:pPr>
    <w:rPr>
      <w:sz w:val="26"/>
      <w:szCs w:val="26"/>
      <w:lang w:eastAsia="es-ES"/>
    </w:rPr>
  </w:style>
  <w:style w:type="character" w:customStyle="1" w:styleId="characterstyle5">
    <w:name w:val="characterstyle5"/>
    <w:rsid w:val="00A70E73"/>
    <w:rPr>
      <w:i/>
      <w:iCs/>
    </w:rPr>
  </w:style>
  <w:style w:type="character" w:customStyle="1" w:styleId="encabezadocarcar10">
    <w:name w:val="encabezadocarcar1"/>
    <w:rsid w:val="00A70E73"/>
    <w:rPr>
      <w:rFonts w:ascii="Arial" w:hAnsi="Arial" w:cs="Arial" w:hint="default"/>
      <w:u w:val="single"/>
      <w:shd w:val="clear" w:color="auto" w:fill="FFFFFF"/>
    </w:rPr>
  </w:style>
  <w:style w:type="character" w:customStyle="1" w:styleId="characterstyle8">
    <w:name w:val="characterstyle8"/>
    <w:rsid w:val="00A70E73"/>
    <w:rPr>
      <w:rFonts w:ascii="Tahoma" w:hAnsi="Tahoma" w:cs="Tahoma" w:hint="default"/>
    </w:rPr>
  </w:style>
  <w:style w:type="character" w:customStyle="1" w:styleId="carcar3">
    <w:name w:val="carcar3"/>
    <w:rsid w:val="00A70E73"/>
    <w:rPr>
      <w:rFonts w:ascii="Arial" w:hAnsi="Arial" w:cs="Arial" w:hint="default"/>
    </w:rPr>
  </w:style>
  <w:style w:type="character" w:customStyle="1" w:styleId="a">
    <w:name w:val="a"/>
    <w:rsid w:val="00A70E73"/>
    <w:rPr>
      <w:rFonts w:ascii="Times New Roman" w:hAnsi="Times New Roman" w:cs="Times New Roman" w:hint="default"/>
    </w:rPr>
  </w:style>
  <w:style w:type="character" w:customStyle="1" w:styleId="d">
    <w:name w:val="d"/>
    <w:rsid w:val="00A70E73"/>
    <w:rPr>
      <w:rFonts w:ascii="Times New Roman" w:hAnsi="Times New Roman" w:cs="Times New Roman" w:hint="default"/>
    </w:rPr>
  </w:style>
  <w:style w:type="character" w:customStyle="1" w:styleId="b">
    <w:name w:val="b"/>
    <w:rsid w:val="00A70E73"/>
    <w:rPr>
      <w:rFonts w:ascii="Times New Roman" w:hAnsi="Times New Roman" w:cs="Times New Roman" w:hint="default"/>
    </w:rPr>
  </w:style>
  <w:style w:type="character" w:customStyle="1" w:styleId="g">
    <w:name w:val="g"/>
    <w:rsid w:val="00A70E73"/>
    <w:rPr>
      <w:rFonts w:ascii="Times New Roman" w:hAnsi="Times New Roman" w:cs="Times New Roman" w:hint="default"/>
    </w:rPr>
  </w:style>
  <w:style w:type="paragraph" w:customStyle="1" w:styleId="Style50">
    <w:name w:val="Style 5"/>
    <w:basedOn w:val="Normal"/>
    <w:qFormat/>
    <w:rsid w:val="00A70E73"/>
    <w:pPr>
      <w:widowControl w:val="0"/>
      <w:suppressAutoHyphens w:val="0"/>
      <w:autoSpaceDE w:val="0"/>
      <w:autoSpaceDN w:val="0"/>
      <w:adjustRightInd w:val="0"/>
    </w:pPr>
    <w:rPr>
      <w:rFonts w:ascii="Verdana" w:hAnsi="Verdana" w:cs="Verdana"/>
      <w:i/>
      <w:iCs/>
      <w:sz w:val="22"/>
      <w:szCs w:val="22"/>
      <w:lang w:val="en-US" w:eastAsia="es-ES"/>
    </w:rPr>
  </w:style>
  <w:style w:type="character" w:customStyle="1" w:styleId="CharacterStyle30">
    <w:name w:val="Character Style 3"/>
    <w:rsid w:val="00A70E73"/>
    <w:rPr>
      <w:rFonts w:ascii="Verdana" w:hAnsi="Verdana"/>
      <w:i/>
      <w:sz w:val="22"/>
    </w:rPr>
  </w:style>
  <w:style w:type="character" w:customStyle="1" w:styleId="TextoindependienteCar">
    <w:name w:val="Texto independiente Car"/>
    <w:qFormat/>
    <w:locked/>
    <w:rsid w:val="00A70E73"/>
    <w:rPr>
      <w:rFonts w:ascii="Book Antiqua" w:hAnsi="Book Antiqua"/>
      <w:sz w:val="24"/>
      <w:lang w:val="es-ES_tradnl" w:eastAsia="es-ES" w:bidi="ar-SA"/>
    </w:rPr>
  </w:style>
  <w:style w:type="character" w:customStyle="1" w:styleId="textocorrido1">
    <w:name w:val="textocorrido1"/>
    <w:rsid w:val="00A70E73"/>
    <w:rPr>
      <w:rFonts w:ascii="Verdana" w:hAnsi="Verdana" w:cs="Times New Roman"/>
      <w:color w:val="000000"/>
      <w:sz w:val="17"/>
      <w:szCs w:val="17"/>
    </w:rPr>
  </w:style>
  <w:style w:type="paragraph" w:styleId="z-Finaldelformulario">
    <w:name w:val="HTML Bottom of Form"/>
    <w:basedOn w:val="Normal"/>
    <w:next w:val="Normal"/>
    <w:link w:val="z-FinaldelformularioCar"/>
    <w:hidden/>
    <w:unhideWhenUsed/>
    <w:rsid w:val="00A70E73"/>
    <w:pPr>
      <w:pBdr>
        <w:top w:val="single" w:sz="6" w:space="1" w:color="auto"/>
      </w:pBdr>
      <w:suppressAutoHyphens w:val="0"/>
      <w:jc w:val="center"/>
    </w:pPr>
    <w:rPr>
      <w:sz w:val="20"/>
      <w:szCs w:val="20"/>
      <w:lang w:eastAsia="es-ES"/>
    </w:rPr>
  </w:style>
  <w:style w:type="paragraph" w:customStyle="1" w:styleId="Normal3">
    <w:name w:val="Normal3"/>
    <w:qFormat/>
    <w:rsid w:val="00A70E73"/>
    <w:pPr>
      <w:spacing w:line="276" w:lineRule="auto"/>
    </w:pPr>
    <w:rPr>
      <w:rFonts w:ascii="Arial" w:hAnsi="Arial" w:cs="Arial"/>
      <w:color w:val="000000"/>
      <w:sz w:val="22"/>
      <w:szCs w:val="22"/>
    </w:rPr>
  </w:style>
  <w:style w:type="table" w:styleId="Tablaconcuadrcula">
    <w:name w:val="Table Grid"/>
    <w:basedOn w:val="Tablanormal"/>
    <w:uiPriority w:val="39"/>
    <w:qFormat/>
    <w:rsid w:val="00643DD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hernandez">
    <w:name w:val="hhernandez"/>
    <w:rsid w:val="00643DD9"/>
    <w:rPr>
      <w:rFonts w:ascii="Arial" w:hAnsi="Arial" w:cs="Arial"/>
      <w:color w:val="000080"/>
      <w:sz w:val="20"/>
      <w:szCs w:val="20"/>
    </w:rPr>
  </w:style>
  <w:style w:type="paragraph" w:customStyle="1" w:styleId="Ttulo53">
    <w:name w:val="Título 53"/>
    <w:next w:val="Normal"/>
    <w:qFormat/>
    <w:rsid w:val="006B21DC"/>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character" w:customStyle="1" w:styleId="NormalWebCar">
    <w:name w:val="Normal (Web) Car"/>
    <w:link w:val="NormalWeb"/>
    <w:qFormat/>
    <w:locked/>
    <w:rsid w:val="00063144"/>
    <w:rPr>
      <w:sz w:val="24"/>
      <w:szCs w:val="24"/>
      <w:lang w:val="es-ES" w:eastAsia="ar-SA"/>
    </w:rPr>
  </w:style>
  <w:style w:type="paragraph" w:customStyle="1" w:styleId="Ttulo52">
    <w:name w:val="Título 52"/>
    <w:next w:val="Normal"/>
    <w:qFormat/>
    <w:rsid w:val="00910D0C"/>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paragraph" w:customStyle="1" w:styleId="Ttulo54">
    <w:name w:val="Título 54"/>
    <w:next w:val="Normal"/>
    <w:uiPriority w:val="99"/>
    <w:qFormat/>
    <w:rsid w:val="00DC4B3A"/>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paragraph" w:customStyle="1" w:styleId="Car2">
    <w:name w:val="Car"/>
    <w:basedOn w:val="Normal"/>
    <w:rsid w:val="00DC4B3A"/>
    <w:pPr>
      <w:suppressAutoHyphens w:val="0"/>
      <w:spacing w:after="160" w:line="240" w:lineRule="exact"/>
    </w:pPr>
    <w:rPr>
      <w:rFonts w:ascii="Verdana" w:hAnsi="Verdana"/>
      <w:sz w:val="20"/>
      <w:szCs w:val="21"/>
      <w:lang w:val="en-AU" w:eastAsia="en-US"/>
    </w:rPr>
  </w:style>
  <w:style w:type="character" w:customStyle="1" w:styleId="Ttulo4Car">
    <w:name w:val="Título 4 Car"/>
    <w:aliases w:val="h4 Car,Título 4.2 Car,H41 Car,2. Titulo I-II-III ect. Car"/>
    <w:link w:val="Ttulo4"/>
    <w:uiPriority w:val="9"/>
    <w:qFormat/>
    <w:rsid w:val="00493E07"/>
    <w:rPr>
      <w:b/>
      <w:bCs/>
      <w:sz w:val="28"/>
      <w:szCs w:val="28"/>
      <w:lang w:val="es-ES_tradnl" w:eastAsia="ar-SA"/>
    </w:rPr>
  </w:style>
  <w:style w:type="character" w:customStyle="1" w:styleId="Ttulo5Car">
    <w:name w:val="Título 5 Car"/>
    <w:aliases w:val="4.Cuadros Car"/>
    <w:link w:val="Ttulo5"/>
    <w:uiPriority w:val="9"/>
    <w:qFormat/>
    <w:rsid w:val="00493E07"/>
    <w:rPr>
      <w:b/>
      <w:bCs/>
      <w:iCs/>
      <w:sz w:val="44"/>
      <w:szCs w:val="26"/>
      <w:u w:val="single"/>
      <w:lang w:val="es-ES_tradnl" w:eastAsia="ar-SA"/>
    </w:rPr>
  </w:style>
  <w:style w:type="character" w:customStyle="1" w:styleId="Ttulo6Car">
    <w:name w:val="Título 6 Car"/>
    <w:aliases w:val="5.Fuente Car"/>
    <w:link w:val="Ttulo6"/>
    <w:uiPriority w:val="9"/>
    <w:qFormat/>
    <w:rsid w:val="00493E07"/>
    <w:rPr>
      <w:b/>
      <w:bCs/>
      <w:sz w:val="22"/>
      <w:szCs w:val="22"/>
      <w:lang w:eastAsia="ar-SA"/>
    </w:rPr>
  </w:style>
  <w:style w:type="character" w:customStyle="1" w:styleId="Ttulo9Car">
    <w:name w:val="Título 9 Car"/>
    <w:link w:val="Ttulo9"/>
    <w:uiPriority w:val="9"/>
    <w:qFormat/>
    <w:rsid w:val="00493E07"/>
    <w:rPr>
      <w:rFonts w:ascii="Arial" w:hAnsi="Arial" w:cs="Arial"/>
      <w:sz w:val="22"/>
      <w:szCs w:val="22"/>
      <w:lang w:eastAsia="ar-SA"/>
    </w:rPr>
  </w:style>
  <w:style w:type="character" w:customStyle="1" w:styleId="NormalWebCar1">
    <w:name w:val="Normal (Web) Car1"/>
    <w:uiPriority w:val="99"/>
    <w:qFormat/>
    <w:locked/>
    <w:rsid w:val="00493E07"/>
    <w:rPr>
      <w:sz w:val="24"/>
      <w:szCs w:val="24"/>
      <w:lang w:val="es-ES" w:eastAsia="ar-SA" w:bidi="ar-SA"/>
    </w:rPr>
  </w:style>
  <w:style w:type="character" w:customStyle="1" w:styleId="Sangra2detindependienteCar">
    <w:name w:val="Sangría 2 de t. independiente Car"/>
    <w:link w:val="Sangra2detindependiente"/>
    <w:rsid w:val="00493E07"/>
    <w:rPr>
      <w:lang w:val="es-ES_tradnl" w:eastAsia="ar-SA"/>
    </w:rPr>
  </w:style>
  <w:style w:type="character" w:customStyle="1" w:styleId="TextodegloboCar">
    <w:name w:val="Texto de globo Car"/>
    <w:link w:val="Textodeglobo"/>
    <w:qFormat/>
    <w:rsid w:val="00493E07"/>
    <w:rPr>
      <w:rFonts w:ascii="Tahoma" w:hAnsi="Tahoma" w:cs="Tahoma"/>
      <w:sz w:val="16"/>
      <w:szCs w:val="16"/>
      <w:lang w:eastAsia="ar-SA"/>
    </w:rPr>
  </w:style>
  <w:style w:type="paragraph" w:customStyle="1" w:styleId="CarCarCarCar">
    <w:name w:val="Car Car Car Car"/>
    <w:basedOn w:val="Normal"/>
    <w:qFormat/>
    <w:rsid w:val="00493E07"/>
    <w:pPr>
      <w:suppressAutoHyphens w:val="0"/>
      <w:spacing w:after="160" w:line="240" w:lineRule="exact"/>
    </w:pPr>
    <w:rPr>
      <w:rFonts w:ascii="Verdana" w:hAnsi="Verdana" w:cs="Verdana"/>
      <w:sz w:val="20"/>
      <w:szCs w:val="20"/>
      <w:lang w:val="en-AU" w:eastAsia="en-US"/>
    </w:rPr>
  </w:style>
  <w:style w:type="paragraph" w:customStyle="1" w:styleId="CarCarCarCarCarCar">
    <w:name w:val="Car Car Car Car Car Car"/>
    <w:basedOn w:val="Normal"/>
    <w:semiHidden/>
    <w:rsid w:val="00493E07"/>
    <w:pPr>
      <w:suppressAutoHyphens w:val="0"/>
      <w:spacing w:after="160" w:line="240" w:lineRule="exact"/>
    </w:pPr>
    <w:rPr>
      <w:rFonts w:ascii="Verdana" w:hAnsi="Verdana" w:cs="Verdana"/>
      <w:sz w:val="20"/>
      <w:szCs w:val="20"/>
      <w:lang w:val="en-AU" w:eastAsia="en-US"/>
    </w:rPr>
  </w:style>
  <w:style w:type="paragraph" w:styleId="TDC2">
    <w:name w:val="toc 2"/>
    <w:basedOn w:val="Normal"/>
    <w:next w:val="Normal"/>
    <w:autoRedefine/>
    <w:uiPriority w:val="39"/>
    <w:qFormat/>
    <w:rsid w:val="00493E07"/>
    <w:pPr>
      <w:tabs>
        <w:tab w:val="right" w:leader="dot" w:pos="9396"/>
      </w:tabs>
      <w:jc w:val="both"/>
    </w:pPr>
    <w:rPr>
      <w:b/>
      <w:noProof/>
      <w:color w:val="000099"/>
      <w:sz w:val="28"/>
      <w:szCs w:val="28"/>
      <w:u w:val="single"/>
      <w:lang w:val="es-ES_tradnl"/>
    </w:rPr>
  </w:style>
  <w:style w:type="paragraph" w:styleId="TDC3">
    <w:name w:val="toc 3"/>
    <w:basedOn w:val="Normal"/>
    <w:next w:val="Normal"/>
    <w:autoRedefine/>
    <w:uiPriority w:val="39"/>
    <w:qFormat/>
    <w:rsid w:val="00493E07"/>
    <w:pPr>
      <w:widowControl w:val="0"/>
      <w:tabs>
        <w:tab w:val="right" w:leader="dot" w:pos="9964"/>
      </w:tabs>
      <w:suppressAutoHyphens w:val="0"/>
      <w:spacing w:before="120" w:after="240"/>
      <w:jc w:val="both"/>
    </w:pPr>
    <w:rPr>
      <w:sz w:val="28"/>
      <w:szCs w:val="20"/>
      <w:lang w:val="es-ES_tradnl"/>
    </w:rPr>
  </w:style>
  <w:style w:type="paragraph" w:styleId="TDC5">
    <w:name w:val="toc 5"/>
    <w:basedOn w:val="Normal"/>
    <w:next w:val="Normal"/>
    <w:autoRedefine/>
    <w:uiPriority w:val="39"/>
    <w:qFormat/>
    <w:rsid w:val="00493E07"/>
    <w:pPr>
      <w:tabs>
        <w:tab w:val="right" w:leader="dot" w:pos="8828"/>
      </w:tabs>
      <w:spacing w:before="360" w:after="240"/>
      <w:jc w:val="center"/>
    </w:pPr>
    <w:rPr>
      <w:rFonts w:eastAsia="StarSymbol"/>
      <w:b/>
      <w:noProof/>
      <w:color w:val="000080"/>
      <w:sz w:val="40"/>
      <w:szCs w:val="20"/>
      <w:u w:val="single"/>
      <w:lang w:val="es-ES_tradnl"/>
    </w:rPr>
  </w:style>
  <w:style w:type="character" w:customStyle="1" w:styleId="CarCar0">
    <w:name w:val="Car Car"/>
    <w:qFormat/>
    <w:locked/>
    <w:rsid w:val="00493E07"/>
    <w:rPr>
      <w:lang w:val="es-ES" w:eastAsia="es-ES" w:bidi="ar-SA"/>
    </w:rPr>
  </w:style>
  <w:style w:type="character" w:customStyle="1" w:styleId="EstiloCorreo771">
    <w:name w:val="EstiloCorreo771"/>
    <w:rsid w:val="00493E07"/>
    <w:rPr>
      <w:rFonts w:ascii="Arial" w:hAnsi="Arial" w:cs="Arial"/>
      <w:color w:val="000080"/>
      <w:sz w:val="20"/>
      <w:szCs w:val="20"/>
    </w:rPr>
  </w:style>
  <w:style w:type="paragraph" w:styleId="TDC4">
    <w:name w:val="toc 4"/>
    <w:basedOn w:val="Normal"/>
    <w:next w:val="Normal"/>
    <w:autoRedefine/>
    <w:uiPriority w:val="39"/>
    <w:qFormat/>
    <w:rsid w:val="00493E07"/>
    <w:pPr>
      <w:spacing w:before="360" w:after="240"/>
      <w:jc w:val="center"/>
    </w:pPr>
    <w:rPr>
      <w:b/>
      <w:color w:val="000080"/>
      <w:sz w:val="36"/>
      <w:szCs w:val="22"/>
      <w:u w:val="single"/>
      <w:lang w:val="es-ES_tradnl"/>
    </w:rPr>
  </w:style>
  <w:style w:type="paragraph" w:styleId="TDC6">
    <w:name w:val="toc 6"/>
    <w:basedOn w:val="Normal"/>
    <w:next w:val="Normal"/>
    <w:autoRedefine/>
    <w:uiPriority w:val="39"/>
    <w:qFormat/>
    <w:rsid w:val="00493E07"/>
    <w:rPr>
      <w:sz w:val="22"/>
      <w:szCs w:val="22"/>
      <w:lang w:val="es-ES_tradnl"/>
    </w:rPr>
  </w:style>
  <w:style w:type="paragraph" w:styleId="TDC7">
    <w:name w:val="toc 7"/>
    <w:basedOn w:val="Normal"/>
    <w:next w:val="Normal"/>
    <w:autoRedefine/>
    <w:uiPriority w:val="39"/>
    <w:qFormat/>
    <w:rsid w:val="00493E07"/>
    <w:rPr>
      <w:sz w:val="22"/>
      <w:szCs w:val="22"/>
      <w:lang w:val="es-ES_tradnl"/>
    </w:rPr>
  </w:style>
  <w:style w:type="paragraph" w:styleId="TDC8">
    <w:name w:val="toc 8"/>
    <w:basedOn w:val="Normal"/>
    <w:next w:val="Normal"/>
    <w:autoRedefine/>
    <w:uiPriority w:val="39"/>
    <w:qFormat/>
    <w:rsid w:val="00493E07"/>
    <w:rPr>
      <w:sz w:val="22"/>
      <w:szCs w:val="22"/>
      <w:lang w:val="es-ES_tradnl"/>
    </w:rPr>
  </w:style>
  <w:style w:type="paragraph" w:styleId="TDC9">
    <w:name w:val="toc 9"/>
    <w:basedOn w:val="Normal"/>
    <w:next w:val="Normal"/>
    <w:autoRedefine/>
    <w:uiPriority w:val="39"/>
    <w:qFormat/>
    <w:rsid w:val="00493E07"/>
    <w:rPr>
      <w:sz w:val="22"/>
      <w:szCs w:val="22"/>
      <w:lang w:val="es-ES_tradnl"/>
    </w:rPr>
  </w:style>
  <w:style w:type="character" w:customStyle="1" w:styleId="PiedepginaCar">
    <w:name w:val="Pie de página Car"/>
    <w:link w:val="Piedepgina"/>
    <w:uiPriority w:val="99"/>
    <w:qFormat/>
    <w:rsid w:val="00493E07"/>
    <w:rPr>
      <w:rFonts w:ascii="Arial" w:hAnsi="Arial" w:cs="Arial"/>
      <w:sz w:val="24"/>
      <w:szCs w:val="24"/>
      <w:u w:val="single"/>
      <w:lang w:eastAsia="ar-SA"/>
    </w:rPr>
  </w:style>
  <w:style w:type="character" w:customStyle="1" w:styleId="Textoindependiente2Car">
    <w:name w:val="Texto independiente 2 Car"/>
    <w:link w:val="Textoindependiente2"/>
    <w:qFormat/>
    <w:rsid w:val="00493E07"/>
    <w:rPr>
      <w:lang w:eastAsia="ar-SA"/>
    </w:rPr>
  </w:style>
  <w:style w:type="character" w:customStyle="1" w:styleId="wjimenez">
    <w:name w:val="wjimenez"/>
    <w:rsid w:val="00493E07"/>
    <w:rPr>
      <w:rFonts w:ascii="Arial" w:hAnsi="Arial" w:cs="Arial"/>
      <w:color w:val="auto"/>
      <w:sz w:val="20"/>
      <w:szCs w:val="20"/>
    </w:rPr>
  </w:style>
  <w:style w:type="character" w:customStyle="1" w:styleId="mherreras">
    <w:name w:val="mherreras"/>
    <w:rsid w:val="00493E07"/>
    <w:rPr>
      <w:rFonts w:ascii="Arial" w:hAnsi="Arial" w:cs="Arial"/>
      <w:color w:val="000080"/>
      <w:sz w:val="20"/>
      <w:szCs w:val="20"/>
    </w:rPr>
  </w:style>
  <w:style w:type="paragraph" w:customStyle="1" w:styleId="3">
    <w:name w:val="3"/>
    <w:basedOn w:val="Normal"/>
    <w:qFormat/>
    <w:rsid w:val="00493E07"/>
    <w:pPr>
      <w:suppressAutoHyphens w:val="0"/>
      <w:spacing w:after="160" w:line="240" w:lineRule="exact"/>
    </w:pPr>
    <w:rPr>
      <w:rFonts w:ascii="Verdana" w:hAnsi="Verdana"/>
      <w:sz w:val="20"/>
      <w:szCs w:val="21"/>
      <w:lang w:val="en-AU" w:eastAsia="en-US"/>
    </w:rPr>
  </w:style>
  <w:style w:type="paragraph" w:customStyle="1" w:styleId="1">
    <w:name w:val="1"/>
    <w:basedOn w:val="Normal"/>
    <w:qFormat/>
    <w:rsid w:val="00493E07"/>
    <w:pPr>
      <w:suppressAutoHyphens w:val="0"/>
      <w:spacing w:after="160" w:line="240" w:lineRule="exact"/>
    </w:pPr>
    <w:rPr>
      <w:rFonts w:ascii="Verdana" w:hAnsi="Verdana"/>
      <w:sz w:val="20"/>
      <w:szCs w:val="21"/>
      <w:lang w:val="en-AU" w:eastAsia="en-US"/>
    </w:rPr>
  </w:style>
  <w:style w:type="character" w:customStyle="1" w:styleId="CarCar4">
    <w:name w:val="Car Car4"/>
    <w:qFormat/>
    <w:rsid w:val="00493E07"/>
    <w:rPr>
      <w:rFonts w:ascii="Calibri" w:eastAsia="Times New Roman" w:hAnsi="Calibri" w:cs="Times New Roman"/>
      <w:b/>
      <w:bCs/>
      <w:sz w:val="28"/>
      <w:szCs w:val="28"/>
      <w:lang w:val="es-ES_tradnl" w:eastAsia="ar-SA"/>
    </w:rPr>
  </w:style>
  <w:style w:type="character" w:customStyle="1" w:styleId="EstiloCorreo17">
    <w:name w:val="EstiloCorreo17"/>
    <w:rsid w:val="00493E07"/>
    <w:rPr>
      <w:rFonts w:ascii="Arial" w:hAnsi="Arial" w:cs="Arial"/>
      <w:color w:val="auto"/>
      <w:sz w:val="20"/>
      <w:szCs w:val="20"/>
    </w:rPr>
  </w:style>
  <w:style w:type="character" w:customStyle="1" w:styleId="EstiloCorreo171">
    <w:name w:val="EstiloCorreo171"/>
    <w:rsid w:val="00493E07"/>
    <w:rPr>
      <w:rFonts w:ascii="Arial" w:hAnsi="Arial" w:cs="Arial"/>
      <w:color w:val="auto"/>
      <w:sz w:val="20"/>
      <w:szCs w:val="20"/>
    </w:rPr>
  </w:style>
  <w:style w:type="table" w:styleId="Tablaprofesional">
    <w:name w:val="Table Professional"/>
    <w:basedOn w:val="Tablanormal"/>
    <w:rsid w:val="00493E07"/>
    <w:pPr>
      <w:suppressAutoHyphens/>
    </w:pPr>
    <w:rPr>
      <w:lang w:val="es-CR" w:eastAsia="es-C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
    <w:name w:val="2"/>
    <w:basedOn w:val="Normal"/>
    <w:qFormat/>
    <w:rsid w:val="00493E07"/>
    <w:pPr>
      <w:suppressAutoHyphens w:val="0"/>
      <w:spacing w:after="160" w:line="240" w:lineRule="exact"/>
    </w:pPr>
    <w:rPr>
      <w:rFonts w:ascii="Verdana" w:hAnsi="Verdana"/>
      <w:sz w:val="20"/>
      <w:szCs w:val="21"/>
      <w:lang w:val="en-AU" w:eastAsia="en-US"/>
    </w:rPr>
  </w:style>
  <w:style w:type="paragraph" w:styleId="Descripcin">
    <w:name w:val="caption"/>
    <w:aliases w:val="Epígrafe"/>
    <w:basedOn w:val="Normal"/>
    <w:next w:val="Normal"/>
    <w:qFormat/>
    <w:rsid w:val="00493E07"/>
    <w:pPr>
      <w:widowControl w:val="0"/>
      <w:suppressAutoHyphens w:val="0"/>
      <w:autoSpaceDE w:val="0"/>
      <w:autoSpaceDN w:val="0"/>
      <w:adjustRightInd w:val="0"/>
    </w:pPr>
    <w:rPr>
      <w:rFonts w:ascii="Arial" w:hAnsi="Arial" w:cs="Arial"/>
      <w:b/>
      <w:bCs/>
      <w:color w:val="000000"/>
      <w:sz w:val="16"/>
      <w:szCs w:val="16"/>
      <w:lang w:eastAsia="es-ES"/>
    </w:rPr>
  </w:style>
  <w:style w:type="paragraph" w:styleId="ndice1">
    <w:name w:val="index 1"/>
    <w:aliases w:val="0"/>
    <w:basedOn w:val="Normal"/>
    <w:next w:val="Normal"/>
    <w:autoRedefine/>
    <w:qFormat/>
    <w:rsid w:val="00493E07"/>
    <w:pPr>
      <w:ind w:left="200" w:hanging="200"/>
    </w:pPr>
    <w:rPr>
      <w:b/>
      <w:color w:val="000080"/>
      <w:sz w:val="28"/>
      <w:szCs w:val="20"/>
      <w:u w:val="single"/>
      <w:lang w:val="es-ES_tradnl"/>
    </w:rPr>
  </w:style>
  <w:style w:type="paragraph" w:styleId="Textonotaalfinal">
    <w:name w:val="endnote text"/>
    <w:basedOn w:val="Normal"/>
    <w:link w:val="TextonotaalfinalCar"/>
    <w:unhideWhenUsed/>
    <w:qFormat/>
    <w:rsid w:val="00493E07"/>
    <w:pPr>
      <w:suppressAutoHyphens w:val="0"/>
      <w:spacing w:after="200" w:line="276" w:lineRule="auto"/>
    </w:pPr>
    <w:rPr>
      <w:rFonts w:ascii="Calibri" w:eastAsia="Calibri" w:hAnsi="Calibri"/>
      <w:sz w:val="20"/>
      <w:szCs w:val="20"/>
      <w:lang w:val="en-US" w:eastAsia="en-US"/>
    </w:rPr>
  </w:style>
  <w:style w:type="character" w:customStyle="1" w:styleId="TextonotaalfinalCar">
    <w:name w:val="Texto nota al final Car"/>
    <w:basedOn w:val="Fuentedeprrafopredeter"/>
    <w:link w:val="Textonotaalfinal"/>
    <w:qFormat/>
    <w:rsid w:val="00493E07"/>
    <w:rPr>
      <w:rFonts w:ascii="Calibri" w:eastAsia="Calibri" w:hAnsi="Calibri"/>
      <w:lang w:val="en-US" w:eastAsia="en-US"/>
    </w:rPr>
  </w:style>
  <w:style w:type="character" w:styleId="Refdenotaalfinal">
    <w:name w:val="endnote reference"/>
    <w:uiPriority w:val="99"/>
    <w:unhideWhenUsed/>
    <w:rsid w:val="00493E07"/>
    <w:rPr>
      <w:vertAlign w:val="superscript"/>
    </w:rPr>
  </w:style>
  <w:style w:type="table" w:styleId="Tablaweb1">
    <w:name w:val="Table Web 1"/>
    <w:basedOn w:val="Tablanormal"/>
    <w:rsid w:val="00493E07"/>
    <w:rPr>
      <w:lang w:val="es-CR" w:eastAsia="es-C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stilocorreo170">
    <w:name w:val="estilocorreo17"/>
    <w:rsid w:val="00493E07"/>
    <w:rPr>
      <w:rFonts w:ascii="Palatino Linotype" w:hAnsi="Palatino Linotype" w:cs="Arial" w:hint="default"/>
      <w:b/>
      <w:bCs w:val="0"/>
      <w:color w:val="auto"/>
      <w:sz w:val="26"/>
      <w:szCs w:val="26"/>
    </w:rPr>
  </w:style>
  <w:style w:type="character" w:customStyle="1" w:styleId="a0">
    <w:name w:val="."/>
    <w:rsid w:val="00493E07"/>
    <w:rPr>
      <w:color w:val="000000"/>
    </w:rPr>
  </w:style>
  <w:style w:type="character" w:customStyle="1" w:styleId="estilocorreo21">
    <w:name w:val="estilocorreo21"/>
    <w:rsid w:val="00493E07"/>
    <w:rPr>
      <w:rFonts w:ascii="Arial" w:hAnsi="Arial" w:cs="Arial" w:hint="default"/>
      <w:color w:val="000080"/>
    </w:rPr>
  </w:style>
  <w:style w:type="character" w:customStyle="1" w:styleId="yvalverdech">
    <w:name w:val="yvalverdech"/>
    <w:rsid w:val="00493E07"/>
    <w:rPr>
      <w:rFonts w:ascii="Arial" w:hAnsi="Arial" w:cs="Arial"/>
      <w:color w:val="auto"/>
      <w:sz w:val="20"/>
      <w:szCs w:val="20"/>
    </w:rPr>
  </w:style>
  <w:style w:type="character" w:customStyle="1" w:styleId="estilocorreo22">
    <w:name w:val="estilocorreo22"/>
    <w:rsid w:val="00493E07"/>
    <w:rPr>
      <w:rFonts w:ascii="Arial" w:hAnsi="Arial" w:cs="Arial" w:hint="default"/>
      <w:color w:val="000080"/>
    </w:rPr>
  </w:style>
  <w:style w:type="paragraph" w:customStyle="1" w:styleId="Style11">
    <w:name w:val="Style1"/>
    <w:basedOn w:val="Prrafodelista10"/>
    <w:qFormat/>
    <w:rsid w:val="00493E07"/>
    <w:pPr>
      <w:widowControl/>
      <w:suppressAutoHyphens/>
      <w:autoSpaceDE/>
      <w:autoSpaceDN/>
      <w:adjustRightInd/>
      <w:spacing w:line="276" w:lineRule="auto"/>
      <w:ind w:left="561"/>
      <w:jc w:val="both"/>
    </w:pPr>
    <w:rPr>
      <w:rFonts w:ascii="Calibri" w:hAnsi="Calibri" w:cs="Times New Roman"/>
      <w:kern w:val="1"/>
      <w:sz w:val="24"/>
      <w:szCs w:val="24"/>
      <w:shd w:val="clear" w:color="auto" w:fill="auto"/>
      <w:lang w:val="es-CR" w:eastAsia="ar-SA"/>
    </w:rPr>
  </w:style>
  <w:style w:type="character" w:customStyle="1" w:styleId="CarCar13">
    <w:name w:val="Car Car13"/>
    <w:locked/>
    <w:rsid w:val="00493E07"/>
    <w:rPr>
      <w:sz w:val="28"/>
      <w:szCs w:val="28"/>
      <w:lang w:val="es-ES" w:eastAsia="ar-SA" w:bidi="ar-SA"/>
    </w:rPr>
  </w:style>
  <w:style w:type="paragraph" w:customStyle="1" w:styleId="CarCarCarCarCarCarCarCar">
    <w:name w:val="Car Car Car Car Car Car Car Car"/>
    <w:basedOn w:val="Normal"/>
    <w:qFormat/>
    <w:rsid w:val="00493E07"/>
    <w:pPr>
      <w:suppressAutoHyphens w:val="0"/>
      <w:spacing w:after="160" w:line="240" w:lineRule="exact"/>
    </w:pPr>
    <w:rPr>
      <w:rFonts w:ascii="Verdana" w:hAnsi="Verdana" w:cs="Verdana"/>
      <w:sz w:val="20"/>
      <w:szCs w:val="20"/>
      <w:lang w:val="en-AU" w:eastAsia="en-US"/>
    </w:rPr>
  </w:style>
  <w:style w:type="character" w:customStyle="1" w:styleId="TtuloPrincipalCarCar">
    <w:name w:val="Título Principal Car Car"/>
    <w:rsid w:val="00493E07"/>
    <w:rPr>
      <w:rFonts w:ascii="Arial" w:hAnsi="Arial" w:cs="Arial"/>
      <w:b/>
      <w:bCs/>
      <w:kern w:val="1"/>
      <w:sz w:val="28"/>
      <w:szCs w:val="28"/>
      <w:lang w:val="es-ES" w:eastAsia="ar-SA" w:bidi="ar-SA"/>
    </w:rPr>
  </w:style>
  <w:style w:type="character" w:customStyle="1" w:styleId="CarCar20">
    <w:name w:val="Car Car20"/>
    <w:rsid w:val="00493E07"/>
    <w:rPr>
      <w:b/>
      <w:bCs/>
      <w:sz w:val="28"/>
      <w:szCs w:val="28"/>
      <w:u w:val="single"/>
      <w:lang w:val="es-ES" w:eastAsia="ar-SA" w:bidi="ar-SA"/>
    </w:rPr>
  </w:style>
  <w:style w:type="character" w:customStyle="1" w:styleId="SubttulosdeHallazgoCarCar">
    <w:name w:val="Subtítulos de Hallazgo Car Car"/>
    <w:rsid w:val="00493E07"/>
    <w:rPr>
      <w:rFonts w:ascii="Arial" w:hAnsi="Arial" w:cs="Arial"/>
      <w:b/>
      <w:bCs/>
      <w:sz w:val="26"/>
      <w:szCs w:val="26"/>
      <w:lang w:val="es-ES" w:eastAsia="ar-SA" w:bidi="ar-SA"/>
    </w:rPr>
  </w:style>
  <w:style w:type="character" w:customStyle="1" w:styleId="CarCar15">
    <w:name w:val="Car Car15"/>
    <w:rsid w:val="00493E07"/>
    <w:rPr>
      <w:i/>
      <w:iCs/>
      <w:sz w:val="24"/>
      <w:szCs w:val="24"/>
      <w:lang w:val="es-ES" w:eastAsia="ar-SA" w:bidi="ar-SA"/>
    </w:rPr>
  </w:style>
  <w:style w:type="character" w:customStyle="1" w:styleId="CarCar9">
    <w:name w:val="Car Car9"/>
    <w:qFormat/>
    <w:locked/>
    <w:rsid w:val="00493E07"/>
    <w:rPr>
      <w:lang w:val="es-ES" w:eastAsia="es-ES" w:bidi="ar-SA"/>
    </w:rPr>
  </w:style>
  <w:style w:type="paragraph" w:customStyle="1" w:styleId="BodyTextIndent21">
    <w:name w:val="Body Text Indent 21"/>
    <w:qFormat/>
    <w:rsid w:val="00493E07"/>
    <w:pPr>
      <w:widowControl w:val="0"/>
      <w:suppressAutoHyphens/>
      <w:autoSpaceDE w:val="0"/>
      <w:spacing w:line="480" w:lineRule="auto"/>
      <w:ind w:firstLine="708"/>
      <w:jc w:val="both"/>
    </w:pPr>
    <w:rPr>
      <w:rFonts w:ascii="Arial" w:eastAsia="Arial" w:hAnsi="Arial" w:cs="Arial"/>
      <w:sz w:val="24"/>
      <w:szCs w:val="24"/>
      <w:u w:val="single"/>
      <w:lang w:bidi="es-ES"/>
    </w:rPr>
  </w:style>
  <w:style w:type="character" w:customStyle="1" w:styleId="grame">
    <w:name w:val="grame"/>
    <w:basedOn w:val="Fuentedeprrafopredeter"/>
    <w:rsid w:val="00493E07"/>
  </w:style>
  <w:style w:type="character" w:customStyle="1" w:styleId="h4CarCar">
    <w:name w:val="h4 Car Car"/>
    <w:rsid w:val="00493E07"/>
    <w:rPr>
      <w:rFonts w:ascii="Book Antiqua" w:hAnsi="Book Antiqua" w:cs="Book Antiqua"/>
      <w:b/>
      <w:bCs/>
      <w:sz w:val="24"/>
      <w:szCs w:val="24"/>
      <w:u w:color="000000"/>
      <w:lang w:val="es-ES" w:eastAsia="es-ES" w:bidi="ar-SA"/>
    </w:rPr>
  </w:style>
  <w:style w:type="character" w:customStyle="1" w:styleId="CarCar18">
    <w:name w:val="Car Car18"/>
    <w:rsid w:val="00493E07"/>
    <w:rPr>
      <w:rFonts w:ascii="Arial" w:hAnsi="Arial" w:cs="Arial"/>
      <w:sz w:val="24"/>
      <w:szCs w:val="24"/>
      <w:lang w:val="es-ES" w:eastAsia="es-ES" w:bidi="ar-SA"/>
    </w:rPr>
  </w:style>
  <w:style w:type="character" w:customStyle="1" w:styleId="CarCar10">
    <w:name w:val="Car Car10"/>
    <w:qFormat/>
    <w:rsid w:val="00493E07"/>
    <w:rPr>
      <w:rFonts w:ascii="Arial" w:hAnsi="Arial" w:cs="Arial"/>
      <w:lang w:val="es-ES" w:eastAsia="es-ES" w:bidi="ar-SA"/>
    </w:rPr>
  </w:style>
  <w:style w:type="paragraph" w:styleId="Mapadeldocumento">
    <w:name w:val="Document Map"/>
    <w:basedOn w:val="Normal"/>
    <w:link w:val="MapadeldocumentoCar"/>
    <w:qFormat/>
    <w:rsid w:val="00493E07"/>
    <w:pPr>
      <w:widowControl w:val="0"/>
      <w:shd w:val="clear" w:color="auto" w:fill="000080"/>
      <w:suppressAutoHyphens w:val="0"/>
      <w:autoSpaceDE w:val="0"/>
      <w:autoSpaceDN w:val="0"/>
      <w:adjustRightInd w:val="0"/>
    </w:pPr>
    <w:rPr>
      <w:rFonts w:ascii="Tahoma" w:hAnsi="Tahoma" w:cs="Tahoma"/>
      <w:color w:val="000000"/>
      <w:sz w:val="20"/>
      <w:szCs w:val="20"/>
      <w:u w:color="000000"/>
      <w:lang w:eastAsia="es-ES"/>
    </w:rPr>
  </w:style>
  <w:style w:type="character" w:customStyle="1" w:styleId="MapadeldocumentoCar">
    <w:name w:val="Mapa del documento Car"/>
    <w:basedOn w:val="Fuentedeprrafopredeter"/>
    <w:link w:val="Mapadeldocumento"/>
    <w:rsid w:val="00493E07"/>
    <w:rPr>
      <w:rFonts w:ascii="Tahoma" w:hAnsi="Tahoma" w:cs="Tahoma"/>
      <w:color w:val="000000"/>
      <w:u w:color="000000"/>
      <w:shd w:val="clear" w:color="auto" w:fill="000080"/>
    </w:rPr>
  </w:style>
  <w:style w:type="character" w:customStyle="1" w:styleId="estilo51">
    <w:name w:val="estilo51"/>
    <w:qFormat/>
    <w:rsid w:val="00493E07"/>
    <w:rPr>
      <w:b/>
      <w:bCs/>
    </w:rPr>
  </w:style>
  <w:style w:type="character" w:customStyle="1" w:styleId="estilo41">
    <w:name w:val="estilo41"/>
    <w:basedOn w:val="Fuentedeprrafopredeter"/>
    <w:qFormat/>
    <w:rsid w:val="00493E07"/>
  </w:style>
  <w:style w:type="paragraph" w:styleId="Saludo">
    <w:name w:val="Salutation"/>
    <w:basedOn w:val="Normal"/>
    <w:next w:val="Normal"/>
    <w:link w:val="SaludoCar"/>
    <w:qFormat/>
    <w:rsid w:val="00493E07"/>
    <w:pPr>
      <w:suppressAutoHyphens w:val="0"/>
    </w:pPr>
    <w:rPr>
      <w:rFonts w:ascii="Calibri" w:hAnsi="Calibri"/>
      <w:sz w:val="20"/>
      <w:szCs w:val="20"/>
      <w:lang w:val="es-CR" w:eastAsia="en-US"/>
    </w:rPr>
  </w:style>
  <w:style w:type="character" w:customStyle="1" w:styleId="SaludoCar">
    <w:name w:val="Saludo Car"/>
    <w:basedOn w:val="Fuentedeprrafopredeter"/>
    <w:link w:val="Saludo"/>
    <w:qFormat/>
    <w:rsid w:val="00493E07"/>
    <w:rPr>
      <w:rFonts w:ascii="Calibri" w:hAnsi="Calibri"/>
      <w:lang w:val="es-CR" w:eastAsia="en-US"/>
    </w:rPr>
  </w:style>
  <w:style w:type="paragraph" w:customStyle="1" w:styleId="ListaconvietasTabla">
    <w:name w:val="Lista con viñetas Tabla"/>
    <w:basedOn w:val="Listaconvietas"/>
    <w:qFormat/>
    <w:rsid w:val="00493E07"/>
    <w:pPr>
      <w:keepLines/>
      <w:numPr>
        <w:numId w:val="9"/>
      </w:numPr>
      <w:tabs>
        <w:tab w:val="num" w:pos="720"/>
      </w:tabs>
      <w:spacing w:before="60" w:after="60"/>
      <w:jc w:val="both"/>
    </w:pPr>
    <w:rPr>
      <w:rFonts w:ascii="Tahoma" w:eastAsia="MS Mincho" w:hAnsi="Tahoma" w:cs="Tahoma"/>
      <w:sz w:val="20"/>
      <w:szCs w:val="20"/>
      <w:lang w:val="es-CL"/>
    </w:rPr>
  </w:style>
  <w:style w:type="character" w:customStyle="1" w:styleId="SaludoCar1">
    <w:name w:val="Saludo Car1"/>
    <w:rsid w:val="00493E07"/>
    <w:rPr>
      <w:sz w:val="24"/>
      <w:szCs w:val="24"/>
      <w:lang w:val="es-ES" w:eastAsia="es-ES"/>
    </w:rPr>
  </w:style>
  <w:style w:type="paragraph" w:customStyle="1" w:styleId="BodyText21">
    <w:name w:val="Body Text 21"/>
    <w:basedOn w:val="Normal"/>
    <w:qFormat/>
    <w:rsid w:val="00493E07"/>
    <w:pPr>
      <w:suppressAutoHyphens w:val="0"/>
      <w:ind w:right="334" w:hanging="283"/>
      <w:jc w:val="both"/>
    </w:pPr>
    <w:rPr>
      <w:rFonts w:ascii="Arial" w:hAnsi="Arial"/>
      <w:szCs w:val="20"/>
      <w:lang w:val="es-CR" w:eastAsia="es-ES"/>
    </w:rPr>
  </w:style>
  <w:style w:type="paragraph" w:customStyle="1" w:styleId="BlockText1">
    <w:name w:val="Block Text1"/>
    <w:basedOn w:val="Normal"/>
    <w:qFormat/>
    <w:rsid w:val="00493E07"/>
    <w:pPr>
      <w:suppressAutoHyphens w:val="0"/>
      <w:ind w:left="283" w:right="334" w:hanging="283"/>
      <w:jc w:val="both"/>
    </w:pPr>
    <w:rPr>
      <w:rFonts w:ascii="Arial" w:hAnsi="Arial"/>
      <w:szCs w:val="20"/>
      <w:lang w:val="es-CR" w:eastAsia="es-ES"/>
    </w:rPr>
  </w:style>
  <w:style w:type="paragraph" w:customStyle="1" w:styleId="BodyText31">
    <w:name w:val="Body Text 31"/>
    <w:basedOn w:val="Normal"/>
    <w:qFormat/>
    <w:rsid w:val="00493E07"/>
    <w:pPr>
      <w:suppressAutoHyphens w:val="0"/>
      <w:ind w:right="334"/>
      <w:jc w:val="both"/>
    </w:pPr>
    <w:rPr>
      <w:rFonts w:ascii="Arial" w:hAnsi="Arial"/>
      <w:b/>
      <w:szCs w:val="20"/>
      <w:lang w:val="es-CR" w:eastAsia="es-ES"/>
    </w:rPr>
  </w:style>
  <w:style w:type="paragraph" w:styleId="Cierre">
    <w:name w:val="Closing"/>
    <w:basedOn w:val="Normal"/>
    <w:link w:val="CierreCar"/>
    <w:qFormat/>
    <w:rsid w:val="00493E07"/>
    <w:pPr>
      <w:suppressAutoHyphens w:val="0"/>
      <w:ind w:left="4252"/>
    </w:pPr>
    <w:rPr>
      <w:rFonts w:ascii="Century Schoolbook" w:hAnsi="Century Schoolbook"/>
      <w:i/>
      <w:szCs w:val="20"/>
      <w:lang w:val="es-CR" w:eastAsia="es-ES"/>
    </w:rPr>
  </w:style>
  <w:style w:type="character" w:customStyle="1" w:styleId="CierreCar">
    <w:name w:val="Cierre Car"/>
    <w:basedOn w:val="Fuentedeprrafopredeter"/>
    <w:link w:val="Cierre"/>
    <w:rsid w:val="00493E07"/>
    <w:rPr>
      <w:rFonts w:ascii="Century Schoolbook" w:hAnsi="Century Schoolbook"/>
      <w:i/>
      <w:sz w:val="24"/>
      <w:lang w:val="es-CR"/>
    </w:rPr>
  </w:style>
  <w:style w:type="paragraph" w:styleId="Firma">
    <w:name w:val="Signature"/>
    <w:basedOn w:val="Normal"/>
    <w:link w:val="FirmaCar"/>
    <w:qFormat/>
    <w:rsid w:val="00493E07"/>
    <w:pPr>
      <w:suppressAutoHyphens w:val="0"/>
      <w:ind w:left="4252"/>
    </w:pPr>
    <w:rPr>
      <w:rFonts w:ascii="Century Schoolbook" w:hAnsi="Century Schoolbook"/>
      <w:i/>
      <w:szCs w:val="20"/>
      <w:lang w:val="es-CR" w:eastAsia="es-ES"/>
    </w:rPr>
  </w:style>
  <w:style w:type="character" w:customStyle="1" w:styleId="FirmaCar">
    <w:name w:val="Firma Car"/>
    <w:basedOn w:val="Fuentedeprrafopredeter"/>
    <w:link w:val="Firma"/>
    <w:rsid w:val="00493E07"/>
    <w:rPr>
      <w:rFonts w:ascii="Century Schoolbook" w:hAnsi="Century Schoolbook"/>
      <w:i/>
      <w:sz w:val="24"/>
      <w:lang w:val="es-CR"/>
    </w:rPr>
  </w:style>
  <w:style w:type="paragraph" w:customStyle="1" w:styleId="toa">
    <w:name w:val="toa"/>
    <w:basedOn w:val="Normal"/>
    <w:qFormat/>
    <w:rsid w:val="00493E07"/>
    <w:pPr>
      <w:tabs>
        <w:tab w:val="left" w:pos="9000"/>
        <w:tab w:val="right" w:pos="9360"/>
      </w:tabs>
    </w:pPr>
    <w:rPr>
      <w:rFonts w:ascii="Courier New" w:hAnsi="Courier New"/>
      <w:szCs w:val="20"/>
      <w:lang w:val="en-US" w:eastAsia="es-ES"/>
    </w:rPr>
  </w:style>
  <w:style w:type="paragraph" w:styleId="Continuarlista2">
    <w:name w:val="List Continue 2"/>
    <w:basedOn w:val="Normal"/>
    <w:qFormat/>
    <w:rsid w:val="00493E07"/>
    <w:pPr>
      <w:suppressAutoHyphens w:val="0"/>
      <w:spacing w:after="120"/>
      <w:ind w:left="566"/>
    </w:pPr>
    <w:rPr>
      <w:lang w:val="es-CR" w:eastAsia="es-ES"/>
    </w:rPr>
  </w:style>
  <w:style w:type="paragraph" w:customStyle="1" w:styleId="Lneadeasunto">
    <w:name w:val="Línea de asunto"/>
    <w:basedOn w:val="Normal"/>
    <w:qFormat/>
    <w:rsid w:val="00493E07"/>
    <w:pPr>
      <w:widowControl w:val="0"/>
      <w:suppressAutoHyphens w:val="0"/>
      <w:overflowPunct w:val="0"/>
      <w:autoSpaceDE w:val="0"/>
      <w:autoSpaceDN w:val="0"/>
      <w:adjustRightInd w:val="0"/>
      <w:textAlignment w:val="baseline"/>
    </w:pPr>
    <w:rPr>
      <w:rFonts w:ascii="Courier" w:hAnsi="Courier"/>
      <w:sz w:val="20"/>
      <w:szCs w:val="20"/>
      <w:lang w:eastAsia="es-ES"/>
    </w:rPr>
  </w:style>
  <w:style w:type="character" w:customStyle="1" w:styleId="estilocorreo25">
    <w:name w:val="estilocorreo25"/>
    <w:rsid w:val="00493E07"/>
    <w:rPr>
      <w:rFonts w:ascii="Tahoma" w:hAnsi="Tahoma" w:cs="Tahoma" w:hint="default"/>
      <w:b w:val="0"/>
      <w:bCs w:val="0"/>
      <w:i w:val="0"/>
      <w:iCs w:val="0"/>
      <w:color w:val="auto"/>
    </w:rPr>
  </w:style>
  <w:style w:type="character" w:customStyle="1" w:styleId="estilocorreo23">
    <w:name w:val="estilocorreo23"/>
    <w:rsid w:val="00493E07"/>
    <w:rPr>
      <w:rFonts w:ascii="Tahoma" w:hAnsi="Tahoma" w:cs="Tahoma" w:hint="default"/>
      <w:b w:val="0"/>
      <w:bCs w:val="0"/>
      <w:i w:val="0"/>
      <w:iCs w:val="0"/>
      <w:color w:val="auto"/>
    </w:rPr>
  </w:style>
  <w:style w:type="paragraph" w:customStyle="1" w:styleId="antecedente">
    <w:name w:val="antecedente"/>
    <w:basedOn w:val="Normal"/>
    <w:link w:val="antecedenteCar"/>
    <w:qFormat/>
    <w:rsid w:val="00493E07"/>
    <w:pPr>
      <w:spacing w:before="100" w:beforeAutospacing="1" w:after="100" w:afterAutospacing="1" w:line="480" w:lineRule="auto"/>
      <w:ind w:firstLine="708"/>
      <w:jc w:val="both"/>
    </w:pPr>
    <w:rPr>
      <w:bCs/>
      <w:sz w:val="28"/>
      <w:szCs w:val="28"/>
      <w:lang w:eastAsia="es-CR"/>
    </w:rPr>
  </w:style>
  <w:style w:type="character" w:customStyle="1" w:styleId="antecedenteCar">
    <w:name w:val="antecedente Car"/>
    <w:basedOn w:val="Fuentedeprrafopredeter"/>
    <w:link w:val="antecedente"/>
    <w:qFormat/>
    <w:rsid w:val="00493E07"/>
    <w:rPr>
      <w:bCs/>
      <w:sz w:val="28"/>
      <w:szCs w:val="28"/>
      <w:lang w:eastAsia="es-CR"/>
    </w:rPr>
  </w:style>
  <w:style w:type="paragraph" w:customStyle="1" w:styleId="Antecedente0">
    <w:name w:val="Antecedente"/>
    <w:basedOn w:val="antecedente"/>
    <w:link w:val="AntecedenteCar0"/>
    <w:qFormat/>
    <w:rsid w:val="00493E07"/>
  </w:style>
  <w:style w:type="character" w:customStyle="1" w:styleId="AntecedenteCar0">
    <w:name w:val="Antecedente Car"/>
    <w:basedOn w:val="antecedenteCar"/>
    <w:link w:val="Antecedente0"/>
    <w:rsid w:val="00493E07"/>
    <w:rPr>
      <w:bCs/>
      <w:sz w:val="28"/>
      <w:szCs w:val="28"/>
      <w:lang w:eastAsia="es-CR"/>
    </w:rPr>
  </w:style>
  <w:style w:type="paragraph" w:customStyle="1" w:styleId="dispositiva">
    <w:name w:val="dispositiva"/>
    <w:basedOn w:val="Normal"/>
    <w:link w:val="dispositivaCar"/>
    <w:qFormat/>
    <w:rsid w:val="00493E07"/>
    <w:pPr>
      <w:spacing w:line="480" w:lineRule="auto"/>
      <w:ind w:firstLine="709"/>
      <w:jc w:val="both"/>
    </w:pPr>
    <w:rPr>
      <w:sz w:val="28"/>
      <w:szCs w:val="28"/>
      <w:lang w:val="es-ES_tradnl"/>
    </w:rPr>
  </w:style>
  <w:style w:type="character" w:customStyle="1" w:styleId="dispositivaCar">
    <w:name w:val="dispositiva Car"/>
    <w:basedOn w:val="Fuentedeprrafopredeter"/>
    <w:link w:val="dispositiva"/>
    <w:qFormat/>
    <w:rsid w:val="00493E07"/>
    <w:rPr>
      <w:sz w:val="28"/>
      <w:szCs w:val="28"/>
      <w:lang w:val="es-ES_tradnl" w:eastAsia="ar-SA"/>
    </w:rPr>
  </w:style>
  <w:style w:type="paragraph" w:customStyle="1" w:styleId="encabezadodela">
    <w:name w:val="encabezado de la"/>
    <w:basedOn w:val="Normal"/>
    <w:link w:val="encabezadodelaCar"/>
    <w:qFormat/>
    <w:rsid w:val="00493E07"/>
    <w:pPr>
      <w:spacing w:line="480" w:lineRule="auto"/>
      <w:ind w:firstLine="708"/>
      <w:jc w:val="both"/>
    </w:pPr>
    <w:rPr>
      <w:color w:val="000099"/>
      <w:sz w:val="28"/>
      <w:szCs w:val="28"/>
      <w:lang w:val="es-ES_tradnl"/>
    </w:rPr>
  </w:style>
  <w:style w:type="character" w:customStyle="1" w:styleId="encabezadodelaCar">
    <w:name w:val="encabezado de la Car"/>
    <w:basedOn w:val="Fuentedeprrafopredeter"/>
    <w:link w:val="encabezadodela"/>
    <w:qFormat/>
    <w:rsid w:val="00493E07"/>
    <w:rPr>
      <w:color w:val="000099"/>
      <w:sz w:val="28"/>
      <w:szCs w:val="28"/>
      <w:lang w:val="es-ES_tradnl" w:eastAsia="ar-SA"/>
    </w:rPr>
  </w:style>
  <w:style w:type="paragraph" w:customStyle="1" w:styleId="gestion">
    <w:name w:val="gestion"/>
    <w:basedOn w:val="Normal"/>
    <w:link w:val="gestionCar"/>
    <w:qFormat/>
    <w:rsid w:val="00493E07"/>
    <w:pPr>
      <w:spacing w:before="120" w:after="120"/>
      <w:ind w:left="851" w:right="851" w:firstLine="709"/>
      <w:jc w:val="both"/>
    </w:pPr>
    <w:rPr>
      <w:color w:val="000099"/>
      <w:sz w:val="26"/>
      <w:szCs w:val="26"/>
      <w:lang w:val="es-ES_tradnl"/>
    </w:rPr>
  </w:style>
  <w:style w:type="character" w:customStyle="1" w:styleId="gestionCar">
    <w:name w:val="gestion Car"/>
    <w:basedOn w:val="Fuentedeprrafopredeter"/>
    <w:link w:val="gestion"/>
    <w:qFormat/>
    <w:rsid w:val="00493E07"/>
    <w:rPr>
      <w:color w:val="000099"/>
      <w:sz w:val="26"/>
      <w:szCs w:val="26"/>
      <w:lang w:val="es-ES_tradnl" w:eastAsia="ar-SA"/>
    </w:rPr>
  </w:style>
  <w:style w:type="paragraph" w:customStyle="1" w:styleId="resumen">
    <w:name w:val="resumen"/>
    <w:basedOn w:val="Ttulo3"/>
    <w:link w:val="resumenCar"/>
    <w:qFormat/>
    <w:rsid w:val="00493E07"/>
    <w:pPr>
      <w:spacing w:before="0" w:after="0"/>
      <w:ind w:firstLine="709"/>
    </w:pPr>
    <w:rPr>
      <w:b w:val="0"/>
      <w:color w:val="0000FF"/>
      <w:sz w:val="24"/>
    </w:rPr>
  </w:style>
  <w:style w:type="character" w:customStyle="1" w:styleId="resumenCar">
    <w:name w:val="resumen Car"/>
    <w:basedOn w:val="Ttulo3Car"/>
    <w:link w:val="resumen"/>
    <w:rsid w:val="00493E07"/>
    <w:rPr>
      <w:rFonts w:cs="Arial"/>
      <w:b w:val="0"/>
      <w:bCs/>
      <w:color w:val="0000FF"/>
      <w:sz w:val="24"/>
      <w:szCs w:val="26"/>
      <w:lang w:val="es-ES_tradnl" w:eastAsia="ar-SA" w:bidi="ar-SA"/>
    </w:rPr>
  </w:style>
  <w:style w:type="paragraph" w:customStyle="1" w:styleId="articulo">
    <w:name w:val="articulo"/>
    <w:basedOn w:val="Ttulo2"/>
    <w:link w:val="articuloCar"/>
    <w:qFormat/>
    <w:rsid w:val="00493E07"/>
    <w:pPr>
      <w:tabs>
        <w:tab w:val="num" w:pos="0"/>
      </w:tabs>
      <w:spacing w:before="120" w:after="120" w:line="480" w:lineRule="auto"/>
      <w:jc w:val="center"/>
    </w:pPr>
    <w:rPr>
      <w:i w:val="0"/>
      <w:iCs w:val="0"/>
      <w:sz w:val="32"/>
      <w:u w:val="single"/>
    </w:rPr>
  </w:style>
  <w:style w:type="character" w:customStyle="1" w:styleId="articuloCar">
    <w:name w:val="articulo Car"/>
    <w:basedOn w:val="Ttulo2Car"/>
    <w:link w:val="articulo"/>
    <w:rsid w:val="00493E07"/>
    <w:rPr>
      <w:rFonts w:ascii="Arial" w:hAnsi="Arial" w:cs="Arial"/>
      <w:b/>
      <w:bCs/>
      <w:i w:val="0"/>
      <w:iCs w:val="0"/>
      <w:sz w:val="32"/>
      <w:szCs w:val="28"/>
      <w:u w:val="single"/>
      <w:lang w:val="es-ES" w:eastAsia="ar-SA" w:bidi="ar-SA"/>
    </w:rPr>
  </w:style>
  <w:style w:type="character" w:customStyle="1" w:styleId="EstiloCorreo29">
    <w:name w:val="EstiloCorreo29"/>
    <w:rsid w:val="00493E07"/>
    <w:rPr>
      <w:rFonts w:ascii="Arial" w:hAnsi="Arial" w:cs="Arial" w:hint="default"/>
      <w:color w:val="000080"/>
      <w:sz w:val="20"/>
      <w:szCs w:val="20"/>
    </w:rPr>
  </w:style>
  <w:style w:type="character" w:customStyle="1" w:styleId="EstiloCorreo30">
    <w:name w:val="EstiloCorreo30"/>
    <w:rsid w:val="00493E07"/>
    <w:rPr>
      <w:rFonts w:ascii="Arial" w:hAnsi="Arial" w:cs="Arial" w:hint="default"/>
      <w:color w:val="000080"/>
      <w:sz w:val="20"/>
      <w:szCs w:val="20"/>
    </w:rPr>
  </w:style>
  <w:style w:type="table" w:customStyle="1" w:styleId="Cuadrculaclara-nfasis11">
    <w:name w:val="Cuadrícula clara - Énfasis 11"/>
    <w:basedOn w:val="Tablanormal"/>
    <w:uiPriority w:val="62"/>
    <w:rsid w:val="00493E07"/>
    <w:rPr>
      <w:lang w:val="es-CR" w:eastAsia="es-C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rt">
    <w:name w:val="Art."/>
    <w:uiPriority w:val="99"/>
    <w:qFormat/>
    <w:rsid w:val="00493E07"/>
    <w:pPr>
      <w:suppressAutoHyphens/>
    </w:pPr>
    <w:rPr>
      <w:lang w:val="es-ES_tradnl" w:eastAsia="ar-SA"/>
    </w:rPr>
  </w:style>
  <w:style w:type="paragraph" w:customStyle="1" w:styleId="13E1774F58A8470FA8D2413307C39336">
    <w:name w:val="13E1774F58A8470FA8D2413307C39336"/>
    <w:uiPriority w:val="99"/>
    <w:qFormat/>
    <w:rsid w:val="00493E07"/>
    <w:pPr>
      <w:spacing w:after="200" w:line="276" w:lineRule="auto"/>
    </w:pPr>
    <w:rPr>
      <w:rFonts w:asciiTheme="minorHAnsi" w:eastAsiaTheme="minorEastAsia" w:hAnsiTheme="minorHAnsi" w:cstheme="minorBidi"/>
      <w:sz w:val="22"/>
      <w:szCs w:val="22"/>
      <w:lang w:val="en-US" w:eastAsia="en-US"/>
    </w:rPr>
  </w:style>
  <w:style w:type="paragraph" w:customStyle="1" w:styleId="Normal0">
    <w:name w:val="[Normal]"/>
    <w:qFormat/>
    <w:rsid w:val="00493E07"/>
    <w:pPr>
      <w:widowControl w:val="0"/>
      <w:autoSpaceDE w:val="0"/>
      <w:autoSpaceDN w:val="0"/>
      <w:adjustRightInd w:val="0"/>
    </w:pPr>
    <w:rPr>
      <w:rFonts w:ascii="Arial" w:eastAsiaTheme="minorHAnsi" w:hAnsi="Arial" w:cs="Arial"/>
      <w:sz w:val="24"/>
      <w:szCs w:val="24"/>
      <w:lang w:val="es-CR" w:eastAsia="en-US"/>
    </w:rPr>
  </w:style>
  <w:style w:type="paragraph" w:customStyle="1" w:styleId="BODY">
    <w:name w:val="BODY"/>
    <w:basedOn w:val="Normal0"/>
    <w:uiPriority w:val="99"/>
    <w:rsid w:val="00493E07"/>
  </w:style>
  <w:style w:type="character" w:customStyle="1" w:styleId="TtuloCar">
    <w:name w:val="Título Car"/>
    <w:aliases w:val="artículo Car,Título niv 3 Car"/>
    <w:basedOn w:val="Fuentedeprrafopredeter"/>
    <w:link w:val="Ttulo"/>
    <w:uiPriority w:val="10"/>
    <w:qFormat/>
    <w:rsid w:val="00A364B4"/>
    <w:rPr>
      <w:rFonts w:ascii="Arial" w:hAnsi="Arial" w:cs="Arial"/>
      <w:b/>
      <w:bCs/>
      <w:sz w:val="28"/>
      <w:szCs w:val="28"/>
    </w:rPr>
  </w:style>
  <w:style w:type="character" w:customStyle="1" w:styleId="SubttuloCar">
    <w:name w:val="Subtítulo Car"/>
    <w:aliases w:val="Cuadros Car"/>
    <w:basedOn w:val="Fuentedeprrafopredeter"/>
    <w:link w:val="Subttulo"/>
    <w:uiPriority w:val="11"/>
    <w:qFormat/>
    <w:rsid w:val="00A364B4"/>
    <w:rPr>
      <w:rFonts w:ascii="Arial" w:hAnsi="Arial" w:cs="Arial"/>
      <w:b/>
      <w:bCs/>
      <w:sz w:val="28"/>
      <w:szCs w:val="28"/>
      <w:u w:val="single"/>
      <w:lang w:eastAsia="ar-SA"/>
    </w:rPr>
  </w:style>
  <w:style w:type="paragraph" w:styleId="Cita">
    <w:name w:val="Quote"/>
    <w:basedOn w:val="Normal"/>
    <w:next w:val="Normal"/>
    <w:link w:val="CitaCar"/>
    <w:uiPriority w:val="29"/>
    <w:qFormat/>
    <w:rsid w:val="00A364B4"/>
    <w:pPr>
      <w:suppressAutoHyphens w:val="0"/>
      <w:spacing w:before="160" w:after="160" w:line="278" w:lineRule="auto"/>
      <w:jc w:val="center"/>
    </w:pPr>
    <w:rPr>
      <w:rFonts w:asciiTheme="minorHAnsi" w:eastAsiaTheme="minorHAnsi" w:hAnsiTheme="minorHAnsi" w:cstheme="minorBidi"/>
      <w:i/>
      <w:iCs/>
      <w:color w:val="404040" w:themeColor="text1" w:themeTint="BF"/>
      <w:kern w:val="2"/>
      <w:lang w:val="es-CR" w:eastAsia="en-US"/>
      <w14:ligatures w14:val="standardContextual"/>
    </w:rPr>
  </w:style>
  <w:style w:type="character" w:customStyle="1" w:styleId="CitaCar">
    <w:name w:val="Cita Car"/>
    <w:basedOn w:val="Fuentedeprrafopredeter"/>
    <w:link w:val="Cita"/>
    <w:uiPriority w:val="29"/>
    <w:rsid w:val="00A364B4"/>
    <w:rPr>
      <w:rFonts w:asciiTheme="minorHAnsi" w:eastAsiaTheme="minorHAnsi" w:hAnsiTheme="minorHAnsi" w:cstheme="minorBidi"/>
      <w:i/>
      <w:iCs/>
      <w:color w:val="404040" w:themeColor="text1" w:themeTint="BF"/>
      <w:kern w:val="2"/>
      <w:sz w:val="24"/>
      <w:szCs w:val="24"/>
      <w:lang w:val="es-CR" w:eastAsia="en-US"/>
      <w14:ligatures w14:val="standardContextual"/>
    </w:rPr>
  </w:style>
  <w:style w:type="character" w:styleId="nfasisintenso">
    <w:name w:val="Intense Emphasis"/>
    <w:basedOn w:val="Fuentedeprrafopredeter"/>
    <w:uiPriority w:val="21"/>
    <w:qFormat/>
    <w:rsid w:val="00A364B4"/>
    <w:rPr>
      <w:i/>
      <w:iCs/>
      <w:color w:val="365F91" w:themeColor="accent1" w:themeShade="BF"/>
    </w:rPr>
  </w:style>
  <w:style w:type="paragraph" w:styleId="Citadestacada">
    <w:name w:val="Intense Quote"/>
    <w:basedOn w:val="Normal"/>
    <w:next w:val="Normal"/>
    <w:link w:val="CitadestacadaCar"/>
    <w:uiPriority w:val="30"/>
    <w:qFormat/>
    <w:rsid w:val="00A364B4"/>
    <w:pPr>
      <w:pBdr>
        <w:top w:val="single" w:sz="4" w:space="10" w:color="365F91" w:themeColor="accent1" w:themeShade="BF"/>
        <w:bottom w:val="single" w:sz="4" w:space="10" w:color="365F9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365F91" w:themeColor="accent1" w:themeShade="BF"/>
      <w:kern w:val="2"/>
      <w:lang w:val="es-CR" w:eastAsia="en-US"/>
      <w14:ligatures w14:val="standardContextual"/>
    </w:rPr>
  </w:style>
  <w:style w:type="character" w:customStyle="1" w:styleId="CitadestacadaCar">
    <w:name w:val="Cita destacada Car"/>
    <w:basedOn w:val="Fuentedeprrafopredeter"/>
    <w:link w:val="Citadestacada"/>
    <w:uiPriority w:val="30"/>
    <w:rsid w:val="00A364B4"/>
    <w:rPr>
      <w:rFonts w:asciiTheme="minorHAnsi" w:eastAsiaTheme="minorHAnsi" w:hAnsiTheme="minorHAnsi" w:cstheme="minorBidi"/>
      <w:i/>
      <w:iCs/>
      <w:color w:val="365F91" w:themeColor="accent1" w:themeShade="BF"/>
      <w:kern w:val="2"/>
      <w:sz w:val="24"/>
      <w:szCs w:val="24"/>
      <w:lang w:val="es-CR" w:eastAsia="en-US"/>
      <w14:ligatures w14:val="standardContextual"/>
    </w:rPr>
  </w:style>
  <w:style w:type="character" w:styleId="Referenciaintensa">
    <w:name w:val="Intense Reference"/>
    <w:basedOn w:val="Fuentedeprrafopredeter"/>
    <w:uiPriority w:val="32"/>
    <w:qFormat/>
    <w:rsid w:val="00A364B4"/>
    <w:rPr>
      <w:b/>
      <w:bCs/>
      <w:smallCaps/>
      <w:color w:val="365F91" w:themeColor="accent1" w:themeShade="BF"/>
      <w:spacing w:val="5"/>
    </w:rPr>
  </w:style>
  <w:style w:type="numbering" w:customStyle="1" w:styleId="Sinlista1">
    <w:name w:val="Sin lista1"/>
    <w:next w:val="Sinlista"/>
    <w:uiPriority w:val="99"/>
    <w:semiHidden/>
    <w:unhideWhenUsed/>
    <w:rsid w:val="00A364B4"/>
  </w:style>
  <w:style w:type="paragraph" w:customStyle="1" w:styleId="Car01">
    <w:name w:val="Car0"/>
    <w:basedOn w:val="Normal"/>
    <w:rsid w:val="00A364B4"/>
    <w:pPr>
      <w:spacing w:after="160" w:line="240" w:lineRule="exact"/>
    </w:pPr>
    <w:rPr>
      <w:rFonts w:ascii="Verdana" w:hAnsi="Verdana"/>
      <w:sz w:val="20"/>
      <w:szCs w:val="21"/>
      <w:lang w:val="en-AU"/>
    </w:rPr>
  </w:style>
  <w:style w:type="paragraph" w:customStyle="1" w:styleId="CharChar01">
    <w:name w:val="Char Char0"/>
    <w:basedOn w:val="Normal"/>
    <w:semiHidden/>
    <w:rsid w:val="00A364B4"/>
    <w:pPr>
      <w:suppressAutoHyphens w:val="0"/>
      <w:spacing w:after="160" w:line="240" w:lineRule="exact"/>
    </w:pPr>
    <w:rPr>
      <w:rFonts w:ascii="Verdana" w:hAnsi="Verdana"/>
      <w:sz w:val="20"/>
      <w:szCs w:val="21"/>
      <w:lang w:val="en-AU" w:eastAsia="en-US"/>
    </w:rPr>
  </w:style>
  <w:style w:type="character" w:customStyle="1" w:styleId="HTMLconformatoprevioCar">
    <w:name w:val="HTML con formato previo Car"/>
    <w:basedOn w:val="Fuentedeprrafopredeter"/>
    <w:link w:val="HTMLconformatoprevio"/>
    <w:qFormat/>
    <w:rsid w:val="00A364B4"/>
    <w:rPr>
      <w:rFonts w:ascii="Courier New" w:hAnsi="Courier New" w:cs="Courier New"/>
      <w:color w:val="000000"/>
    </w:rPr>
  </w:style>
  <w:style w:type="character" w:customStyle="1" w:styleId="Sangra3detindependienteCar">
    <w:name w:val="Sangría 3 de t. independiente Car"/>
    <w:basedOn w:val="Fuentedeprrafopredeter"/>
    <w:link w:val="Sangra3detindependiente"/>
    <w:rsid w:val="00A364B4"/>
    <w:rPr>
      <w:sz w:val="16"/>
      <w:szCs w:val="16"/>
      <w:lang w:val="es-CR"/>
    </w:rPr>
  </w:style>
  <w:style w:type="paragraph" w:customStyle="1" w:styleId="Prrafodelista100">
    <w:name w:val="Párrafo de lista10"/>
    <w:basedOn w:val="Normal"/>
    <w:qFormat/>
    <w:rsid w:val="00A364B4"/>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character" w:customStyle="1" w:styleId="TextoindependienteprimerasangraCar">
    <w:name w:val="Texto independiente primera sangría Car"/>
    <w:basedOn w:val="TextoindependienteCar"/>
    <w:link w:val="Textoindependienteprimerasangra"/>
    <w:rsid w:val="00A364B4"/>
    <w:rPr>
      <w:rFonts w:ascii="Book Antiqua" w:hAnsi="Book Antiqua"/>
      <w:sz w:val="24"/>
      <w:lang w:val="es-ES_tradnl" w:eastAsia="ar-SA" w:bidi="ar-SA"/>
    </w:rPr>
  </w:style>
  <w:style w:type="character" w:customStyle="1" w:styleId="Textoindependienteprimerasangra2Car">
    <w:name w:val="Texto independiente primera sangría 2 Car"/>
    <w:basedOn w:val="SangradetextonormalCar"/>
    <w:link w:val="Textoindependienteprimerasangra2"/>
    <w:rsid w:val="00A364B4"/>
    <w:rPr>
      <w:lang w:val="es-ES_tradnl" w:eastAsia="ar-SA" w:bidi="ar-SA"/>
    </w:rPr>
  </w:style>
  <w:style w:type="paragraph" w:customStyle="1" w:styleId="CarCarCarCarCarCar0">
    <w:name w:val="Car Car Car Car Car Car0"/>
    <w:basedOn w:val="Normal"/>
    <w:semiHidden/>
    <w:rsid w:val="00A364B4"/>
    <w:pPr>
      <w:suppressAutoHyphens w:val="0"/>
      <w:spacing w:after="160" w:line="240" w:lineRule="exact"/>
    </w:pPr>
    <w:rPr>
      <w:rFonts w:ascii="Verdana" w:hAnsi="Verdana" w:cs="Verdana"/>
      <w:sz w:val="20"/>
      <w:szCs w:val="20"/>
      <w:lang w:val="en-AU" w:eastAsia="en-US"/>
    </w:rPr>
  </w:style>
  <w:style w:type="character" w:customStyle="1" w:styleId="FechaCar">
    <w:name w:val="Fecha Car"/>
    <w:basedOn w:val="Fuentedeprrafopredeter"/>
    <w:link w:val="Fecha"/>
    <w:rsid w:val="00A364B4"/>
    <w:rPr>
      <w:rFonts w:ascii="Courier New" w:hAnsi="Courier New"/>
      <w:sz w:val="24"/>
      <w:lang w:val="es-ES_tradnl"/>
    </w:rPr>
  </w:style>
  <w:style w:type="paragraph" w:customStyle="1" w:styleId="Textodebloque100">
    <w:name w:val="Texto de bloque10"/>
    <w:basedOn w:val="Normal"/>
    <w:rsid w:val="00A364B4"/>
    <w:pPr>
      <w:widowControl w:val="0"/>
      <w:autoSpaceDE w:val="0"/>
      <w:ind w:left="-540" w:right="-415" w:firstLine="1248"/>
      <w:jc w:val="both"/>
    </w:pPr>
    <w:rPr>
      <w:rFonts w:ascii="Arial" w:hAnsi="Arial" w:cs="Arial"/>
      <w:lang w:eastAsia="zh-CN"/>
    </w:rPr>
  </w:style>
  <w:style w:type="paragraph" w:customStyle="1" w:styleId="Textoindependiente2200">
    <w:name w:val="Texto independiente 220"/>
    <w:basedOn w:val="Normal"/>
    <w:rsid w:val="00A364B4"/>
    <w:pPr>
      <w:spacing w:line="360" w:lineRule="auto"/>
      <w:jc w:val="both"/>
    </w:pPr>
    <w:rPr>
      <w:rFonts w:ascii="Arial" w:hAnsi="Arial" w:cs="Arial"/>
      <w:kern w:val="1"/>
      <w:szCs w:val="20"/>
      <w:lang w:val="es-CR"/>
    </w:rPr>
  </w:style>
  <w:style w:type="paragraph" w:customStyle="1" w:styleId="Sangra2detindependiente100">
    <w:name w:val="Sangría 2 de t. independiente10"/>
    <w:basedOn w:val="Normal"/>
    <w:rsid w:val="00A364B4"/>
    <w:pPr>
      <w:tabs>
        <w:tab w:val="left" w:pos="2835"/>
      </w:tabs>
      <w:overflowPunct w:val="0"/>
      <w:autoSpaceDE w:val="0"/>
      <w:ind w:left="2835" w:hanging="2835"/>
      <w:jc w:val="both"/>
      <w:textAlignment w:val="baseline"/>
    </w:pPr>
    <w:rPr>
      <w:rFonts w:ascii="Georgia" w:hAnsi="Georgia" w:cs="Georgia"/>
      <w:sz w:val="28"/>
      <w:szCs w:val="20"/>
      <w:lang w:val="es-ES_tradnl" w:eastAsia="zh-CN"/>
    </w:rPr>
  </w:style>
  <w:style w:type="character" w:customStyle="1" w:styleId="z-FinaldelformularioCar">
    <w:name w:val="z-Final del formulario Car"/>
    <w:basedOn w:val="Fuentedeprrafopredeter"/>
    <w:link w:val="z-Finaldelformulario"/>
    <w:rsid w:val="00A364B4"/>
  </w:style>
  <w:style w:type="character" w:customStyle="1" w:styleId="z-PrincipiodelformularioCar">
    <w:name w:val="z-Principio del formulario Car"/>
    <w:basedOn w:val="Fuentedeprrafopredeter"/>
    <w:link w:val="z-Principiodelformulario"/>
    <w:rsid w:val="00A364B4"/>
    <w:rPr>
      <w:b/>
      <w:bCs/>
      <w:i/>
      <w:iCs/>
      <w:sz w:val="24"/>
      <w:szCs w:val="24"/>
      <w:lang w:val="es-CR"/>
    </w:rPr>
  </w:style>
  <w:style w:type="paragraph" w:customStyle="1" w:styleId="CharChar11">
    <w:name w:val="Char Char1"/>
    <w:basedOn w:val="Normal"/>
    <w:semiHidden/>
    <w:rsid w:val="00A364B4"/>
    <w:pPr>
      <w:suppressAutoHyphens w:val="0"/>
      <w:spacing w:after="160" w:line="240" w:lineRule="exact"/>
    </w:pPr>
    <w:rPr>
      <w:rFonts w:ascii="Verdana" w:hAnsi="Verdana"/>
      <w:sz w:val="20"/>
      <w:szCs w:val="21"/>
      <w:lang w:val="en-AU" w:eastAsia="en-US"/>
    </w:rPr>
  </w:style>
  <w:style w:type="character" w:customStyle="1" w:styleId="EstiloCorreo77">
    <w:name w:val="EstiloCorreo77"/>
    <w:rsid w:val="00A364B4"/>
    <w:rPr>
      <w:rFonts w:ascii="Arial" w:hAnsi="Arial" w:cs="Arial"/>
      <w:color w:val="000080"/>
      <w:sz w:val="20"/>
      <w:szCs w:val="20"/>
    </w:rPr>
  </w:style>
  <w:style w:type="paragraph" w:customStyle="1" w:styleId="Car000">
    <w:name w:val="Car00"/>
    <w:basedOn w:val="Normal"/>
    <w:qFormat/>
    <w:rsid w:val="00A364B4"/>
    <w:pPr>
      <w:spacing w:after="160" w:line="240" w:lineRule="exact"/>
    </w:pPr>
    <w:rPr>
      <w:rFonts w:ascii="Verdana" w:hAnsi="Verdana"/>
      <w:sz w:val="20"/>
      <w:szCs w:val="21"/>
      <w:lang w:val="en-AU"/>
    </w:rPr>
  </w:style>
  <w:style w:type="paragraph" w:customStyle="1" w:styleId="CharChar000">
    <w:name w:val="Char Char00"/>
    <w:basedOn w:val="Normal"/>
    <w:semiHidden/>
    <w:rsid w:val="00A364B4"/>
    <w:pPr>
      <w:suppressAutoHyphens w:val="0"/>
      <w:spacing w:after="160" w:line="240" w:lineRule="exact"/>
    </w:pPr>
    <w:rPr>
      <w:rFonts w:ascii="Verdana" w:hAnsi="Verdana"/>
      <w:sz w:val="20"/>
      <w:szCs w:val="21"/>
      <w:lang w:val="en-AU" w:eastAsia="en-US"/>
    </w:rPr>
  </w:style>
  <w:style w:type="paragraph" w:customStyle="1" w:styleId="Prrafodelista1000">
    <w:name w:val="Párrafo de lista100"/>
    <w:basedOn w:val="Normal"/>
    <w:qFormat/>
    <w:rsid w:val="00A364B4"/>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paragraph" w:customStyle="1" w:styleId="CarCarCarCarCarCar00">
    <w:name w:val="Car Car Car Car Car Car00"/>
    <w:basedOn w:val="Normal"/>
    <w:qFormat/>
    <w:rsid w:val="00A364B4"/>
    <w:pPr>
      <w:suppressAutoHyphens w:val="0"/>
      <w:spacing w:after="160" w:line="240" w:lineRule="exact"/>
    </w:pPr>
    <w:rPr>
      <w:rFonts w:ascii="Verdana" w:hAnsi="Verdana" w:cs="Verdana"/>
      <w:sz w:val="20"/>
      <w:szCs w:val="20"/>
      <w:lang w:val="en-AU" w:eastAsia="en-US"/>
    </w:rPr>
  </w:style>
  <w:style w:type="paragraph" w:customStyle="1" w:styleId="Textodebloque1000">
    <w:name w:val="Texto de bloque100"/>
    <w:basedOn w:val="Normal"/>
    <w:qFormat/>
    <w:rsid w:val="00A364B4"/>
    <w:pPr>
      <w:widowControl w:val="0"/>
      <w:autoSpaceDE w:val="0"/>
      <w:ind w:left="-540" w:right="-415" w:firstLine="1248"/>
      <w:jc w:val="both"/>
    </w:pPr>
    <w:rPr>
      <w:rFonts w:ascii="Arial" w:hAnsi="Arial" w:cs="Arial"/>
      <w:lang w:eastAsia="zh-CN"/>
    </w:rPr>
  </w:style>
  <w:style w:type="paragraph" w:customStyle="1" w:styleId="Textoindependiente22000">
    <w:name w:val="Texto independiente 2200"/>
    <w:basedOn w:val="Normal"/>
    <w:qFormat/>
    <w:rsid w:val="00A364B4"/>
    <w:pPr>
      <w:spacing w:line="360" w:lineRule="auto"/>
      <w:jc w:val="both"/>
    </w:pPr>
    <w:rPr>
      <w:rFonts w:ascii="Arial" w:hAnsi="Arial" w:cs="Arial"/>
      <w:kern w:val="1"/>
      <w:szCs w:val="20"/>
      <w:lang w:val="es-CR"/>
    </w:rPr>
  </w:style>
  <w:style w:type="paragraph" w:customStyle="1" w:styleId="Sangra2detindependiente1000">
    <w:name w:val="Sangría 2 de t. independiente100"/>
    <w:basedOn w:val="Normal"/>
    <w:qFormat/>
    <w:rsid w:val="00A364B4"/>
    <w:pPr>
      <w:tabs>
        <w:tab w:val="left" w:pos="2835"/>
      </w:tabs>
      <w:overflowPunct w:val="0"/>
      <w:autoSpaceDE w:val="0"/>
      <w:ind w:left="2835" w:hanging="2835"/>
      <w:jc w:val="both"/>
      <w:textAlignment w:val="baseline"/>
    </w:pPr>
    <w:rPr>
      <w:rFonts w:ascii="Georgia" w:hAnsi="Georgia" w:cs="Georgia"/>
      <w:sz w:val="28"/>
      <w:szCs w:val="20"/>
      <w:lang w:val="es-ES_tradnl" w:eastAsia="zh-CN"/>
    </w:rPr>
  </w:style>
  <w:style w:type="paragraph" w:customStyle="1" w:styleId="CharChar100">
    <w:name w:val="Char Char10"/>
    <w:basedOn w:val="Normal"/>
    <w:qFormat/>
    <w:rsid w:val="00A364B4"/>
    <w:pPr>
      <w:suppressAutoHyphens w:val="0"/>
      <w:spacing w:after="160" w:line="240" w:lineRule="exact"/>
    </w:pPr>
    <w:rPr>
      <w:rFonts w:ascii="Verdana" w:hAnsi="Verdana"/>
      <w:sz w:val="20"/>
      <w:szCs w:val="21"/>
      <w:lang w:val="en-AU" w:eastAsia="en-US"/>
    </w:rPr>
  </w:style>
  <w:style w:type="table" w:customStyle="1" w:styleId="Tablaconcuadrcula1">
    <w:name w:val="Tabla con cuadrícula1"/>
    <w:basedOn w:val="Tablanormal"/>
    <w:next w:val="Tablaconcuadrcula"/>
    <w:rsid w:val="00A364B4"/>
    <w:rPr>
      <w:rFonts w:ascii="Calibri" w:eastAsia="Calibri" w:hAnsi="Calibri"/>
      <w:sz w:val="22"/>
      <w:szCs w:val="22"/>
      <w:lang w:val="es-C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qFormat/>
    <w:rsid w:val="00A364B4"/>
    <w:pPr>
      <w:suppressAutoHyphens w:val="0"/>
      <w:spacing w:before="100" w:beforeAutospacing="1" w:after="100" w:afterAutospacing="1"/>
    </w:pPr>
    <w:rPr>
      <w:rFonts w:eastAsia="Calibri"/>
      <w:lang w:val="es-CR" w:eastAsia="es-CR"/>
    </w:rPr>
  </w:style>
  <w:style w:type="character" w:customStyle="1" w:styleId="normaltextrun">
    <w:name w:val="normaltextrun"/>
    <w:basedOn w:val="Fuentedeprrafopredeter"/>
    <w:qFormat/>
    <w:rsid w:val="00A364B4"/>
  </w:style>
  <w:style w:type="paragraph" w:customStyle="1" w:styleId="Car0000">
    <w:name w:val="Car000"/>
    <w:basedOn w:val="Normal"/>
    <w:qFormat/>
    <w:rsid w:val="00A364B4"/>
    <w:pPr>
      <w:spacing w:after="160" w:line="240" w:lineRule="exact"/>
    </w:pPr>
    <w:rPr>
      <w:rFonts w:ascii="Verdana" w:hAnsi="Verdana"/>
      <w:sz w:val="20"/>
      <w:szCs w:val="21"/>
      <w:lang w:val="en-AU"/>
    </w:rPr>
  </w:style>
  <w:style w:type="paragraph" w:customStyle="1" w:styleId="CharChar0000">
    <w:name w:val="Char Char000"/>
    <w:basedOn w:val="Normal"/>
    <w:semiHidden/>
    <w:rsid w:val="00A364B4"/>
    <w:pPr>
      <w:suppressAutoHyphens w:val="0"/>
      <w:spacing w:after="160" w:line="240" w:lineRule="exact"/>
    </w:pPr>
    <w:rPr>
      <w:rFonts w:ascii="Verdana" w:hAnsi="Verdana"/>
      <w:sz w:val="20"/>
      <w:szCs w:val="21"/>
      <w:lang w:val="en-AU" w:eastAsia="en-US"/>
    </w:rPr>
  </w:style>
  <w:style w:type="paragraph" w:customStyle="1" w:styleId="Prrafodelista10000">
    <w:name w:val="Párrafo de lista1000"/>
    <w:basedOn w:val="Normal"/>
    <w:qFormat/>
    <w:rsid w:val="00A364B4"/>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paragraph" w:customStyle="1" w:styleId="CarCarCarCarCarCar000">
    <w:name w:val="Car Car Car Car Car Car000"/>
    <w:basedOn w:val="Normal"/>
    <w:qFormat/>
    <w:rsid w:val="00A364B4"/>
    <w:pPr>
      <w:suppressAutoHyphens w:val="0"/>
      <w:spacing w:after="160" w:line="240" w:lineRule="exact"/>
    </w:pPr>
    <w:rPr>
      <w:rFonts w:ascii="Verdana" w:hAnsi="Verdana" w:cs="Verdana"/>
      <w:sz w:val="20"/>
      <w:szCs w:val="20"/>
      <w:lang w:val="en-AU" w:eastAsia="en-US"/>
    </w:rPr>
  </w:style>
  <w:style w:type="paragraph" w:customStyle="1" w:styleId="Textodebloque10000">
    <w:name w:val="Texto de bloque1000"/>
    <w:basedOn w:val="Normal"/>
    <w:qFormat/>
    <w:rsid w:val="00A364B4"/>
    <w:pPr>
      <w:widowControl w:val="0"/>
      <w:autoSpaceDE w:val="0"/>
      <w:ind w:left="-540" w:right="-415" w:firstLine="1248"/>
      <w:jc w:val="both"/>
    </w:pPr>
    <w:rPr>
      <w:rFonts w:ascii="Arial" w:hAnsi="Arial" w:cs="Arial"/>
      <w:lang w:eastAsia="zh-CN"/>
    </w:rPr>
  </w:style>
  <w:style w:type="paragraph" w:customStyle="1" w:styleId="Textoindependiente220000">
    <w:name w:val="Texto independiente 22000"/>
    <w:basedOn w:val="Normal"/>
    <w:qFormat/>
    <w:rsid w:val="00A364B4"/>
    <w:pPr>
      <w:spacing w:line="360" w:lineRule="auto"/>
      <w:jc w:val="both"/>
    </w:pPr>
    <w:rPr>
      <w:rFonts w:ascii="Arial" w:hAnsi="Arial" w:cs="Arial"/>
      <w:kern w:val="1"/>
      <w:szCs w:val="20"/>
      <w:lang w:val="es-CR"/>
    </w:rPr>
  </w:style>
  <w:style w:type="paragraph" w:customStyle="1" w:styleId="Sangra2detindependiente10000">
    <w:name w:val="Sangría 2 de t. independiente1000"/>
    <w:basedOn w:val="Normal"/>
    <w:qFormat/>
    <w:rsid w:val="00A364B4"/>
    <w:pPr>
      <w:tabs>
        <w:tab w:val="left" w:pos="2835"/>
      </w:tabs>
      <w:overflowPunct w:val="0"/>
      <w:autoSpaceDE w:val="0"/>
      <w:ind w:left="2835" w:hanging="2835"/>
      <w:jc w:val="both"/>
      <w:textAlignment w:val="baseline"/>
    </w:pPr>
    <w:rPr>
      <w:rFonts w:ascii="Georgia" w:hAnsi="Georgia" w:cs="Georgia"/>
      <w:sz w:val="28"/>
      <w:szCs w:val="20"/>
      <w:lang w:val="es-ES_tradnl" w:eastAsia="zh-CN"/>
    </w:rPr>
  </w:style>
  <w:style w:type="paragraph" w:customStyle="1" w:styleId="CharChar1000">
    <w:name w:val="Char Char100"/>
    <w:basedOn w:val="Normal"/>
    <w:qFormat/>
    <w:rsid w:val="00A364B4"/>
    <w:pPr>
      <w:suppressAutoHyphens w:val="0"/>
      <w:spacing w:after="160" w:line="240" w:lineRule="exact"/>
    </w:pPr>
    <w:rPr>
      <w:rFonts w:ascii="Verdana" w:hAnsi="Verdana"/>
      <w:sz w:val="20"/>
      <w:szCs w:val="21"/>
      <w:lang w:val="en-AU" w:eastAsia="en-US"/>
    </w:rPr>
  </w:style>
  <w:style w:type="character" w:styleId="Mencinsinresolver">
    <w:name w:val="Unresolved Mention"/>
    <w:basedOn w:val="Fuentedeprrafopredeter"/>
    <w:uiPriority w:val="99"/>
    <w:unhideWhenUsed/>
    <w:qFormat/>
    <w:rsid w:val="00A364B4"/>
    <w:rPr>
      <w:color w:val="605E5C"/>
      <w:shd w:val="clear" w:color="auto" w:fill="E1DFDD"/>
    </w:rPr>
  </w:style>
  <w:style w:type="table" w:customStyle="1" w:styleId="NormalTable0">
    <w:name w:val="Normal Table0"/>
    <w:uiPriority w:val="2"/>
    <w:semiHidden/>
    <w:unhideWhenUsed/>
    <w:qFormat/>
    <w:rsid w:val="00A364B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364B4"/>
    <w:pPr>
      <w:widowControl w:val="0"/>
      <w:suppressAutoHyphens w:val="0"/>
      <w:autoSpaceDE w:val="0"/>
      <w:autoSpaceDN w:val="0"/>
      <w:ind w:left="108"/>
    </w:pPr>
    <w:rPr>
      <w:rFonts w:ascii="Calibri" w:eastAsia="Calibri" w:hAnsi="Calibri" w:cs="Calibri"/>
      <w:sz w:val="22"/>
      <w:szCs w:val="22"/>
      <w:lang w:eastAsia="en-US"/>
    </w:rPr>
  </w:style>
  <w:style w:type="table" w:customStyle="1" w:styleId="Tablaconcuadrcula11">
    <w:name w:val="Tabla con cuadrícula11"/>
    <w:basedOn w:val="Tablanormal"/>
    <w:next w:val="Tablaconcuadrcula"/>
    <w:qFormat/>
    <w:rsid w:val="00A364B4"/>
    <w:pPr>
      <w:suppressAutoHyphens/>
    </w:pPr>
    <w:rPr>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profesional1">
    <w:name w:val="Tabla profesional1"/>
    <w:basedOn w:val="Tablanormal"/>
    <w:next w:val="Tablaprofesional"/>
    <w:rsid w:val="00A364B4"/>
    <w:pPr>
      <w:suppressAutoHyphens/>
    </w:pPr>
    <w:rPr>
      <w:lang w:val="es-CR" w:eastAsia="es-C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web11">
    <w:name w:val="Tabla web 11"/>
    <w:basedOn w:val="Tablanormal"/>
    <w:next w:val="Tablaweb1"/>
    <w:rsid w:val="00A364B4"/>
    <w:rPr>
      <w:lang w:val="es-CR" w:eastAsia="es-C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Cuadrculaclara-nfasis111">
    <w:name w:val="Cuadrícula clara - Énfasis 111"/>
    <w:basedOn w:val="Tablanormal"/>
    <w:uiPriority w:val="62"/>
    <w:rsid w:val="00A364B4"/>
    <w:rPr>
      <w:lang w:val="es-CR" w:eastAsia="es-C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Lucida Bright" w:eastAsia="Times New Roman" w:hAnsi="Lucida Br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Lucida Bright" w:eastAsia="Times New Roman" w:hAnsi="Lucida Br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Lucida Bright" w:eastAsia="Times New Roman" w:hAnsi="Lucida Bright" w:cs="Times New Roman"/>
        <w:b/>
        <w:bCs/>
      </w:rPr>
    </w:tblStylePr>
    <w:tblStylePr w:type="lastCol">
      <w:rPr>
        <w:rFonts w:ascii="Lucida Bright" w:eastAsia="Times New Roman" w:hAnsi="Lucida Br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Car41">
    <w:name w:val="Car41"/>
    <w:basedOn w:val="Normal"/>
    <w:uiPriority w:val="99"/>
    <w:qFormat/>
    <w:rsid w:val="00A364B4"/>
    <w:pPr>
      <w:spacing w:after="160" w:line="240" w:lineRule="exact"/>
    </w:pPr>
    <w:rPr>
      <w:rFonts w:ascii="Verdana" w:hAnsi="Verdana"/>
      <w:sz w:val="20"/>
      <w:szCs w:val="21"/>
      <w:lang w:val="en-AU"/>
    </w:rPr>
  </w:style>
  <w:style w:type="paragraph" w:customStyle="1" w:styleId="CharChar62">
    <w:name w:val="Char Char62"/>
    <w:basedOn w:val="Normal"/>
    <w:uiPriority w:val="99"/>
    <w:semiHidden/>
    <w:qFormat/>
    <w:rsid w:val="00A364B4"/>
    <w:pPr>
      <w:suppressAutoHyphens w:val="0"/>
      <w:spacing w:after="160" w:line="240" w:lineRule="exact"/>
    </w:pPr>
    <w:rPr>
      <w:rFonts w:ascii="Verdana" w:hAnsi="Verdana"/>
      <w:sz w:val="20"/>
      <w:szCs w:val="21"/>
      <w:lang w:val="en-AU" w:eastAsia="en-US"/>
    </w:rPr>
  </w:style>
  <w:style w:type="paragraph" w:customStyle="1" w:styleId="Prrafodelista129">
    <w:name w:val="Párrafo de lista129"/>
    <w:basedOn w:val="Normal"/>
    <w:uiPriority w:val="99"/>
    <w:qFormat/>
    <w:rsid w:val="00A364B4"/>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paragraph" w:customStyle="1" w:styleId="CarCarCarCarCarCar27">
    <w:name w:val="Car Car Car Car Car Car27"/>
    <w:basedOn w:val="Normal"/>
    <w:uiPriority w:val="99"/>
    <w:semiHidden/>
    <w:qFormat/>
    <w:rsid w:val="00A364B4"/>
    <w:pPr>
      <w:suppressAutoHyphens w:val="0"/>
      <w:spacing w:after="160" w:line="240" w:lineRule="exact"/>
    </w:pPr>
    <w:rPr>
      <w:rFonts w:ascii="Verdana" w:hAnsi="Verdana" w:cs="Verdana"/>
      <w:sz w:val="20"/>
      <w:szCs w:val="20"/>
      <w:lang w:val="en-AU" w:eastAsia="en-US"/>
    </w:rPr>
  </w:style>
  <w:style w:type="paragraph" w:customStyle="1" w:styleId="Textodebloque125">
    <w:name w:val="Texto de bloque125"/>
    <w:basedOn w:val="Normal"/>
    <w:uiPriority w:val="99"/>
    <w:qFormat/>
    <w:rsid w:val="00A364B4"/>
    <w:pPr>
      <w:widowControl w:val="0"/>
      <w:autoSpaceDE w:val="0"/>
      <w:ind w:left="-540" w:right="-415" w:firstLine="1248"/>
      <w:jc w:val="both"/>
    </w:pPr>
    <w:rPr>
      <w:rFonts w:ascii="Arial" w:hAnsi="Arial" w:cs="Arial"/>
      <w:lang w:eastAsia="zh-CN"/>
    </w:rPr>
  </w:style>
  <w:style w:type="paragraph" w:customStyle="1" w:styleId="Textoindependiente2226">
    <w:name w:val="Texto independiente 2226"/>
    <w:basedOn w:val="Normal"/>
    <w:uiPriority w:val="99"/>
    <w:qFormat/>
    <w:rsid w:val="00A364B4"/>
    <w:pPr>
      <w:spacing w:line="360" w:lineRule="auto"/>
      <w:jc w:val="both"/>
    </w:pPr>
    <w:rPr>
      <w:rFonts w:ascii="Arial" w:hAnsi="Arial" w:cs="Arial"/>
      <w:kern w:val="1"/>
      <w:szCs w:val="20"/>
      <w:lang w:val="es-CR"/>
    </w:rPr>
  </w:style>
  <w:style w:type="paragraph" w:customStyle="1" w:styleId="Sangra2detindependiente125">
    <w:name w:val="Sangría 2 de t. independiente125"/>
    <w:basedOn w:val="Normal"/>
    <w:uiPriority w:val="99"/>
    <w:qFormat/>
    <w:rsid w:val="00A364B4"/>
    <w:pPr>
      <w:tabs>
        <w:tab w:val="left" w:pos="2835"/>
      </w:tabs>
      <w:overflowPunct w:val="0"/>
      <w:autoSpaceDE w:val="0"/>
      <w:ind w:left="2835" w:hanging="2835"/>
      <w:jc w:val="both"/>
      <w:textAlignment w:val="baseline"/>
    </w:pPr>
    <w:rPr>
      <w:rFonts w:ascii="Georgia" w:hAnsi="Georgia" w:cs="Georgia"/>
      <w:sz w:val="28"/>
      <w:szCs w:val="20"/>
      <w:lang w:val="es-ES_tradnl" w:eastAsia="zh-CN"/>
    </w:rPr>
  </w:style>
  <w:style w:type="paragraph" w:customStyle="1" w:styleId="CharChar61">
    <w:name w:val="Char Char61"/>
    <w:basedOn w:val="Normal"/>
    <w:uiPriority w:val="99"/>
    <w:qFormat/>
    <w:rsid w:val="00A364B4"/>
    <w:pPr>
      <w:suppressAutoHyphens w:val="0"/>
      <w:spacing w:after="160" w:line="240" w:lineRule="exact"/>
    </w:pPr>
    <w:rPr>
      <w:rFonts w:ascii="Verdana" w:hAnsi="Verdana"/>
      <w:sz w:val="20"/>
      <w:szCs w:val="21"/>
      <w:lang w:val="en-AU" w:eastAsia="en-US"/>
    </w:rPr>
  </w:style>
  <w:style w:type="paragraph" w:customStyle="1" w:styleId="Car40">
    <w:name w:val="Car40"/>
    <w:basedOn w:val="Normal"/>
    <w:uiPriority w:val="99"/>
    <w:qFormat/>
    <w:rsid w:val="00A364B4"/>
    <w:pPr>
      <w:spacing w:after="160" w:line="240" w:lineRule="exact"/>
    </w:pPr>
    <w:rPr>
      <w:rFonts w:ascii="Verdana" w:hAnsi="Verdana"/>
      <w:sz w:val="20"/>
      <w:szCs w:val="21"/>
      <w:lang w:val="en-AU"/>
    </w:rPr>
  </w:style>
  <w:style w:type="paragraph" w:customStyle="1" w:styleId="CharChar60">
    <w:name w:val="Char Char60"/>
    <w:basedOn w:val="Normal"/>
    <w:uiPriority w:val="99"/>
    <w:semiHidden/>
    <w:qFormat/>
    <w:rsid w:val="00A364B4"/>
    <w:pPr>
      <w:suppressAutoHyphens w:val="0"/>
      <w:spacing w:after="160" w:line="240" w:lineRule="exact"/>
    </w:pPr>
    <w:rPr>
      <w:rFonts w:ascii="Verdana" w:hAnsi="Verdana"/>
      <w:sz w:val="20"/>
      <w:szCs w:val="21"/>
      <w:lang w:val="en-AU" w:eastAsia="en-US"/>
    </w:rPr>
  </w:style>
  <w:style w:type="paragraph" w:customStyle="1" w:styleId="Prrafodelista128">
    <w:name w:val="Párrafo de lista128"/>
    <w:basedOn w:val="Normal"/>
    <w:uiPriority w:val="99"/>
    <w:qFormat/>
    <w:rsid w:val="00A364B4"/>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paragraph" w:customStyle="1" w:styleId="CarCarCarCarCarCar26">
    <w:name w:val="Car Car Car Car Car Car26"/>
    <w:basedOn w:val="Normal"/>
    <w:uiPriority w:val="99"/>
    <w:semiHidden/>
    <w:qFormat/>
    <w:rsid w:val="00A364B4"/>
    <w:pPr>
      <w:suppressAutoHyphens w:val="0"/>
      <w:spacing w:after="160" w:line="240" w:lineRule="exact"/>
    </w:pPr>
    <w:rPr>
      <w:rFonts w:ascii="Verdana" w:hAnsi="Verdana" w:cs="Verdana"/>
      <w:sz w:val="20"/>
      <w:szCs w:val="20"/>
      <w:lang w:val="en-AU" w:eastAsia="en-US"/>
    </w:rPr>
  </w:style>
  <w:style w:type="paragraph" w:customStyle="1" w:styleId="Textodebloque124">
    <w:name w:val="Texto de bloque124"/>
    <w:basedOn w:val="Normal"/>
    <w:uiPriority w:val="99"/>
    <w:qFormat/>
    <w:rsid w:val="00A364B4"/>
    <w:pPr>
      <w:widowControl w:val="0"/>
      <w:autoSpaceDE w:val="0"/>
      <w:ind w:left="-540" w:right="-415" w:firstLine="1248"/>
      <w:jc w:val="both"/>
    </w:pPr>
    <w:rPr>
      <w:rFonts w:ascii="Arial" w:hAnsi="Arial" w:cs="Arial"/>
      <w:lang w:eastAsia="zh-CN"/>
    </w:rPr>
  </w:style>
  <w:style w:type="paragraph" w:customStyle="1" w:styleId="Textoindependiente2225">
    <w:name w:val="Texto independiente 2225"/>
    <w:basedOn w:val="Normal"/>
    <w:uiPriority w:val="99"/>
    <w:qFormat/>
    <w:rsid w:val="00A364B4"/>
    <w:pPr>
      <w:spacing w:line="360" w:lineRule="auto"/>
      <w:jc w:val="both"/>
    </w:pPr>
    <w:rPr>
      <w:rFonts w:ascii="Arial" w:hAnsi="Arial" w:cs="Arial"/>
      <w:kern w:val="1"/>
      <w:szCs w:val="20"/>
      <w:lang w:val="es-CR"/>
    </w:rPr>
  </w:style>
  <w:style w:type="paragraph" w:customStyle="1" w:styleId="Sangra2detindependiente124">
    <w:name w:val="Sangría 2 de t. independiente124"/>
    <w:basedOn w:val="Normal"/>
    <w:uiPriority w:val="99"/>
    <w:qFormat/>
    <w:rsid w:val="00A364B4"/>
    <w:pPr>
      <w:tabs>
        <w:tab w:val="left" w:pos="2835"/>
      </w:tabs>
      <w:overflowPunct w:val="0"/>
      <w:autoSpaceDE w:val="0"/>
      <w:ind w:left="2835" w:hanging="2835"/>
      <w:jc w:val="both"/>
      <w:textAlignment w:val="baseline"/>
    </w:pPr>
    <w:rPr>
      <w:rFonts w:ascii="Georgia" w:hAnsi="Georgia" w:cs="Georgia"/>
      <w:sz w:val="28"/>
      <w:szCs w:val="20"/>
      <w:lang w:val="es-ES_tradnl" w:eastAsia="zh-CN"/>
    </w:rPr>
  </w:style>
  <w:style w:type="paragraph" w:customStyle="1" w:styleId="CharChar59">
    <w:name w:val="Char Char59"/>
    <w:basedOn w:val="Normal"/>
    <w:uiPriority w:val="99"/>
    <w:semiHidden/>
    <w:qFormat/>
    <w:rsid w:val="00A364B4"/>
    <w:pPr>
      <w:suppressAutoHyphens w:val="0"/>
      <w:spacing w:after="160" w:line="240" w:lineRule="exact"/>
    </w:pPr>
    <w:rPr>
      <w:rFonts w:ascii="Verdana" w:hAnsi="Verdana"/>
      <w:sz w:val="20"/>
      <w:szCs w:val="21"/>
      <w:lang w:val="en-AU" w:eastAsia="en-US"/>
    </w:rPr>
  </w:style>
  <w:style w:type="table" w:customStyle="1" w:styleId="Cuadrculaclara-nfasis1111">
    <w:name w:val="Cuadrícula clara - Énfasis 1111"/>
    <w:basedOn w:val="Tablanormal"/>
    <w:uiPriority w:val="62"/>
    <w:rsid w:val="00A364B4"/>
    <w:rPr>
      <w:lang w:val="es-CR" w:eastAsia="es-C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Liberation Serif" w:eastAsia="Times New Roman" w:hAnsi="Liberation Serif"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Liberation Serif" w:eastAsia="Times New Roman" w:hAnsi="Liberation Serif"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Liberation Serif" w:eastAsia="Times New Roman" w:hAnsi="Liberation Serif" w:cs="Times New Roman"/>
        <w:b/>
        <w:bCs/>
      </w:rPr>
    </w:tblStylePr>
    <w:tblStylePr w:type="lastCol">
      <w:rPr>
        <w:rFonts w:ascii="Liberation Serif" w:eastAsia="Times New Roman" w:hAnsi="Liberation Serif"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z-BottomofForm1">
    <w:name w:val="z-Bottom of Form1"/>
    <w:next w:val="Normal"/>
    <w:uiPriority w:val="99"/>
    <w:qFormat/>
    <w:rsid w:val="00A364B4"/>
    <w:pPr>
      <w:widowControl w:val="0"/>
      <w:pBdr>
        <w:top w:val="double" w:sz="6" w:space="0" w:color="000000"/>
      </w:pBdr>
      <w:autoSpaceDE w:val="0"/>
      <w:autoSpaceDN w:val="0"/>
      <w:adjustRightInd w:val="0"/>
      <w:jc w:val="center"/>
    </w:pPr>
    <w:rPr>
      <w:rFonts w:ascii="Arial" w:hAnsi="Arial" w:cs="Arial"/>
      <w:vanish/>
      <w:sz w:val="16"/>
      <w:szCs w:val="16"/>
    </w:rPr>
  </w:style>
  <w:style w:type="paragraph" w:customStyle="1" w:styleId="z-TopofForm1">
    <w:name w:val="z-Top of Form1"/>
    <w:next w:val="Normal"/>
    <w:uiPriority w:val="99"/>
    <w:qFormat/>
    <w:rsid w:val="00A364B4"/>
    <w:pPr>
      <w:widowControl w:val="0"/>
      <w:pBdr>
        <w:bottom w:val="double" w:sz="6" w:space="0" w:color="000000"/>
      </w:pBdr>
      <w:autoSpaceDE w:val="0"/>
      <w:autoSpaceDN w:val="0"/>
      <w:adjustRightInd w:val="0"/>
      <w:jc w:val="center"/>
    </w:pPr>
    <w:rPr>
      <w:rFonts w:ascii="Arial" w:hAnsi="Arial" w:cs="Arial"/>
      <w:vanish/>
      <w:sz w:val="16"/>
      <w:szCs w:val="16"/>
    </w:rPr>
  </w:style>
  <w:style w:type="paragraph" w:customStyle="1" w:styleId="Car39">
    <w:name w:val="Car39"/>
    <w:basedOn w:val="Normal"/>
    <w:uiPriority w:val="99"/>
    <w:qFormat/>
    <w:rsid w:val="00A364B4"/>
    <w:pPr>
      <w:suppressAutoHyphens w:val="0"/>
      <w:spacing w:after="160" w:line="240" w:lineRule="exact"/>
    </w:pPr>
    <w:rPr>
      <w:rFonts w:ascii="Verdana" w:hAnsi="Verdana"/>
      <w:sz w:val="20"/>
      <w:szCs w:val="21"/>
      <w:lang w:val="en-AU" w:eastAsia="es-ES"/>
    </w:rPr>
  </w:style>
  <w:style w:type="paragraph" w:customStyle="1" w:styleId="CharChar58">
    <w:name w:val="Char Char58"/>
    <w:basedOn w:val="Normal"/>
    <w:uiPriority w:val="99"/>
    <w:semiHidden/>
    <w:qFormat/>
    <w:rsid w:val="00A364B4"/>
    <w:pPr>
      <w:suppressAutoHyphens w:val="0"/>
      <w:spacing w:after="160" w:line="240" w:lineRule="exact"/>
    </w:pPr>
    <w:rPr>
      <w:rFonts w:ascii="Verdana" w:hAnsi="Verdana"/>
      <w:sz w:val="20"/>
      <w:szCs w:val="21"/>
      <w:lang w:val="en-AU" w:eastAsia="en-US"/>
    </w:rPr>
  </w:style>
  <w:style w:type="paragraph" w:customStyle="1" w:styleId="Prrafodelista127">
    <w:name w:val="Párrafo de lista127"/>
    <w:basedOn w:val="Normal"/>
    <w:uiPriority w:val="99"/>
    <w:qFormat/>
    <w:rsid w:val="00A364B4"/>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paragraph" w:customStyle="1" w:styleId="CarCarCarCarCarCar25">
    <w:name w:val="Car Car Car Car Car Car25"/>
    <w:basedOn w:val="Normal"/>
    <w:uiPriority w:val="99"/>
    <w:semiHidden/>
    <w:qFormat/>
    <w:rsid w:val="00A364B4"/>
    <w:pPr>
      <w:suppressAutoHyphens w:val="0"/>
      <w:spacing w:after="160" w:line="240" w:lineRule="exact"/>
    </w:pPr>
    <w:rPr>
      <w:rFonts w:ascii="Verdana" w:hAnsi="Verdana" w:cs="Verdana"/>
      <w:sz w:val="20"/>
      <w:szCs w:val="20"/>
      <w:lang w:val="en-AU" w:eastAsia="en-US"/>
    </w:rPr>
  </w:style>
  <w:style w:type="paragraph" w:customStyle="1" w:styleId="Textodebloque123">
    <w:name w:val="Texto de bloque123"/>
    <w:basedOn w:val="Normal"/>
    <w:uiPriority w:val="99"/>
    <w:qFormat/>
    <w:rsid w:val="00A364B4"/>
    <w:pPr>
      <w:widowControl w:val="0"/>
      <w:suppressAutoHyphens w:val="0"/>
      <w:autoSpaceDE w:val="0"/>
      <w:ind w:left="-540" w:right="-415" w:firstLine="1248"/>
      <w:jc w:val="both"/>
    </w:pPr>
    <w:rPr>
      <w:rFonts w:ascii="Arial" w:hAnsi="Arial" w:cs="Arial"/>
      <w:lang w:eastAsia="zh-CN"/>
    </w:rPr>
  </w:style>
  <w:style w:type="paragraph" w:customStyle="1" w:styleId="Textoindependiente2224">
    <w:name w:val="Texto independiente 2224"/>
    <w:basedOn w:val="Normal"/>
    <w:uiPriority w:val="99"/>
    <w:qFormat/>
    <w:rsid w:val="00A364B4"/>
    <w:pPr>
      <w:suppressAutoHyphens w:val="0"/>
      <w:spacing w:line="360" w:lineRule="auto"/>
      <w:jc w:val="both"/>
    </w:pPr>
    <w:rPr>
      <w:rFonts w:ascii="Arial" w:hAnsi="Arial" w:cs="Arial"/>
      <w:kern w:val="1"/>
      <w:szCs w:val="20"/>
      <w:lang w:val="es-CR" w:eastAsia="es-ES"/>
    </w:rPr>
  </w:style>
  <w:style w:type="paragraph" w:customStyle="1" w:styleId="Sangra2detindependiente123">
    <w:name w:val="Sangría 2 de t. independiente123"/>
    <w:basedOn w:val="Normal"/>
    <w:uiPriority w:val="99"/>
    <w:qFormat/>
    <w:rsid w:val="00A364B4"/>
    <w:pPr>
      <w:tabs>
        <w:tab w:val="left" w:pos="2835"/>
      </w:tabs>
      <w:suppressAutoHyphens w:val="0"/>
      <w:overflowPunct w:val="0"/>
      <w:autoSpaceDE w:val="0"/>
      <w:ind w:left="2835" w:hanging="2835"/>
      <w:jc w:val="both"/>
      <w:textAlignment w:val="baseline"/>
    </w:pPr>
    <w:rPr>
      <w:rFonts w:ascii="Georgia" w:hAnsi="Georgia" w:cs="Georgia"/>
      <w:sz w:val="28"/>
      <w:szCs w:val="20"/>
      <w:lang w:val="es-CR" w:eastAsia="zh-CN"/>
    </w:rPr>
  </w:style>
  <w:style w:type="paragraph" w:customStyle="1" w:styleId="CharChar57">
    <w:name w:val="Char Char57"/>
    <w:basedOn w:val="Normal"/>
    <w:uiPriority w:val="99"/>
    <w:semiHidden/>
    <w:qFormat/>
    <w:rsid w:val="00A364B4"/>
    <w:pPr>
      <w:suppressAutoHyphens w:val="0"/>
      <w:spacing w:after="160" w:line="240" w:lineRule="exact"/>
    </w:pPr>
    <w:rPr>
      <w:rFonts w:ascii="Verdana" w:hAnsi="Verdana"/>
      <w:sz w:val="20"/>
      <w:szCs w:val="21"/>
      <w:lang w:val="en-AU" w:eastAsia="en-US"/>
    </w:rPr>
  </w:style>
  <w:style w:type="paragraph" w:customStyle="1" w:styleId="Car38">
    <w:name w:val="Car38"/>
    <w:basedOn w:val="Normal"/>
    <w:uiPriority w:val="99"/>
    <w:qFormat/>
    <w:rsid w:val="00A364B4"/>
    <w:pPr>
      <w:suppressAutoHyphens w:val="0"/>
      <w:spacing w:after="160" w:line="240" w:lineRule="exact"/>
    </w:pPr>
    <w:rPr>
      <w:rFonts w:ascii="Verdana" w:hAnsi="Verdana"/>
      <w:sz w:val="20"/>
      <w:szCs w:val="21"/>
      <w:lang w:val="en-AU" w:eastAsia="es-ES"/>
    </w:rPr>
  </w:style>
  <w:style w:type="paragraph" w:customStyle="1" w:styleId="CharChar56">
    <w:name w:val="Char Char56"/>
    <w:basedOn w:val="Normal"/>
    <w:uiPriority w:val="99"/>
    <w:semiHidden/>
    <w:qFormat/>
    <w:rsid w:val="00A364B4"/>
    <w:pPr>
      <w:suppressAutoHyphens w:val="0"/>
      <w:spacing w:after="160" w:line="240" w:lineRule="exact"/>
    </w:pPr>
    <w:rPr>
      <w:rFonts w:ascii="Verdana" w:hAnsi="Verdana"/>
      <w:sz w:val="20"/>
      <w:szCs w:val="21"/>
      <w:lang w:val="en-AU" w:eastAsia="en-US"/>
    </w:rPr>
  </w:style>
  <w:style w:type="paragraph" w:customStyle="1" w:styleId="Prrafodelista126">
    <w:name w:val="Párrafo de lista126"/>
    <w:basedOn w:val="Normal"/>
    <w:uiPriority w:val="99"/>
    <w:qFormat/>
    <w:rsid w:val="00A364B4"/>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paragraph" w:customStyle="1" w:styleId="CarCarCarCarCarCar24">
    <w:name w:val="Car Car Car Car Car Car24"/>
    <w:basedOn w:val="Normal"/>
    <w:uiPriority w:val="99"/>
    <w:semiHidden/>
    <w:qFormat/>
    <w:rsid w:val="00A364B4"/>
    <w:pPr>
      <w:suppressAutoHyphens w:val="0"/>
      <w:spacing w:after="160" w:line="240" w:lineRule="exact"/>
    </w:pPr>
    <w:rPr>
      <w:rFonts w:ascii="Verdana" w:hAnsi="Verdana" w:cs="Verdana"/>
      <w:sz w:val="20"/>
      <w:szCs w:val="20"/>
      <w:lang w:val="en-AU" w:eastAsia="en-US"/>
    </w:rPr>
  </w:style>
  <w:style w:type="paragraph" w:customStyle="1" w:styleId="Textodebloque122">
    <w:name w:val="Texto de bloque122"/>
    <w:basedOn w:val="Normal"/>
    <w:uiPriority w:val="99"/>
    <w:qFormat/>
    <w:rsid w:val="00A364B4"/>
    <w:pPr>
      <w:widowControl w:val="0"/>
      <w:suppressAutoHyphens w:val="0"/>
      <w:autoSpaceDE w:val="0"/>
      <w:ind w:left="-540" w:right="-415" w:firstLine="1248"/>
      <w:jc w:val="both"/>
    </w:pPr>
    <w:rPr>
      <w:rFonts w:ascii="Arial" w:hAnsi="Arial" w:cs="Arial"/>
      <w:lang w:eastAsia="zh-CN"/>
    </w:rPr>
  </w:style>
  <w:style w:type="paragraph" w:customStyle="1" w:styleId="Textoindependiente2223">
    <w:name w:val="Texto independiente 2223"/>
    <w:basedOn w:val="Normal"/>
    <w:uiPriority w:val="99"/>
    <w:qFormat/>
    <w:rsid w:val="00A364B4"/>
    <w:pPr>
      <w:suppressAutoHyphens w:val="0"/>
      <w:spacing w:line="360" w:lineRule="auto"/>
      <w:jc w:val="both"/>
    </w:pPr>
    <w:rPr>
      <w:rFonts w:ascii="Arial" w:hAnsi="Arial" w:cs="Arial"/>
      <w:kern w:val="1"/>
      <w:szCs w:val="20"/>
      <w:lang w:val="es-CR" w:eastAsia="es-ES"/>
    </w:rPr>
  </w:style>
  <w:style w:type="paragraph" w:customStyle="1" w:styleId="Sangra2detindependiente122">
    <w:name w:val="Sangría 2 de t. independiente122"/>
    <w:basedOn w:val="Normal"/>
    <w:uiPriority w:val="99"/>
    <w:qFormat/>
    <w:rsid w:val="00A364B4"/>
    <w:pPr>
      <w:tabs>
        <w:tab w:val="left" w:pos="2835"/>
      </w:tabs>
      <w:suppressAutoHyphens w:val="0"/>
      <w:overflowPunct w:val="0"/>
      <w:autoSpaceDE w:val="0"/>
      <w:ind w:left="2835" w:hanging="2835"/>
      <w:jc w:val="both"/>
      <w:textAlignment w:val="baseline"/>
    </w:pPr>
    <w:rPr>
      <w:rFonts w:ascii="Georgia" w:hAnsi="Georgia" w:cs="Georgia"/>
      <w:sz w:val="28"/>
      <w:szCs w:val="20"/>
      <w:lang w:val="es-CR" w:eastAsia="zh-CN"/>
    </w:rPr>
  </w:style>
  <w:style w:type="paragraph" w:customStyle="1" w:styleId="CharChar55">
    <w:name w:val="Char Char55"/>
    <w:basedOn w:val="Normal"/>
    <w:uiPriority w:val="99"/>
    <w:semiHidden/>
    <w:qFormat/>
    <w:rsid w:val="00A364B4"/>
    <w:pPr>
      <w:suppressAutoHyphens w:val="0"/>
      <w:spacing w:after="160" w:line="240" w:lineRule="exact"/>
    </w:pPr>
    <w:rPr>
      <w:rFonts w:ascii="Verdana" w:hAnsi="Verdana"/>
      <w:sz w:val="20"/>
      <w:szCs w:val="21"/>
      <w:lang w:val="en-AU" w:eastAsia="en-US"/>
    </w:rPr>
  </w:style>
  <w:style w:type="paragraph" w:customStyle="1" w:styleId="Car37">
    <w:name w:val="Car37"/>
    <w:basedOn w:val="Normal"/>
    <w:uiPriority w:val="99"/>
    <w:qFormat/>
    <w:rsid w:val="00A364B4"/>
    <w:pPr>
      <w:suppressAutoHyphens w:val="0"/>
      <w:spacing w:after="160" w:line="240" w:lineRule="exact"/>
    </w:pPr>
    <w:rPr>
      <w:rFonts w:ascii="Verdana" w:hAnsi="Verdana"/>
      <w:sz w:val="20"/>
      <w:szCs w:val="21"/>
      <w:lang w:val="en-AU" w:eastAsia="es-ES"/>
    </w:rPr>
  </w:style>
  <w:style w:type="paragraph" w:customStyle="1" w:styleId="CharChar54">
    <w:name w:val="Char Char54"/>
    <w:basedOn w:val="Normal"/>
    <w:uiPriority w:val="99"/>
    <w:semiHidden/>
    <w:qFormat/>
    <w:rsid w:val="00A364B4"/>
    <w:pPr>
      <w:suppressAutoHyphens w:val="0"/>
      <w:spacing w:after="160" w:line="240" w:lineRule="exact"/>
    </w:pPr>
    <w:rPr>
      <w:rFonts w:ascii="Verdana" w:hAnsi="Verdana"/>
      <w:sz w:val="20"/>
      <w:szCs w:val="21"/>
      <w:lang w:val="en-AU" w:eastAsia="en-US"/>
    </w:rPr>
  </w:style>
  <w:style w:type="paragraph" w:customStyle="1" w:styleId="Prrafodelista125">
    <w:name w:val="Párrafo de lista125"/>
    <w:basedOn w:val="Normal"/>
    <w:uiPriority w:val="34"/>
    <w:qFormat/>
    <w:rsid w:val="00A364B4"/>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paragraph" w:customStyle="1" w:styleId="CarCarCarCarCarCar23">
    <w:name w:val="Car Car Car Car Car Car23"/>
    <w:basedOn w:val="Normal"/>
    <w:uiPriority w:val="99"/>
    <w:semiHidden/>
    <w:qFormat/>
    <w:rsid w:val="00A364B4"/>
    <w:pPr>
      <w:suppressAutoHyphens w:val="0"/>
      <w:spacing w:after="160" w:line="240" w:lineRule="exact"/>
    </w:pPr>
    <w:rPr>
      <w:rFonts w:ascii="Verdana" w:hAnsi="Verdana" w:cs="Verdana"/>
      <w:sz w:val="20"/>
      <w:szCs w:val="20"/>
      <w:lang w:val="en-AU" w:eastAsia="en-US"/>
    </w:rPr>
  </w:style>
  <w:style w:type="paragraph" w:customStyle="1" w:styleId="Textodebloque121">
    <w:name w:val="Texto de bloque121"/>
    <w:basedOn w:val="Normal"/>
    <w:uiPriority w:val="99"/>
    <w:qFormat/>
    <w:rsid w:val="00A364B4"/>
    <w:pPr>
      <w:widowControl w:val="0"/>
      <w:suppressAutoHyphens w:val="0"/>
      <w:autoSpaceDE w:val="0"/>
      <w:ind w:left="-540" w:right="-415" w:firstLine="1248"/>
      <w:jc w:val="both"/>
    </w:pPr>
    <w:rPr>
      <w:rFonts w:ascii="Arial" w:hAnsi="Arial" w:cs="Arial"/>
      <w:lang w:eastAsia="zh-CN"/>
    </w:rPr>
  </w:style>
  <w:style w:type="paragraph" w:customStyle="1" w:styleId="Textoindependiente2222">
    <w:name w:val="Texto independiente 2222"/>
    <w:basedOn w:val="Normal"/>
    <w:uiPriority w:val="99"/>
    <w:qFormat/>
    <w:rsid w:val="00A364B4"/>
    <w:pPr>
      <w:suppressAutoHyphens w:val="0"/>
      <w:spacing w:line="360" w:lineRule="auto"/>
      <w:jc w:val="both"/>
    </w:pPr>
    <w:rPr>
      <w:rFonts w:ascii="Arial" w:hAnsi="Arial" w:cs="Arial"/>
      <w:kern w:val="1"/>
      <w:szCs w:val="20"/>
      <w:lang w:val="es-CR" w:eastAsia="es-ES"/>
    </w:rPr>
  </w:style>
  <w:style w:type="paragraph" w:customStyle="1" w:styleId="Sangra2detindependiente121">
    <w:name w:val="Sangría 2 de t. independiente121"/>
    <w:basedOn w:val="Normal"/>
    <w:uiPriority w:val="99"/>
    <w:qFormat/>
    <w:rsid w:val="00A364B4"/>
    <w:pPr>
      <w:tabs>
        <w:tab w:val="left" w:pos="2835"/>
      </w:tabs>
      <w:suppressAutoHyphens w:val="0"/>
      <w:overflowPunct w:val="0"/>
      <w:autoSpaceDE w:val="0"/>
      <w:ind w:left="2835" w:hanging="2835"/>
      <w:jc w:val="both"/>
      <w:textAlignment w:val="baseline"/>
    </w:pPr>
    <w:rPr>
      <w:rFonts w:ascii="Georgia" w:hAnsi="Georgia" w:cs="Georgia"/>
      <w:sz w:val="28"/>
      <w:szCs w:val="20"/>
      <w:lang w:val="es-CR" w:eastAsia="zh-CN"/>
    </w:rPr>
  </w:style>
  <w:style w:type="paragraph" w:customStyle="1" w:styleId="CharChar53">
    <w:name w:val="Char Char53"/>
    <w:basedOn w:val="Normal"/>
    <w:uiPriority w:val="99"/>
    <w:semiHidden/>
    <w:qFormat/>
    <w:rsid w:val="00A364B4"/>
    <w:pPr>
      <w:suppressAutoHyphens w:val="0"/>
      <w:spacing w:after="160" w:line="240" w:lineRule="exact"/>
    </w:pPr>
    <w:rPr>
      <w:rFonts w:ascii="Verdana" w:hAnsi="Verdana"/>
      <w:sz w:val="20"/>
      <w:szCs w:val="21"/>
      <w:lang w:val="en-AU" w:eastAsia="en-US"/>
    </w:rPr>
  </w:style>
  <w:style w:type="paragraph" w:customStyle="1" w:styleId="Car36">
    <w:name w:val="Car36"/>
    <w:basedOn w:val="Normal"/>
    <w:uiPriority w:val="99"/>
    <w:qFormat/>
    <w:rsid w:val="00A364B4"/>
    <w:pPr>
      <w:suppressAutoHyphens w:val="0"/>
      <w:spacing w:after="160" w:line="240" w:lineRule="exact"/>
    </w:pPr>
    <w:rPr>
      <w:rFonts w:ascii="Verdana" w:hAnsi="Verdana"/>
      <w:sz w:val="20"/>
      <w:szCs w:val="21"/>
      <w:lang w:val="en-AU" w:eastAsia="es-ES"/>
    </w:rPr>
  </w:style>
  <w:style w:type="paragraph" w:customStyle="1" w:styleId="CharChar52">
    <w:name w:val="Char Char52"/>
    <w:basedOn w:val="Normal"/>
    <w:uiPriority w:val="99"/>
    <w:semiHidden/>
    <w:qFormat/>
    <w:rsid w:val="00A364B4"/>
    <w:pPr>
      <w:suppressAutoHyphens w:val="0"/>
      <w:spacing w:after="160" w:line="240" w:lineRule="exact"/>
    </w:pPr>
    <w:rPr>
      <w:rFonts w:ascii="Verdana" w:hAnsi="Verdana"/>
      <w:sz w:val="20"/>
      <w:szCs w:val="21"/>
      <w:lang w:val="en-AU" w:eastAsia="en-US"/>
    </w:rPr>
  </w:style>
  <w:style w:type="paragraph" w:customStyle="1" w:styleId="Prrafodelista124">
    <w:name w:val="Párrafo de lista124"/>
    <w:basedOn w:val="Normal"/>
    <w:uiPriority w:val="34"/>
    <w:qFormat/>
    <w:rsid w:val="00A364B4"/>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paragraph" w:customStyle="1" w:styleId="CarCarCarCarCarCar22">
    <w:name w:val="Car Car Car Car Car Car22"/>
    <w:basedOn w:val="Normal"/>
    <w:uiPriority w:val="99"/>
    <w:semiHidden/>
    <w:qFormat/>
    <w:rsid w:val="00A364B4"/>
    <w:pPr>
      <w:suppressAutoHyphens w:val="0"/>
      <w:spacing w:after="160" w:line="240" w:lineRule="exact"/>
    </w:pPr>
    <w:rPr>
      <w:rFonts w:ascii="Verdana" w:hAnsi="Verdana" w:cs="Verdana"/>
      <w:sz w:val="20"/>
      <w:szCs w:val="20"/>
      <w:lang w:val="en-AU" w:eastAsia="en-US"/>
    </w:rPr>
  </w:style>
  <w:style w:type="paragraph" w:customStyle="1" w:styleId="Textodebloque120">
    <w:name w:val="Texto de bloque120"/>
    <w:basedOn w:val="Normal"/>
    <w:uiPriority w:val="99"/>
    <w:qFormat/>
    <w:rsid w:val="00A364B4"/>
    <w:pPr>
      <w:widowControl w:val="0"/>
      <w:suppressAutoHyphens w:val="0"/>
      <w:autoSpaceDE w:val="0"/>
      <w:ind w:left="-540" w:right="-415" w:firstLine="1248"/>
      <w:jc w:val="both"/>
    </w:pPr>
    <w:rPr>
      <w:rFonts w:ascii="Arial" w:hAnsi="Arial" w:cs="Arial"/>
      <w:lang w:eastAsia="zh-CN"/>
    </w:rPr>
  </w:style>
  <w:style w:type="paragraph" w:customStyle="1" w:styleId="Textoindependiente2221">
    <w:name w:val="Texto independiente 2221"/>
    <w:basedOn w:val="Normal"/>
    <w:uiPriority w:val="99"/>
    <w:qFormat/>
    <w:rsid w:val="00A364B4"/>
    <w:pPr>
      <w:suppressAutoHyphens w:val="0"/>
      <w:spacing w:line="360" w:lineRule="auto"/>
      <w:jc w:val="both"/>
    </w:pPr>
    <w:rPr>
      <w:rFonts w:ascii="Arial" w:hAnsi="Arial" w:cs="Arial"/>
      <w:kern w:val="1"/>
      <w:szCs w:val="20"/>
      <w:lang w:val="es-CR" w:eastAsia="es-ES"/>
    </w:rPr>
  </w:style>
  <w:style w:type="paragraph" w:customStyle="1" w:styleId="Sangra2detindependiente120">
    <w:name w:val="Sangría 2 de t. independiente120"/>
    <w:basedOn w:val="Normal"/>
    <w:uiPriority w:val="99"/>
    <w:qFormat/>
    <w:rsid w:val="00A364B4"/>
    <w:pPr>
      <w:tabs>
        <w:tab w:val="left" w:pos="2835"/>
      </w:tabs>
      <w:suppressAutoHyphens w:val="0"/>
      <w:overflowPunct w:val="0"/>
      <w:autoSpaceDE w:val="0"/>
      <w:ind w:left="2835" w:hanging="2835"/>
      <w:jc w:val="both"/>
      <w:textAlignment w:val="baseline"/>
    </w:pPr>
    <w:rPr>
      <w:rFonts w:ascii="Georgia" w:hAnsi="Georgia" w:cs="Georgia"/>
      <w:sz w:val="28"/>
      <w:szCs w:val="20"/>
      <w:lang w:val="es-CR" w:eastAsia="zh-CN"/>
    </w:rPr>
  </w:style>
  <w:style w:type="paragraph" w:customStyle="1" w:styleId="CharChar51">
    <w:name w:val="Char Char51"/>
    <w:basedOn w:val="Normal"/>
    <w:uiPriority w:val="99"/>
    <w:semiHidden/>
    <w:qFormat/>
    <w:rsid w:val="00A364B4"/>
    <w:pPr>
      <w:suppressAutoHyphens w:val="0"/>
      <w:spacing w:after="160" w:line="240" w:lineRule="exact"/>
    </w:pPr>
    <w:rPr>
      <w:rFonts w:ascii="Verdana" w:hAnsi="Verdana"/>
      <w:sz w:val="20"/>
      <w:szCs w:val="21"/>
      <w:lang w:val="en-AU" w:eastAsia="en-US"/>
    </w:rPr>
  </w:style>
  <w:style w:type="paragraph" w:customStyle="1" w:styleId="Car35">
    <w:name w:val="Car35"/>
    <w:basedOn w:val="Normal"/>
    <w:uiPriority w:val="99"/>
    <w:qFormat/>
    <w:rsid w:val="00A364B4"/>
    <w:pPr>
      <w:suppressAutoHyphens w:val="0"/>
      <w:spacing w:after="160" w:line="240" w:lineRule="exact"/>
    </w:pPr>
    <w:rPr>
      <w:rFonts w:ascii="Verdana" w:hAnsi="Verdana"/>
      <w:sz w:val="20"/>
      <w:szCs w:val="21"/>
      <w:lang w:val="en-AU" w:eastAsia="es-ES"/>
    </w:rPr>
  </w:style>
  <w:style w:type="paragraph" w:customStyle="1" w:styleId="CharChar50">
    <w:name w:val="Char Char50"/>
    <w:basedOn w:val="Normal"/>
    <w:uiPriority w:val="99"/>
    <w:semiHidden/>
    <w:qFormat/>
    <w:rsid w:val="00A364B4"/>
    <w:pPr>
      <w:suppressAutoHyphens w:val="0"/>
      <w:spacing w:after="160" w:line="240" w:lineRule="exact"/>
    </w:pPr>
    <w:rPr>
      <w:rFonts w:ascii="Verdana" w:hAnsi="Verdana"/>
      <w:sz w:val="20"/>
      <w:szCs w:val="21"/>
      <w:lang w:val="en-AU" w:eastAsia="en-US"/>
    </w:rPr>
  </w:style>
  <w:style w:type="paragraph" w:customStyle="1" w:styleId="Prrafodelista123">
    <w:name w:val="Párrafo de lista123"/>
    <w:basedOn w:val="Normal"/>
    <w:uiPriority w:val="99"/>
    <w:qFormat/>
    <w:rsid w:val="00A364B4"/>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paragraph" w:customStyle="1" w:styleId="CarCarCarCarCarCar21">
    <w:name w:val="Car Car Car Car Car Car21"/>
    <w:basedOn w:val="Normal"/>
    <w:uiPriority w:val="99"/>
    <w:semiHidden/>
    <w:qFormat/>
    <w:rsid w:val="00A364B4"/>
    <w:pPr>
      <w:suppressAutoHyphens w:val="0"/>
      <w:spacing w:after="160" w:line="240" w:lineRule="exact"/>
    </w:pPr>
    <w:rPr>
      <w:rFonts w:ascii="Verdana" w:hAnsi="Verdana" w:cs="Verdana"/>
      <w:sz w:val="20"/>
      <w:szCs w:val="20"/>
      <w:lang w:val="en-AU" w:eastAsia="en-US"/>
    </w:rPr>
  </w:style>
  <w:style w:type="paragraph" w:customStyle="1" w:styleId="Textodebloque119">
    <w:name w:val="Texto de bloque119"/>
    <w:basedOn w:val="Normal"/>
    <w:uiPriority w:val="99"/>
    <w:qFormat/>
    <w:rsid w:val="00A364B4"/>
    <w:pPr>
      <w:widowControl w:val="0"/>
      <w:suppressAutoHyphens w:val="0"/>
      <w:autoSpaceDE w:val="0"/>
      <w:ind w:left="-540" w:right="-415" w:firstLine="1248"/>
      <w:jc w:val="both"/>
    </w:pPr>
    <w:rPr>
      <w:rFonts w:ascii="Arial" w:hAnsi="Arial" w:cs="Arial"/>
      <w:lang w:eastAsia="zh-CN"/>
    </w:rPr>
  </w:style>
  <w:style w:type="paragraph" w:customStyle="1" w:styleId="Textoindependiente2220">
    <w:name w:val="Texto independiente 2220"/>
    <w:basedOn w:val="Normal"/>
    <w:uiPriority w:val="99"/>
    <w:qFormat/>
    <w:rsid w:val="00A364B4"/>
    <w:pPr>
      <w:suppressAutoHyphens w:val="0"/>
      <w:spacing w:line="360" w:lineRule="auto"/>
      <w:jc w:val="both"/>
    </w:pPr>
    <w:rPr>
      <w:rFonts w:ascii="Arial" w:hAnsi="Arial" w:cs="Arial"/>
      <w:kern w:val="1"/>
      <w:szCs w:val="20"/>
      <w:lang w:val="es-CR" w:eastAsia="es-ES"/>
    </w:rPr>
  </w:style>
  <w:style w:type="paragraph" w:customStyle="1" w:styleId="Sangra2detindependiente119">
    <w:name w:val="Sangría 2 de t. independiente119"/>
    <w:basedOn w:val="Normal"/>
    <w:uiPriority w:val="99"/>
    <w:qFormat/>
    <w:rsid w:val="00A364B4"/>
    <w:pPr>
      <w:tabs>
        <w:tab w:val="left" w:pos="2835"/>
      </w:tabs>
      <w:suppressAutoHyphens w:val="0"/>
      <w:overflowPunct w:val="0"/>
      <w:autoSpaceDE w:val="0"/>
      <w:ind w:left="2835" w:hanging="2835"/>
      <w:jc w:val="both"/>
      <w:textAlignment w:val="baseline"/>
    </w:pPr>
    <w:rPr>
      <w:rFonts w:ascii="Georgia" w:hAnsi="Georgia" w:cs="Georgia"/>
      <w:sz w:val="28"/>
      <w:szCs w:val="20"/>
      <w:lang w:val="es-CR" w:eastAsia="zh-CN"/>
    </w:rPr>
  </w:style>
  <w:style w:type="paragraph" w:customStyle="1" w:styleId="CharChar49">
    <w:name w:val="Char Char49"/>
    <w:basedOn w:val="Normal"/>
    <w:uiPriority w:val="99"/>
    <w:semiHidden/>
    <w:qFormat/>
    <w:rsid w:val="00A364B4"/>
    <w:pPr>
      <w:suppressAutoHyphens w:val="0"/>
      <w:spacing w:after="160" w:line="240" w:lineRule="exact"/>
    </w:pPr>
    <w:rPr>
      <w:rFonts w:ascii="Verdana" w:hAnsi="Verdana"/>
      <w:sz w:val="20"/>
      <w:szCs w:val="21"/>
      <w:lang w:val="en-AU" w:eastAsia="en-US"/>
    </w:rPr>
  </w:style>
  <w:style w:type="paragraph" w:customStyle="1" w:styleId="xmsonormal">
    <w:name w:val="x_msonormal"/>
    <w:basedOn w:val="Normal"/>
    <w:qFormat/>
    <w:rsid w:val="00A364B4"/>
    <w:pPr>
      <w:suppressAutoHyphens w:val="0"/>
    </w:pPr>
    <w:rPr>
      <w:rFonts w:ascii="Calibri" w:eastAsia="Calibri" w:hAnsi="Calibri" w:cs="Calibri"/>
      <w:sz w:val="22"/>
      <w:szCs w:val="22"/>
      <w:lang w:val="es-CR" w:eastAsia="es-CR"/>
    </w:rPr>
  </w:style>
  <w:style w:type="paragraph" w:customStyle="1" w:styleId="Car34">
    <w:name w:val="Car34"/>
    <w:basedOn w:val="Normal"/>
    <w:uiPriority w:val="99"/>
    <w:qFormat/>
    <w:rsid w:val="00A364B4"/>
    <w:pPr>
      <w:suppressAutoHyphens w:val="0"/>
      <w:spacing w:after="160" w:line="240" w:lineRule="exact"/>
    </w:pPr>
    <w:rPr>
      <w:rFonts w:ascii="Verdana" w:hAnsi="Verdana"/>
      <w:sz w:val="20"/>
      <w:szCs w:val="21"/>
      <w:lang w:val="en-AU" w:eastAsia="es-ES"/>
    </w:rPr>
  </w:style>
  <w:style w:type="paragraph" w:customStyle="1" w:styleId="CharChar48">
    <w:name w:val="Char Char48"/>
    <w:basedOn w:val="Normal"/>
    <w:uiPriority w:val="99"/>
    <w:semiHidden/>
    <w:qFormat/>
    <w:rsid w:val="00A364B4"/>
    <w:pPr>
      <w:suppressAutoHyphens w:val="0"/>
      <w:spacing w:after="160" w:line="240" w:lineRule="exact"/>
    </w:pPr>
    <w:rPr>
      <w:rFonts w:ascii="Verdana" w:hAnsi="Verdana"/>
      <w:sz w:val="20"/>
      <w:szCs w:val="21"/>
      <w:lang w:val="en-AU" w:eastAsia="en-US"/>
    </w:rPr>
  </w:style>
  <w:style w:type="paragraph" w:customStyle="1" w:styleId="Prrafodelista122">
    <w:name w:val="Párrafo de lista122"/>
    <w:basedOn w:val="Normal"/>
    <w:uiPriority w:val="99"/>
    <w:qFormat/>
    <w:rsid w:val="00A364B4"/>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paragraph" w:customStyle="1" w:styleId="CarCarCarCarCarCar20">
    <w:name w:val="Car Car Car Car Car Car20"/>
    <w:basedOn w:val="Normal"/>
    <w:uiPriority w:val="99"/>
    <w:semiHidden/>
    <w:qFormat/>
    <w:rsid w:val="00A364B4"/>
    <w:pPr>
      <w:suppressAutoHyphens w:val="0"/>
      <w:spacing w:after="160" w:line="240" w:lineRule="exact"/>
    </w:pPr>
    <w:rPr>
      <w:rFonts w:ascii="Verdana" w:hAnsi="Verdana" w:cs="Verdana"/>
      <w:sz w:val="20"/>
      <w:szCs w:val="20"/>
      <w:lang w:val="en-AU" w:eastAsia="en-US"/>
    </w:rPr>
  </w:style>
  <w:style w:type="paragraph" w:customStyle="1" w:styleId="Textodebloque118">
    <w:name w:val="Texto de bloque118"/>
    <w:basedOn w:val="Normal"/>
    <w:uiPriority w:val="99"/>
    <w:qFormat/>
    <w:rsid w:val="00A364B4"/>
    <w:pPr>
      <w:widowControl w:val="0"/>
      <w:suppressAutoHyphens w:val="0"/>
      <w:autoSpaceDE w:val="0"/>
      <w:ind w:left="-540" w:right="-415" w:firstLine="1248"/>
      <w:jc w:val="both"/>
    </w:pPr>
    <w:rPr>
      <w:rFonts w:ascii="Arial" w:hAnsi="Arial" w:cs="Arial"/>
      <w:lang w:eastAsia="zh-CN"/>
    </w:rPr>
  </w:style>
  <w:style w:type="paragraph" w:customStyle="1" w:styleId="Textoindependiente2219">
    <w:name w:val="Texto independiente 2219"/>
    <w:basedOn w:val="Normal"/>
    <w:uiPriority w:val="99"/>
    <w:qFormat/>
    <w:rsid w:val="00A364B4"/>
    <w:pPr>
      <w:suppressAutoHyphens w:val="0"/>
      <w:spacing w:line="360" w:lineRule="auto"/>
      <w:jc w:val="both"/>
    </w:pPr>
    <w:rPr>
      <w:rFonts w:ascii="Arial" w:hAnsi="Arial" w:cs="Arial"/>
      <w:kern w:val="1"/>
      <w:szCs w:val="20"/>
      <w:lang w:val="es-CR" w:eastAsia="es-ES"/>
    </w:rPr>
  </w:style>
  <w:style w:type="paragraph" w:customStyle="1" w:styleId="Sangra2detindependiente118">
    <w:name w:val="Sangría 2 de t. independiente118"/>
    <w:basedOn w:val="Normal"/>
    <w:uiPriority w:val="99"/>
    <w:qFormat/>
    <w:rsid w:val="00A364B4"/>
    <w:pPr>
      <w:tabs>
        <w:tab w:val="left" w:pos="2835"/>
      </w:tabs>
      <w:suppressAutoHyphens w:val="0"/>
      <w:overflowPunct w:val="0"/>
      <w:autoSpaceDE w:val="0"/>
      <w:ind w:left="2835" w:hanging="2835"/>
      <w:jc w:val="both"/>
      <w:textAlignment w:val="baseline"/>
    </w:pPr>
    <w:rPr>
      <w:rFonts w:ascii="Georgia" w:hAnsi="Georgia" w:cs="Georgia"/>
      <w:sz w:val="28"/>
      <w:szCs w:val="20"/>
      <w:lang w:val="es-CR" w:eastAsia="zh-CN"/>
    </w:rPr>
  </w:style>
  <w:style w:type="paragraph" w:customStyle="1" w:styleId="CharChar47">
    <w:name w:val="Char Char47"/>
    <w:basedOn w:val="Normal"/>
    <w:uiPriority w:val="99"/>
    <w:semiHidden/>
    <w:qFormat/>
    <w:rsid w:val="00A364B4"/>
    <w:pPr>
      <w:suppressAutoHyphens w:val="0"/>
      <w:spacing w:after="160" w:line="240" w:lineRule="exact"/>
    </w:pPr>
    <w:rPr>
      <w:rFonts w:ascii="Verdana" w:hAnsi="Verdana"/>
      <w:sz w:val="20"/>
      <w:szCs w:val="21"/>
      <w:lang w:val="en-AU" w:eastAsia="en-US"/>
    </w:rPr>
  </w:style>
  <w:style w:type="paragraph" w:customStyle="1" w:styleId="FootnoteTe1">
    <w:name w:val="Footnote Te1"/>
    <w:basedOn w:val="Normal"/>
    <w:uiPriority w:val="99"/>
    <w:qFormat/>
    <w:rsid w:val="00A364B4"/>
    <w:pPr>
      <w:suppressAutoHyphens w:val="0"/>
    </w:pPr>
    <w:rPr>
      <w:rFonts w:ascii="Calibri" w:eastAsia="Calibri" w:hAnsi="Calibri" w:cs="Calibri"/>
      <w:sz w:val="22"/>
      <w:szCs w:val="22"/>
      <w:lang w:val="es-CR" w:eastAsia="es-ES"/>
    </w:rPr>
  </w:style>
  <w:style w:type="paragraph" w:customStyle="1" w:styleId="Car33">
    <w:name w:val="Car33"/>
    <w:basedOn w:val="Normal"/>
    <w:uiPriority w:val="99"/>
    <w:qFormat/>
    <w:rsid w:val="00A364B4"/>
    <w:pPr>
      <w:suppressAutoHyphens w:val="0"/>
      <w:spacing w:after="160" w:line="240" w:lineRule="exact"/>
    </w:pPr>
    <w:rPr>
      <w:rFonts w:ascii="Verdana" w:hAnsi="Verdana"/>
      <w:sz w:val="20"/>
      <w:szCs w:val="21"/>
      <w:lang w:val="en-AU" w:eastAsia="es-ES"/>
    </w:rPr>
  </w:style>
  <w:style w:type="paragraph" w:customStyle="1" w:styleId="CharChar46">
    <w:name w:val="Char Char46"/>
    <w:basedOn w:val="Normal"/>
    <w:uiPriority w:val="99"/>
    <w:semiHidden/>
    <w:qFormat/>
    <w:rsid w:val="00A364B4"/>
    <w:pPr>
      <w:suppressAutoHyphens w:val="0"/>
      <w:spacing w:after="160" w:line="240" w:lineRule="exact"/>
    </w:pPr>
    <w:rPr>
      <w:rFonts w:ascii="Verdana" w:hAnsi="Verdana"/>
      <w:sz w:val="20"/>
      <w:szCs w:val="21"/>
      <w:lang w:val="en-AU" w:eastAsia="en-US"/>
    </w:rPr>
  </w:style>
  <w:style w:type="paragraph" w:customStyle="1" w:styleId="Prrafodelista121">
    <w:name w:val="Párrafo de lista121"/>
    <w:basedOn w:val="Normal"/>
    <w:uiPriority w:val="99"/>
    <w:qFormat/>
    <w:rsid w:val="00A364B4"/>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paragraph" w:customStyle="1" w:styleId="CarCarCarCarCarCar19">
    <w:name w:val="Car Car Car Car Car Car19"/>
    <w:basedOn w:val="Normal"/>
    <w:uiPriority w:val="99"/>
    <w:semiHidden/>
    <w:qFormat/>
    <w:rsid w:val="00A364B4"/>
    <w:pPr>
      <w:suppressAutoHyphens w:val="0"/>
      <w:spacing w:after="160" w:line="240" w:lineRule="exact"/>
    </w:pPr>
    <w:rPr>
      <w:rFonts w:ascii="Verdana" w:hAnsi="Verdana" w:cs="Verdana"/>
      <w:sz w:val="20"/>
      <w:szCs w:val="20"/>
      <w:lang w:val="en-AU" w:eastAsia="en-US"/>
    </w:rPr>
  </w:style>
  <w:style w:type="paragraph" w:customStyle="1" w:styleId="Textodebloque117">
    <w:name w:val="Texto de bloque117"/>
    <w:basedOn w:val="Normal"/>
    <w:uiPriority w:val="99"/>
    <w:qFormat/>
    <w:rsid w:val="00A364B4"/>
    <w:pPr>
      <w:widowControl w:val="0"/>
      <w:suppressAutoHyphens w:val="0"/>
      <w:autoSpaceDE w:val="0"/>
      <w:ind w:left="-540" w:right="-415" w:firstLine="1248"/>
      <w:jc w:val="both"/>
    </w:pPr>
    <w:rPr>
      <w:rFonts w:ascii="Arial" w:hAnsi="Arial" w:cs="Arial"/>
      <w:lang w:eastAsia="zh-CN"/>
    </w:rPr>
  </w:style>
  <w:style w:type="paragraph" w:customStyle="1" w:styleId="Textoindependiente2218">
    <w:name w:val="Texto independiente 2218"/>
    <w:basedOn w:val="Normal"/>
    <w:uiPriority w:val="99"/>
    <w:qFormat/>
    <w:rsid w:val="00A364B4"/>
    <w:pPr>
      <w:suppressAutoHyphens w:val="0"/>
      <w:spacing w:line="360" w:lineRule="auto"/>
      <w:jc w:val="both"/>
    </w:pPr>
    <w:rPr>
      <w:rFonts w:ascii="Arial" w:hAnsi="Arial" w:cs="Arial"/>
      <w:kern w:val="1"/>
      <w:szCs w:val="20"/>
      <w:lang w:val="es-CR" w:eastAsia="es-ES"/>
    </w:rPr>
  </w:style>
  <w:style w:type="paragraph" w:customStyle="1" w:styleId="Sangra2detindependiente117">
    <w:name w:val="Sangría 2 de t. independiente117"/>
    <w:basedOn w:val="Normal"/>
    <w:uiPriority w:val="99"/>
    <w:qFormat/>
    <w:rsid w:val="00A364B4"/>
    <w:pPr>
      <w:tabs>
        <w:tab w:val="left" w:pos="2835"/>
      </w:tabs>
      <w:suppressAutoHyphens w:val="0"/>
      <w:overflowPunct w:val="0"/>
      <w:autoSpaceDE w:val="0"/>
      <w:ind w:left="2835" w:hanging="2835"/>
      <w:jc w:val="both"/>
      <w:textAlignment w:val="baseline"/>
    </w:pPr>
    <w:rPr>
      <w:rFonts w:ascii="Georgia" w:hAnsi="Georgia" w:cs="Georgia"/>
      <w:sz w:val="28"/>
      <w:szCs w:val="20"/>
      <w:lang w:val="es-CR" w:eastAsia="zh-CN"/>
    </w:rPr>
  </w:style>
  <w:style w:type="paragraph" w:customStyle="1" w:styleId="CharChar45">
    <w:name w:val="Char Char45"/>
    <w:basedOn w:val="Normal"/>
    <w:uiPriority w:val="99"/>
    <w:semiHidden/>
    <w:qFormat/>
    <w:rsid w:val="00A364B4"/>
    <w:pPr>
      <w:suppressAutoHyphens w:val="0"/>
      <w:spacing w:after="160" w:line="240" w:lineRule="exact"/>
    </w:pPr>
    <w:rPr>
      <w:rFonts w:ascii="Verdana" w:hAnsi="Verdana"/>
      <w:sz w:val="20"/>
      <w:szCs w:val="21"/>
      <w:lang w:val="en-AU" w:eastAsia="en-US"/>
    </w:rPr>
  </w:style>
  <w:style w:type="table" w:customStyle="1" w:styleId="Cuadrculaclara-nfasis11111">
    <w:name w:val="Cuadrícula clara - Énfasis 11111"/>
    <w:basedOn w:val="Tablanormal"/>
    <w:uiPriority w:val="62"/>
    <w:rsid w:val="00A364B4"/>
    <w:rPr>
      <w:lang w:val="es-CR" w:eastAsia="es-C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Nimbus Roman No9 L" w:eastAsia="Times New Roman" w:hAnsi="Nimbus Roman No9 L"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Nimbus Roman No9 L" w:eastAsia="Times New Roman" w:hAnsi="Nimbus Roman No9 L"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Nimbus Roman No9 L" w:eastAsia="Times New Roman" w:hAnsi="Nimbus Roman No9 L" w:cs="Times New Roman"/>
        <w:b/>
        <w:bCs/>
      </w:rPr>
    </w:tblStylePr>
    <w:tblStylePr w:type="lastCol">
      <w:rPr>
        <w:rFonts w:ascii="Nimbus Roman No9 L" w:eastAsia="Times New Roman" w:hAnsi="Nimbus Roman No9 L"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CdigoHTML">
    <w:name w:val="HTML Code"/>
    <w:basedOn w:val="Fuentedeprrafopredeter"/>
    <w:uiPriority w:val="99"/>
    <w:unhideWhenUsed/>
    <w:rsid w:val="00A364B4"/>
    <w:rPr>
      <w:rFonts w:ascii="Consolas" w:eastAsia="Times New Roman" w:hAnsi="Consolas" w:cs="Consolas" w:hint="default"/>
      <w:sz w:val="20"/>
      <w:szCs w:val="20"/>
    </w:rPr>
  </w:style>
  <w:style w:type="character" w:customStyle="1" w:styleId="Ttulo1Car1">
    <w:name w:val="Título 1 Car1"/>
    <w:aliases w:val="Título Principal Car1,000000 Car1,1. Texto Base Car1,CAPITULO 1 Car1,heading 1 Car1"/>
    <w:basedOn w:val="Fuentedeprrafopredeter"/>
    <w:uiPriority w:val="9"/>
    <w:rsid w:val="00A364B4"/>
    <w:rPr>
      <w:rFonts w:ascii="Calibri Light" w:hAnsi="Calibri Light" w:hint="default"/>
      <w:color w:val="2F5496"/>
      <w:lang w:eastAsia="es-ES"/>
    </w:rPr>
  </w:style>
  <w:style w:type="character" w:customStyle="1" w:styleId="Ttulo2Car1">
    <w:name w:val="Título 2 Car1"/>
    <w:aliases w:val="Títulos de Hallazgo e Introducción Car1,CAPITULO 2 Car1,H21 Car1,TÍTULO CORTE Car1,Heading 2 Char2 Char Car1,Heading 2 Char Char1 Char Car1,Headin Car1,3. Subtitulos Car1,TITULO CORTE Car1,CHICO Car1,H2 Car1,SUBTITULOS Car1,heading 2 Car1"/>
    <w:basedOn w:val="Fuentedeprrafopredeter"/>
    <w:rsid w:val="00A364B4"/>
    <w:rPr>
      <w:rFonts w:ascii="Cambria" w:hAnsi="Cambria" w:hint="default"/>
      <w:b/>
      <w:bCs/>
      <w:color w:val="4F81BD"/>
    </w:rPr>
  </w:style>
  <w:style w:type="character" w:customStyle="1" w:styleId="Ttulo3Car1">
    <w:name w:val="Título 3 Car1"/>
    <w:aliases w:val="Subtítulos de Hallazgo Car1,Graficos Car1,otros Car1,SUBTÍTULO CORTE Car1,SUBTITULO CORTE Car1,MATÍAS Car1,heading 3 Car1"/>
    <w:basedOn w:val="Fuentedeprrafopredeter"/>
    <w:uiPriority w:val="9"/>
    <w:rsid w:val="00A364B4"/>
    <w:rPr>
      <w:rFonts w:ascii="Arial" w:hAnsi="Arial" w:cs="Arial" w:hint="default"/>
      <w:b/>
      <w:bCs/>
      <w:color w:val="44546A"/>
    </w:rPr>
  </w:style>
  <w:style w:type="character" w:customStyle="1" w:styleId="Ttulo4Car1">
    <w:name w:val="Título 4 Car1"/>
    <w:aliases w:val="h4 Car1,Título 4.2 Car1,H41 Car1,2. Titulo I-II-III ect. Car1"/>
    <w:basedOn w:val="Fuentedeprrafopredeter"/>
    <w:uiPriority w:val="9"/>
    <w:semiHidden/>
    <w:rsid w:val="00A364B4"/>
    <w:rPr>
      <w:rFonts w:ascii="Cambria" w:hAnsi="Cambria" w:hint="default"/>
      <w:b/>
      <w:bCs/>
      <w:i/>
      <w:iCs/>
      <w:color w:val="4F81BD"/>
    </w:rPr>
  </w:style>
  <w:style w:type="character" w:customStyle="1" w:styleId="Ttulo5Car1">
    <w:name w:val="Título 5 Car1"/>
    <w:aliases w:val="4.Cuadros Car1"/>
    <w:basedOn w:val="Fuentedeprrafopredeter"/>
    <w:uiPriority w:val="9"/>
    <w:semiHidden/>
    <w:rsid w:val="00A364B4"/>
    <w:rPr>
      <w:rFonts w:ascii="Cambria" w:hAnsi="Cambria" w:hint="default"/>
      <w:color w:val="243F60"/>
    </w:rPr>
  </w:style>
  <w:style w:type="character" w:customStyle="1" w:styleId="Ttulo6Car1">
    <w:name w:val="Título 6 Car1"/>
    <w:aliases w:val="5.Fuente Car1"/>
    <w:basedOn w:val="Fuentedeprrafopredeter"/>
    <w:uiPriority w:val="9"/>
    <w:semiHidden/>
    <w:rsid w:val="00A364B4"/>
    <w:rPr>
      <w:rFonts w:ascii="Cambria" w:hAnsi="Cambria" w:hint="default"/>
      <w:i/>
      <w:iCs/>
      <w:color w:val="243F60"/>
    </w:rPr>
  </w:style>
  <w:style w:type="character" w:styleId="TecladoHTML">
    <w:name w:val="HTML Keyboard"/>
    <w:basedOn w:val="Fuentedeprrafopredeter"/>
    <w:uiPriority w:val="99"/>
    <w:unhideWhenUsed/>
    <w:rsid w:val="00A364B4"/>
    <w:rPr>
      <w:rFonts w:ascii="Consolas" w:eastAsia="Times New Roman" w:hAnsi="Consolas" w:cs="Consolas" w:hint="default"/>
      <w:sz w:val="20"/>
      <w:szCs w:val="20"/>
    </w:rPr>
  </w:style>
  <w:style w:type="character" w:styleId="EjemplodeHTML">
    <w:name w:val="HTML Sample"/>
    <w:basedOn w:val="Fuentedeprrafopredeter"/>
    <w:uiPriority w:val="99"/>
    <w:unhideWhenUsed/>
    <w:rsid w:val="00A364B4"/>
    <w:rPr>
      <w:rFonts w:ascii="Consolas" w:eastAsia="Times New Roman" w:hAnsi="Consolas" w:cs="Consolas" w:hint="default"/>
      <w:sz w:val="24"/>
      <w:szCs w:val="24"/>
    </w:rPr>
  </w:style>
  <w:style w:type="character" w:styleId="MquinadeescribirHTML">
    <w:name w:val="HTML Typewriter"/>
    <w:basedOn w:val="Fuentedeprrafopredeter"/>
    <w:unhideWhenUsed/>
    <w:rsid w:val="00A364B4"/>
    <w:rPr>
      <w:rFonts w:ascii="Consolas" w:eastAsia="Times New Roman" w:hAnsi="Consolas" w:cs="Consolas" w:hint="default"/>
      <w:sz w:val="20"/>
      <w:szCs w:val="20"/>
    </w:rPr>
  </w:style>
  <w:style w:type="paragraph" w:customStyle="1" w:styleId="msonormal0">
    <w:name w:val="msonormal"/>
    <w:basedOn w:val="Normal"/>
    <w:qFormat/>
    <w:rsid w:val="00A364B4"/>
    <w:pPr>
      <w:suppressAutoHyphens w:val="0"/>
      <w:autoSpaceDE w:val="0"/>
      <w:autoSpaceDN w:val="0"/>
      <w:spacing w:after="200" w:line="288" w:lineRule="auto"/>
    </w:pPr>
    <w:rPr>
      <w:rFonts w:ascii="Arial Unicode MS" w:eastAsia="Arial Unicode MS" w:hAnsi="Arial Unicode MS" w:cs="Arial Unicode MS"/>
      <w:color w:val="000000"/>
      <w:lang w:val="es-CR" w:eastAsia="en-US"/>
    </w:rPr>
  </w:style>
  <w:style w:type="character" w:customStyle="1" w:styleId="TextonotapieCar1">
    <w:name w:val="Texto nota pie Car1"/>
    <w:aliases w:val="Footnote reference Car1,FA Fu Car1,Footnote Text Char Char Char Char Char Car1,Footnote Text Char Char Char Char Car1,Footnote Text Char Char Char Car1,Footnote Text Cha Car1,FA Fußnotentext Car1,FA Fuﬂnotentext Car1,Texto Car1,t Car"/>
    <w:basedOn w:val="Fuentedeprrafopredeter"/>
    <w:qFormat/>
    <w:rsid w:val="00A364B4"/>
    <w:rPr>
      <w:rFonts w:ascii="Calibri" w:eastAsia="Calibri" w:hAnsi="Calibri"/>
      <w:lang w:val="en-US" w:eastAsia="en-US"/>
    </w:rPr>
  </w:style>
  <w:style w:type="character" w:customStyle="1" w:styleId="TtuloCar1">
    <w:name w:val="Título Car1"/>
    <w:aliases w:val="Puesto Car1,artículo Car1"/>
    <w:basedOn w:val="Fuentedeprrafopredeter"/>
    <w:uiPriority w:val="10"/>
    <w:qFormat/>
    <w:rsid w:val="00A364B4"/>
    <w:rPr>
      <w:rFonts w:ascii="Calibri Light" w:eastAsia="Times New Roman" w:hAnsi="Calibri Light" w:cs="Times New Roman"/>
      <w:spacing w:val="-10"/>
      <w:kern w:val="28"/>
      <w:sz w:val="56"/>
      <w:szCs w:val="56"/>
      <w:lang w:val="en-US" w:eastAsia="en-US"/>
    </w:rPr>
  </w:style>
  <w:style w:type="character" w:customStyle="1" w:styleId="SubttuloCar3">
    <w:name w:val="Subtítulo Car3"/>
    <w:aliases w:val="Cuadros Car2"/>
    <w:basedOn w:val="Fuentedeprrafopredeter"/>
    <w:uiPriority w:val="11"/>
    <w:locked/>
    <w:rsid w:val="00A364B4"/>
    <w:rPr>
      <w:rFonts w:ascii="Arial" w:eastAsia="Times New Roman" w:hAnsi="Arial" w:cs="Arial"/>
      <w:b/>
      <w:bCs/>
      <w:sz w:val="28"/>
      <w:szCs w:val="28"/>
      <w:u w:val="single"/>
      <w:lang w:val="es-ES" w:eastAsia="ar-SA"/>
    </w:rPr>
  </w:style>
  <w:style w:type="paragraph" w:customStyle="1" w:styleId="msolistparagraphcxspmiddle">
    <w:name w:val="msolistparagraphcxspmiddle"/>
    <w:basedOn w:val="Normal"/>
    <w:qFormat/>
    <w:rsid w:val="00A364B4"/>
    <w:pPr>
      <w:suppressAutoHyphens w:val="0"/>
      <w:ind w:left="720"/>
    </w:pPr>
    <w:rPr>
      <w:rFonts w:eastAsia="Calibri"/>
      <w:lang w:val="es-CR" w:eastAsia="zh-CN"/>
    </w:rPr>
  </w:style>
  <w:style w:type="paragraph" w:customStyle="1" w:styleId="msolistparagraphcxsplast">
    <w:name w:val="msolistparagraphcxsplast"/>
    <w:basedOn w:val="Normal"/>
    <w:qFormat/>
    <w:rsid w:val="00A364B4"/>
    <w:pPr>
      <w:suppressAutoHyphens w:val="0"/>
      <w:ind w:left="720"/>
    </w:pPr>
    <w:rPr>
      <w:rFonts w:eastAsia="Calibri"/>
      <w:lang w:val="es-CR" w:eastAsia="zh-CN"/>
    </w:rPr>
  </w:style>
  <w:style w:type="paragraph" w:customStyle="1" w:styleId="Car32">
    <w:name w:val="Car32"/>
    <w:basedOn w:val="Normal"/>
    <w:uiPriority w:val="99"/>
    <w:qFormat/>
    <w:rsid w:val="00A364B4"/>
    <w:pPr>
      <w:suppressAutoHyphens w:val="0"/>
      <w:spacing w:after="160" w:line="240" w:lineRule="exact"/>
    </w:pPr>
    <w:rPr>
      <w:rFonts w:ascii="Verdana" w:hAnsi="Verdana"/>
      <w:sz w:val="20"/>
      <w:szCs w:val="21"/>
      <w:lang w:val="en-AU" w:eastAsia="es-ES"/>
    </w:rPr>
  </w:style>
  <w:style w:type="paragraph" w:customStyle="1" w:styleId="CharChar44">
    <w:name w:val="Char Char44"/>
    <w:basedOn w:val="Normal"/>
    <w:uiPriority w:val="99"/>
    <w:semiHidden/>
    <w:qFormat/>
    <w:rsid w:val="00A364B4"/>
    <w:pPr>
      <w:suppressAutoHyphens w:val="0"/>
      <w:spacing w:after="160" w:line="240" w:lineRule="exact"/>
    </w:pPr>
    <w:rPr>
      <w:rFonts w:ascii="Verdana" w:hAnsi="Verdana"/>
      <w:sz w:val="20"/>
      <w:szCs w:val="21"/>
      <w:lang w:val="en-AU" w:eastAsia="en-US"/>
    </w:rPr>
  </w:style>
  <w:style w:type="paragraph" w:customStyle="1" w:styleId="Prrafodelista1CxSpFirst">
    <w:name w:val="Párrafo de lista1CxSpFirst"/>
    <w:basedOn w:val="Normal"/>
    <w:uiPriority w:val="99"/>
    <w:qFormat/>
    <w:rsid w:val="00A364B4"/>
    <w:pPr>
      <w:suppressAutoHyphens w:val="0"/>
      <w:spacing w:before="100" w:beforeAutospacing="1" w:after="100" w:afterAutospacing="1"/>
    </w:pPr>
    <w:rPr>
      <w:rFonts w:eastAsia="Calibri"/>
      <w:lang w:val="es-CR" w:eastAsia="es-CR"/>
    </w:rPr>
  </w:style>
  <w:style w:type="paragraph" w:customStyle="1" w:styleId="Prrafodelista1CxSpMiddle">
    <w:name w:val="Párrafo de lista1CxSpMiddle"/>
    <w:basedOn w:val="Normal"/>
    <w:uiPriority w:val="99"/>
    <w:qFormat/>
    <w:rsid w:val="00A364B4"/>
    <w:pPr>
      <w:suppressAutoHyphens w:val="0"/>
      <w:spacing w:before="100" w:beforeAutospacing="1" w:after="100" w:afterAutospacing="1"/>
    </w:pPr>
    <w:rPr>
      <w:rFonts w:eastAsia="Calibri"/>
      <w:lang w:val="es-CR" w:eastAsia="es-CR"/>
    </w:rPr>
  </w:style>
  <w:style w:type="paragraph" w:customStyle="1" w:styleId="Prrafodelista1CxSpLast">
    <w:name w:val="Párrafo de lista1CxSpLast"/>
    <w:basedOn w:val="Normal"/>
    <w:uiPriority w:val="99"/>
    <w:qFormat/>
    <w:rsid w:val="00A364B4"/>
    <w:pPr>
      <w:suppressAutoHyphens w:val="0"/>
      <w:spacing w:before="100" w:beforeAutospacing="1" w:after="100" w:afterAutospacing="1"/>
    </w:pPr>
    <w:rPr>
      <w:rFonts w:eastAsia="Calibri"/>
      <w:lang w:val="es-CR" w:eastAsia="es-CR"/>
    </w:rPr>
  </w:style>
  <w:style w:type="paragraph" w:customStyle="1" w:styleId="Prrafodelista2CxSpFirst">
    <w:name w:val="Párrafo de lista2CxSpFirst"/>
    <w:basedOn w:val="Normal"/>
    <w:uiPriority w:val="99"/>
    <w:qFormat/>
    <w:rsid w:val="00A364B4"/>
    <w:pPr>
      <w:suppressAutoHyphens w:val="0"/>
      <w:spacing w:before="100" w:beforeAutospacing="1" w:after="100" w:afterAutospacing="1"/>
    </w:pPr>
    <w:rPr>
      <w:rFonts w:eastAsia="Calibri"/>
      <w:lang w:val="es-CR" w:eastAsia="es-CR"/>
    </w:rPr>
  </w:style>
  <w:style w:type="paragraph" w:customStyle="1" w:styleId="Prrafodelista2CxSpMiddle">
    <w:name w:val="Párrafo de lista2CxSpMiddle"/>
    <w:basedOn w:val="Normal"/>
    <w:uiPriority w:val="99"/>
    <w:qFormat/>
    <w:rsid w:val="00A364B4"/>
    <w:pPr>
      <w:suppressAutoHyphens w:val="0"/>
      <w:spacing w:before="100" w:beforeAutospacing="1" w:after="100" w:afterAutospacing="1"/>
    </w:pPr>
    <w:rPr>
      <w:rFonts w:eastAsia="Calibri"/>
      <w:lang w:val="es-CR" w:eastAsia="es-CR"/>
    </w:rPr>
  </w:style>
  <w:style w:type="paragraph" w:customStyle="1" w:styleId="Prrafodelista2CxSpLast">
    <w:name w:val="Párrafo de lista2CxSpLast"/>
    <w:basedOn w:val="Normal"/>
    <w:uiPriority w:val="99"/>
    <w:qFormat/>
    <w:rsid w:val="00A364B4"/>
    <w:pPr>
      <w:suppressAutoHyphens w:val="0"/>
      <w:spacing w:before="100" w:beforeAutospacing="1" w:after="100" w:afterAutospacing="1"/>
    </w:pPr>
    <w:rPr>
      <w:rFonts w:eastAsia="Calibri"/>
      <w:lang w:val="es-CR" w:eastAsia="es-CR"/>
    </w:rPr>
  </w:style>
  <w:style w:type="paragraph" w:customStyle="1" w:styleId="Prrafodelista120">
    <w:name w:val="Párrafo de lista120"/>
    <w:basedOn w:val="Normal"/>
    <w:uiPriority w:val="99"/>
    <w:qFormat/>
    <w:rsid w:val="00A364B4"/>
    <w:pPr>
      <w:widowControl w:val="0"/>
      <w:shd w:val="clear" w:color="auto" w:fill="FFFFFF"/>
      <w:suppressAutoHyphens w:val="0"/>
      <w:autoSpaceDE w:val="0"/>
      <w:autoSpaceDN w:val="0"/>
      <w:adjustRightInd w:val="0"/>
      <w:ind w:left="708"/>
    </w:pPr>
    <w:rPr>
      <w:rFonts w:ascii="Arial" w:hAnsi="Arial" w:cs="Arial"/>
      <w:sz w:val="20"/>
      <w:szCs w:val="20"/>
      <w:u w:color="000000"/>
      <w:lang w:eastAsia="es-ES"/>
    </w:rPr>
  </w:style>
  <w:style w:type="paragraph" w:customStyle="1" w:styleId="CarCarCarCarCarCar18">
    <w:name w:val="Car Car Car Car Car Car18"/>
    <w:basedOn w:val="Normal"/>
    <w:uiPriority w:val="99"/>
    <w:semiHidden/>
    <w:qFormat/>
    <w:rsid w:val="00A364B4"/>
    <w:pPr>
      <w:suppressAutoHyphens w:val="0"/>
      <w:spacing w:after="160" w:line="240" w:lineRule="exact"/>
    </w:pPr>
    <w:rPr>
      <w:rFonts w:ascii="Verdana" w:hAnsi="Verdana" w:cs="Verdana"/>
      <w:sz w:val="20"/>
      <w:szCs w:val="20"/>
      <w:lang w:val="en-AU" w:eastAsia="en-US"/>
    </w:rPr>
  </w:style>
  <w:style w:type="paragraph" w:customStyle="1" w:styleId="Textodebloque116">
    <w:name w:val="Texto de bloque116"/>
    <w:basedOn w:val="Normal"/>
    <w:uiPriority w:val="99"/>
    <w:qFormat/>
    <w:rsid w:val="00A364B4"/>
    <w:pPr>
      <w:widowControl w:val="0"/>
      <w:suppressAutoHyphens w:val="0"/>
      <w:autoSpaceDE w:val="0"/>
      <w:ind w:left="-540" w:right="-415" w:firstLine="1248"/>
      <w:jc w:val="both"/>
    </w:pPr>
    <w:rPr>
      <w:rFonts w:ascii="Arial" w:hAnsi="Arial" w:cs="Arial"/>
      <w:lang w:eastAsia="zh-CN"/>
    </w:rPr>
  </w:style>
  <w:style w:type="paragraph" w:customStyle="1" w:styleId="Textoindependiente2217">
    <w:name w:val="Texto independiente 2217"/>
    <w:basedOn w:val="Normal"/>
    <w:uiPriority w:val="99"/>
    <w:qFormat/>
    <w:rsid w:val="00A364B4"/>
    <w:pPr>
      <w:suppressAutoHyphens w:val="0"/>
      <w:spacing w:line="360" w:lineRule="auto"/>
      <w:jc w:val="both"/>
    </w:pPr>
    <w:rPr>
      <w:rFonts w:ascii="Arial" w:hAnsi="Arial" w:cs="Arial"/>
      <w:kern w:val="2"/>
      <w:szCs w:val="20"/>
      <w:lang w:val="es-CR" w:eastAsia="es-ES"/>
    </w:rPr>
  </w:style>
  <w:style w:type="character" w:customStyle="1" w:styleId="NoSpacingChar">
    <w:name w:val="No Spacing Char"/>
    <w:basedOn w:val="Fuentedeprrafopredeter"/>
    <w:link w:val="Sinespaciado1"/>
    <w:qFormat/>
    <w:locked/>
    <w:rsid w:val="00A364B4"/>
    <w:rPr>
      <w:rFonts w:ascii="Calibri" w:hAnsi="Calibri"/>
      <w:sz w:val="22"/>
      <w:szCs w:val="22"/>
      <w:lang w:val="en-US" w:eastAsia="en-US"/>
    </w:rPr>
  </w:style>
  <w:style w:type="paragraph" w:customStyle="1" w:styleId="Sangra2detindependiente116">
    <w:name w:val="Sangría 2 de t. independiente116"/>
    <w:basedOn w:val="Normal"/>
    <w:uiPriority w:val="99"/>
    <w:qFormat/>
    <w:rsid w:val="00A364B4"/>
    <w:pPr>
      <w:tabs>
        <w:tab w:val="left" w:pos="2835"/>
      </w:tabs>
      <w:suppressAutoHyphens w:val="0"/>
      <w:overflowPunct w:val="0"/>
      <w:autoSpaceDE w:val="0"/>
      <w:ind w:left="2835" w:hanging="2835"/>
      <w:jc w:val="both"/>
    </w:pPr>
    <w:rPr>
      <w:rFonts w:ascii="Georgia" w:hAnsi="Georgia" w:cs="Georgia"/>
      <w:sz w:val="28"/>
      <w:szCs w:val="20"/>
      <w:lang w:val="es-CR" w:eastAsia="zh-CN"/>
    </w:rPr>
  </w:style>
  <w:style w:type="paragraph" w:customStyle="1" w:styleId="CharChar43">
    <w:name w:val="Char Char43"/>
    <w:basedOn w:val="Normal"/>
    <w:uiPriority w:val="99"/>
    <w:semiHidden/>
    <w:qFormat/>
    <w:rsid w:val="00A364B4"/>
    <w:pPr>
      <w:suppressAutoHyphens w:val="0"/>
      <w:spacing w:after="160" w:line="240" w:lineRule="exact"/>
    </w:pPr>
    <w:rPr>
      <w:rFonts w:ascii="Verdana" w:hAnsi="Verdana"/>
      <w:sz w:val="20"/>
      <w:szCs w:val="21"/>
      <w:lang w:val="en-AU" w:eastAsia="en-US"/>
    </w:rPr>
  </w:style>
  <w:style w:type="character" w:customStyle="1" w:styleId="CitatextualCar">
    <w:name w:val="Cita textual Car"/>
    <w:basedOn w:val="Fuentedeprrafopredeter"/>
    <w:link w:val="Citatextual"/>
    <w:locked/>
    <w:rsid w:val="00A364B4"/>
    <w:rPr>
      <w:rFonts w:ascii="Lucida Bright" w:hAnsi="Lucida Bright"/>
      <w:i/>
      <w:iCs/>
    </w:rPr>
  </w:style>
  <w:style w:type="paragraph" w:customStyle="1" w:styleId="Citatextual">
    <w:name w:val="Cita textual"/>
    <w:basedOn w:val="Normal"/>
    <w:next w:val="Normal"/>
    <w:link w:val="CitatextualCar"/>
    <w:qFormat/>
    <w:rsid w:val="00A364B4"/>
    <w:pPr>
      <w:suppressAutoHyphens w:val="0"/>
      <w:spacing w:before="120" w:after="120"/>
      <w:ind w:left="567" w:right="567"/>
      <w:jc w:val="both"/>
    </w:pPr>
    <w:rPr>
      <w:rFonts w:ascii="Lucida Bright" w:hAnsi="Lucida Bright"/>
      <w:i/>
      <w:iCs/>
      <w:sz w:val="20"/>
      <w:szCs w:val="20"/>
      <w:lang w:eastAsia="es-ES"/>
    </w:rPr>
  </w:style>
  <w:style w:type="paragraph" w:customStyle="1" w:styleId="Car31">
    <w:name w:val="Car31"/>
    <w:basedOn w:val="Normal"/>
    <w:uiPriority w:val="99"/>
    <w:qFormat/>
    <w:rsid w:val="00A364B4"/>
    <w:pPr>
      <w:suppressAutoHyphens w:val="0"/>
      <w:spacing w:after="160" w:line="240" w:lineRule="exact"/>
    </w:pPr>
    <w:rPr>
      <w:rFonts w:ascii="Verdana" w:hAnsi="Verdana"/>
      <w:sz w:val="20"/>
      <w:szCs w:val="21"/>
      <w:lang w:val="en-AU" w:eastAsia="es-ES"/>
    </w:rPr>
  </w:style>
  <w:style w:type="paragraph" w:customStyle="1" w:styleId="CharChar42">
    <w:name w:val="Char Char42"/>
    <w:basedOn w:val="Normal"/>
    <w:uiPriority w:val="99"/>
    <w:semiHidden/>
    <w:qFormat/>
    <w:rsid w:val="00A364B4"/>
    <w:pPr>
      <w:suppressAutoHyphens w:val="0"/>
      <w:spacing w:after="160" w:line="240" w:lineRule="exact"/>
    </w:pPr>
    <w:rPr>
      <w:rFonts w:ascii="Verdana" w:hAnsi="Verdana"/>
      <w:sz w:val="20"/>
      <w:szCs w:val="21"/>
      <w:lang w:val="en-AU" w:eastAsia="en-US"/>
    </w:rPr>
  </w:style>
  <w:style w:type="paragraph" w:customStyle="1" w:styleId="Prrafodelista119">
    <w:name w:val="Párrafo de lista119"/>
    <w:basedOn w:val="Normal"/>
    <w:uiPriority w:val="99"/>
    <w:qFormat/>
    <w:rsid w:val="00A364B4"/>
    <w:pPr>
      <w:widowControl w:val="0"/>
      <w:shd w:val="clear" w:color="auto" w:fill="FFFFFF"/>
      <w:suppressAutoHyphens w:val="0"/>
      <w:autoSpaceDE w:val="0"/>
      <w:autoSpaceDN w:val="0"/>
      <w:adjustRightInd w:val="0"/>
      <w:ind w:left="708"/>
    </w:pPr>
    <w:rPr>
      <w:rFonts w:ascii="Arial" w:hAnsi="Arial" w:cs="Arial"/>
      <w:sz w:val="20"/>
      <w:szCs w:val="20"/>
      <w:u w:color="000000"/>
      <w:lang w:eastAsia="es-ES"/>
    </w:rPr>
  </w:style>
  <w:style w:type="paragraph" w:customStyle="1" w:styleId="CarCarCarCarCarCar17">
    <w:name w:val="Car Car Car Car Car Car17"/>
    <w:basedOn w:val="Normal"/>
    <w:uiPriority w:val="99"/>
    <w:semiHidden/>
    <w:qFormat/>
    <w:rsid w:val="00A364B4"/>
    <w:pPr>
      <w:suppressAutoHyphens w:val="0"/>
      <w:spacing w:after="160" w:line="240" w:lineRule="exact"/>
    </w:pPr>
    <w:rPr>
      <w:rFonts w:ascii="Verdana" w:hAnsi="Verdana" w:cs="Verdana"/>
      <w:sz w:val="20"/>
      <w:szCs w:val="20"/>
      <w:lang w:val="en-AU" w:eastAsia="en-US"/>
    </w:rPr>
  </w:style>
  <w:style w:type="paragraph" w:customStyle="1" w:styleId="Textodebloque115">
    <w:name w:val="Texto de bloque115"/>
    <w:basedOn w:val="Normal"/>
    <w:uiPriority w:val="99"/>
    <w:qFormat/>
    <w:rsid w:val="00A364B4"/>
    <w:pPr>
      <w:widowControl w:val="0"/>
      <w:suppressAutoHyphens w:val="0"/>
      <w:autoSpaceDE w:val="0"/>
      <w:ind w:left="-540" w:right="-415" w:firstLine="1248"/>
      <w:jc w:val="both"/>
    </w:pPr>
    <w:rPr>
      <w:rFonts w:ascii="Arial" w:hAnsi="Arial" w:cs="Arial"/>
      <w:lang w:eastAsia="zh-CN"/>
    </w:rPr>
  </w:style>
  <w:style w:type="paragraph" w:customStyle="1" w:styleId="Textoindependiente2216">
    <w:name w:val="Texto independiente 2216"/>
    <w:basedOn w:val="Normal"/>
    <w:uiPriority w:val="99"/>
    <w:qFormat/>
    <w:rsid w:val="00A364B4"/>
    <w:pPr>
      <w:suppressAutoHyphens w:val="0"/>
      <w:spacing w:line="360" w:lineRule="auto"/>
      <w:jc w:val="both"/>
    </w:pPr>
    <w:rPr>
      <w:rFonts w:ascii="Arial" w:hAnsi="Arial" w:cs="Arial"/>
      <w:kern w:val="2"/>
      <w:szCs w:val="20"/>
      <w:lang w:val="es-CR" w:eastAsia="es-ES"/>
    </w:rPr>
  </w:style>
  <w:style w:type="paragraph" w:customStyle="1" w:styleId="Sangra2detindependiente115">
    <w:name w:val="Sangría 2 de t. independiente115"/>
    <w:basedOn w:val="Normal"/>
    <w:uiPriority w:val="99"/>
    <w:qFormat/>
    <w:rsid w:val="00A364B4"/>
    <w:pPr>
      <w:tabs>
        <w:tab w:val="left" w:pos="2835"/>
      </w:tabs>
      <w:suppressAutoHyphens w:val="0"/>
      <w:overflowPunct w:val="0"/>
      <w:autoSpaceDE w:val="0"/>
      <w:ind w:left="2835" w:hanging="2835"/>
      <w:jc w:val="both"/>
    </w:pPr>
    <w:rPr>
      <w:rFonts w:ascii="Georgia" w:hAnsi="Georgia" w:cs="Georgia"/>
      <w:sz w:val="28"/>
      <w:szCs w:val="20"/>
      <w:lang w:val="es-CR" w:eastAsia="zh-CN"/>
    </w:rPr>
  </w:style>
  <w:style w:type="paragraph" w:customStyle="1" w:styleId="CharChar41">
    <w:name w:val="Char Char41"/>
    <w:basedOn w:val="Normal"/>
    <w:uiPriority w:val="99"/>
    <w:semiHidden/>
    <w:qFormat/>
    <w:rsid w:val="00A364B4"/>
    <w:pPr>
      <w:suppressAutoHyphens w:val="0"/>
      <w:spacing w:after="160" w:line="240" w:lineRule="exact"/>
    </w:pPr>
    <w:rPr>
      <w:rFonts w:ascii="Verdana" w:hAnsi="Verdana"/>
      <w:sz w:val="20"/>
      <w:szCs w:val="21"/>
      <w:lang w:val="en-AU" w:eastAsia="en-US"/>
    </w:rPr>
  </w:style>
  <w:style w:type="paragraph" w:customStyle="1" w:styleId="Car30">
    <w:name w:val="Car30"/>
    <w:basedOn w:val="Normal"/>
    <w:uiPriority w:val="99"/>
    <w:qFormat/>
    <w:rsid w:val="00A364B4"/>
    <w:pPr>
      <w:suppressAutoHyphens w:val="0"/>
      <w:spacing w:after="160" w:line="240" w:lineRule="exact"/>
    </w:pPr>
    <w:rPr>
      <w:rFonts w:ascii="Verdana" w:hAnsi="Verdana"/>
      <w:sz w:val="20"/>
      <w:szCs w:val="21"/>
      <w:lang w:val="en-AU" w:eastAsia="es-ES"/>
    </w:rPr>
  </w:style>
  <w:style w:type="paragraph" w:customStyle="1" w:styleId="CharChar40">
    <w:name w:val="Char Char40"/>
    <w:basedOn w:val="Normal"/>
    <w:uiPriority w:val="99"/>
    <w:semiHidden/>
    <w:qFormat/>
    <w:rsid w:val="00A364B4"/>
    <w:pPr>
      <w:suppressAutoHyphens w:val="0"/>
      <w:spacing w:after="160" w:line="240" w:lineRule="exact"/>
    </w:pPr>
    <w:rPr>
      <w:rFonts w:ascii="Verdana" w:hAnsi="Verdana"/>
      <w:sz w:val="20"/>
      <w:szCs w:val="21"/>
      <w:lang w:val="en-AU" w:eastAsia="en-US"/>
    </w:rPr>
  </w:style>
  <w:style w:type="paragraph" w:customStyle="1" w:styleId="Prrafodelista118">
    <w:name w:val="Párrafo de lista118"/>
    <w:basedOn w:val="Normal"/>
    <w:uiPriority w:val="99"/>
    <w:qFormat/>
    <w:rsid w:val="00A364B4"/>
    <w:pPr>
      <w:widowControl w:val="0"/>
      <w:shd w:val="clear" w:color="auto" w:fill="FFFFFF"/>
      <w:suppressAutoHyphens w:val="0"/>
      <w:autoSpaceDE w:val="0"/>
      <w:autoSpaceDN w:val="0"/>
      <w:adjustRightInd w:val="0"/>
      <w:ind w:left="708"/>
    </w:pPr>
    <w:rPr>
      <w:rFonts w:ascii="Arial" w:hAnsi="Arial" w:cs="Arial"/>
      <w:sz w:val="20"/>
      <w:szCs w:val="20"/>
      <w:u w:color="000000"/>
      <w:lang w:eastAsia="es-ES"/>
    </w:rPr>
  </w:style>
  <w:style w:type="paragraph" w:customStyle="1" w:styleId="CarCarCarCarCarCar16">
    <w:name w:val="Car Car Car Car Car Car16"/>
    <w:basedOn w:val="Normal"/>
    <w:uiPriority w:val="99"/>
    <w:semiHidden/>
    <w:qFormat/>
    <w:rsid w:val="00A364B4"/>
    <w:pPr>
      <w:suppressAutoHyphens w:val="0"/>
      <w:spacing w:after="160" w:line="240" w:lineRule="exact"/>
    </w:pPr>
    <w:rPr>
      <w:rFonts w:ascii="Verdana" w:hAnsi="Verdana" w:cs="Verdana"/>
      <w:sz w:val="20"/>
      <w:szCs w:val="20"/>
      <w:lang w:val="en-AU" w:eastAsia="en-US"/>
    </w:rPr>
  </w:style>
  <w:style w:type="paragraph" w:customStyle="1" w:styleId="Textodebloque114">
    <w:name w:val="Texto de bloque114"/>
    <w:basedOn w:val="Normal"/>
    <w:uiPriority w:val="99"/>
    <w:qFormat/>
    <w:rsid w:val="00A364B4"/>
    <w:pPr>
      <w:widowControl w:val="0"/>
      <w:suppressAutoHyphens w:val="0"/>
      <w:autoSpaceDE w:val="0"/>
      <w:ind w:left="-540" w:right="-415" w:firstLine="1248"/>
      <w:jc w:val="both"/>
    </w:pPr>
    <w:rPr>
      <w:rFonts w:ascii="Arial" w:hAnsi="Arial" w:cs="Arial"/>
      <w:lang w:eastAsia="zh-CN"/>
    </w:rPr>
  </w:style>
  <w:style w:type="paragraph" w:customStyle="1" w:styleId="Textoindependiente2215">
    <w:name w:val="Texto independiente 2215"/>
    <w:basedOn w:val="Normal"/>
    <w:uiPriority w:val="99"/>
    <w:qFormat/>
    <w:rsid w:val="00A364B4"/>
    <w:pPr>
      <w:suppressAutoHyphens w:val="0"/>
      <w:spacing w:line="360" w:lineRule="auto"/>
      <w:jc w:val="both"/>
    </w:pPr>
    <w:rPr>
      <w:rFonts w:ascii="Arial" w:hAnsi="Arial" w:cs="Arial"/>
      <w:kern w:val="2"/>
      <w:szCs w:val="20"/>
      <w:lang w:val="es-CR" w:eastAsia="es-ES"/>
    </w:rPr>
  </w:style>
  <w:style w:type="paragraph" w:customStyle="1" w:styleId="Sangra2detindependiente114">
    <w:name w:val="Sangría 2 de t. independiente114"/>
    <w:basedOn w:val="Normal"/>
    <w:uiPriority w:val="99"/>
    <w:qFormat/>
    <w:rsid w:val="00A364B4"/>
    <w:pPr>
      <w:tabs>
        <w:tab w:val="left" w:pos="2835"/>
      </w:tabs>
      <w:suppressAutoHyphens w:val="0"/>
      <w:overflowPunct w:val="0"/>
      <w:autoSpaceDE w:val="0"/>
      <w:ind w:left="2835" w:hanging="2835"/>
      <w:jc w:val="both"/>
    </w:pPr>
    <w:rPr>
      <w:rFonts w:ascii="Georgia" w:hAnsi="Georgia" w:cs="Georgia"/>
      <w:sz w:val="28"/>
      <w:szCs w:val="20"/>
      <w:lang w:val="es-CR" w:eastAsia="zh-CN"/>
    </w:rPr>
  </w:style>
  <w:style w:type="paragraph" w:customStyle="1" w:styleId="CharChar39">
    <w:name w:val="Char Char39"/>
    <w:basedOn w:val="Normal"/>
    <w:uiPriority w:val="99"/>
    <w:semiHidden/>
    <w:qFormat/>
    <w:rsid w:val="00A364B4"/>
    <w:pPr>
      <w:suppressAutoHyphens w:val="0"/>
      <w:spacing w:after="160" w:line="240" w:lineRule="exact"/>
    </w:pPr>
    <w:rPr>
      <w:rFonts w:ascii="Verdana" w:hAnsi="Verdana"/>
      <w:sz w:val="20"/>
      <w:szCs w:val="21"/>
      <w:lang w:val="en-AU" w:eastAsia="en-US"/>
    </w:rPr>
  </w:style>
  <w:style w:type="paragraph" w:customStyle="1" w:styleId="Car29">
    <w:name w:val="Car29"/>
    <w:basedOn w:val="Normal"/>
    <w:uiPriority w:val="99"/>
    <w:qFormat/>
    <w:rsid w:val="00A364B4"/>
    <w:pPr>
      <w:suppressAutoHyphens w:val="0"/>
      <w:spacing w:after="160" w:line="240" w:lineRule="exact"/>
    </w:pPr>
    <w:rPr>
      <w:rFonts w:ascii="Verdana" w:hAnsi="Verdana"/>
      <w:sz w:val="20"/>
      <w:szCs w:val="21"/>
      <w:lang w:val="en-AU" w:eastAsia="es-ES"/>
    </w:rPr>
  </w:style>
  <w:style w:type="paragraph" w:customStyle="1" w:styleId="CharChar38">
    <w:name w:val="Char Char38"/>
    <w:basedOn w:val="Normal"/>
    <w:uiPriority w:val="99"/>
    <w:semiHidden/>
    <w:qFormat/>
    <w:rsid w:val="00A364B4"/>
    <w:pPr>
      <w:suppressAutoHyphens w:val="0"/>
      <w:spacing w:after="160" w:line="240" w:lineRule="exact"/>
    </w:pPr>
    <w:rPr>
      <w:rFonts w:ascii="Verdana" w:hAnsi="Verdana"/>
      <w:sz w:val="20"/>
      <w:szCs w:val="21"/>
      <w:lang w:val="en-AU" w:eastAsia="en-US"/>
    </w:rPr>
  </w:style>
  <w:style w:type="paragraph" w:customStyle="1" w:styleId="Prrafodelista117">
    <w:name w:val="Párrafo de lista117"/>
    <w:basedOn w:val="Normal"/>
    <w:uiPriority w:val="99"/>
    <w:qFormat/>
    <w:rsid w:val="00A364B4"/>
    <w:pPr>
      <w:widowControl w:val="0"/>
      <w:shd w:val="clear" w:color="auto" w:fill="FFFFFF"/>
      <w:suppressAutoHyphens w:val="0"/>
      <w:autoSpaceDE w:val="0"/>
      <w:autoSpaceDN w:val="0"/>
      <w:adjustRightInd w:val="0"/>
      <w:ind w:left="708"/>
    </w:pPr>
    <w:rPr>
      <w:rFonts w:ascii="Arial" w:hAnsi="Arial" w:cs="Arial"/>
      <w:sz w:val="20"/>
      <w:szCs w:val="20"/>
      <w:u w:color="000000"/>
      <w:lang w:eastAsia="es-ES"/>
    </w:rPr>
  </w:style>
  <w:style w:type="paragraph" w:customStyle="1" w:styleId="CarCarCarCarCarCar15">
    <w:name w:val="Car Car Car Car Car Car15"/>
    <w:basedOn w:val="Normal"/>
    <w:uiPriority w:val="99"/>
    <w:semiHidden/>
    <w:qFormat/>
    <w:rsid w:val="00A364B4"/>
    <w:pPr>
      <w:suppressAutoHyphens w:val="0"/>
      <w:spacing w:after="160" w:line="240" w:lineRule="exact"/>
    </w:pPr>
    <w:rPr>
      <w:rFonts w:ascii="Verdana" w:hAnsi="Verdana" w:cs="Verdana"/>
      <w:sz w:val="20"/>
      <w:szCs w:val="20"/>
      <w:lang w:val="en-AU" w:eastAsia="en-US"/>
    </w:rPr>
  </w:style>
  <w:style w:type="paragraph" w:customStyle="1" w:styleId="Textodebloque113">
    <w:name w:val="Texto de bloque113"/>
    <w:basedOn w:val="Normal"/>
    <w:uiPriority w:val="99"/>
    <w:qFormat/>
    <w:rsid w:val="00A364B4"/>
    <w:pPr>
      <w:widowControl w:val="0"/>
      <w:suppressAutoHyphens w:val="0"/>
      <w:autoSpaceDE w:val="0"/>
      <w:ind w:left="-540" w:right="-415" w:firstLine="1248"/>
      <w:jc w:val="both"/>
    </w:pPr>
    <w:rPr>
      <w:rFonts w:ascii="Arial" w:hAnsi="Arial" w:cs="Arial"/>
      <w:lang w:eastAsia="zh-CN"/>
    </w:rPr>
  </w:style>
  <w:style w:type="paragraph" w:customStyle="1" w:styleId="Textoindependiente2214">
    <w:name w:val="Texto independiente 2214"/>
    <w:basedOn w:val="Normal"/>
    <w:uiPriority w:val="99"/>
    <w:qFormat/>
    <w:rsid w:val="00A364B4"/>
    <w:pPr>
      <w:suppressAutoHyphens w:val="0"/>
      <w:spacing w:line="360" w:lineRule="auto"/>
      <w:jc w:val="both"/>
    </w:pPr>
    <w:rPr>
      <w:rFonts w:ascii="Arial" w:hAnsi="Arial" w:cs="Arial"/>
      <w:kern w:val="2"/>
      <w:szCs w:val="20"/>
      <w:lang w:val="es-CR" w:eastAsia="es-ES"/>
    </w:rPr>
  </w:style>
  <w:style w:type="paragraph" w:customStyle="1" w:styleId="Sangra2detindependiente113">
    <w:name w:val="Sangría 2 de t. independiente113"/>
    <w:basedOn w:val="Normal"/>
    <w:uiPriority w:val="99"/>
    <w:qFormat/>
    <w:rsid w:val="00A364B4"/>
    <w:pPr>
      <w:tabs>
        <w:tab w:val="left" w:pos="2835"/>
      </w:tabs>
      <w:suppressAutoHyphens w:val="0"/>
      <w:overflowPunct w:val="0"/>
      <w:autoSpaceDE w:val="0"/>
      <w:ind w:left="2835" w:hanging="2835"/>
      <w:jc w:val="both"/>
    </w:pPr>
    <w:rPr>
      <w:rFonts w:ascii="Georgia" w:hAnsi="Georgia" w:cs="Georgia"/>
      <w:sz w:val="28"/>
      <w:szCs w:val="20"/>
      <w:lang w:val="es-CR" w:eastAsia="zh-CN"/>
    </w:rPr>
  </w:style>
  <w:style w:type="paragraph" w:customStyle="1" w:styleId="CharChar37">
    <w:name w:val="Char Char37"/>
    <w:basedOn w:val="Normal"/>
    <w:uiPriority w:val="99"/>
    <w:semiHidden/>
    <w:qFormat/>
    <w:rsid w:val="00A364B4"/>
    <w:pPr>
      <w:suppressAutoHyphens w:val="0"/>
      <w:spacing w:after="160" w:line="240" w:lineRule="exact"/>
    </w:pPr>
    <w:rPr>
      <w:rFonts w:ascii="Verdana" w:hAnsi="Verdana"/>
      <w:sz w:val="20"/>
      <w:szCs w:val="21"/>
      <w:lang w:val="en-AU" w:eastAsia="en-US"/>
    </w:rPr>
  </w:style>
  <w:style w:type="paragraph" w:customStyle="1" w:styleId="Car28">
    <w:name w:val="Car28"/>
    <w:basedOn w:val="Normal"/>
    <w:uiPriority w:val="99"/>
    <w:qFormat/>
    <w:rsid w:val="00A364B4"/>
    <w:pPr>
      <w:suppressAutoHyphens w:val="0"/>
      <w:spacing w:after="160" w:line="240" w:lineRule="exact"/>
    </w:pPr>
    <w:rPr>
      <w:rFonts w:ascii="Verdana" w:hAnsi="Verdana"/>
      <w:sz w:val="20"/>
      <w:szCs w:val="21"/>
      <w:lang w:val="en-AU" w:eastAsia="es-ES"/>
    </w:rPr>
  </w:style>
  <w:style w:type="paragraph" w:customStyle="1" w:styleId="CharChar36">
    <w:name w:val="Char Char36"/>
    <w:basedOn w:val="Normal"/>
    <w:uiPriority w:val="99"/>
    <w:semiHidden/>
    <w:qFormat/>
    <w:rsid w:val="00A364B4"/>
    <w:pPr>
      <w:suppressAutoHyphens w:val="0"/>
      <w:spacing w:after="160" w:line="240" w:lineRule="exact"/>
    </w:pPr>
    <w:rPr>
      <w:rFonts w:ascii="Verdana" w:hAnsi="Verdana"/>
      <w:sz w:val="20"/>
      <w:szCs w:val="21"/>
      <w:lang w:val="en-AU" w:eastAsia="en-US"/>
    </w:rPr>
  </w:style>
  <w:style w:type="paragraph" w:customStyle="1" w:styleId="Prrafodelista116">
    <w:name w:val="Párrafo de lista116"/>
    <w:basedOn w:val="Normal"/>
    <w:uiPriority w:val="99"/>
    <w:qFormat/>
    <w:rsid w:val="00A364B4"/>
    <w:pPr>
      <w:widowControl w:val="0"/>
      <w:shd w:val="clear" w:color="auto" w:fill="FFFFFF"/>
      <w:suppressAutoHyphens w:val="0"/>
      <w:autoSpaceDE w:val="0"/>
      <w:autoSpaceDN w:val="0"/>
      <w:adjustRightInd w:val="0"/>
      <w:ind w:left="708"/>
    </w:pPr>
    <w:rPr>
      <w:rFonts w:ascii="Arial" w:hAnsi="Arial" w:cs="Arial"/>
      <w:sz w:val="20"/>
      <w:szCs w:val="20"/>
      <w:u w:color="000000"/>
      <w:lang w:eastAsia="es-ES"/>
    </w:rPr>
  </w:style>
  <w:style w:type="paragraph" w:customStyle="1" w:styleId="CarCarCarCarCarCar14">
    <w:name w:val="Car Car Car Car Car Car14"/>
    <w:basedOn w:val="Normal"/>
    <w:uiPriority w:val="99"/>
    <w:semiHidden/>
    <w:qFormat/>
    <w:rsid w:val="00A364B4"/>
    <w:pPr>
      <w:suppressAutoHyphens w:val="0"/>
      <w:spacing w:after="160" w:line="240" w:lineRule="exact"/>
    </w:pPr>
    <w:rPr>
      <w:rFonts w:ascii="Verdana" w:hAnsi="Verdana" w:cs="Verdana"/>
      <w:sz w:val="20"/>
      <w:szCs w:val="20"/>
      <w:lang w:val="en-AU" w:eastAsia="en-US"/>
    </w:rPr>
  </w:style>
  <w:style w:type="paragraph" w:customStyle="1" w:styleId="Textodebloque112">
    <w:name w:val="Texto de bloque112"/>
    <w:basedOn w:val="Normal"/>
    <w:uiPriority w:val="99"/>
    <w:qFormat/>
    <w:rsid w:val="00A364B4"/>
    <w:pPr>
      <w:widowControl w:val="0"/>
      <w:suppressAutoHyphens w:val="0"/>
      <w:autoSpaceDE w:val="0"/>
      <w:ind w:left="-540" w:right="-415" w:firstLine="1248"/>
      <w:jc w:val="both"/>
    </w:pPr>
    <w:rPr>
      <w:rFonts w:ascii="Arial" w:hAnsi="Arial" w:cs="Arial"/>
      <w:lang w:eastAsia="zh-CN"/>
    </w:rPr>
  </w:style>
  <w:style w:type="paragraph" w:customStyle="1" w:styleId="Textoindependiente2213">
    <w:name w:val="Texto independiente 2213"/>
    <w:basedOn w:val="Normal"/>
    <w:uiPriority w:val="99"/>
    <w:qFormat/>
    <w:rsid w:val="00A364B4"/>
    <w:pPr>
      <w:suppressAutoHyphens w:val="0"/>
      <w:spacing w:line="360" w:lineRule="auto"/>
      <w:jc w:val="both"/>
    </w:pPr>
    <w:rPr>
      <w:rFonts w:ascii="Arial" w:hAnsi="Arial" w:cs="Arial"/>
      <w:kern w:val="2"/>
      <w:szCs w:val="20"/>
      <w:lang w:val="es-CR" w:eastAsia="es-ES"/>
    </w:rPr>
  </w:style>
  <w:style w:type="paragraph" w:customStyle="1" w:styleId="Sangra2detindependiente112">
    <w:name w:val="Sangría 2 de t. independiente112"/>
    <w:basedOn w:val="Normal"/>
    <w:uiPriority w:val="99"/>
    <w:qFormat/>
    <w:rsid w:val="00A364B4"/>
    <w:pPr>
      <w:tabs>
        <w:tab w:val="left" w:pos="2835"/>
      </w:tabs>
      <w:suppressAutoHyphens w:val="0"/>
      <w:overflowPunct w:val="0"/>
      <w:autoSpaceDE w:val="0"/>
      <w:ind w:left="2835" w:hanging="2835"/>
      <w:jc w:val="both"/>
    </w:pPr>
    <w:rPr>
      <w:rFonts w:ascii="Georgia" w:hAnsi="Georgia" w:cs="Georgia"/>
      <w:sz w:val="28"/>
      <w:szCs w:val="20"/>
      <w:lang w:val="es-CR" w:eastAsia="zh-CN"/>
    </w:rPr>
  </w:style>
  <w:style w:type="paragraph" w:customStyle="1" w:styleId="CharChar35">
    <w:name w:val="Char Char35"/>
    <w:basedOn w:val="Normal"/>
    <w:uiPriority w:val="99"/>
    <w:qFormat/>
    <w:rsid w:val="00A364B4"/>
    <w:pPr>
      <w:suppressAutoHyphens w:val="0"/>
      <w:spacing w:after="160" w:line="240" w:lineRule="exact"/>
    </w:pPr>
    <w:rPr>
      <w:rFonts w:ascii="Verdana" w:hAnsi="Verdana"/>
      <w:sz w:val="20"/>
      <w:szCs w:val="21"/>
      <w:lang w:val="en-AU" w:eastAsia="en-US"/>
    </w:rPr>
  </w:style>
  <w:style w:type="paragraph" w:customStyle="1" w:styleId="Car27">
    <w:name w:val="Car27"/>
    <w:basedOn w:val="Normal"/>
    <w:uiPriority w:val="99"/>
    <w:qFormat/>
    <w:rsid w:val="00A364B4"/>
    <w:pPr>
      <w:suppressAutoHyphens w:val="0"/>
      <w:spacing w:after="160" w:line="240" w:lineRule="exact"/>
    </w:pPr>
    <w:rPr>
      <w:rFonts w:ascii="Verdana" w:hAnsi="Verdana"/>
      <w:sz w:val="20"/>
      <w:szCs w:val="21"/>
      <w:lang w:val="en-AU" w:eastAsia="es-ES"/>
    </w:rPr>
  </w:style>
  <w:style w:type="paragraph" w:customStyle="1" w:styleId="CharChar34">
    <w:name w:val="Char Char34"/>
    <w:basedOn w:val="Normal"/>
    <w:uiPriority w:val="99"/>
    <w:semiHidden/>
    <w:qFormat/>
    <w:rsid w:val="00A364B4"/>
    <w:pPr>
      <w:suppressAutoHyphens w:val="0"/>
      <w:spacing w:after="160" w:line="240" w:lineRule="exact"/>
    </w:pPr>
    <w:rPr>
      <w:rFonts w:ascii="Verdana" w:hAnsi="Verdana"/>
      <w:sz w:val="20"/>
      <w:szCs w:val="21"/>
      <w:lang w:val="en-AU" w:eastAsia="en-US"/>
    </w:rPr>
  </w:style>
  <w:style w:type="paragraph" w:customStyle="1" w:styleId="Prrafodelista115">
    <w:name w:val="Párrafo de lista115"/>
    <w:basedOn w:val="Normal"/>
    <w:uiPriority w:val="99"/>
    <w:qFormat/>
    <w:rsid w:val="00A364B4"/>
    <w:pPr>
      <w:widowControl w:val="0"/>
      <w:shd w:val="clear" w:color="auto" w:fill="FFFFFF"/>
      <w:suppressAutoHyphens w:val="0"/>
      <w:autoSpaceDE w:val="0"/>
      <w:autoSpaceDN w:val="0"/>
      <w:adjustRightInd w:val="0"/>
      <w:ind w:left="708"/>
    </w:pPr>
    <w:rPr>
      <w:rFonts w:ascii="Arial" w:hAnsi="Arial" w:cs="Arial"/>
      <w:sz w:val="20"/>
      <w:szCs w:val="20"/>
      <w:u w:color="000000"/>
      <w:lang w:eastAsia="es-ES"/>
    </w:rPr>
  </w:style>
  <w:style w:type="paragraph" w:customStyle="1" w:styleId="CarCarCarCarCarCar13">
    <w:name w:val="Car Car Car Car Car Car13"/>
    <w:basedOn w:val="Normal"/>
    <w:uiPriority w:val="99"/>
    <w:semiHidden/>
    <w:qFormat/>
    <w:rsid w:val="00A364B4"/>
    <w:pPr>
      <w:suppressAutoHyphens w:val="0"/>
      <w:spacing w:after="160" w:line="240" w:lineRule="exact"/>
    </w:pPr>
    <w:rPr>
      <w:rFonts w:ascii="Verdana" w:hAnsi="Verdana" w:cs="Verdana"/>
      <w:sz w:val="20"/>
      <w:szCs w:val="20"/>
      <w:lang w:val="en-AU" w:eastAsia="en-US"/>
    </w:rPr>
  </w:style>
  <w:style w:type="paragraph" w:customStyle="1" w:styleId="Textodebloque111">
    <w:name w:val="Texto de bloque111"/>
    <w:basedOn w:val="Normal"/>
    <w:uiPriority w:val="99"/>
    <w:qFormat/>
    <w:rsid w:val="00A364B4"/>
    <w:pPr>
      <w:widowControl w:val="0"/>
      <w:suppressAutoHyphens w:val="0"/>
      <w:autoSpaceDE w:val="0"/>
      <w:ind w:left="-540" w:right="-415" w:firstLine="1248"/>
      <w:jc w:val="both"/>
    </w:pPr>
    <w:rPr>
      <w:rFonts w:ascii="Arial" w:hAnsi="Arial" w:cs="Arial"/>
      <w:lang w:eastAsia="zh-CN"/>
    </w:rPr>
  </w:style>
  <w:style w:type="paragraph" w:customStyle="1" w:styleId="Textoindependiente2212">
    <w:name w:val="Texto independiente 2212"/>
    <w:basedOn w:val="Normal"/>
    <w:uiPriority w:val="99"/>
    <w:qFormat/>
    <w:rsid w:val="00A364B4"/>
    <w:pPr>
      <w:suppressAutoHyphens w:val="0"/>
      <w:spacing w:line="360" w:lineRule="auto"/>
      <w:jc w:val="both"/>
    </w:pPr>
    <w:rPr>
      <w:rFonts w:ascii="Arial" w:hAnsi="Arial" w:cs="Arial"/>
      <w:kern w:val="2"/>
      <w:szCs w:val="20"/>
      <w:lang w:val="es-CR" w:eastAsia="es-ES"/>
    </w:rPr>
  </w:style>
  <w:style w:type="paragraph" w:customStyle="1" w:styleId="Sangra2detindependiente111">
    <w:name w:val="Sangría 2 de t. independiente111"/>
    <w:basedOn w:val="Normal"/>
    <w:uiPriority w:val="99"/>
    <w:qFormat/>
    <w:rsid w:val="00A364B4"/>
    <w:pPr>
      <w:tabs>
        <w:tab w:val="left" w:pos="2835"/>
      </w:tabs>
      <w:suppressAutoHyphens w:val="0"/>
      <w:overflowPunct w:val="0"/>
      <w:autoSpaceDE w:val="0"/>
      <w:ind w:left="2835" w:hanging="2835"/>
      <w:jc w:val="both"/>
    </w:pPr>
    <w:rPr>
      <w:rFonts w:ascii="Georgia" w:hAnsi="Georgia" w:cs="Georgia"/>
      <w:sz w:val="28"/>
      <w:szCs w:val="20"/>
      <w:lang w:val="es-CR" w:eastAsia="zh-CN"/>
    </w:rPr>
  </w:style>
  <w:style w:type="paragraph" w:customStyle="1" w:styleId="CharChar33">
    <w:name w:val="Char Char33"/>
    <w:basedOn w:val="Normal"/>
    <w:uiPriority w:val="99"/>
    <w:semiHidden/>
    <w:qFormat/>
    <w:rsid w:val="00A364B4"/>
    <w:pPr>
      <w:suppressAutoHyphens w:val="0"/>
      <w:spacing w:after="160" w:line="240" w:lineRule="exact"/>
    </w:pPr>
    <w:rPr>
      <w:rFonts w:ascii="Verdana" w:hAnsi="Verdana"/>
      <w:sz w:val="20"/>
      <w:szCs w:val="21"/>
      <w:lang w:val="en-AU" w:eastAsia="en-US"/>
    </w:rPr>
  </w:style>
  <w:style w:type="paragraph" w:customStyle="1" w:styleId="Car26">
    <w:name w:val="Car26"/>
    <w:basedOn w:val="Normal"/>
    <w:uiPriority w:val="99"/>
    <w:qFormat/>
    <w:rsid w:val="00A364B4"/>
    <w:pPr>
      <w:suppressAutoHyphens w:val="0"/>
      <w:spacing w:after="160" w:line="240" w:lineRule="exact"/>
    </w:pPr>
    <w:rPr>
      <w:rFonts w:ascii="Verdana" w:hAnsi="Verdana"/>
      <w:sz w:val="20"/>
      <w:szCs w:val="21"/>
      <w:lang w:val="en-AU" w:eastAsia="es-ES"/>
    </w:rPr>
  </w:style>
  <w:style w:type="paragraph" w:customStyle="1" w:styleId="CharChar32">
    <w:name w:val="Char Char32"/>
    <w:basedOn w:val="Normal"/>
    <w:uiPriority w:val="99"/>
    <w:semiHidden/>
    <w:qFormat/>
    <w:rsid w:val="00A364B4"/>
    <w:pPr>
      <w:suppressAutoHyphens w:val="0"/>
      <w:spacing w:after="160" w:line="240" w:lineRule="exact"/>
    </w:pPr>
    <w:rPr>
      <w:rFonts w:ascii="Verdana" w:hAnsi="Verdana"/>
      <w:sz w:val="20"/>
      <w:szCs w:val="21"/>
      <w:lang w:val="en-AU" w:eastAsia="en-US"/>
    </w:rPr>
  </w:style>
  <w:style w:type="paragraph" w:customStyle="1" w:styleId="Prrafodelista114">
    <w:name w:val="Párrafo de lista114"/>
    <w:basedOn w:val="Normal"/>
    <w:uiPriority w:val="99"/>
    <w:qFormat/>
    <w:rsid w:val="00A364B4"/>
    <w:pPr>
      <w:widowControl w:val="0"/>
      <w:shd w:val="clear" w:color="auto" w:fill="FFFFFF"/>
      <w:suppressAutoHyphens w:val="0"/>
      <w:autoSpaceDE w:val="0"/>
      <w:autoSpaceDN w:val="0"/>
      <w:adjustRightInd w:val="0"/>
      <w:ind w:left="708"/>
    </w:pPr>
    <w:rPr>
      <w:rFonts w:ascii="Arial" w:hAnsi="Arial" w:cs="Arial"/>
      <w:sz w:val="20"/>
      <w:szCs w:val="20"/>
      <w:u w:color="000000"/>
      <w:lang w:eastAsia="es-ES"/>
    </w:rPr>
  </w:style>
  <w:style w:type="paragraph" w:customStyle="1" w:styleId="CarCarCarCarCarCar12">
    <w:name w:val="Car Car Car Car Car Car12"/>
    <w:basedOn w:val="Normal"/>
    <w:uiPriority w:val="99"/>
    <w:semiHidden/>
    <w:qFormat/>
    <w:rsid w:val="00A364B4"/>
    <w:pPr>
      <w:suppressAutoHyphens w:val="0"/>
      <w:spacing w:after="160" w:line="240" w:lineRule="exact"/>
    </w:pPr>
    <w:rPr>
      <w:rFonts w:ascii="Verdana" w:hAnsi="Verdana" w:cs="Verdana"/>
      <w:sz w:val="20"/>
      <w:szCs w:val="20"/>
      <w:lang w:val="en-AU" w:eastAsia="en-US"/>
    </w:rPr>
  </w:style>
  <w:style w:type="paragraph" w:customStyle="1" w:styleId="Textodebloque110">
    <w:name w:val="Texto de bloque110"/>
    <w:basedOn w:val="Normal"/>
    <w:uiPriority w:val="99"/>
    <w:qFormat/>
    <w:rsid w:val="00A364B4"/>
    <w:pPr>
      <w:widowControl w:val="0"/>
      <w:suppressAutoHyphens w:val="0"/>
      <w:autoSpaceDE w:val="0"/>
      <w:ind w:left="-540" w:right="-415" w:firstLine="1248"/>
      <w:jc w:val="both"/>
    </w:pPr>
    <w:rPr>
      <w:rFonts w:ascii="Arial" w:hAnsi="Arial" w:cs="Arial"/>
      <w:lang w:eastAsia="zh-CN"/>
    </w:rPr>
  </w:style>
  <w:style w:type="paragraph" w:customStyle="1" w:styleId="Textoindependiente2211">
    <w:name w:val="Texto independiente 2211"/>
    <w:basedOn w:val="Normal"/>
    <w:uiPriority w:val="99"/>
    <w:qFormat/>
    <w:rsid w:val="00A364B4"/>
    <w:pPr>
      <w:suppressAutoHyphens w:val="0"/>
      <w:spacing w:line="360" w:lineRule="auto"/>
      <w:jc w:val="both"/>
    </w:pPr>
    <w:rPr>
      <w:rFonts w:ascii="Arial" w:hAnsi="Arial" w:cs="Arial"/>
      <w:kern w:val="2"/>
      <w:szCs w:val="20"/>
      <w:lang w:val="es-CR" w:eastAsia="es-ES"/>
    </w:rPr>
  </w:style>
  <w:style w:type="paragraph" w:customStyle="1" w:styleId="Sangra2detindependiente110">
    <w:name w:val="Sangría 2 de t. independiente110"/>
    <w:basedOn w:val="Normal"/>
    <w:uiPriority w:val="99"/>
    <w:qFormat/>
    <w:rsid w:val="00A364B4"/>
    <w:pPr>
      <w:tabs>
        <w:tab w:val="left" w:pos="2835"/>
      </w:tabs>
      <w:suppressAutoHyphens w:val="0"/>
      <w:overflowPunct w:val="0"/>
      <w:autoSpaceDE w:val="0"/>
      <w:ind w:left="2835" w:hanging="2835"/>
      <w:jc w:val="both"/>
    </w:pPr>
    <w:rPr>
      <w:rFonts w:ascii="Georgia" w:hAnsi="Georgia" w:cs="Georgia"/>
      <w:sz w:val="28"/>
      <w:szCs w:val="20"/>
      <w:lang w:val="es-CR" w:eastAsia="zh-CN"/>
    </w:rPr>
  </w:style>
  <w:style w:type="paragraph" w:customStyle="1" w:styleId="CharChar31">
    <w:name w:val="Char Char31"/>
    <w:basedOn w:val="Normal"/>
    <w:uiPriority w:val="99"/>
    <w:semiHidden/>
    <w:qFormat/>
    <w:rsid w:val="00A364B4"/>
    <w:pPr>
      <w:suppressAutoHyphens w:val="0"/>
      <w:spacing w:after="160" w:line="240" w:lineRule="exact"/>
    </w:pPr>
    <w:rPr>
      <w:rFonts w:ascii="Verdana" w:hAnsi="Verdana"/>
      <w:sz w:val="20"/>
      <w:szCs w:val="21"/>
      <w:lang w:val="en-AU" w:eastAsia="en-US"/>
    </w:rPr>
  </w:style>
  <w:style w:type="paragraph" w:customStyle="1" w:styleId="Car25">
    <w:name w:val="Car25"/>
    <w:basedOn w:val="Normal"/>
    <w:uiPriority w:val="99"/>
    <w:qFormat/>
    <w:rsid w:val="00A364B4"/>
    <w:pPr>
      <w:suppressAutoHyphens w:val="0"/>
      <w:spacing w:after="160" w:line="240" w:lineRule="exact"/>
    </w:pPr>
    <w:rPr>
      <w:rFonts w:ascii="Verdana" w:hAnsi="Verdana"/>
      <w:sz w:val="20"/>
      <w:szCs w:val="21"/>
      <w:lang w:val="en-AU" w:eastAsia="es-ES"/>
    </w:rPr>
  </w:style>
  <w:style w:type="paragraph" w:customStyle="1" w:styleId="CharChar30">
    <w:name w:val="Char Char30"/>
    <w:basedOn w:val="Normal"/>
    <w:uiPriority w:val="99"/>
    <w:semiHidden/>
    <w:qFormat/>
    <w:rsid w:val="00A364B4"/>
    <w:pPr>
      <w:suppressAutoHyphens w:val="0"/>
      <w:spacing w:after="160" w:line="240" w:lineRule="exact"/>
    </w:pPr>
    <w:rPr>
      <w:rFonts w:ascii="Verdana" w:hAnsi="Verdana"/>
      <w:sz w:val="20"/>
      <w:szCs w:val="21"/>
      <w:lang w:val="en-AU" w:eastAsia="en-US"/>
    </w:rPr>
  </w:style>
  <w:style w:type="paragraph" w:customStyle="1" w:styleId="Prrafodelista113">
    <w:name w:val="Párrafo de lista113"/>
    <w:basedOn w:val="Normal"/>
    <w:uiPriority w:val="99"/>
    <w:qFormat/>
    <w:rsid w:val="00A364B4"/>
    <w:pPr>
      <w:widowControl w:val="0"/>
      <w:shd w:val="clear" w:color="auto" w:fill="FFFFFF"/>
      <w:suppressAutoHyphens w:val="0"/>
      <w:autoSpaceDE w:val="0"/>
      <w:autoSpaceDN w:val="0"/>
      <w:adjustRightInd w:val="0"/>
      <w:ind w:left="708"/>
    </w:pPr>
    <w:rPr>
      <w:rFonts w:ascii="Arial" w:hAnsi="Arial" w:cs="Arial"/>
      <w:sz w:val="20"/>
      <w:szCs w:val="20"/>
      <w:u w:color="000000"/>
      <w:lang w:eastAsia="es-ES"/>
    </w:rPr>
  </w:style>
  <w:style w:type="paragraph" w:customStyle="1" w:styleId="CarCarCarCarCarCar11">
    <w:name w:val="Car Car Car Car Car Car11"/>
    <w:basedOn w:val="Normal"/>
    <w:uiPriority w:val="99"/>
    <w:semiHidden/>
    <w:qFormat/>
    <w:rsid w:val="00A364B4"/>
    <w:pPr>
      <w:suppressAutoHyphens w:val="0"/>
      <w:spacing w:after="160" w:line="240" w:lineRule="exact"/>
    </w:pPr>
    <w:rPr>
      <w:rFonts w:ascii="Verdana" w:hAnsi="Verdana" w:cs="Verdana"/>
      <w:sz w:val="20"/>
      <w:szCs w:val="20"/>
      <w:lang w:val="en-AU" w:eastAsia="en-US"/>
    </w:rPr>
  </w:style>
  <w:style w:type="paragraph" w:customStyle="1" w:styleId="Textodebloque19">
    <w:name w:val="Texto de bloque19"/>
    <w:basedOn w:val="Normal"/>
    <w:uiPriority w:val="99"/>
    <w:qFormat/>
    <w:rsid w:val="00A364B4"/>
    <w:pPr>
      <w:widowControl w:val="0"/>
      <w:suppressAutoHyphens w:val="0"/>
      <w:autoSpaceDE w:val="0"/>
      <w:ind w:left="-540" w:right="-415" w:firstLine="1248"/>
      <w:jc w:val="both"/>
    </w:pPr>
    <w:rPr>
      <w:rFonts w:ascii="Arial" w:hAnsi="Arial" w:cs="Arial"/>
      <w:lang w:eastAsia="zh-CN"/>
    </w:rPr>
  </w:style>
  <w:style w:type="paragraph" w:customStyle="1" w:styleId="Textoindependiente2210">
    <w:name w:val="Texto independiente 2210"/>
    <w:basedOn w:val="Normal"/>
    <w:uiPriority w:val="99"/>
    <w:qFormat/>
    <w:rsid w:val="00A364B4"/>
    <w:pPr>
      <w:suppressAutoHyphens w:val="0"/>
      <w:spacing w:line="360" w:lineRule="auto"/>
      <w:jc w:val="both"/>
    </w:pPr>
    <w:rPr>
      <w:rFonts w:ascii="Arial" w:hAnsi="Arial" w:cs="Arial"/>
      <w:kern w:val="2"/>
      <w:szCs w:val="20"/>
      <w:lang w:val="es-CR" w:eastAsia="es-ES"/>
    </w:rPr>
  </w:style>
  <w:style w:type="paragraph" w:customStyle="1" w:styleId="Sangra2detindependiente19">
    <w:name w:val="Sangría 2 de t. independiente19"/>
    <w:basedOn w:val="Normal"/>
    <w:uiPriority w:val="99"/>
    <w:qFormat/>
    <w:rsid w:val="00A364B4"/>
    <w:pPr>
      <w:tabs>
        <w:tab w:val="left" w:pos="2835"/>
      </w:tabs>
      <w:suppressAutoHyphens w:val="0"/>
      <w:overflowPunct w:val="0"/>
      <w:autoSpaceDE w:val="0"/>
      <w:ind w:left="2835" w:hanging="2835"/>
      <w:jc w:val="both"/>
    </w:pPr>
    <w:rPr>
      <w:rFonts w:ascii="Georgia" w:hAnsi="Georgia" w:cs="Georgia"/>
      <w:sz w:val="28"/>
      <w:szCs w:val="20"/>
      <w:lang w:val="es-CR" w:eastAsia="zh-CN"/>
    </w:rPr>
  </w:style>
  <w:style w:type="paragraph" w:customStyle="1" w:styleId="CharChar29">
    <w:name w:val="Char Char29"/>
    <w:basedOn w:val="Normal"/>
    <w:uiPriority w:val="99"/>
    <w:semiHidden/>
    <w:qFormat/>
    <w:rsid w:val="00A364B4"/>
    <w:pPr>
      <w:suppressAutoHyphens w:val="0"/>
      <w:spacing w:after="160" w:line="240" w:lineRule="exact"/>
    </w:pPr>
    <w:rPr>
      <w:rFonts w:ascii="Verdana" w:hAnsi="Verdana"/>
      <w:sz w:val="20"/>
      <w:szCs w:val="21"/>
      <w:lang w:val="en-AU" w:eastAsia="en-US"/>
    </w:rPr>
  </w:style>
  <w:style w:type="paragraph" w:customStyle="1" w:styleId="Car24">
    <w:name w:val="Car24"/>
    <w:basedOn w:val="Normal"/>
    <w:uiPriority w:val="99"/>
    <w:qFormat/>
    <w:rsid w:val="00A364B4"/>
    <w:pPr>
      <w:suppressAutoHyphens w:val="0"/>
      <w:spacing w:after="160" w:line="240" w:lineRule="exact"/>
    </w:pPr>
    <w:rPr>
      <w:rFonts w:ascii="Verdana" w:hAnsi="Verdana"/>
      <w:sz w:val="20"/>
      <w:szCs w:val="21"/>
      <w:lang w:val="en-AU" w:eastAsia="es-ES"/>
    </w:rPr>
  </w:style>
  <w:style w:type="paragraph" w:customStyle="1" w:styleId="CharChar28">
    <w:name w:val="Char Char28"/>
    <w:basedOn w:val="Normal"/>
    <w:uiPriority w:val="99"/>
    <w:semiHidden/>
    <w:qFormat/>
    <w:rsid w:val="00A364B4"/>
    <w:pPr>
      <w:suppressAutoHyphens w:val="0"/>
      <w:spacing w:after="160" w:line="240" w:lineRule="exact"/>
    </w:pPr>
    <w:rPr>
      <w:rFonts w:ascii="Verdana" w:hAnsi="Verdana"/>
      <w:sz w:val="20"/>
      <w:szCs w:val="21"/>
      <w:lang w:val="en-AU" w:eastAsia="en-US"/>
    </w:rPr>
  </w:style>
  <w:style w:type="paragraph" w:customStyle="1" w:styleId="Prrafodelista112">
    <w:name w:val="Párrafo de lista112"/>
    <w:basedOn w:val="Normal"/>
    <w:uiPriority w:val="99"/>
    <w:qFormat/>
    <w:rsid w:val="00A364B4"/>
    <w:pPr>
      <w:widowControl w:val="0"/>
      <w:shd w:val="clear" w:color="auto" w:fill="FFFFFF"/>
      <w:suppressAutoHyphens w:val="0"/>
      <w:autoSpaceDE w:val="0"/>
      <w:autoSpaceDN w:val="0"/>
      <w:adjustRightInd w:val="0"/>
      <w:ind w:left="708"/>
    </w:pPr>
    <w:rPr>
      <w:rFonts w:ascii="Arial" w:hAnsi="Arial" w:cs="Arial"/>
      <w:sz w:val="20"/>
      <w:szCs w:val="20"/>
      <w:u w:color="000000"/>
      <w:lang w:eastAsia="es-ES"/>
    </w:rPr>
  </w:style>
  <w:style w:type="paragraph" w:customStyle="1" w:styleId="CarCarCarCarCarCar10">
    <w:name w:val="Car Car Car Car Car Car10"/>
    <w:basedOn w:val="Normal"/>
    <w:uiPriority w:val="99"/>
    <w:semiHidden/>
    <w:qFormat/>
    <w:rsid w:val="00A364B4"/>
    <w:pPr>
      <w:suppressAutoHyphens w:val="0"/>
      <w:spacing w:after="160" w:line="240" w:lineRule="exact"/>
    </w:pPr>
    <w:rPr>
      <w:rFonts w:ascii="Verdana" w:hAnsi="Verdana" w:cs="Verdana"/>
      <w:sz w:val="20"/>
      <w:szCs w:val="20"/>
      <w:lang w:val="en-AU" w:eastAsia="en-US"/>
    </w:rPr>
  </w:style>
  <w:style w:type="paragraph" w:customStyle="1" w:styleId="Textodebloque18">
    <w:name w:val="Texto de bloque18"/>
    <w:basedOn w:val="Normal"/>
    <w:uiPriority w:val="99"/>
    <w:qFormat/>
    <w:rsid w:val="00A364B4"/>
    <w:pPr>
      <w:widowControl w:val="0"/>
      <w:suppressAutoHyphens w:val="0"/>
      <w:autoSpaceDE w:val="0"/>
      <w:ind w:left="-540" w:right="-415" w:firstLine="1248"/>
      <w:jc w:val="both"/>
    </w:pPr>
    <w:rPr>
      <w:rFonts w:ascii="Arial" w:hAnsi="Arial" w:cs="Arial"/>
      <w:lang w:eastAsia="zh-CN"/>
    </w:rPr>
  </w:style>
  <w:style w:type="paragraph" w:customStyle="1" w:styleId="Textoindependiente229">
    <w:name w:val="Texto independiente 229"/>
    <w:basedOn w:val="Normal"/>
    <w:uiPriority w:val="99"/>
    <w:qFormat/>
    <w:rsid w:val="00A364B4"/>
    <w:pPr>
      <w:suppressAutoHyphens w:val="0"/>
      <w:spacing w:line="360" w:lineRule="auto"/>
      <w:jc w:val="both"/>
    </w:pPr>
    <w:rPr>
      <w:rFonts w:ascii="Arial" w:hAnsi="Arial" w:cs="Arial"/>
      <w:kern w:val="2"/>
      <w:szCs w:val="20"/>
      <w:lang w:val="es-CR" w:eastAsia="es-ES"/>
    </w:rPr>
  </w:style>
  <w:style w:type="paragraph" w:customStyle="1" w:styleId="Sangra2detindependiente18">
    <w:name w:val="Sangría 2 de t. independiente18"/>
    <w:basedOn w:val="Normal"/>
    <w:uiPriority w:val="99"/>
    <w:qFormat/>
    <w:rsid w:val="00A364B4"/>
    <w:pPr>
      <w:tabs>
        <w:tab w:val="left" w:pos="2835"/>
      </w:tabs>
      <w:suppressAutoHyphens w:val="0"/>
      <w:overflowPunct w:val="0"/>
      <w:autoSpaceDE w:val="0"/>
      <w:ind w:left="2835" w:hanging="2835"/>
      <w:jc w:val="both"/>
    </w:pPr>
    <w:rPr>
      <w:rFonts w:ascii="Georgia" w:hAnsi="Georgia" w:cs="Georgia"/>
      <w:sz w:val="28"/>
      <w:szCs w:val="20"/>
      <w:lang w:val="es-CR" w:eastAsia="zh-CN"/>
    </w:rPr>
  </w:style>
  <w:style w:type="paragraph" w:customStyle="1" w:styleId="CharChar27">
    <w:name w:val="Char Char27"/>
    <w:basedOn w:val="Normal"/>
    <w:uiPriority w:val="99"/>
    <w:qFormat/>
    <w:rsid w:val="00A364B4"/>
    <w:pPr>
      <w:suppressAutoHyphens w:val="0"/>
      <w:spacing w:after="160" w:line="240" w:lineRule="exact"/>
    </w:pPr>
    <w:rPr>
      <w:rFonts w:ascii="Verdana" w:hAnsi="Verdana"/>
      <w:sz w:val="20"/>
      <w:szCs w:val="21"/>
      <w:lang w:val="en-AU" w:eastAsia="en-US"/>
    </w:rPr>
  </w:style>
  <w:style w:type="paragraph" w:customStyle="1" w:styleId="Car23">
    <w:name w:val="Car23"/>
    <w:basedOn w:val="Normal"/>
    <w:uiPriority w:val="99"/>
    <w:qFormat/>
    <w:rsid w:val="00A364B4"/>
    <w:pPr>
      <w:suppressAutoHyphens w:val="0"/>
      <w:spacing w:after="160" w:line="240" w:lineRule="exact"/>
    </w:pPr>
    <w:rPr>
      <w:rFonts w:ascii="Verdana" w:hAnsi="Verdana"/>
      <w:sz w:val="20"/>
      <w:szCs w:val="21"/>
      <w:lang w:val="en-AU" w:eastAsia="es-ES"/>
    </w:rPr>
  </w:style>
  <w:style w:type="paragraph" w:customStyle="1" w:styleId="CharChar26">
    <w:name w:val="Char Char26"/>
    <w:basedOn w:val="Normal"/>
    <w:uiPriority w:val="99"/>
    <w:semiHidden/>
    <w:qFormat/>
    <w:rsid w:val="00A364B4"/>
    <w:pPr>
      <w:suppressAutoHyphens w:val="0"/>
      <w:spacing w:after="160" w:line="240" w:lineRule="exact"/>
    </w:pPr>
    <w:rPr>
      <w:rFonts w:ascii="Verdana" w:hAnsi="Verdana"/>
      <w:sz w:val="20"/>
      <w:szCs w:val="21"/>
      <w:lang w:val="en-AU" w:eastAsia="en-US"/>
    </w:rPr>
  </w:style>
  <w:style w:type="paragraph" w:customStyle="1" w:styleId="Prrafodelista111">
    <w:name w:val="Párrafo de lista111"/>
    <w:basedOn w:val="Normal"/>
    <w:uiPriority w:val="34"/>
    <w:qFormat/>
    <w:rsid w:val="00A364B4"/>
    <w:pPr>
      <w:widowControl w:val="0"/>
      <w:shd w:val="clear" w:color="auto" w:fill="FFFFFF"/>
      <w:suppressAutoHyphens w:val="0"/>
      <w:autoSpaceDE w:val="0"/>
      <w:autoSpaceDN w:val="0"/>
      <w:adjustRightInd w:val="0"/>
      <w:ind w:left="708"/>
    </w:pPr>
    <w:rPr>
      <w:rFonts w:ascii="Arial" w:hAnsi="Arial" w:cs="Arial"/>
      <w:sz w:val="20"/>
      <w:szCs w:val="20"/>
      <w:u w:color="000000"/>
      <w:lang w:eastAsia="es-ES"/>
    </w:rPr>
  </w:style>
  <w:style w:type="paragraph" w:customStyle="1" w:styleId="CarCarCarCarCarCar9">
    <w:name w:val="Car Car Car Car Car Car9"/>
    <w:basedOn w:val="Normal"/>
    <w:uiPriority w:val="99"/>
    <w:qFormat/>
    <w:rsid w:val="00A364B4"/>
    <w:pPr>
      <w:suppressAutoHyphens w:val="0"/>
      <w:spacing w:after="160" w:line="240" w:lineRule="exact"/>
    </w:pPr>
    <w:rPr>
      <w:rFonts w:ascii="Verdana" w:hAnsi="Verdana" w:cs="Verdana"/>
      <w:sz w:val="20"/>
      <w:szCs w:val="20"/>
      <w:lang w:val="en-AU" w:eastAsia="en-US"/>
    </w:rPr>
  </w:style>
  <w:style w:type="paragraph" w:customStyle="1" w:styleId="Textodebloque17">
    <w:name w:val="Texto de bloque17"/>
    <w:basedOn w:val="Normal"/>
    <w:uiPriority w:val="99"/>
    <w:qFormat/>
    <w:rsid w:val="00A364B4"/>
    <w:pPr>
      <w:widowControl w:val="0"/>
      <w:suppressAutoHyphens w:val="0"/>
      <w:autoSpaceDE w:val="0"/>
      <w:ind w:left="-540" w:right="-415" w:firstLine="1248"/>
      <w:jc w:val="both"/>
    </w:pPr>
    <w:rPr>
      <w:rFonts w:ascii="Arial" w:hAnsi="Arial" w:cs="Arial"/>
      <w:lang w:eastAsia="zh-CN"/>
    </w:rPr>
  </w:style>
  <w:style w:type="paragraph" w:customStyle="1" w:styleId="Textoindependiente228">
    <w:name w:val="Texto independiente 228"/>
    <w:basedOn w:val="Normal"/>
    <w:uiPriority w:val="99"/>
    <w:qFormat/>
    <w:rsid w:val="00A364B4"/>
    <w:pPr>
      <w:suppressAutoHyphens w:val="0"/>
      <w:spacing w:line="360" w:lineRule="auto"/>
      <w:jc w:val="both"/>
    </w:pPr>
    <w:rPr>
      <w:rFonts w:ascii="Arial" w:hAnsi="Arial" w:cs="Arial"/>
      <w:kern w:val="2"/>
      <w:szCs w:val="20"/>
      <w:lang w:val="es-CR" w:eastAsia="es-ES"/>
    </w:rPr>
  </w:style>
  <w:style w:type="paragraph" w:customStyle="1" w:styleId="Sangra2detindependiente17">
    <w:name w:val="Sangría 2 de t. independiente17"/>
    <w:basedOn w:val="Normal"/>
    <w:uiPriority w:val="99"/>
    <w:qFormat/>
    <w:rsid w:val="00A364B4"/>
    <w:pPr>
      <w:tabs>
        <w:tab w:val="left" w:pos="2835"/>
      </w:tabs>
      <w:suppressAutoHyphens w:val="0"/>
      <w:overflowPunct w:val="0"/>
      <w:autoSpaceDE w:val="0"/>
      <w:ind w:left="2835" w:hanging="2835"/>
      <w:jc w:val="both"/>
    </w:pPr>
    <w:rPr>
      <w:rFonts w:ascii="Georgia" w:hAnsi="Georgia" w:cs="Georgia"/>
      <w:sz w:val="28"/>
      <w:szCs w:val="20"/>
      <w:lang w:val="es-CR" w:eastAsia="zh-CN"/>
    </w:rPr>
  </w:style>
  <w:style w:type="paragraph" w:customStyle="1" w:styleId="CharChar25">
    <w:name w:val="Char Char25"/>
    <w:basedOn w:val="Normal"/>
    <w:uiPriority w:val="99"/>
    <w:qFormat/>
    <w:rsid w:val="00A364B4"/>
    <w:pPr>
      <w:suppressAutoHyphens w:val="0"/>
      <w:spacing w:after="160" w:line="240" w:lineRule="exact"/>
    </w:pPr>
    <w:rPr>
      <w:rFonts w:ascii="Verdana" w:hAnsi="Verdana"/>
      <w:sz w:val="20"/>
      <w:szCs w:val="21"/>
      <w:lang w:val="en-AU" w:eastAsia="en-US"/>
    </w:rPr>
  </w:style>
  <w:style w:type="paragraph" w:customStyle="1" w:styleId="Pa9">
    <w:name w:val="Pa9"/>
    <w:basedOn w:val="Normal"/>
    <w:next w:val="Normal"/>
    <w:uiPriority w:val="99"/>
    <w:qFormat/>
    <w:rsid w:val="00A364B4"/>
    <w:pPr>
      <w:suppressAutoHyphens w:val="0"/>
      <w:autoSpaceDE w:val="0"/>
      <w:autoSpaceDN w:val="0"/>
      <w:adjustRightInd w:val="0"/>
      <w:spacing w:line="201" w:lineRule="atLeast"/>
    </w:pPr>
    <w:rPr>
      <w:lang w:eastAsia="en-US"/>
    </w:rPr>
  </w:style>
  <w:style w:type="paragraph" w:customStyle="1" w:styleId="Car22">
    <w:name w:val="Car22"/>
    <w:basedOn w:val="Normal"/>
    <w:uiPriority w:val="99"/>
    <w:qFormat/>
    <w:rsid w:val="00A364B4"/>
    <w:pPr>
      <w:suppressAutoHyphens w:val="0"/>
      <w:spacing w:after="160" w:line="240" w:lineRule="exact"/>
    </w:pPr>
    <w:rPr>
      <w:rFonts w:ascii="Verdana" w:hAnsi="Verdana"/>
      <w:sz w:val="20"/>
      <w:szCs w:val="21"/>
      <w:lang w:val="en-AU" w:eastAsia="es-ES"/>
    </w:rPr>
  </w:style>
  <w:style w:type="paragraph" w:customStyle="1" w:styleId="CharChar24">
    <w:name w:val="Char Char24"/>
    <w:basedOn w:val="Normal"/>
    <w:uiPriority w:val="99"/>
    <w:semiHidden/>
    <w:qFormat/>
    <w:rsid w:val="00A364B4"/>
    <w:pPr>
      <w:suppressAutoHyphens w:val="0"/>
      <w:spacing w:after="160" w:line="240" w:lineRule="exact"/>
    </w:pPr>
    <w:rPr>
      <w:rFonts w:ascii="Verdana" w:hAnsi="Verdana"/>
      <w:sz w:val="20"/>
      <w:szCs w:val="21"/>
      <w:lang w:val="en-AU" w:eastAsia="en-US"/>
    </w:rPr>
  </w:style>
  <w:style w:type="paragraph" w:customStyle="1" w:styleId="Prrafodelista110">
    <w:name w:val="Párrafo de lista110"/>
    <w:basedOn w:val="Normal"/>
    <w:uiPriority w:val="99"/>
    <w:qFormat/>
    <w:rsid w:val="00A364B4"/>
    <w:pPr>
      <w:widowControl w:val="0"/>
      <w:shd w:val="clear" w:color="auto" w:fill="FFFFFF"/>
      <w:suppressAutoHyphens w:val="0"/>
      <w:autoSpaceDE w:val="0"/>
      <w:autoSpaceDN w:val="0"/>
      <w:adjustRightInd w:val="0"/>
      <w:ind w:left="708"/>
    </w:pPr>
    <w:rPr>
      <w:rFonts w:ascii="Arial" w:hAnsi="Arial" w:cs="Arial"/>
      <w:sz w:val="20"/>
      <w:szCs w:val="20"/>
      <w:u w:color="000000"/>
      <w:lang w:eastAsia="es-ES"/>
    </w:rPr>
  </w:style>
  <w:style w:type="paragraph" w:customStyle="1" w:styleId="CarCarCarCarCarCar8">
    <w:name w:val="Car Car Car Car Car Car8"/>
    <w:basedOn w:val="Normal"/>
    <w:uiPriority w:val="99"/>
    <w:qFormat/>
    <w:rsid w:val="00A364B4"/>
    <w:pPr>
      <w:suppressAutoHyphens w:val="0"/>
      <w:spacing w:after="160" w:line="240" w:lineRule="exact"/>
    </w:pPr>
    <w:rPr>
      <w:rFonts w:ascii="Verdana" w:hAnsi="Verdana" w:cs="Verdana"/>
      <w:sz w:val="20"/>
      <w:szCs w:val="20"/>
      <w:lang w:val="en-AU" w:eastAsia="en-US"/>
    </w:rPr>
  </w:style>
  <w:style w:type="paragraph" w:customStyle="1" w:styleId="Textodebloque16">
    <w:name w:val="Texto de bloque16"/>
    <w:basedOn w:val="Normal"/>
    <w:uiPriority w:val="99"/>
    <w:qFormat/>
    <w:rsid w:val="00A364B4"/>
    <w:pPr>
      <w:widowControl w:val="0"/>
      <w:suppressAutoHyphens w:val="0"/>
      <w:autoSpaceDE w:val="0"/>
      <w:ind w:left="-540" w:right="-415" w:firstLine="1248"/>
      <w:jc w:val="both"/>
    </w:pPr>
    <w:rPr>
      <w:rFonts w:ascii="Arial" w:hAnsi="Arial" w:cs="Arial"/>
      <w:lang w:eastAsia="zh-CN"/>
    </w:rPr>
  </w:style>
  <w:style w:type="paragraph" w:customStyle="1" w:styleId="Textoindependiente227">
    <w:name w:val="Texto independiente 227"/>
    <w:basedOn w:val="Normal"/>
    <w:uiPriority w:val="99"/>
    <w:qFormat/>
    <w:rsid w:val="00A364B4"/>
    <w:pPr>
      <w:suppressAutoHyphens w:val="0"/>
      <w:spacing w:line="360" w:lineRule="auto"/>
      <w:jc w:val="both"/>
    </w:pPr>
    <w:rPr>
      <w:rFonts w:ascii="Arial" w:hAnsi="Arial" w:cs="Arial"/>
      <w:kern w:val="2"/>
      <w:szCs w:val="20"/>
      <w:lang w:val="es-CR" w:eastAsia="es-ES"/>
    </w:rPr>
  </w:style>
  <w:style w:type="paragraph" w:customStyle="1" w:styleId="Sangra2detindependiente16">
    <w:name w:val="Sangría 2 de t. independiente16"/>
    <w:basedOn w:val="Normal"/>
    <w:uiPriority w:val="99"/>
    <w:qFormat/>
    <w:rsid w:val="00A364B4"/>
    <w:pPr>
      <w:tabs>
        <w:tab w:val="left" w:pos="2835"/>
      </w:tabs>
      <w:suppressAutoHyphens w:val="0"/>
      <w:overflowPunct w:val="0"/>
      <w:autoSpaceDE w:val="0"/>
      <w:ind w:left="2835" w:hanging="2835"/>
      <w:jc w:val="both"/>
    </w:pPr>
    <w:rPr>
      <w:rFonts w:ascii="Georgia" w:hAnsi="Georgia" w:cs="Georgia"/>
      <w:sz w:val="28"/>
      <w:szCs w:val="20"/>
      <w:lang w:val="es-CR" w:eastAsia="zh-CN"/>
    </w:rPr>
  </w:style>
  <w:style w:type="paragraph" w:customStyle="1" w:styleId="CharChar23">
    <w:name w:val="Char Char23"/>
    <w:basedOn w:val="Normal"/>
    <w:uiPriority w:val="99"/>
    <w:qFormat/>
    <w:rsid w:val="00A364B4"/>
    <w:pPr>
      <w:suppressAutoHyphens w:val="0"/>
      <w:spacing w:after="160" w:line="240" w:lineRule="exact"/>
    </w:pPr>
    <w:rPr>
      <w:rFonts w:ascii="Verdana" w:hAnsi="Verdana"/>
      <w:sz w:val="20"/>
      <w:szCs w:val="21"/>
      <w:lang w:val="en-AU" w:eastAsia="en-US"/>
    </w:rPr>
  </w:style>
  <w:style w:type="paragraph" w:customStyle="1" w:styleId="Car21">
    <w:name w:val="Car21"/>
    <w:basedOn w:val="Normal"/>
    <w:uiPriority w:val="99"/>
    <w:qFormat/>
    <w:rsid w:val="00A364B4"/>
    <w:pPr>
      <w:suppressAutoHyphens w:val="0"/>
      <w:spacing w:after="160" w:line="240" w:lineRule="exact"/>
    </w:pPr>
    <w:rPr>
      <w:rFonts w:ascii="Verdana" w:hAnsi="Verdana"/>
      <w:sz w:val="20"/>
      <w:szCs w:val="21"/>
      <w:lang w:val="en-AU" w:eastAsia="es-ES"/>
    </w:rPr>
  </w:style>
  <w:style w:type="paragraph" w:customStyle="1" w:styleId="CharChar22">
    <w:name w:val="Char Char22"/>
    <w:basedOn w:val="Normal"/>
    <w:uiPriority w:val="99"/>
    <w:semiHidden/>
    <w:qFormat/>
    <w:rsid w:val="00A364B4"/>
    <w:pPr>
      <w:suppressAutoHyphens w:val="0"/>
      <w:spacing w:after="160" w:line="240" w:lineRule="exact"/>
    </w:pPr>
    <w:rPr>
      <w:rFonts w:ascii="Verdana" w:hAnsi="Verdana"/>
      <w:sz w:val="20"/>
      <w:szCs w:val="21"/>
      <w:lang w:val="en-AU" w:eastAsia="en-US"/>
    </w:rPr>
  </w:style>
  <w:style w:type="paragraph" w:customStyle="1" w:styleId="Prrafodelista19">
    <w:name w:val="Párrafo de lista19"/>
    <w:basedOn w:val="Normal"/>
    <w:qFormat/>
    <w:rsid w:val="00A364B4"/>
    <w:pPr>
      <w:widowControl w:val="0"/>
      <w:shd w:val="clear" w:color="auto" w:fill="FFFFFF"/>
      <w:suppressAutoHyphens w:val="0"/>
      <w:autoSpaceDE w:val="0"/>
      <w:autoSpaceDN w:val="0"/>
      <w:adjustRightInd w:val="0"/>
      <w:ind w:left="708"/>
    </w:pPr>
    <w:rPr>
      <w:rFonts w:ascii="Arial" w:hAnsi="Arial" w:cs="Arial"/>
      <w:sz w:val="20"/>
      <w:szCs w:val="20"/>
      <w:u w:color="000000"/>
      <w:lang w:eastAsia="es-ES"/>
    </w:rPr>
  </w:style>
  <w:style w:type="paragraph" w:customStyle="1" w:styleId="CarCarCarCarCarCar7">
    <w:name w:val="Car Car Car Car Car Car7"/>
    <w:basedOn w:val="Normal"/>
    <w:uiPriority w:val="99"/>
    <w:semiHidden/>
    <w:qFormat/>
    <w:rsid w:val="00A364B4"/>
    <w:pPr>
      <w:suppressAutoHyphens w:val="0"/>
      <w:spacing w:after="160" w:line="240" w:lineRule="exact"/>
    </w:pPr>
    <w:rPr>
      <w:rFonts w:ascii="Verdana" w:hAnsi="Verdana" w:cs="Verdana"/>
      <w:sz w:val="20"/>
      <w:szCs w:val="20"/>
      <w:lang w:val="en-AU" w:eastAsia="en-US"/>
    </w:rPr>
  </w:style>
  <w:style w:type="paragraph" w:customStyle="1" w:styleId="Textodebloque15">
    <w:name w:val="Texto de bloque15"/>
    <w:basedOn w:val="Normal"/>
    <w:uiPriority w:val="99"/>
    <w:qFormat/>
    <w:rsid w:val="00A364B4"/>
    <w:pPr>
      <w:widowControl w:val="0"/>
      <w:suppressAutoHyphens w:val="0"/>
      <w:autoSpaceDE w:val="0"/>
      <w:ind w:left="-540" w:right="-415" w:firstLine="1248"/>
      <w:jc w:val="both"/>
    </w:pPr>
    <w:rPr>
      <w:rFonts w:ascii="Arial" w:hAnsi="Arial" w:cs="Arial"/>
      <w:lang w:eastAsia="zh-CN"/>
    </w:rPr>
  </w:style>
  <w:style w:type="paragraph" w:customStyle="1" w:styleId="Textoindependiente226">
    <w:name w:val="Texto independiente 226"/>
    <w:basedOn w:val="Normal"/>
    <w:uiPriority w:val="99"/>
    <w:qFormat/>
    <w:rsid w:val="00A364B4"/>
    <w:pPr>
      <w:suppressAutoHyphens w:val="0"/>
      <w:spacing w:line="360" w:lineRule="auto"/>
      <w:jc w:val="both"/>
    </w:pPr>
    <w:rPr>
      <w:rFonts w:ascii="Arial" w:hAnsi="Arial" w:cs="Arial"/>
      <w:kern w:val="2"/>
      <w:szCs w:val="20"/>
      <w:lang w:val="es-CR" w:eastAsia="es-ES"/>
    </w:rPr>
  </w:style>
  <w:style w:type="paragraph" w:customStyle="1" w:styleId="Sangra2detindependiente15">
    <w:name w:val="Sangría 2 de t. independiente15"/>
    <w:basedOn w:val="Normal"/>
    <w:uiPriority w:val="99"/>
    <w:qFormat/>
    <w:rsid w:val="00A364B4"/>
    <w:pPr>
      <w:tabs>
        <w:tab w:val="left" w:pos="2835"/>
      </w:tabs>
      <w:suppressAutoHyphens w:val="0"/>
      <w:overflowPunct w:val="0"/>
      <w:autoSpaceDE w:val="0"/>
      <w:ind w:left="2835" w:hanging="2835"/>
      <w:jc w:val="both"/>
    </w:pPr>
    <w:rPr>
      <w:rFonts w:ascii="Georgia" w:hAnsi="Georgia" w:cs="Georgia"/>
      <w:sz w:val="28"/>
      <w:szCs w:val="20"/>
      <w:lang w:val="es-CR" w:eastAsia="zh-CN"/>
    </w:rPr>
  </w:style>
  <w:style w:type="paragraph" w:customStyle="1" w:styleId="CharChar21">
    <w:name w:val="Char Char21"/>
    <w:basedOn w:val="Normal"/>
    <w:uiPriority w:val="99"/>
    <w:semiHidden/>
    <w:qFormat/>
    <w:rsid w:val="00A364B4"/>
    <w:pPr>
      <w:suppressAutoHyphens w:val="0"/>
      <w:spacing w:after="160" w:line="240" w:lineRule="exact"/>
    </w:pPr>
    <w:rPr>
      <w:rFonts w:ascii="Verdana" w:hAnsi="Verdana"/>
      <w:sz w:val="20"/>
      <w:szCs w:val="21"/>
      <w:lang w:val="en-AU" w:eastAsia="en-US"/>
    </w:rPr>
  </w:style>
  <w:style w:type="paragraph" w:customStyle="1" w:styleId="Listaconvietas31">
    <w:name w:val="Lista con viñetas 31"/>
    <w:basedOn w:val="Normal"/>
    <w:next w:val="Normal"/>
    <w:uiPriority w:val="99"/>
    <w:semiHidden/>
    <w:qFormat/>
    <w:rsid w:val="00A364B4"/>
    <w:pPr>
      <w:numPr>
        <w:numId w:val="10"/>
      </w:numPr>
      <w:tabs>
        <w:tab w:val="num" w:pos="0"/>
        <w:tab w:val="num" w:pos="360"/>
        <w:tab w:val="num" w:pos="643"/>
        <w:tab w:val="num" w:pos="720"/>
      </w:tabs>
      <w:suppressAutoHyphens w:val="0"/>
      <w:spacing w:after="160" w:line="252" w:lineRule="auto"/>
      <w:ind w:left="1211" w:hanging="720"/>
      <w:contextualSpacing/>
    </w:pPr>
    <w:rPr>
      <w:rFonts w:ascii="Calibri" w:eastAsia="Calibri" w:hAnsi="Calibri"/>
      <w:sz w:val="22"/>
      <w:szCs w:val="22"/>
      <w:lang w:val="es-CR" w:eastAsia="en-US"/>
    </w:rPr>
  </w:style>
  <w:style w:type="paragraph" w:customStyle="1" w:styleId="Listaconvietas41">
    <w:name w:val="Lista con viñetas 41"/>
    <w:basedOn w:val="Normal"/>
    <w:next w:val="Normal"/>
    <w:uiPriority w:val="99"/>
    <w:semiHidden/>
    <w:qFormat/>
    <w:rsid w:val="00A364B4"/>
    <w:pPr>
      <w:numPr>
        <w:numId w:val="11"/>
      </w:numPr>
      <w:suppressAutoHyphens w:val="0"/>
      <w:spacing w:after="160" w:line="252" w:lineRule="auto"/>
      <w:ind w:left="1068" w:hanging="720"/>
      <w:contextualSpacing/>
    </w:pPr>
    <w:rPr>
      <w:rFonts w:ascii="Calibri" w:eastAsia="Calibri" w:hAnsi="Calibri"/>
      <w:sz w:val="22"/>
      <w:szCs w:val="22"/>
      <w:lang w:val="es-CR" w:eastAsia="en-US"/>
    </w:rPr>
  </w:style>
  <w:style w:type="paragraph" w:customStyle="1" w:styleId="Car19">
    <w:name w:val="Car19"/>
    <w:basedOn w:val="Normal"/>
    <w:uiPriority w:val="99"/>
    <w:qFormat/>
    <w:rsid w:val="00A364B4"/>
    <w:pPr>
      <w:suppressAutoHyphens w:val="0"/>
      <w:spacing w:after="160" w:line="240" w:lineRule="exact"/>
    </w:pPr>
    <w:rPr>
      <w:rFonts w:ascii="Verdana" w:hAnsi="Verdana"/>
      <w:sz w:val="20"/>
      <w:szCs w:val="21"/>
      <w:lang w:val="en-AU" w:eastAsia="es-ES"/>
    </w:rPr>
  </w:style>
  <w:style w:type="paragraph" w:customStyle="1" w:styleId="CharChar20">
    <w:name w:val="Char Char20"/>
    <w:basedOn w:val="Normal"/>
    <w:uiPriority w:val="99"/>
    <w:semiHidden/>
    <w:qFormat/>
    <w:rsid w:val="00A364B4"/>
    <w:pPr>
      <w:suppressAutoHyphens w:val="0"/>
      <w:spacing w:after="160" w:line="240" w:lineRule="exact"/>
    </w:pPr>
    <w:rPr>
      <w:rFonts w:ascii="Verdana" w:hAnsi="Verdana"/>
      <w:sz w:val="20"/>
      <w:szCs w:val="21"/>
      <w:lang w:val="en-AU" w:eastAsia="en-US"/>
    </w:rPr>
  </w:style>
  <w:style w:type="paragraph" w:customStyle="1" w:styleId="Prrafodelista18">
    <w:name w:val="Párrafo de lista18"/>
    <w:basedOn w:val="Normal"/>
    <w:qFormat/>
    <w:rsid w:val="00A364B4"/>
    <w:pPr>
      <w:widowControl w:val="0"/>
      <w:shd w:val="clear" w:color="auto" w:fill="FFFFFF"/>
      <w:suppressAutoHyphens w:val="0"/>
      <w:autoSpaceDE w:val="0"/>
      <w:autoSpaceDN w:val="0"/>
      <w:adjustRightInd w:val="0"/>
      <w:ind w:left="708"/>
    </w:pPr>
    <w:rPr>
      <w:rFonts w:ascii="Arial" w:hAnsi="Arial" w:cs="Arial"/>
      <w:sz w:val="20"/>
      <w:szCs w:val="20"/>
      <w:u w:color="000000"/>
      <w:lang w:eastAsia="es-ES"/>
    </w:rPr>
  </w:style>
  <w:style w:type="paragraph" w:customStyle="1" w:styleId="CarCarCarCarCarCar6">
    <w:name w:val="Car Car Car Car Car Car6"/>
    <w:basedOn w:val="Normal"/>
    <w:uiPriority w:val="99"/>
    <w:semiHidden/>
    <w:qFormat/>
    <w:rsid w:val="00A364B4"/>
    <w:pPr>
      <w:suppressAutoHyphens w:val="0"/>
      <w:spacing w:after="160" w:line="240" w:lineRule="exact"/>
    </w:pPr>
    <w:rPr>
      <w:rFonts w:ascii="Verdana" w:hAnsi="Verdana" w:cs="Verdana"/>
      <w:sz w:val="20"/>
      <w:szCs w:val="20"/>
      <w:lang w:val="en-AU" w:eastAsia="en-US"/>
    </w:rPr>
  </w:style>
  <w:style w:type="paragraph" w:customStyle="1" w:styleId="Textodebloque14">
    <w:name w:val="Texto de bloque14"/>
    <w:basedOn w:val="Normal"/>
    <w:uiPriority w:val="99"/>
    <w:qFormat/>
    <w:rsid w:val="00A364B4"/>
    <w:pPr>
      <w:widowControl w:val="0"/>
      <w:suppressAutoHyphens w:val="0"/>
      <w:autoSpaceDE w:val="0"/>
      <w:ind w:left="-540" w:right="-415" w:firstLine="1248"/>
      <w:jc w:val="both"/>
    </w:pPr>
    <w:rPr>
      <w:rFonts w:ascii="Arial" w:hAnsi="Arial" w:cs="Arial"/>
      <w:lang w:eastAsia="zh-CN"/>
    </w:rPr>
  </w:style>
  <w:style w:type="paragraph" w:customStyle="1" w:styleId="Textoindependiente225">
    <w:name w:val="Texto independiente 225"/>
    <w:basedOn w:val="Normal"/>
    <w:uiPriority w:val="99"/>
    <w:qFormat/>
    <w:rsid w:val="00A364B4"/>
    <w:pPr>
      <w:suppressAutoHyphens w:val="0"/>
      <w:spacing w:line="360" w:lineRule="auto"/>
      <w:jc w:val="both"/>
    </w:pPr>
    <w:rPr>
      <w:rFonts w:ascii="Arial" w:hAnsi="Arial" w:cs="Arial"/>
      <w:kern w:val="2"/>
      <w:szCs w:val="20"/>
      <w:lang w:val="es-CR" w:eastAsia="es-ES"/>
    </w:rPr>
  </w:style>
  <w:style w:type="paragraph" w:customStyle="1" w:styleId="Sangra2detindependiente14">
    <w:name w:val="Sangría 2 de t. independiente14"/>
    <w:basedOn w:val="Normal"/>
    <w:uiPriority w:val="99"/>
    <w:qFormat/>
    <w:rsid w:val="00A364B4"/>
    <w:pPr>
      <w:tabs>
        <w:tab w:val="left" w:pos="2835"/>
      </w:tabs>
      <w:suppressAutoHyphens w:val="0"/>
      <w:overflowPunct w:val="0"/>
      <w:autoSpaceDE w:val="0"/>
      <w:ind w:left="2835" w:hanging="2835"/>
      <w:jc w:val="both"/>
    </w:pPr>
    <w:rPr>
      <w:rFonts w:ascii="Georgia" w:hAnsi="Georgia" w:cs="Georgia"/>
      <w:sz w:val="28"/>
      <w:szCs w:val="20"/>
      <w:lang w:val="es-CR" w:eastAsia="zh-CN"/>
    </w:rPr>
  </w:style>
  <w:style w:type="paragraph" w:customStyle="1" w:styleId="CharChar19">
    <w:name w:val="Char Char19"/>
    <w:basedOn w:val="Normal"/>
    <w:uiPriority w:val="99"/>
    <w:semiHidden/>
    <w:qFormat/>
    <w:rsid w:val="00A364B4"/>
    <w:pPr>
      <w:suppressAutoHyphens w:val="0"/>
      <w:spacing w:after="160" w:line="240" w:lineRule="exact"/>
    </w:pPr>
    <w:rPr>
      <w:rFonts w:ascii="Verdana" w:hAnsi="Verdana"/>
      <w:sz w:val="20"/>
      <w:szCs w:val="21"/>
      <w:lang w:val="en-AU" w:eastAsia="en-US"/>
    </w:rPr>
  </w:style>
  <w:style w:type="character" w:customStyle="1" w:styleId="DireccinHTMLCar">
    <w:name w:val="Dirección HTML Car"/>
    <w:basedOn w:val="Fuentedeprrafopredeter"/>
    <w:link w:val="DireccinHTML1"/>
    <w:semiHidden/>
    <w:locked/>
    <w:rsid w:val="00A364B4"/>
    <w:rPr>
      <w:rFonts w:ascii="Calibri" w:eastAsia="Calibri" w:hAnsi="Calibri"/>
      <w:i/>
      <w:iCs/>
      <w:color w:val="000000"/>
      <w:lang w:eastAsia="zh-CN"/>
    </w:rPr>
  </w:style>
  <w:style w:type="paragraph" w:customStyle="1" w:styleId="DireccinHTML1">
    <w:name w:val="Dirección HTML1"/>
    <w:basedOn w:val="Normal"/>
    <w:next w:val="Normal"/>
    <w:link w:val="DireccinHTMLCar"/>
    <w:semiHidden/>
    <w:qFormat/>
    <w:rsid w:val="00A364B4"/>
    <w:pPr>
      <w:suppressAutoHyphens w:val="0"/>
    </w:pPr>
    <w:rPr>
      <w:rFonts w:ascii="Calibri" w:eastAsia="Calibri" w:hAnsi="Calibri"/>
      <w:i/>
      <w:iCs/>
      <w:color w:val="000000"/>
      <w:sz w:val="20"/>
      <w:szCs w:val="20"/>
      <w:lang w:eastAsia="zh-CN"/>
    </w:rPr>
  </w:style>
  <w:style w:type="paragraph" w:customStyle="1" w:styleId="ndice21">
    <w:name w:val="Índice 21"/>
    <w:basedOn w:val="Normal"/>
    <w:next w:val="Normal"/>
    <w:autoRedefine/>
    <w:uiPriority w:val="99"/>
    <w:qFormat/>
    <w:rsid w:val="00A364B4"/>
    <w:pPr>
      <w:suppressAutoHyphens w:val="0"/>
      <w:ind w:left="400" w:hanging="200"/>
    </w:pPr>
    <w:rPr>
      <w:rFonts w:eastAsia="Calibri"/>
      <w:spacing w:val="-5"/>
      <w:sz w:val="20"/>
      <w:szCs w:val="20"/>
      <w:lang w:val="es-CR" w:eastAsia="en-US"/>
    </w:rPr>
  </w:style>
  <w:style w:type="paragraph" w:customStyle="1" w:styleId="ndice31">
    <w:name w:val="Índice 31"/>
    <w:basedOn w:val="Normal"/>
    <w:next w:val="Normal"/>
    <w:autoRedefine/>
    <w:uiPriority w:val="99"/>
    <w:qFormat/>
    <w:rsid w:val="00A364B4"/>
    <w:pPr>
      <w:suppressAutoHyphens w:val="0"/>
      <w:ind w:left="600" w:hanging="200"/>
    </w:pPr>
    <w:rPr>
      <w:rFonts w:eastAsia="Calibri"/>
      <w:spacing w:val="-5"/>
      <w:sz w:val="20"/>
      <w:szCs w:val="20"/>
      <w:lang w:val="es-CR" w:eastAsia="en-US"/>
    </w:rPr>
  </w:style>
  <w:style w:type="paragraph" w:customStyle="1" w:styleId="ndice41">
    <w:name w:val="Índice 41"/>
    <w:basedOn w:val="Normal"/>
    <w:next w:val="Normal"/>
    <w:autoRedefine/>
    <w:uiPriority w:val="99"/>
    <w:qFormat/>
    <w:rsid w:val="00A364B4"/>
    <w:pPr>
      <w:suppressAutoHyphens w:val="0"/>
      <w:ind w:left="800" w:hanging="200"/>
    </w:pPr>
    <w:rPr>
      <w:rFonts w:eastAsia="Calibri"/>
      <w:spacing w:val="-5"/>
      <w:sz w:val="20"/>
      <w:szCs w:val="20"/>
      <w:lang w:val="es-CR" w:eastAsia="en-US"/>
    </w:rPr>
  </w:style>
  <w:style w:type="paragraph" w:customStyle="1" w:styleId="ndice51">
    <w:name w:val="Índice 51"/>
    <w:basedOn w:val="Normal"/>
    <w:next w:val="Normal"/>
    <w:autoRedefine/>
    <w:uiPriority w:val="99"/>
    <w:qFormat/>
    <w:rsid w:val="00A364B4"/>
    <w:pPr>
      <w:suppressAutoHyphens w:val="0"/>
      <w:ind w:left="1000" w:hanging="200"/>
    </w:pPr>
    <w:rPr>
      <w:rFonts w:eastAsia="Calibri"/>
      <w:spacing w:val="-5"/>
      <w:sz w:val="20"/>
      <w:szCs w:val="20"/>
      <w:lang w:val="es-CR" w:eastAsia="en-US"/>
    </w:rPr>
  </w:style>
  <w:style w:type="paragraph" w:customStyle="1" w:styleId="ndice61">
    <w:name w:val="Índice 61"/>
    <w:basedOn w:val="Normal"/>
    <w:next w:val="Normal"/>
    <w:autoRedefine/>
    <w:uiPriority w:val="99"/>
    <w:qFormat/>
    <w:rsid w:val="00A364B4"/>
    <w:pPr>
      <w:suppressAutoHyphens w:val="0"/>
      <w:ind w:left="1200" w:hanging="200"/>
    </w:pPr>
    <w:rPr>
      <w:rFonts w:eastAsia="Calibri"/>
      <w:spacing w:val="-5"/>
      <w:lang w:val="es-CR" w:eastAsia="en-US"/>
    </w:rPr>
  </w:style>
  <w:style w:type="paragraph" w:customStyle="1" w:styleId="ndice71">
    <w:name w:val="Índice 71"/>
    <w:basedOn w:val="Normal"/>
    <w:next w:val="Normal"/>
    <w:autoRedefine/>
    <w:uiPriority w:val="99"/>
    <w:qFormat/>
    <w:rsid w:val="00A364B4"/>
    <w:pPr>
      <w:suppressAutoHyphens w:val="0"/>
      <w:ind w:left="1400" w:hanging="200"/>
    </w:pPr>
    <w:rPr>
      <w:rFonts w:eastAsia="Calibri"/>
      <w:spacing w:val="-5"/>
      <w:lang w:val="es-CR" w:eastAsia="en-US"/>
    </w:rPr>
  </w:style>
  <w:style w:type="paragraph" w:customStyle="1" w:styleId="ndice81">
    <w:name w:val="Índice 81"/>
    <w:basedOn w:val="Normal"/>
    <w:next w:val="Normal"/>
    <w:autoRedefine/>
    <w:uiPriority w:val="99"/>
    <w:qFormat/>
    <w:rsid w:val="00A364B4"/>
    <w:pPr>
      <w:suppressAutoHyphens w:val="0"/>
      <w:ind w:left="1600" w:hanging="200"/>
    </w:pPr>
    <w:rPr>
      <w:rFonts w:eastAsia="Calibri"/>
      <w:spacing w:val="-5"/>
      <w:lang w:val="es-CR" w:eastAsia="en-US"/>
    </w:rPr>
  </w:style>
  <w:style w:type="paragraph" w:customStyle="1" w:styleId="ndice91">
    <w:name w:val="Índice 91"/>
    <w:basedOn w:val="Normal"/>
    <w:next w:val="Normal"/>
    <w:autoRedefine/>
    <w:uiPriority w:val="99"/>
    <w:qFormat/>
    <w:rsid w:val="00A364B4"/>
    <w:pPr>
      <w:suppressAutoHyphens w:val="0"/>
      <w:ind w:left="1800" w:hanging="200"/>
    </w:pPr>
    <w:rPr>
      <w:rFonts w:eastAsia="Calibri"/>
      <w:spacing w:val="-5"/>
      <w:lang w:val="es-CR" w:eastAsia="en-US"/>
    </w:rPr>
  </w:style>
  <w:style w:type="paragraph" w:customStyle="1" w:styleId="Sangranormal1">
    <w:name w:val="Sangría normal1"/>
    <w:basedOn w:val="Normal"/>
    <w:next w:val="Normal"/>
    <w:qFormat/>
    <w:rsid w:val="00A364B4"/>
    <w:pPr>
      <w:suppressAutoHyphens w:val="0"/>
      <w:ind w:left="708"/>
    </w:pPr>
    <w:rPr>
      <w:rFonts w:eastAsia="Calibri"/>
      <w:lang w:val="es-CR" w:eastAsia="en-US"/>
    </w:rPr>
  </w:style>
  <w:style w:type="paragraph" w:customStyle="1" w:styleId="Ttulodendice1">
    <w:name w:val="Título de índice1"/>
    <w:basedOn w:val="Normal"/>
    <w:next w:val="Normal"/>
    <w:uiPriority w:val="99"/>
    <w:qFormat/>
    <w:rsid w:val="00A364B4"/>
    <w:pPr>
      <w:suppressAutoHyphens w:val="0"/>
      <w:spacing w:before="120" w:after="120"/>
      <w:ind w:left="1080"/>
    </w:pPr>
    <w:rPr>
      <w:rFonts w:eastAsia="Calibri"/>
      <w:b/>
      <w:bCs/>
      <w:i/>
      <w:iCs/>
      <w:spacing w:val="-5"/>
      <w:sz w:val="20"/>
      <w:szCs w:val="20"/>
      <w:lang w:val="es-CR" w:eastAsia="en-US"/>
    </w:rPr>
  </w:style>
  <w:style w:type="paragraph" w:customStyle="1" w:styleId="Tabladeilustraciones1">
    <w:name w:val="Tabla de ilustraciones1"/>
    <w:basedOn w:val="Normal"/>
    <w:next w:val="Normal"/>
    <w:uiPriority w:val="99"/>
    <w:qFormat/>
    <w:rsid w:val="00A364B4"/>
    <w:pPr>
      <w:suppressAutoHyphens w:val="0"/>
      <w:autoSpaceDE w:val="0"/>
      <w:autoSpaceDN w:val="0"/>
      <w:spacing w:line="360" w:lineRule="auto"/>
      <w:jc w:val="both"/>
    </w:pPr>
    <w:rPr>
      <w:rFonts w:ascii="Book Antiqua" w:eastAsia="Calibri" w:hAnsi="Book Antiqua" w:cs="Calibri"/>
      <w:lang w:val="es-CR" w:eastAsia="es-ES"/>
    </w:rPr>
  </w:style>
  <w:style w:type="paragraph" w:customStyle="1" w:styleId="Direccinsobre1">
    <w:name w:val="Dirección sobre1"/>
    <w:basedOn w:val="Normal"/>
    <w:next w:val="Normal"/>
    <w:uiPriority w:val="99"/>
    <w:semiHidden/>
    <w:qFormat/>
    <w:rsid w:val="00A364B4"/>
    <w:pPr>
      <w:framePr w:w="7920" w:h="1980" w:hSpace="141" w:wrap="auto" w:hAnchor="page" w:xAlign="center" w:yAlign="bottom"/>
      <w:suppressAutoHyphens w:val="0"/>
      <w:ind w:left="2880"/>
    </w:pPr>
    <w:rPr>
      <w:rFonts w:ascii="Arial" w:eastAsia="Calibri" w:hAnsi="Arial" w:cs="Arial"/>
      <w:spacing w:val="-5"/>
      <w:lang w:val="es-CR" w:eastAsia="en-US"/>
    </w:rPr>
  </w:style>
  <w:style w:type="paragraph" w:customStyle="1" w:styleId="Textoconsangra1">
    <w:name w:val="Texto con sangría1"/>
    <w:basedOn w:val="Normal"/>
    <w:next w:val="Normal"/>
    <w:uiPriority w:val="99"/>
    <w:qFormat/>
    <w:rsid w:val="00A364B4"/>
    <w:pPr>
      <w:suppressAutoHyphens w:val="0"/>
      <w:ind w:left="1440" w:hanging="360"/>
    </w:pPr>
    <w:rPr>
      <w:rFonts w:ascii="Arial" w:eastAsia="Calibri" w:hAnsi="Arial" w:cs="Arial"/>
      <w:spacing w:val="-5"/>
      <w:lang w:val="es-CR" w:eastAsia="en-US"/>
    </w:rPr>
  </w:style>
  <w:style w:type="character" w:customStyle="1" w:styleId="TextomacroCar">
    <w:name w:val="Texto macro Car"/>
    <w:basedOn w:val="Fuentedeprrafopredeter"/>
    <w:link w:val="Textomacro1"/>
    <w:uiPriority w:val="99"/>
    <w:locked/>
    <w:rsid w:val="00A364B4"/>
    <w:rPr>
      <w:rFonts w:ascii="Courier New" w:eastAsia="Calibri" w:hAnsi="Courier New" w:cs="Courier New"/>
      <w:spacing w:val="-5"/>
    </w:rPr>
  </w:style>
  <w:style w:type="paragraph" w:customStyle="1" w:styleId="Textomacro1">
    <w:name w:val="Texto macro1"/>
    <w:basedOn w:val="Normal"/>
    <w:next w:val="Normal"/>
    <w:link w:val="TextomacroCar"/>
    <w:uiPriority w:val="99"/>
    <w:qFormat/>
    <w:rsid w:val="00A364B4"/>
    <w:pPr>
      <w:suppressAutoHyphens w:val="0"/>
      <w:ind w:left="1080"/>
    </w:pPr>
    <w:rPr>
      <w:rFonts w:ascii="Courier New" w:eastAsia="Calibri" w:hAnsi="Courier New" w:cs="Courier New"/>
      <w:spacing w:val="-5"/>
      <w:sz w:val="20"/>
      <w:szCs w:val="20"/>
      <w:lang w:eastAsia="es-ES"/>
    </w:rPr>
  </w:style>
  <w:style w:type="paragraph" w:customStyle="1" w:styleId="Encabezadodelista1">
    <w:name w:val="Encabezado de lista1"/>
    <w:basedOn w:val="Normal"/>
    <w:next w:val="Normal"/>
    <w:uiPriority w:val="99"/>
    <w:semiHidden/>
    <w:qFormat/>
    <w:rsid w:val="00A364B4"/>
    <w:pPr>
      <w:keepNext/>
      <w:suppressAutoHyphens w:val="0"/>
      <w:spacing w:line="480" w:lineRule="atLeast"/>
      <w:ind w:left="1080"/>
    </w:pPr>
    <w:rPr>
      <w:rFonts w:ascii="Arial Black" w:eastAsia="Calibri" w:hAnsi="Arial Black" w:cs="Calibri"/>
      <w:b/>
      <w:bCs/>
      <w:spacing w:val="-10"/>
      <w:lang w:val="es-CR" w:eastAsia="en-US"/>
    </w:rPr>
  </w:style>
  <w:style w:type="paragraph" w:customStyle="1" w:styleId="Lista41">
    <w:name w:val="Lista 41"/>
    <w:basedOn w:val="Normal"/>
    <w:next w:val="Normal"/>
    <w:uiPriority w:val="99"/>
    <w:semiHidden/>
    <w:qFormat/>
    <w:rsid w:val="00A364B4"/>
    <w:pPr>
      <w:suppressAutoHyphens w:val="0"/>
      <w:spacing w:after="240" w:line="240" w:lineRule="atLeast"/>
      <w:ind w:left="2520" w:hanging="360"/>
      <w:jc w:val="both"/>
    </w:pPr>
    <w:rPr>
      <w:rFonts w:ascii="Arial" w:eastAsia="Calibri" w:hAnsi="Arial" w:cs="Arial"/>
      <w:spacing w:val="-5"/>
      <w:sz w:val="20"/>
      <w:szCs w:val="20"/>
      <w:lang w:val="es-CR" w:eastAsia="en-US"/>
    </w:rPr>
  </w:style>
  <w:style w:type="paragraph" w:customStyle="1" w:styleId="Lista51">
    <w:name w:val="Lista 51"/>
    <w:basedOn w:val="Normal"/>
    <w:next w:val="Normal"/>
    <w:uiPriority w:val="99"/>
    <w:semiHidden/>
    <w:qFormat/>
    <w:rsid w:val="00A364B4"/>
    <w:pPr>
      <w:suppressAutoHyphens w:val="0"/>
      <w:spacing w:after="240" w:line="240" w:lineRule="atLeast"/>
      <w:ind w:left="2880" w:hanging="360"/>
      <w:jc w:val="both"/>
    </w:pPr>
    <w:rPr>
      <w:rFonts w:ascii="Arial" w:eastAsia="Calibri" w:hAnsi="Arial" w:cs="Arial"/>
      <w:spacing w:val="-5"/>
      <w:sz w:val="20"/>
      <w:szCs w:val="20"/>
      <w:lang w:val="es-CR" w:eastAsia="en-US"/>
    </w:rPr>
  </w:style>
  <w:style w:type="paragraph" w:customStyle="1" w:styleId="Listaconvietas51">
    <w:name w:val="Lista con viñetas 51"/>
    <w:basedOn w:val="Normal"/>
    <w:next w:val="Normal"/>
    <w:uiPriority w:val="99"/>
    <w:semiHidden/>
    <w:qFormat/>
    <w:rsid w:val="00A364B4"/>
    <w:pPr>
      <w:suppressAutoHyphens w:val="0"/>
      <w:ind w:left="1415" w:hanging="283"/>
    </w:pPr>
    <w:rPr>
      <w:rFonts w:eastAsia="Calibri"/>
      <w:lang w:val="es-CR" w:eastAsia="zh-CN"/>
    </w:rPr>
  </w:style>
  <w:style w:type="paragraph" w:customStyle="1" w:styleId="Listaconnmeros21">
    <w:name w:val="Lista con números 21"/>
    <w:basedOn w:val="Normal"/>
    <w:next w:val="Normal"/>
    <w:qFormat/>
    <w:rsid w:val="00A364B4"/>
    <w:pPr>
      <w:suppressAutoHyphens w:val="0"/>
      <w:spacing w:after="240" w:line="240" w:lineRule="atLeast"/>
      <w:ind w:left="1800" w:hanging="360"/>
      <w:jc w:val="both"/>
    </w:pPr>
    <w:rPr>
      <w:rFonts w:ascii="Arial" w:eastAsia="Calibri" w:hAnsi="Arial" w:cs="Arial"/>
      <w:spacing w:val="-5"/>
      <w:lang w:val="es-CR" w:eastAsia="en-US"/>
    </w:rPr>
  </w:style>
  <w:style w:type="paragraph" w:customStyle="1" w:styleId="Listaconnmeros31">
    <w:name w:val="Lista con números 31"/>
    <w:basedOn w:val="Normal"/>
    <w:next w:val="Normal"/>
    <w:uiPriority w:val="99"/>
    <w:semiHidden/>
    <w:qFormat/>
    <w:rsid w:val="00A364B4"/>
    <w:pPr>
      <w:suppressAutoHyphens w:val="0"/>
      <w:spacing w:after="240" w:line="240" w:lineRule="atLeast"/>
      <w:ind w:left="2160" w:hanging="360"/>
      <w:jc w:val="both"/>
    </w:pPr>
    <w:rPr>
      <w:rFonts w:ascii="Arial" w:eastAsia="Calibri" w:hAnsi="Arial" w:cs="Arial"/>
      <w:spacing w:val="-5"/>
      <w:lang w:val="es-CR" w:eastAsia="en-US"/>
    </w:rPr>
  </w:style>
  <w:style w:type="paragraph" w:customStyle="1" w:styleId="Listaconnmeros41">
    <w:name w:val="Lista con números 41"/>
    <w:basedOn w:val="Normal"/>
    <w:next w:val="Normal"/>
    <w:uiPriority w:val="99"/>
    <w:semiHidden/>
    <w:qFormat/>
    <w:rsid w:val="00A364B4"/>
    <w:pPr>
      <w:suppressAutoHyphens w:val="0"/>
      <w:spacing w:after="240" w:line="240" w:lineRule="atLeast"/>
      <w:ind w:left="2520" w:hanging="360"/>
      <w:jc w:val="both"/>
    </w:pPr>
    <w:rPr>
      <w:rFonts w:ascii="Arial" w:eastAsia="Calibri" w:hAnsi="Arial" w:cs="Arial"/>
      <w:spacing w:val="-5"/>
      <w:lang w:val="es-CR" w:eastAsia="en-US"/>
    </w:rPr>
  </w:style>
  <w:style w:type="paragraph" w:customStyle="1" w:styleId="Listaconnmeros51">
    <w:name w:val="Lista con números 51"/>
    <w:basedOn w:val="Normal"/>
    <w:next w:val="Normal"/>
    <w:qFormat/>
    <w:rsid w:val="00A364B4"/>
    <w:pPr>
      <w:suppressAutoHyphens w:val="0"/>
      <w:spacing w:after="240" w:line="240" w:lineRule="atLeast"/>
      <w:ind w:left="2880" w:hanging="360"/>
      <w:jc w:val="both"/>
    </w:pPr>
    <w:rPr>
      <w:rFonts w:ascii="Arial" w:eastAsia="Calibri" w:hAnsi="Arial" w:cs="Arial"/>
      <w:spacing w:val="-5"/>
      <w:lang w:val="es-CR" w:eastAsia="en-US"/>
    </w:rPr>
  </w:style>
  <w:style w:type="paragraph" w:customStyle="1" w:styleId="Continuarlista31">
    <w:name w:val="Continuar lista 31"/>
    <w:basedOn w:val="Normal"/>
    <w:next w:val="Normal"/>
    <w:uiPriority w:val="99"/>
    <w:qFormat/>
    <w:rsid w:val="00A364B4"/>
    <w:pPr>
      <w:suppressAutoHyphens w:val="0"/>
      <w:spacing w:after="240" w:line="240" w:lineRule="atLeast"/>
      <w:ind w:left="2520"/>
      <w:jc w:val="both"/>
    </w:pPr>
    <w:rPr>
      <w:rFonts w:ascii="Arial" w:eastAsia="Calibri" w:hAnsi="Arial" w:cs="Arial"/>
      <w:spacing w:val="-5"/>
      <w:lang w:val="es-CR" w:eastAsia="en-US"/>
    </w:rPr>
  </w:style>
  <w:style w:type="paragraph" w:customStyle="1" w:styleId="Continuarlista41">
    <w:name w:val="Continuar lista 41"/>
    <w:basedOn w:val="Normal"/>
    <w:next w:val="Normal"/>
    <w:uiPriority w:val="99"/>
    <w:qFormat/>
    <w:rsid w:val="00A364B4"/>
    <w:pPr>
      <w:suppressAutoHyphens w:val="0"/>
      <w:spacing w:after="240" w:line="240" w:lineRule="atLeast"/>
      <w:ind w:left="2880"/>
      <w:jc w:val="both"/>
    </w:pPr>
    <w:rPr>
      <w:rFonts w:ascii="Arial" w:eastAsia="Calibri" w:hAnsi="Arial" w:cs="Arial"/>
      <w:spacing w:val="-5"/>
      <w:lang w:val="es-CR" w:eastAsia="en-US"/>
    </w:rPr>
  </w:style>
  <w:style w:type="paragraph" w:customStyle="1" w:styleId="Continuarlista51">
    <w:name w:val="Continuar lista 51"/>
    <w:basedOn w:val="Normal"/>
    <w:next w:val="Normal"/>
    <w:uiPriority w:val="99"/>
    <w:qFormat/>
    <w:rsid w:val="00A364B4"/>
    <w:pPr>
      <w:suppressAutoHyphens w:val="0"/>
      <w:spacing w:after="240" w:line="240" w:lineRule="atLeast"/>
      <w:ind w:left="3240"/>
      <w:jc w:val="both"/>
    </w:pPr>
    <w:rPr>
      <w:rFonts w:ascii="Arial" w:eastAsia="Calibri" w:hAnsi="Arial" w:cs="Arial"/>
      <w:spacing w:val="-5"/>
      <w:lang w:val="es-CR" w:eastAsia="en-US"/>
    </w:rPr>
  </w:style>
  <w:style w:type="character" w:customStyle="1" w:styleId="EncabezadodemensajeCar">
    <w:name w:val="Encabezado de mensaje Car"/>
    <w:basedOn w:val="Fuentedeprrafopredeter"/>
    <w:link w:val="Encabezadodemensaje1"/>
    <w:uiPriority w:val="99"/>
    <w:locked/>
    <w:rsid w:val="00A364B4"/>
    <w:rPr>
      <w:rFonts w:ascii="Arial" w:eastAsia="Calibri" w:hAnsi="Arial" w:cs="Arial"/>
    </w:rPr>
  </w:style>
  <w:style w:type="paragraph" w:customStyle="1" w:styleId="Encabezadodemensaje1">
    <w:name w:val="Encabezado de mensaje1"/>
    <w:basedOn w:val="Normal"/>
    <w:next w:val="Normal"/>
    <w:link w:val="EncabezadodemensajeCar"/>
    <w:uiPriority w:val="99"/>
    <w:qFormat/>
    <w:rsid w:val="00A364B4"/>
    <w:pPr>
      <w:suppressAutoHyphens w:val="0"/>
      <w:spacing w:after="120" w:line="280" w:lineRule="exact"/>
      <w:ind w:left="1080" w:right="2160" w:hanging="1080"/>
    </w:pPr>
    <w:rPr>
      <w:rFonts w:ascii="Arial" w:eastAsia="Calibri" w:hAnsi="Arial" w:cs="Arial"/>
      <w:sz w:val="20"/>
      <w:szCs w:val="20"/>
      <w:lang w:eastAsia="es-ES"/>
    </w:rPr>
  </w:style>
  <w:style w:type="character" w:customStyle="1" w:styleId="EncabezadodenotaCar">
    <w:name w:val="Encabezado de nota Car"/>
    <w:basedOn w:val="Fuentedeprrafopredeter"/>
    <w:link w:val="Encabezadodenota1"/>
    <w:uiPriority w:val="99"/>
    <w:semiHidden/>
    <w:locked/>
    <w:rsid w:val="00A364B4"/>
    <w:rPr>
      <w:rFonts w:ascii="Arial" w:eastAsia="Calibri" w:hAnsi="Arial" w:cs="Arial"/>
      <w:spacing w:val="-5"/>
    </w:rPr>
  </w:style>
  <w:style w:type="paragraph" w:customStyle="1" w:styleId="Encabezadodenota1">
    <w:name w:val="Encabezado de nota1"/>
    <w:basedOn w:val="Normal"/>
    <w:next w:val="Normal"/>
    <w:link w:val="EncabezadodenotaCar"/>
    <w:uiPriority w:val="99"/>
    <w:semiHidden/>
    <w:qFormat/>
    <w:rsid w:val="00A364B4"/>
    <w:pPr>
      <w:suppressAutoHyphens w:val="0"/>
      <w:ind w:left="1080"/>
    </w:pPr>
    <w:rPr>
      <w:rFonts w:ascii="Arial" w:eastAsia="Calibri" w:hAnsi="Arial" w:cs="Arial"/>
      <w:spacing w:val="-5"/>
      <w:sz w:val="20"/>
      <w:szCs w:val="20"/>
      <w:lang w:eastAsia="es-ES"/>
    </w:rPr>
  </w:style>
  <w:style w:type="character" w:customStyle="1" w:styleId="FirmadecorreoelectrnicoCar">
    <w:name w:val="Firma de correo electrónico Car"/>
    <w:basedOn w:val="Fuentedeprrafopredeter"/>
    <w:link w:val="Firmadecorreoelectrnico1"/>
    <w:locked/>
    <w:rsid w:val="00A364B4"/>
    <w:rPr>
      <w:rFonts w:ascii="Calibri" w:eastAsia="Calibri" w:hAnsi="Calibri"/>
    </w:rPr>
  </w:style>
  <w:style w:type="paragraph" w:customStyle="1" w:styleId="Firmadecorreoelectrnico1">
    <w:name w:val="Firma de correo electrónico1"/>
    <w:basedOn w:val="Normal"/>
    <w:next w:val="Normal"/>
    <w:link w:val="FirmadecorreoelectrnicoCar"/>
    <w:qFormat/>
    <w:rsid w:val="00A364B4"/>
    <w:pPr>
      <w:suppressAutoHyphens w:val="0"/>
    </w:pPr>
    <w:rPr>
      <w:rFonts w:ascii="Calibri" w:eastAsia="Calibri" w:hAnsi="Calibri"/>
      <w:sz w:val="20"/>
      <w:szCs w:val="20"/>
      <w:lang w:eastAsia="es-ES"/>
    </w:rPr>
  </w:style>
  <w:style w:type="character" w:customStyle="1" w:styleId="AsuntodelcomentarioCar">
    <w:name w:val="Asunto del comentario Car"/>
    <w:basedOn w:val="TextocomentarioCar"/>
    <w:link w:val="Asuntodelcomentario1"/>
    <w:uiPriority w:val="99"/>
    <w:qFormat/>
    <w:locked/>
    <w:rsid w:val="00A364B4"/>
    <w:rPr>
      <w:b/>
      <w:bCs/>
      <w:lang w:val="es-ES" w:eastAsia="ar-SA" w:bidi="ar-SA"/>
    </w:rPr>
  </w:style>
  <w:style w:type="paragraph" w:customStyle="1" w:styleId="Asuntodelcomentario1">
    <w:name w:val="Asunto del comentario1"/>
    <w:basedOn w:val="Normal"/>
    <w:next w:val="Normal"/>
    <w:link w:val="AsuntodelcomentarioCar"/>
    <w:uiPriority w:val="99"/>
    <w:qFormat/>
    <w:rsid w:val="00A364B4"/>
    <w:pPr>
      <w:suppressAutoHyphens w:val="0"/>
      <w:autoSpaceDN w:val="0"/>
    </w:pPr>
    <w:rPr>
      <w:b/>
      <w:bCs/>
      <w:sz w:val="20"/>
      <w:szCs w:val="20"/>
      <w:lang w:eastAsia="es-ES"/>
    </w:rPr>
  </w:style>
  <w:style w:type="paragraph" w:customStyle="1" w:styleId="Revisin1">
    <w:name w:val="Revisión1"/>
    <w:basedOn w:val="Normal"/>
    <w:next w:val="Normal"/>
    <w:qFormat/>
    <w:rsid w:val="00A364B4"/>
    <w:pPr>
      <w:suppressAutoHyphens w:val="0"/>
      <w:autoSpaceDN w:val="0"/>
    </w:pPr>
    <w:rPr>
      <w:rFonts w:eastAsia="Calibri"/>
      <w:lang w:val="es-CR" w:eastAsia="es-ES"/>
    </w:rPr>
  </w:style>
  <w:style w:type="paragraph" w:customStyle="1" w:styleId="Cita1">
    <w:name w:val="Cita1"/>
    <w:basedOn w:val="Normal"/>
    <w:next w:val="Normal"/>
    <w:uiPriority w:val="29"/>
    <w:qFormat/>
    <w:rsid w:val="00A364B4"/>
    <w:pPr>
      <w:suppressAutoHyphens w:val="0"/>
      <w:autoSpaceDN w:val="0"/>
      <w:spacing w:before="160" w:after="200" w:line="288" w:lineRule="auto"/>
      <w:ind w:left="720" w:right="720"/>
      <w:jc w:val="center"/>
    </w:pPr>
    <w:rPr>
      <w:rFonts w:ascii="Calibri" w:eastAsia="Calibri" w:hAnsi="Calibri" w:cs="Calibri"/>
      <w:i/>
      <w:iCs/>
      <w:color w:val="262626"/>
      <w:sz w:val="20"/>
      <w:szCs w:val="20"/>
      <w:lang w:val="es-CR" w:eastAsia="es-ES"/>
    </w:rPr>
  </w:style>
  <w:style w:type="paragraph" w:customStyle="1" w:styleId="Citadestacada1">
    <w:name w:val="Cita destacada1"/>
    <w:basedOn w:val="Normal"/>
    <w:next w:val="Normal"/>
    <w:uiPriority w:val="30"/>
    <w:qFormat/>
    <w:rsid w:val="00A364B4"/>
    <w:pPr>
      <w:suppressAutoHyphens w:val="0"/>
      <w:autoSpaceDN w:val="0"/>
      <w:spacing w:before="160" w:after="160" w:line="264" w:lineRule="auto"/>
      <w:ind w:left="720" w:right="720"/>
      <w:jc w:val="center"/>
    </w:pPr>
    <w:rPr>
      <w:rFonts w:ascii="Calibri Light" w:eastAsia="Calibri" w:hAnsi="Calibri Light" w:cs="Calibri"/>
      <w:i/>
      <w:iCs/>
      <w:color w:val="70AD47"/>
      <w:sz w:val="32"/>
      <w:szCs w:val="32"/>
      <w:lang w:val="es-CR" w:eastAsia="es-ES"/>
    </w:rPr>
  </w:style>
  <w:style w:type="paragraph" w:customStyle="1" w:styleId="NormalWeb1">
    <w:name w:val="Normal (Web)1"/>
    <w:basedOn w:val="Normal"/>
    <w:uiPriority w:val="99"/>
    <w:qFormat/>
    <w:rsid w:val="00A364B4"/>
    <w:pPr>
      <w:suppressAutoHyphens w:val="0"/>
      <w:spacing w:before="100" w:after="100"/>
    </w:pPr>
    <w:rPr>
      <w:rFonts w:ascii="Calibri" w:eastAsia="Calibri" w:hAnsi="Calibri" w:cs="Calibri"/>
      <w:lang w:val="es-CR" w:eastAsia="es-ES"/>
    </w:rPr>
  </w:style>
  <w:style w:type="paragraph" w:customStyle="1" w:styleId="h10">
    <w:name w:val="h1"/>
    <w:basedOn w:val="Normal"/>
    <w:qFormat/>
    <w:rsid w:val="00A364B4"/>
    <w:pPr>
      <w:suppressAutoHyphens w:val="0"/>
    </w:pPr>
    <w:rPr>
      <w:rFonts w:ascii="Calibri" w:eastAsia="Calibri" w:hAnsi="Calibri" w:cs="Calibri"/>
      <w:sz w:val="22"/>
      <w:szCs w:val="22"/>
      <w:lang w:val="es-CR" w:eastAsia="es-ES"/>
    </w:rPr>
  </w:style>
  <w:style w:type="paragraph" w:customStyle="1" w:styleId="artculo1">
    <w:name w:val="artículo1"/>
    <w:basedOn w:val="Normal"/>
    <w:uiPriority w:val="99"/>
    <w:qFormat/>
    <w:rsid w:val="00A364B4"/>
    <w:pPr>
      <w:shd w:val="clear" w:color="auto" w:fill="FFFFFF"/>
      <w:suppressAutoHyphens w:val="0"/>
      <w:autoSpaceDE w:val="0"/>
      <w:autoSpaceDN w:val="0"/>
      <w:jc w:val="center"/>
    </w:pPr>
    <w:rPr>
      <w:rFonts w:ascii="Arial" w:eastAsia="Calibri" w:hAnsi="Arial" w:cs="Arial"/>
      <w:b/>
      <w:bCs/>
      <w:sz w:val="28"/>
      <w:szCs w:val="28"/>
      <w:lang w:val="es-CR" w:eastAsia="es-ES"/>
    </w:rPr>
  </w:style>
  <w:style w:type="paragraph" w:customStyle="1" w:styleId="Cuadros1">
    <w:name w:val="Cuadros1"/>
    <w:basedOn w:val="Normal"/>
    <w:uiPriority w:val="99"/>
    <w:semiHidden/>
    <w:qFormat/>
    <w:rsid w:val="00A364B4"/>
    <w:pPr>
      <w:suppressAutoHyphens w:val="0"/>
      <w:jc w:val="center"/>
    </w:pPr>
    <w:rPr>
      <w:rFonts w:ascii="Arial" w:eastAsia="Calibri" w:hAnsi="Arial" w:cs="Arial"/>
      <w:b/>
      <w:bCs/>
      <w:sz w:val="28"/>
      <w:szCs w:val="28"/>
      <w:u w:val="single"/>
      <w:lang w:val="es-CR" w:eastAsia="es-ES"/>
    </w:rPr>
  </w:style>
  <w:style w:type="paragraph" w:customStyle="1" w:styleId="Estilo3">
    <w:name w:val="Estilo3"/>
    <w:basedOn w:val="Normal"/>
    <w:qFormat/>
    <w:rsid w:val="00A364B4"/>
    <w:pPr>
      <w:suppressAutoHyphens w:val="0"/>
      <w:autoSpaceDE w:val="0"/>
      <w:autoSpaceDN w:val="0"/>
    </w:pPr>
    <w:rPr>
      <w:rFonts w:ascii="Arial" w:eastAsia="Calibri" w:hAnsi="Arial" w:cs="Arial"/>
      <w:lang w:val="es-CR" w:eastAsia="es-ES"/>
    </w:rPr>
  </w:style>
  <w:style w:type="paragraph" w:customStyle="1" w:styleId="Estilo20">
    <w:name w:val="Estilo2"/>
    <w:basedOn w:val="Normal"/>
    <w:qFormat/>
    <w:rsid w:val="00A364B4"/>
    <w:pPr>
      <w:suppressAutoHyphens w:val="0"/>
      <w:autoSpaceDE w:val="0"/>
      <w:autoSpaceDN w:val="0"/>
    </w:pPr>
    <w:rPr>
      <w:rFonts w:ascii="Arial" w:eastAsia="Calibri" w:hAnsi="Arial" w:cs="Arial"/>
      <w:lang w:val="es-CR" w:eastAsia="es-ES"/>
    </w:rPr>
  </w:style>
  <w:style w:type="paragraph" w:customStyle="1" w:styleId="formulario">
    <w:name w:val="formulario"/>
    <w:basedOn w:val="Normal"/>
    <w:qFormat/>
    <w:rsid w:val="00A364B4"/>
    <w:pPr>
      <w:suppressAutoHyphens w:val="0"/>
      <w:autoSpaceDE w:val="0"/>
      <w:autoSpaceDN w:val="0"/>
      <w:spacing w:before="100" w:after="100"/>
      <w:jc w:val="both"/>
    </w:pPr>
    <w:rPr>
      <w:rFonts w:ascii="Verdana" w:eastAsia="Calibri" w:hAnsi="Verdana" w:cs="Calibri"/>
      <w:color w:val="333333"/>
      <w:sz w:val="18"/>
      <w:szCs w:val="18"/>
      <w:lang w:val="es-CR" w:eastAsia="es-ES"/>
    </w:rPr>
  </w:style>
  <w:style w:type="paragraph" w:customStyle="1" w:styleId="xl26">
    <w:name w:val="xl26"/>
    <w:basedOn w:val="Normal"/>
    <w:qFormat/>
    <w:rsid w:val="00A364B4"/>
    <w:pPr>
      <w:suppressAutoHyphens w:val="0"/>
      <w:autoSpaceDN w:val="0"/>
      <w:spacing w:before="100" w:beforeAutospacing="1" w:after="100" w:afterAutospacing="1"/>
      <w:jc w:val="center"/>
    </w:pPr>
    <w:rPr>
      <w:rFonts w:ascii="Arial" w:eastAsia="Calibri" w:hAnsi="Arial" w:cs="Arial"/>
      <w:b/>
      <w:bCs/>
      <w:lang w:val="es-CR" w:eastAsia="es-ES"/>
    </w:rPr>
  </w:style>
  <w:style w:type="paragraph" w:customStyle="1" w:styleId="Prrafodelista3">
    <w:name w:val="Párrafo de lista3"/>
    <w:basedOn w:val="Normal"/>
    <w:qFormat/>
    <w:rsid w:val="00A364B4"/>
    <w:pPr>
      <w:suppressAutoHyphens w:val="0"/>
      <w:autoSpaceDN w:val="0"/>
      <w:spacing w:after="200" w:line="276" w:lineRule="auto"/>
      <w:ind w:left="720"/>
      <w:contextualSpacing/>
    </w:pPr>
    <w:rPr>
      <w:rFonts w:ascii="Liberation Serif" w:eastAsia="Calibri" w:hAnsi="Liberation Serif" w:cs="Liberation Serif"/>
      <w:sz w:val="22"/>
      <w:szCs w:val="22"/>
      <w:lang w:val="es-CR" w:eastAsia="zh-CN"/>
    </w:rPr>
  </w:style>
  <w:style w:type="paragraph" w:customStyle="1" w:styleId="Prrafodelista3CxSpFirst">
    <w:name w:val="Párrafo de lista3CxSpFirst"/>
    <w:basedOn w:val="Normal"/>
    <w:uiPriority w:val="99"/>
    <w:qFormat/>
    <w:rsid w:val="00A364B4"/>
    <w:pPr>
      <w:suppressAutoHyphens w:val="0"/>
      <w:spacing w:before="100" w:beforeAutospacing="1" w:after="100" w:afterAutospacing="1" w:line="252" w:lineRule="auto"/>
    </w:pPr>
    <w:rPr>
      <w:rFonts w:eastAsia="Calibri"/>
      <w:lang w:val="es-CR" w:eastAsia="es-CR"/>
    </w:rPr>
  </w:style>
  <w:style w:type="paragraph" w:customStyle="1" w:styleId="Prrafodelista3CxSpMiddle">
    <w:name w:val="Párrafo de lista3CxSpMiddle"/>
    <w:basedOn w:val="Normal"/>
    <w:uiPriority w:val="99"/>
    <w:qFormat/>
    <w:rsid w:val="00A364B4"/>
    <w:pPr>
      <w:suppressAutoHyphens w:val="0"/>
      <w:spacing w:before="100" w:beforeAutospacing="1" w:after="100" w:afterAutospacing="1" w:line="252" w:lineRule="auto"/>
    </w:pPr>
    <w:rPr>
      <w:rFonts w:eastAsia="Calibri"/>
      <w:lang w:val="es-CR" w:eastAsia="es-CR"/>
    </w:rPr>
  </w:style>
  <w:style w:type="paragraph" w:customStyle="1" w:styleId="Prrafodelista3CxSpLast">
    <w:name w:val="Párrafo de lista3CxSpLast"/>
    <w:basedOn w:val="Normal"/>
    <w:uiPriority w:val="99"/>
    <w:qFormat/>
    <w:rsid w:val="00A364B4"/>
    <w:pPr>
      <w:suppressAutoHyphens w:val="0"/>
      <w:spacing w:before="100" w:beforeAutospacing="1" w:after="100" w:afterAutospacing="1" w:line="252" w:lineRule="auto"/>
    </w:pPr>
    <w:rPr>
      <w:rFonts w:eastAsia="Calibri"/>
      <w:lang w:val="es-CR" w:eastAsia="es-CR"/>
    </w:rPr>
  </w:style>
  <w:style w:type="paragraph" w:customStyle="1" w:styleId="CarCar11">
    <w:name w:val="Car Car1"/>
    <w:basedOn w:val="Normal"/>
    <w:uiPriority w:val="99"/>
    <w:qFormat/>
    <w:rsid w:val="00A364B4"/>
    <w:pPr>
      <w:suppressAutoHyphens w:val="0"/>
      <w:autoSpaceDN w:val="0"/>
      <w:spacing w:after="160" w:line="240" w:lineRule="exact"/>
    </w:pPr>
    <w:rPr>
      <w:rFonts w:ascii="Verdana" w:eastAsia="Calibri" w:hAnsi="Verdana" w:cs="Calibri"/>
      <w:sz w:val="20"/>
      <w:szCs w:val="20"/>
      <w:lang w:val="es-CR" w:eastAsia="en-US"/>
    </w:rPr>
  </w:style>
  <w:style w:type="paragraph" w:customStyle="1" w:styleId="Arial0">
    <w:name w:val="Arial"/>
    <w:basedOn w:val="Normal"/>
    <w:qFormat/>
    <w:rsid w:val="00A364B4"/>
    <w:pPr>
      <w:suppressAutoHyphens w:val="0"/>
      <w:autoSpaceDN w:val="0"/>
      <w:spacing w:after="200" w:line="360" w:lineRule="auto"/>
      <w:jc w:val="both"/>
    </w:pPr>
    <w:rPr>
      <w:rFonts w:ascii="Calibri" w:eastAsia="Calibri" w:hAnsi="Calibri" w:cs="Calibri"/>
      <w:b/>
      <w:bCs/>
      <w:color w:val="000080"/>
      <w:lang w:val="es-CR" w:eastAsia="en-US"/>
    </w:rPr>
  </w:style>
  <w:style w:type="paragraph" w:customStyle="1" w:styleId="CarCar2CarCarCarCarCarCar">
    <w:name w:val="Car Car2 Car Car Car Car Car Car"/>
    <w:basedOn w:val="Normal"/>
    <w:qFormat/>
    <w:rsid w:val="00A364B4"/>
    <w:pPr>
      <w:suppressAutoHyphens w:val="0"/>
      <w:autoSpaceDN w:val="0"/>
      <w:spacing w:after="160" w:line="240" w:lineRule="exact"/>
    </w:pPr>
    <w:rPr>
      <w:rFonts w:ascii="Verdana" w:eastAsia="Calibri" w:hAnsi="Verdana" w:cs="Calibri"/>
      <w:sz w:val="20"/>
      <w:szCs w:val="20"/>
      <w:lang w:val="es-CR" w:eastAsia="en-US"/>
    </w:rPr>
  </w:style>
  <w:style w:type="paragraph" w:customStyle="1" w:styleId="WW-Cuerpodetexto">
    <w:name w:val="WW-Cuerpo de texto"/>
    <w:basedOn w:val="Normal"/>
    <w:qFormat/>
    <w:rsid w:val="00A364B4"/>
    <w:pPr>
      <w:suppressAutoHyphens w:val="0"/>
      <w:autoSpaceDN w:val="0"/>
      <w:spacing w:after="120" w:line="100" w:lineRule="atLeast"/>
    </w:pPr>
    <w:rPr>
      <w:rFonts w:eastAsia="Calibri"/>
      <w:lang w:val="es-CR" w:eastAsia="hi-IN"/>
    </w:rPr>
  </w:style>
  <w:style w:type="paragraph" w:customStyle="1" w:styleId="Cuerpo2">
    <w:name w:val="Cuerpo 2"/>
    <w:basedOn w:val="Normal"/>
    <w:uiPriority w:val="99"/>
    <w:qFormat/>
    <w:rsid w:val="00A364B4"/>
    <w:pPr>
      <w:suppressAutoHyphens w:val="0"/>
      <w:autoSpaceDN w:val="0"/>
      <w:spacing w:line="288" w:lineRule="auto"/>
    </w:pPr>
    <w:rPr>
      <w:rFonts w:ascii="Helvetica Neue" w:eastAsia="Calibri" w:hAnsi="Helvetica Neue" w:cs="Calibri"/>
      <w:color w:val="000000"/>
      <w:sz w:val="20"/>
      <w:szCs w:val="20"/>
      <w:lang w:val="es-CR" w:eastAsia="zh-CN"/>
    </w:rPr>
  </w:style>
  <w:style w:type="paragraph" w:customStyle="1" w:styleId="Prrafodelista4">
    <w:name w:val="Párrafo de lista4"/>
    <w:basedOn w:val="Normal"/>
    <w:qFormat/>
    <w:rsid w:val="00A364B4"/>
    <w:pPr>
      <w:numPr>
        <w:numId w:val="12"/>
      </w:numPr>
      <w:suppressAutoHyphens w:val="0"/>
      <w:autoSpaceDN w:val="0"/>
      <w:spacing w:after="200" w:line="276" w:lineRule="auto"/>
      <w:ind w:hanging="720"/>
      <w:contextualSpacing/>
    </w:pPr>
    <w:rPr>
      <w:rFonts w:ascii="Calibri" w:eastAsia="Calibri" w:hAnsi="Calibri" w:cs="Calibri"/>
      <w:sz w:val="22"/>
      <w:szCs w:val="22"/>
      <w:lang w:val="es-CR" w:eastAsia="en-US"/>
    </w:rPr>
  </w:style>
  <w:style w:type="paragraph" w:customStyle="1" w:styleId="Car10">
    <w:name w:val="Car1"/>
    <w:basedOn w:val="Normal"/>
    <w:qFormat/>
    <w:rsid w:val="00A364B4"/>
    <w:pPr>
      <w:suppressAutoHyphens w:val="0"/>
      <w:autoSpaceDN w:val="0"/>
      <w:spacing w:after="160" w:line="240" w:lineRule="exact"/>
    </w:pPr>
    <w:rPr>
      <w:rFonts w:ascii="Verdana" w:eastAsia="Calibri" w:hAnsi="Verdana" w:cs="Calibri"/>
      <w:sz w:val="20"/>
      <w:szCs w:val="20"/>
      <w:lang w:val="es-CR" w:eastAsia="en-US"/>
    </w:rPr>
  </w:style>
  <w:style w:type="paragraph" w:customStyle="1" w:styleId="ListParagraph1">
    <w:name w:val="List Paragraph1"/>
    <w:basedOn w:val="Normal"/>
    <w:qFormat/>
    <w:rsid w:val="00A364B4"/>
    <w:pPr>
      <w:suppressAutoHyphens w:val="0"/>
      <w:autoSpaceDN w:val="0"/>
      <w:ind w:left="720"/>
    </w:pPr>
    <w:rPr>
      <w:rFonts w:eastAsia="Calibri"/>
      <w:lang w:val="es-CR" w:eastAsia="es-ES"/>
    </w:rPr>
  </w:style>
  <w:style w:type="paragraph" w:customStyle="1" w:styleId="Ttulo60">
    <w:name w:val="TÍtulo 6"/>
    <w:basedOn w:val="Normal"/>
    <w:qFormat/>
    <w:rsid w:val="00A364B4"/>
    <w:pPr>
      <w:keepNext/>
      <w:suppressAutoHyphens w:val="0"/>
      <w:overflowPunct w:val="0"/>
      <w:autoSpaceDE w:val="0"/>
      <w:autoSpaceDN w:val="0"/>
      <w:jc w:val="both"/>
    </w:pPr>
    <w:rPr>
      <w:rFonts w:ascii="Bookman Old Style" w:eastAsia="Calibri" w:hAnsi="Bookman Old Style" w:cs="Calibri"/>
      <w:spacing w:val="-3"/>
      <w:lang w:val="es-CR" w:eastAsia="es-ES"/>
    </w:rPr>
  </w:style>
  <w:style w:type="paragraph" w:customStyle="1" w:styleId="Ttulo90">
    <w:name w:val="TÕtulo 9"/>
    <w:basedOn w:val="Normal"/>
    <w:qFormat/>
    <w:rsid w:val="00A364B4"/>
    <w:pPr>
      <w:keepNext/>
      <w:suppressAutoHyphens w:val="0"/>
      <w:overflowPunct w:val="0"/>
      <w:autoSpaceDE w:val="0"/>
      <w:autoSpaceDN w:val="0"/>
      <w:jc w:val="both"/>
    </w:pPr>
    <w:rPr>
      <w:rFonts w:ascii="Book Antiqua" w:eastAsia="Calibri" w:hAnsi="Book Antiqua" w:cs="Calibri"/>
      <w:b/>
      <w:bCs/>
      <w:sz w:val="22"/>
      <w:szCs w:val="22"/>
      <w:lang w:val="es-CR" w:eastAsia="es-ES"/>
    </w:rPr>
  </w:style>
  <w:style w:type="paragraph" w:customStyle="1" w:styleId="Cpi">
    <w:name w:val="Cpi"/>
    <w:basedOn w:val="Normal"/>
    <w:qFormat/>
    <w:rsid w:val="00A364B4"/>
    <w:pPr>
      <w:shd w:val="clear" w:color="auto" w:fill="FFFFFF"/>
      <w:suppressAutoHyphens w:val="0"/>
      <w:autoSpaceDE w:val="0"/>
      <w:autoSpaceDN w:val="0"/>
      <w:spacing w:line="360" w:lineRule="auto"/>
    </w:pPr>
    <w:rPr>
      <w:rFonts w:eastAsia="Calibri"/>
      <w:sz w:val="28"/>
      <w:szCs w:val="28"/>
      <w:lang w:val="es-CR" w:eastAsia="es-ES"/>
    </w:rPr>
  </w:style>
  <w:style w:type="paragraph" w:customStyle="1" w:styleId="Epgrafe1">
    <w:name w:val="Epígrafe1"/>
    <w:basedOn w:val="Normal"/>
    <w:qFormat/>
    <w:rsid w:val="00A364B4"/>
    <w:pPr>
      <w:numPr>
        <w:ilvl w:val="12"/>
      </w:numPr>
      <w:suppressAutoHyphens w:val="0"/>
      <w:autoSpaceDN w:val="0"/>
      <w:spacing w:line="360" w:lineRule="auto"/>
      <w:jc w:val="both"/>
    </w:pPr>
    <w:rPr>
      <w:rFonts w:eastAsia="Calibri"/>
      <w:b/>
      <w:bCs/>
      <w:sz w:val="26"/>
      <w:szCs w:val="26"/>
      <w:lang w:val="es-CR" w:eastAsia="es-ES"/>
    </w:rPr>
  </w:style>
  <w:style w:type="paragraph" w:customStyle="1" w:styleId="Standard0">
    <w:name w:val="Standard"/>
    <w:basedOn w:val="Normal"/>
    <w:qFormat/>
    <w:rsid w:val="00A364B4"/>
    <w:pPr>
      <w:suppressAutoHyphens w:val="0"/>
      <w:autoSpaceDN w:val="0"/>
    </w:pPr>
    <w:rPr>
      <w:rFonts w:ascii="Liberation Serif" w:eastAsia="Calibri" w:hAnsi="Liberation Serif" w:cs="Liberation Serif"/>
      <w:lang w:val="es-CR" w:eastAsia="zh-CN"/>
    </w:rPr>
  </w:style>
  <w:style w:type="paragraph" w:customStyle="1" w:styleId="CharChar10000">
    <w:name w:val="Char Char1000"/>
    <w:basedOn w:val="Normal"/>
    <w:qFormat/>
    <w:rsid w:val="00A364B4"/>
    <w:pPr>
      <w:suppressAutoHyphens w:val="0"/>
      <w:autoSpaceDN w:val="0"/>
      <w:spacing w:after="160" w:line="240" w:lineRule="exact"/>
    </w:pPr>
    <w:rPr>
      <w:rFonts w:ascii="Verdana" w:eastAsia="Calibri" w:hAnsi="Verdana" w:cs="Calibri"/>
      <w:sz w:val="20"/>
      <w:szCs w:val="20"/>
      <w:lang w:val="es-CR" w:eastAsia="en-US"/>
    </w:rPr>
  </w:style>
  <w:style w:type="paragraph" w:customStyle="1" w:styleId="Car18">
    <w:name w:val="Car18"/>
    <w:basedOn w:val="Normal"/>
    <w:uiPriority w:val="99"/>
    <w:semiHidden/>
    <w:qFormat/>
    <w:rsid w:val="00A364B4"/>
    <w:pPr>
      <w:suppressAutoHyphens w:val="0"/>
      <w:spacing w:after="160" w:line="240" w:lineRule="exact"/>
    </w:pPr>
    <w:rPr>
      <w:rFonts w:ascii="Verdana" w:eastAsia="Calibri" w:hAnsi="Verdana" w:cs="Calibri"/>
      <w:sz w:val="20"/>
      <w:szCs w:val="20"/>
      <w:lang w:val="es-CR" w:eastAsia="es-ES"/>
    </w:rPr>
  </w:style>
  <w:style w:type="paragraph" w:customStyle="1" w:styleId="CharChar18">
    <w:name w:val="Char Char18"/>
    <w:basedOn w:val="Normal"/>
    <w:uiPriority w:val="99"/>
    <w:semiHidden/>
    <w:qFormat/>
    <w:rsid w:val="00A364B4"/>
    <w:pPr>
      <w:suppressAutoHyphens w:val="0"/>
      <w:spacing w:after="160" w:line="240" w:lineRule="exact"/>
    </w:pPr>
    <w:rPr>
      <w:rFonts w:ascii="Verdana" w:eastAsia="Calibri" w:hAnsi="Verdana" w:cs="Calibri"/>
      <w:sz w:val="20"/>
      <w:szCs w:val="20"/>
      <w:lang w:val="es-CR" w:eastAsia="en-US"/>
    </w:rPr>
  </w:style>
  <w:style w:type="paragraph" w:customStyle="1" w:styleId="Prrafodelista17">
    <w:name w:val="Párrafo de lista17"/>
    <w:basedOn w:val="Normal"/>
    <w:qFormat/>
    <w:rsid w:val="00A364B4"/>
    <w:pPr>
      <w:shd w:val="clear" w:color="auto" w:fill="FFFFFF"/>
      <w:suppressAutoHyphens w:val="0"/>
      <w:autoSpaceDE w:val="0"/>
      <w:autoSpaceDN w:val="0"/>
      <w:ind w:left="708"/>
    </w:pPr>
    <w:rPr>
      <w:rFonts w:ascii="Arial" w:eastAsia="Calibri" w:hAnsi="Arial" w:cs="Arial"/>
      <w:sz w:val="20"/>
      <w:szCs w:val="20"/>
      <w:lang w:val="es-CR" w:eastAsia="es-ES"/>
    </w:rPr>
  </w:style>
  <w:style w:type="paragraph" w:customStyle="1" w:styleId="CarCarCarCarCarCar5">
    <w:name w:val="Car Car Car Car Car Car5"/>
    <w:basedOn w:val="Normal"/>
    <w:uiPriority w:val="99"/>
    <w:semiHidden/>
    <w:qFormat/>
    <w:rsid w:val="00A364B4"/>
    <w:pPr>
      <w:suppressAutoHyphens w:val="0"/>
      <w:spacing w:after="160" w:line="240" w:lineRule="exact"/>
    </w:pPr>
    <w:rPr>
      <w:rFonts w:ascii="Verdana" w:eastAsia="Calibri" w:hAnsi="Verdana" w:cs="Calibri"/>
      <w:sz w:val="20"/>
      <w:szCs w:val="20"/>
      <w:lang w:val="es-CR" w:eastAsia="en-US"/>
    </w:rPr>
  </w:style>
  <w:style w:type="paragraph" w:customStyle="1" w:styleId="Textodebloque13">
    <w:name w:val="Texto de bloque13"/>
    <w:basedOn w:val="Normal"/>
    <w:uiPriority w:val="99"/>
    <w:semiHidden/>
    <w:qFormat/>
    <w:rsid w:val="00A364B4"/>
    <w:pPr>
      <w:suppressAutoHyphens w:val="0"/>
      <w:autoSpaceDE w:val="0"/>
      <w:ind w:left="-540" w:right="-415" w:firstLine="1248"/>
      <w:jc w:val="both"/>
    </w:pPr>
    <w:rPr>
      <w:rFonts w:ascii="Arial" w:eastAsia="Calibri" w:hAnsi="Arial" w:cs="Arial"/>
      <w:lang w:val="es-CR" w:eastAsia="zh-CN"/>
    </w:rPr>
  </w:style>
  <w:style w:type="paragraph" w:customStyle="1" w:styleId="Textoindependiente224">
    <w:name w:val="Texto independiente 224"/>
    <w:basedOn w:val="Normal"/>
    <w:uiPriority w:val="99"/>
    <w:semiHidden/>
    <w:qFormat/>
    <w:rsid w:val="00A364B4"/>
    <w:pPr>
      <w:suppressAutoHyphens w:val="0"/>
      <w:spacing w:line="360" w:lineRule="auto"/>
      <w:jc w:val="both"/>
    </w:pPr>
    <w:rPr>
      <w:rFonts w:ascii="Arial" w:eastAsia="Calibri" w:hAnsi="Arial" w:cs="Arial"/>
      <w:lang w:val="es-CR" w:eastAsia="es-ES"/>
    </w:rPr>
  </w:style>
  <w:style w:type="paragraph" w:customStyle="1" w:styleId="Sangra2detindependiente13">
    <w:name w:val="Sangría 2 de t. independiente13"/>
    <w:basedOn w:val="Normal"/>
    <w:uiPriority w:val="99"/>
    <w:semiHidden/>
    <w:qFormat/>
    <w:rsid w:val="00A364B4"/>
    <w:pPr>
      <w:suppressAutoHyphens w:val="0"/>
      <w:overflowPunct w:val="0"/>
      <w:autoSpaceDE w:val="0"/>
      <w:ind w:left="2835" w:hanging="2835"/>
      <w:jc w:val="both"/>
    </w:pPr>
    <w:rPr>
      <w:rFonts w:ascii="Georgia" w:eastAsia="Calibri" w:hAnsi="Georgia" w:cs="Calibri"/>
      <w:sz w:val="28"/>
      <w:szCs w:val="28"/>
      <w:lang w:val="es-CR" w:eastAsia="zh-CN"/>
    </w:rPr>
  </w:style>
  <w:style w:type="paragraph" w:customStyle="1" w:styleId="CharChar17">
    <w:name w:val="Char Char17"/>
    <w:basedOn w:val="Normal"/>
    <w:uiPriority w:val="99"/>
    <w:semiHidden/>
    <w:qFormat/>
    <w:rsid w:val="00A364B4"/>
    <w:pPr>
      <w:suppressAutoHyphens w:val="0"/>
      <w:spacing w:after="160" w:line="240" w:lineRule="exact"/>
    </w:pPr>
    <w:rPr>
      <w:rFonts w:ascii="Verdana" w:eastAsia="Calibri" w:hAnsi="Verdana" w:cs="Calibri"/>
      <w:sz w:val="20"/>
      <w:szCs w:val="20"/>
      <w:lang w:val="es-CR" w:eastAsia="en-US"/>
    </w:rPr>
  </w:style>
  <w:style w:type="paragraph" w:customStyle="1" w:styleId="xmsolistparagraph">
    <w:name w:val="x_msolistparagraph"/>
    <w:basedOn w:val="Normal"/>
    <w:qFormat/>
    <w:rsid w:val="00A364B4"/>
    <w:pPr>
      <w:suppressAutoHyphens w:val="0"/>
      <w:spacing w:before="100" w:beforeAutospacing="1" w:after="100" w:afterAutospacing="1"/>
    </w:pPr>
    <w:rPr>
      <w:rFonts w:eastAsia="Calibri"/>
      <w:lang w:val="es-CR" w:eastAsia="es-CR"/>
    </w:rPr>
  </w:style>
  <w:style w:type="paragraph" w:customStyle="1" w:styleId="Prrafodelista11">
    <w:name w:val="Párrafo de lista11"/>
    <w:basedOn w:val="Normal"/>
    <w:qFormat/>
    <w:rsid w:val="00A364B4"/>
    <w:pPr>
      <w:shd w:val="clear" w:color="auto" w:fill="FFFFFF"/>
      <w:suppressAutoHyphens w:val="0"/>
      <w:autoSpaceDE w:val="0"/>
      <w:autoSpaceDN w:val="0"/>
      <w:ind w:left="708"/>
    </w:pPr>
    <w:rPr>
      <w:rFonts w:ascii="Arial" w:eastAsia="Calibri" w:hAnsi="Arial" w:cs="Arial"/>
      <w:lang w:val="es-CR" w:eastAsia="es-ES"/>
    </w:rPr>
  </w:style>
  <w:style w:type="paragraph" w:customStyle="1" w:styleId="Ttulo4-1">
    <w:name w:val="Título 4-1"/>
    <w:basedOn w:val="Normal"/>
    <w:uiPriority w:val="99"/>
    <w:qFormat/>
    <w:rsid w:val="00A364B4"/>
    <w:pPr>
      <w:keepNext/>
      <w:shd w:val="clear" w:color="auto" w:fill="FFFFFF"/>
      <w:suppressAutoHyphens w:val="0"/>
      <w:autoSpaceDE w:val="0"/>
      <w:ind w:left="2880" w:hanging="360"/>
      <w:jc w:val="center"/>
    </w:pPr>
    <w:rPr>
      <w:rFonts w:eastAsia="Calibri"/>
      <w:b/>
      <w:bCs/>
      <w:sz w:val="32"/>
      <w:szCs w:val="32"/>
      <w:lang w:val="es-CR" w:eastAsia="en-US"/>
    </w:rPr>
  </w:style>
  <w:style w:type="paragraph" w:customStyle="1" w:styleId="Sinespaciado2">
    <w:name w:val="Sin espaciado2"/>
    <w:basedOn w:val="Normal"/>
    <w:qFormat/>
    <w:rsid w:val="00A364B4"/>
    <w:pPr>
      <w:suppressAutoHyphens w:val="0"/>
    </w:pPr>
    <w:rPr>
      <w:rFonts w:ascii="Calibri" w:eastAsia="Calibri" w:hAnsi="Calibri" w:cs="Calibri"/>
      <w:sz w:val="22"/>
      <w:szCs w:val="22"/>
      <w:lang w:val="es-CR" w:eastAsia="en-US"/>
    </w:rPr>
  </w:style>
  <w:style w:type="paragraph" w:customStyle="1" w:styleId="Estilo5">
    <w:name w:val="Estilo5"/>
    <w:basedOn w:val="Normal"/>
    <w:uiPriority w:val="99"/>
    <w:qFormat/>
    <w:rsid w:val="00A364B4"/>
    <w:pPr>
      <w:suppressAutoHyphens w:val="0"/>
      <w:ind w:firstLine="680"/>
    </w:pPr>
    <w:rPr>
      <w:rFonts w:eastAsia="Calibri"/>
      <w:b/>
      <w:bCs/>
      <w:sz w:val="32"/>
      <w:szCs w:val="32"/>
      <w:lang w:val="es-CR" w:eastAsia="es-ES"/>
    </w:rPr>
  </w:style>
  <w:style w:type="paragraph" w:customStyle="1" w:styleId="TtulodeTDC1">
    <w:name w:val="Título de TDC1"/>
    <w:basedOn w:val="Normal"/>
    <w:qFormat/>
    <w:rsid w:val="00A364B4"/>
    <w:pPr>
      <w:keepNext/>
      <w:suppressAutoHyphens w:val="0"/>
      <w:spacing w:before="480" w:line="276" w:lineRule="auto"/>
    </w:pPr>
    <w:rPr>
      <w:rFonts w:ascii="Calibri" w:eastAsia="Calibri" w:hAnsi="Calibri" w:cs="Calibri"/>
      <w:b/>
      <w:bCs/>
      <w:color w:val="365F91"/>
      <w:sz w:val="28"/>
      <w:szCs w:val="28"/>
      <w:lang w:val="es-CR" w:eastAsia="es-CR"/>
    </w:rPr>
  </w:style>
  <w:style w:type="paragraph" w:customStyle="1" w:styleId="Titulo2">
    <w:name w:val="Titulo 2"/>
    <w:basedOn w:val="Normal"/>
    <w:uiPriority w:val="99"/>
    <w:qFormat/>
    <w:rsid w:val="00A364B4"/>
    <w:pPr>
      <w:suppressAutoHyphens w:val="0"/>
      <w:ind w:firstLine="680"/>
    </w:pPr>
    <w:rPr>
      <w:rFonts w:eastAsia="Calibri"/>
      <w:b/>
      <w:bCs/>
      <w:sz w:val="32"/>
      <w:szCs w:val="32"/>
      <w:lang w:val="es-CR" w:eastAsia="es-ES"/>
    </w:rPr>
  </w:style>
  <w:style w:type="paragraph" w:customStyle="1" w:styleId="TDocCover02Subtitle">
    <w:name w:val="TDoc_Cover 02_Subtitle"/>
    <w:basedOn w:val="Normal"/>
    <w:qFormat/>
    <w:rsid w:val="00A364B4"/>
    <w:pPr>
      <w:framePr w:hSpace="187" w:wrap="around" w:vAnchor="page" w:hAnchor="margin" w:y="865"/>
      <w:suppressAutoHyphens w:val="0"/>
      <w:jc w:val="right"/>
    </w:pPr>
    <w:rPr>
      <w:rFonts w:ascii="Arial Black" w:eastAsia="Calibri" w:hAnsi="Arial Black" w:cs="Calibri"/>
      <w:color w:val="808080"/>
      <w:sz w:val="18"/>
      <w:szCs w:val="18"/>
      <w:lang w:val="es-CR" w:eastAsia="en-US"/>
    </w:rPr>
  </w:style>
  <w:style w:type="paragraph" w:customStyle="1" w:styleId="TDocCover05Header-Footer">
    <w:name w:val="TDoc_Cover 05_Header-Footer"/>
    <w:basedOn w:val="Normal"/>
    <w:qFormat/>
    <w:rsid w:val="00A364B4"/>
    <w:pPr>
      <w:suppressAutoHyphens w:val="0"/>
    </w:pPr>
    <w:rPr>
      <w:rFonts w:ascii="Arial" w:eastAsia="Calibri" w:hAnsi="Arial" w:cs="Arial"/>
      <w:b/>
      <w:bCs/>
      <w:color w:val="808080"/>
      <w:sz w:val="16"/>
      <w:szCs w:val="16"/>
      <w:lang w:val="es-CR" w:eastAsia="en-US"/>
    </w:rPr>
  </w:style>
  <w:style w:type="paragraph" w:customStyle="1" w:styleId="Ttulo2-Vale">
    <w:name w:val="Título 2-Vale"/>
    <w:basedOn w:val="Normal"/>
    <w:uiPriority w:val="99"/>
    <w:qFormat/>
    <w:rsid w:val="00A364B4"/>
    <w:pPr>
      <w:keepNext/>
      <w:suppressAutoHyphens w:val="0"/>
      <w:ind w:firstLine="709"/>
      <w:jc w:val="center"/>
    </w:pPr>
    <w:rPr>
      <w:rFonts w:eastAsia="Calibri"/>
      <w:b/>
      <w:bCs/>
      <w:sz w:val="32"/>
      <w:szCs w:val="32"/>
      <w:u w:val="single"/>
      <w:lang w:val="es-CR" w:eastAsia="es-ES"/>
    </w:rPr>
  </w:style>
  <w:style w:type="paragraph" w:customStyle="1" w:styleId="Contenidodelista">
    <w:name w:val="Contenido de lista"/>
    <w:basedOn w:val="Normal"/>
    <w:qFormat/>
    <w:rsid w:val="00A364B4"/>
    <w:pPr>
      <w:suppressAutoHyphens w:val="0"/>
      <w:overflowPunct w:val="0"/>
      <w:autoSpaceDE w:val="0"/>
      <w:autoSpaceDN w:val="0"/>
      <w:ind w:left="567"/>
    </w:pPr>
    <w:rPr>
      <w:rFonts w:ascii="Nimbus Roman No9 L" w:eastAsia="Calibri" w:hAnsi="Nimbus Roman No9 L" w:cs="Calibri"/>
      <w:lang w:val="es-CR" w:eastAsia="es-ES"/>
    </w:rPr>
  </w:style>
  <w:style w:type="paragraph" w:customStyle="1" w:styleId="Encabezamientodelista">
    <w:name w:val="Encabezamiento de lista"/>
    <w:basedOn w:val="Normal"/>
    <w:qFormat/>
    <w:rsid w:val="00A364B4"/>
    <w:pPr>
      <w:suppressAutoHyphens w:val="0"/>
      <w:overflowPunct w:val="0"/>
      <w:autoSpaceDE w:val="0"/>
      <w:autoSpaceDN w:val="0"/>
    </w:pPr>
    <w:rPr>
      <w:rFonts w:ascii="Nimbus Roman No9 L" w:eastAsia="Calibri" w:hAnsi="Nimbus Roman No9 L" w:cs="Calibri"/>
      <w:lang w:val="es-CR" w:eastAsia="es-ES"/>
    </w:rPr>
  </w:style>
  <w:style w:type="paragraph" w:customStyle="1" w:styleId="NormaldespesTabla">
    <w:name w:val="Normal despúes Tabla"/>
    <w:basedOn w:val="Normal"/>
    <w:qFormat/>
    <w:rsid w:val="00A364B4"/>
    <w:pPr>
      <w:suppressAutoHyphens w:val="0"/>
      <w:autoSpaceDE w:val="0"/>
      <w:autoSpaceDN w:val="0"/>
      <w:spacing w:before="120" w:after="120"/>
      <w:ind w:left="851"/>
      <w:jc w:val="both"/>
    </w:pPr>
    <w:rPr>
      <w:rFonts w:ascii="Tahoma" w:eastAsia="Calibri" w:hAnsi="Tahoma" w:cs="Tahoma"/>
      <w:sz w:val="20"/>
      <w:szCs w:val="20"/>
      <w:lang w:val="es-CR" w:eastAsia="es-ES"/>
    </w:rPr>
  </w:style>
  <w:style w:type="paragraph" w:customStyle="1" w:styleId="Ttulo61">
    <w:name w:val="T’tulo 6"/>
    <w:basedOn w:val="Normal"/>
    <w:qFormat/>
    <w:rsid w:val="00A364B4"/>
    <w:pPr>
      <w:keepNext/>
      <w:suppressAutoHyphens w:val="0"/>
      <w:autoSpaceDE w:val="0"/>
      <w:autoSpaceDN w:val="0"/>
      <w:jc w:val="center"/>
    </w:pPr>
    <w:rPr>
      <w:rFonts w:ascii="Arial" w:eastAsia="Calibri" w:hAnsi="Arial" w:cs="Arial"/>
      <w:b/>
      <w:bCs/>
      <w:spacing w:val="-3"/>
      <w:sz w:val="22"/>
      <w:szCs w:val="22"/>
      <w:lang w:val="es-CR" w:eastAsia="es-ES"/>
    </w:rPr>
  </w:style>
  <w:style w:type="paragraph" w:customStyle="1" w:styleId="Piedepgina0">
    <w:name w:val="Pie de p‡gina"/>
    <w:basedOn w:val="Normal"/>
    <w:qFormat/>
    <w:rsid w:val="00A364B4"/>
    <w:pPr>
      <w:suppressAutoHyphens w:val="0"/>
      <w:autoSpaceDE w:val="0"/>
      <w:autoSpaceDN w:val="0"/>
    </w:pPr>
    <w:rPr>
      <w:rFonts w:ascii="Arial" w:eastAsia="Calibri" w:hAnsi="Arial" w:cs="Arial"/>
      <w:lang w:val="es-CR" w:eastAsia="es-ES"/>
    </w:rPr>
  </w:style>
  <w:style w:type="paragraph" w:customStyle="1" w:styleId="NormalTabla">
    <w:name w:val="Normal Tabla"/>
    <w:basedOn w:val="Normal"/>
    <w:qFormat/>
    <w:rsid w:val="00A364B4"/>
    <w:pPr>
      <w:suppressAutoHyphens w:val="0"/>
      <w:autoSpaceDE w:val="0"/>
      <w:autoSpaceDN w:val="0"/>
      <w:spacing w:before="60" w:after="60"/>
    </w:pPr>
    <w:rPr>
      <w:rFonts w:ascii="Tahoma" w:eastAsia="Calibri" w:hAnsi="Tahoma" w:cs="Tahoma"/>
      <w:sz w:val="18"/>
      <w:szCs w:val="18"/>
      <w:lang w:val="es-CR" w:eastAsia="es-ES"/>
    </w:rPr>
  </w:style>
  <w:style w:type="paragraph" w:customStyle="1" w:styleId="NormalTabla10">
    <w:name w:val="Normal Tabla 10"/>
    <w:basedOn w:val="Normal"/>
    <w:qFormat/>
    <w:rsid w:val="00A364B4"/>
    <w:pPr>
      <w:suppressAutoHyphens w:val="0"/>
      <w:autoSpaceDE w:val="0"/>
      <w:autoSpaceDN w:val="0"/>
      <w:spacing w:before="60" w:after="60"/>
    </w:pPr>
    <w:rPr>
      <w:rFonts w:ascii="Tahoma" w:eastAsia="Calibri" w:hAnsi="Tahoma" w:cs="Tahoma"/>
      <w:sz w:val="20"/>
      <w:szCs w:val="20"/>
      <w:lang w:val="es-CR" w:eastAsia="es-ES"/>
    </w:rPr>
  </w:style>
  <w:style w:type="paragraph" w:customStyle="1" w:styleId="Ttulo50">
    <w:name w:val="T’tulo 5"/>
    <w:basedOn w:val="Normal"/>
    <w:qFormat/>
    <w:rsid w:val="00A364B4"/>
    <w:pPr>
      <w:keepNext/>
      <w:suppressAutoHyphens w:val="0"/>
      <w:autoSpaceDE w:val="0"/>
      <w:autoSpaceDN w:val="0"/>
      <w:jc w:val="both"/>
    </w:pPr>
    <w:rPr>
      <w:rFonts w:ascii="Arial" w:eastAsia="Calibri" w:hAnsi="Arial" w:cs="Arial"/>
      <w:b/>
      <w:bCs/>
      <w:spacing w:val="-3"/>
      <w:lang w:val="es-CR" w:eastAsia="es-ES"/>
    </w:rPr>
  </w:style>
  <w:style w:type="paragraph" w:customStyle="1" w:styleId="CapituloNombre">
    <w:name w:val="Capitulo Nombre"/>
    <w:basedOn w:val="Normal"/>
    <w:qFormat/>
    <w:rsid w:val="00A364B4"/>
    <w:pPr>
      <w:suppressAutoHyphens w:val="0"/>
      <w:autoSpaceDE w:val="0"/>
      <w:autoSpaceDN w:val="0"/>
      <w:spacing w:before="120" w:after="480"/>
      <w:jc w:val="center"/>
    </w:pPr>
    <w:rPr>
      <w:rFonts w:ascii="Tahoma" w:eastAsia="Calibri" w:hAnsi="Tahoma" w:cs="Tahoma"/>
      <w:b/>
      <w:bCs/>
      <w:smallCaps/>
      <w:color w:val="800000"/>
      <w:sz w:val="40"/>
      <w:szCs w:val="40"/>
      <w:lang w:val="es-CR" w:eastAsia="es-ES"/>
    </w:rPr>
  </w:style>
  <w:style w:type="paragraph" w:customStyle="1" w:styleId="NormalNegrita">
    <w:name w:val="Normal Negrita"/>
    <w:basedOn w:val="Normal"/>
    <w:qFormat/>
    <w:rsid w:val="00A364B4"/>
    <w:pPr>
      <w:keepNext/>
      <w:suppressAutoHyphens w:val="0"/>
      <w:autoSpaceDE w:val="0"/>
      <w:autoSpaceDN w:val="0"/>
      <w:spacing w:before="120" w:after="120"/>
      <w:ind w:left="851"/>
      <w:jc w:val="both"/>
    </w:pPr>
    <w:rPr>
      <w:rFonts w:ascii="Tahoma" w:eastAsia="Calibri" w:hAnsi="Tahoma" w:cs="Tahoma"/>
      <w:b/>
      <w:bCs/>
      <w:sz w:val="20"/>
      <w:szCs w:val="20"/>
      <w:lang w:val="es-CR" w:eastAsia="es-ES"/>
    </w:rPr>
  </w:style>
  <w:style w:type="paragraph" w:customStyle="1" w:styleId="Figura">
    <w:name w:val="Figura"/>
    <w:basedOn w:val="Normal"/>
    <w:qFormat/>
    <w:rsid w:val="00A364B4"/>
    <w:pPr>
      <w:suppressAutoHyphens w:val="0"/>
      <w:autoSpaceDE w:val="0"/>
      <w:autoSpaceDN w:val="0"/>
      <w:spacing w:before="60"/>
      <w:ind w:left="851"/>
      <w:jc w:val="center"/>
    </w:pPr>
    <w:rPr>
      <w:rFonts w:ascii="Tahoma" w:eastAsia="Calibri" w:hAnsi="Tahoma" w:cs="Tahoma"/>
      <w:sz w:val="20"/>
      <w:szCs w:val="20"/>
      <w:lang w:val="es-CR" w:eastAsia="es-ES"/>
    </w:rPr>
  </w:style>
  <w:style w:type="paragraph" w:customStyle="1" w:styleId="Textoindependiente23">
    <w:name w:val="Texto independiente 23"/>
    <w:basedOn w:val="Normal"/>
    <w:qFormat/>
    <w:rsid w:val="00A364B4"/>
    <w:pPr>
      <w:suppressAutoHyphens w:val="0"/>
      <w:overflowPunct w:val="0"/>
      <w:autoSpaceDE w:val="0"/>
      <w:autoSpaceDN w:val="0"/>
      <w:jc w:val="both"/>
    </w:pPr>
    <w:rPr>
      <w:rFonts w:ascii="Arial" w:eastAsia="Calibri" w:hAnsi="Arial" w:cs="Arial"/>
      <w:i/>
      <w:iCs/>
      <w:lang w:val="es-CR" w:eastAsia="es-ES"/>
    </w:rPr>
  </w:style>
  <w:style w:type="paragraph" w:customStyle="1" w:styleId="Nombredireccininterior">
    <w:name w:val="Nombre dirección interior"/>
    <w:basedOn w:val="Normal"/>
    <w:qFormat/>
    <w:rsid w:val="00A364B4"/>
    <w:pPr>
      <w:suppressAutoHyphens w:val="0"/>
      <w:spacing w:before="220" w:line="240" w:lineRule="atLeast"/>
      <w:jc w:val="both"/>
    </w:pPr>
    <w:rPr>
      <w:rFonts w:ascii="Arial" w:eastAsia="Calibri" w:hAnsi="Arial" w:cs="Arial"/>
      <w:lang w:val="es-CR" w:eastAsia="es-ES"/>
    </w:rPr>
  </w:style>
  <w:style w:type="paragraph" w:customStyle="1" w:styleId="gmail-msolistparagraph">
    <w:name w:val="gmail-msolistparagraph"/>
    <w:basedOn w:val="Normal"/>
    <w:uiPriority w:val="99"/>
    <w:qFormat/>
    <w:rsid w:val="00A364B4"/>
    <w:pPr>
      <w:suppressAutoHyphens w:val="0"/>
      <w:spacing w:before="100" w:beforeAutospacing="1" w:after="100" w:afterAutospacing="1"/>
    </w:pPr>
    <w:rPr>
      <w:rFonts w:ascii="Calibri" w:eastAsia="Calibri" w:hAnsi="Calibri" w:cs="Calibri"/>
      <w:sz w:val="22"/>
      <w:szCs w:val="22"/>
      <w:lang w:val="es-CR" w:eastAsia="es-CR"/>
    </w:rPr>
  </w:style>
  <w:style w:type="paragraph" w:customStyle="1" w:styleId="Car17">
    <w:name w:val="Car17"/>
    <w:basedOn w:val="Normal"/>
    <w:uiPriority w:val="99"/>
    <w:qFormat/>
    <w:rsid w:val="00A364B4"/>
    <w:pPr>
      <w:suppressAutoHyphens w:val="0"/>
      <w:spacing w:after="160" w:line="240" w:lineRule="exact"/>
    </w:pPr>
    <w:rPr>
      <w:rFonts w:ascii="Verdana" w:eastAsia="Calibri" w:hAnsi="Verdana" w:cs="Calibri"/>
      <w:lang w:val="es-CR" w:eastAsia="en-US"/>
    </w:rPr>
  </w:style>
  <w:style w:type="paragraph" w:customStyle="1" w:styleId="CharChar16">
    <w:name w:val="Char Char16"/>
    <w:basedOn w:val="Normal"/>
    <w:uiPriority w:val="99"/>
    <w:qFormat/>
    <w:rsid w:val="00A364B4"/>
    <w:pPr>
      <w:suppressAutoHyphens w:val="0"/>
      <w:spacing w:after="160" w:line="240" w:lineRule="exact"/>
    </w:pPr>
    <w:rPr>
      <w:rFonts w:ascii="Verdana" w:eastAsia="Calibri" w:hAnsi="Verdana" w:cs="Calibri"/>
      <w:lang w:val="es-CR" w:eastAsia="en-US"/>
    </w:rPr>
  </w:style>
  <w:style w:type="paragraph" w:customStyle="1" w:styleId="5">
    <w:name w:val="5"/>
    <w:basedOn w:val="Normal"/>
    <w:uiPriority w:val="35"/>
    <w:qFormat/>
    <w:rsid w:val="00A364B4"/>
    <w:pPr>
      <w:shd w:val="clear" w:color="auto" w:fill="4F81BD"/>
      <w:suppressAutoHyphens w:val="0"/>
    </w:pPr>
    <w:rPr>
      <w:rFonts w:ascii="Arial" w:eastAsia="Calibri" w:hAnsi="Arial" w:cs="Arial"/>
      <w:b/>
      <w:bCs/>
      <w:smallCaps/>
      <w:color w:val="000080"/>
      <w:spacing w:val="15"/>
      <w:sz w:val="28"/>
      <w:szCs w:val="28"/>
      <w:lang w:val="es-CR" w:eastAsia="en-US"/>
    </w:rPr>
  </w:style>
  <w:style w:type="paragraph" w:customStyle="1" w:styleId="Textoindependiente211">
    <w:name w:val="Texto independiente 211"/>
    <w:basedOn w:val="Normal"/>
    <w:uiPriority w:val="99"/>
    <w:qFormat/>
    <w:rsid w:val="00A364B4"/>
    <w:pPr>
      <w:suppressAutoHyphens w:val="0"/>
      <w:overflowPunct w:val="0"/>
      <w:autoSpaceDE w:val="0"/>
      <w:autoSpaceDN w:val="0"/>
      <w:jc w:val="both"/>
    </w:pPr>
    <w:rPr>
      <w:rFonts w:ascii="Arial" w:eastAsia="Calibri" w:hAnsi="Arial" w:cs="Arial"/>
      <w:i/>
      <w:iCs/>
      <w:lang w:val="es-CR" w:eastAsia="es-ES"/>
    </w:rPr>
  </w:style>
  <w:style w:type="paragraph" w:customStyle="1" w:styleId="CarCarCarCarCarCar4">
    <w:name w:val="Car Car Car Car Car Car4"/>
    <w:basedOn w:val="Normal"/>
    <w:uiPriority w:val="99"/>
    <w:qFormat/>
    <w:rsid w:val="00A364B4"/>
    <w:pPr>
      <w:suppressAutoHyphens w:val="0"/>
      <w:spacing w:after="160" w:line="240" w:lineRule="exact"/>
    </w:pPr>
    <w:rPr>
      <w:rFonts w:ascii="Verdana" w:eastAsia="Calibri" w:hAnsi="Verdana" w:cs="Calibri"/>
      <w:lang w:val="es-CR" w:eastAsia="en-US"/>
    </w:rPr>
  </w:style>
  <w:style w:type="paragraph" w:customStyle="1" w:styleId="Ttulo25">
    <w:name w:val="Título 25"/>
    <w:basedOn w:val="Normal"/>
    <w:qFormat/>
    <w:rsid w:val="00A364B4"/>
    <w:pPr>
      <w:keepNext/>
      <w:shd w:val="clear" w:color="auto" w:fill="FFFFFF"/>
      <w:suppressAutoHyphens w:val="0"/>
      <w:autoSpaceDE w:val="0"/>
      <w:spacing w:line="480" w:lineRule="auto"/>
      <w:jc w:val="both"/>
    </w:pPr>
    <w:rPr>
      <w:rFonts w:ascii="Arial" w:eastAsia="Calibri" w:hAnsi="Arial" w:cs="Arial"/>
      <w:b/>
      <w:bCs/>
      <w:u w:val="single"/>
      <w:lang w:val="es-CR" w:eastAsia="es-CR"/>
    </w:rPr>
  </w:style>
  <w:style w:type="paragraph" w:customStyle="1" w:styleId="Style22">
    <w:name w:val="Style 2"/>
    <w:basedOn w:val="Normal"/>
    <w:qFormat/>
    <w:rsid w:val="00A364B4"/>
    <w:pPr>
      <w:suppressAutoHyphens w:val="0"/>
      <w:autoSpaceDE w:val="0"/>
      <w:autoSpaceDN w:val="0"/>
      <w:spacing w:line="348" w:lineRule="auto"/>
      <w:ind w:right="72"/>
      <w:jc w:val="both"/>
    </w:pPr>
    <w:rPr>
      <w:rFonts w:eastAsia="Calibri"/>
      <w:i/>
      <w:iCs/>
      <w:sz w:val="29"/>
      <w:szCs w:val="29"/>
      <w:lang w:val="es-CR" w:eastAsia="en-US"/>
    </w:rPr>
  </w:style>
  <w:style w:type="paragraph" w:customStyle="1" w:styleId="Style60">
    <w:name w:val="Style 6"/>
    <w:basedOn w:val="Normal"/>
    <w:uiPriority w:val="99"/>
    <w:qFormat/>
    <w:rsid w:val="00A364B4"/>
    <w:pPr>
      <w:suppressAutoHyphens w:val="0"/>
      <w:autoSpaceDE w:val="0"/>
      <w:autoSpaceDN w:val="0"/>
    </w:pPr>
    <w:rPr>
      <w:rFonts w:eastAsia="Calibri"/>
      <w:sz w:val="29"/>
      <w:szCs w:val="29"/>
      <w:lang w:val="es-CR" w:eastAsia="en-US"/>
    </w:rPr>
  </w:style>
  <w:style w:type="paragraph" w:customStyle="1" w:styleId="Style31">
    <w:name w:val="Style 3"/>
    <w:basedOn w:val="Normal"/>
    <w:qFormat/>
    <w:rsid w:val="00A364B4"/>
    <w:pPr>
      <w:suppressAutoHyphens w:val="0"/>
      <w:autoSpaceDE w:val="0"/>
      <w:autoSpaceDN w:val="0"/>
      <w:spacing w:line="456" w:lineRule="exact"/>
      <w:ind w:left="1728" w:hanging="288"/>
      <w:jc w:val="both"/>
    </w:pPr>
    <w:rPr>
      <w:rFonts w:eastAsia="Calibri"/>
      <w:sz w:val="29"/>
      <w:szCs w:val="29"/>
      <w:lang w:val="es-CR" w:eastAsia="es-CR"/>
    </w:rPr>
  </w:style>
  <w:style w:type="paragraph" w:customStyle="1" w:styleId="Style40">
    <w:name w:val="Style 4"/>
    <w:basedOn w:val="Normal"/>
    <w:qFormat/>
    <w:rsid w:val="00A364B4"/>
    <w:pPr>
      <w:suppressAutoHyphens w:val="0"/>
      <w:autoSpaceDE w:val="0"/>
      <w:autoSpaceDN w:val="0"/>
      <w:spacing w:before="684" w:line="432" w:lineRule="exact"/>
      <w:jc w:val="center"/>
    </w:pPr>
    <w:rPr>
      <w:rFonts w:eastAsia="Calibri"/>
      <w:sz w:val="29"/>
      <w:szCs w:val="29"/>
      <w:lang w:val="es-CR" w:eastAsia="es-CR"/>
    </w:rPr>
  </w:style>
  <w:style w:type="paragraph" w:customStyle="1" w:styleId="Style7">
    <w:name w:val="Style 7"/>
    <w:basedOn w:val="Normal"/>
    <w:qFormat/>
    <w:rsid w:val="00A364B4"/>
    <w:pPr>
      <w:suppressAutoHyphens w:val="0"/>
      <w:autoSpaceDE w:val="0"/>
      <w:autoSpaceDN w:val="0"/>
      <w:spacing w:before="252" w:after="1440" w:line="360" w:lineRule="auto"/>
      <w:ind w:left="1800" w:right="936" w:hanging="360"/>
      <w:jc w:val="both"/>
    </w:pPr>
    <w:rPr>
      <w:rFonts w:eastAsia="Calibri"/>
      <w:sz w:val="29"/>
      <w:szCs w:val="29"/>
      <w:lang w:val="es-CR" w:eastAsia="es-CR"/>
    </w:rPr>
  </w:style>
  <w:style w:type="paragraph" w:customStyle="1" w:styleId="Style90">
    <w:name w:val="Style 9"/>
    <w:basedOn w:val="Normal"/>
    <w:uiPriority w:val="99"/>
    <w:qFormat/>
    <w:rsid w:val="00A364B4"/>
    <w:pPr>
      <w:suppressAutoHyphens w:val="0"/>
      <w:autoSpaceDE w:val="0"/>
      <w:autoSpaceDN w:val="0"/>
      <w:spacing w:before="252" w:line="348" w:lineRule="auto"/>
      <w:jc w:val="both"/>
    </w:pPr>
    <w:rPr>
      <w:rFonts w:eastAsia="Calibri"/>
      <w:b/>
      <w:bCs/>
      <w:sz w:val="29"/>
      <w:szCs w:val="29"/>
      <w:u w:val="single"/>
      <w:lang w:val="es-CR" w:eastAsia="es-CR"/>
    </w:rPr>
  </w:style>
  <w:style w:type="paragraph" w:customStyle="1" w:styleId="Style101">
    <w:name w:val="Style 10"/>
    <w:basedOn w:val="Normal"/>
    <w:uiPriority w:val="99"/>
    <w:qFormat/>
    <w:rsid w:val="00A364B4"/>
    <w:pPr>
      <w:suppressAutoHyphens w:val="0"/>
      <w:autoSpaceDE w:val="0"/>
      <w:autoSpaceDN w:val="0"/>
      <w:spacing w:before="252" w:after="108" w:line="336" w:lineRule="auto"/>
      <w:jc w:val="both"/>
    </w:pPr>
    <w:rPr>
      <w:rFonts w:eastAsia="Calibri"/>
      <w:sz w:val="29"/>
      <w:szCs w:val="29"/>
      <w:lang w:val="es-CR" w:eastAsia="es-CR"/>
    </w:rPr>
  </w:style>
  <w:style w:type="paragraph" w:customStyle="1" w:styleId="Style12">
    <w:name w:val="Style 12"/>
    <w:basedOn w:val="Normal"/>
    <w:uiPriority w:val="99"/>
    <w:qFormat/>
    <w:rsid w:val="00A364B4"/>
    <w:pPr>
      <w:suppressAutoHyphens w:val="0"/>
      <w:autoSpaceDE w:val="0"/>
      <w:autoSpaceDN w:val="0"/>
      <w:spacing w:line="480" w:lineRule="exact"/>
      <w:ind w:right="216"/>
      <w:jc w:val="both"/>
    </w:pPr>
    <w:rPr>
      <w:rFonts w:eastAsia="Calibri"/>
      <w:sz w:val="29"/>
      <w:szCs w:val="29"/>
      <w:lang w:val="es-CR" w:eastAsia="es-CR"/>
    </w:rPr>
  </w:style>
  <w:style w:type="paragraph" w:customStyle="1" w:styleId="Style130">
    <w:name w:val="Style 13"/>
    <w:basedOn w:val="Normal"/>
    <w:uiPriority w:val="99"/>
    <w:qFormat/>
    <w:rsid w:val="00A364B4"/>
    <w:pPr>
      <w:suppressAutoHyphens w:val="0"/>
      <w:autoSpaceDE w:val="0"/>
      <w:autoSpaceDN w:val="0"/>
      <w:spacing w:before="252" w:line="360" w:lineRule="auto"/>
      <w:ind w:left="432" w:hanging="360"/>
    </w:pPr>
    <w:rPr>
      <w:rFonts w:eastAsia="Calibri"/>
      <w:sz w:val="29"/>
      <w:szCs w:val="29"/>
      <w:lang w:val="es-CR" w:eastAsia="es-CR"/>
    </w:rPr>
  </w:style>
  <w:style w:type="paragraph" w:customStyle="1" w:styleId="Style140">
    <w:name w:val="Style 14"/>
    <w:basedOn w:val="Normal"/>
    <w:uiPriority w:val="99"/>
    <w:qFormat/>
    <w:rsid w:val="00A364B4"/>
    <w:pPr>
      <w:suppressAutoHyphens w:val="0"/>
      <w:autoSpaceDE w:val="0"/>
      <w:autoSpaceDN w:val="0"/>
      <w:spacing w:line="456" w:lineRule="exact"/>
      <w:ind w:left="720" w:hanging="360"/>
      <w:jc w:val="both"/>
    </w:pPr>
    <w:rPr>
      <w:rFonts w:eastAsia="Calibri"/>
      <w:sz w:val="29"/>
      <w:szCs w:val="29"/>
      <w:lang w:val="es-CR" w:eastAsia="es-CR"/>
    </w:rPr>
  </w:style>
  <w:style w:type="paragraph" w:customStyle="1" w:styleId="Style15">
    <w:name w:val="Style 15"/>
    <w:basedOn w:val="Normal"/>
    <w:uiPriority w:val="99"/>
    <w:qFormat/>
    <w:rsid w:val="00A364B4"/>
    <w:pPr>
      <w:suppressAutoHyphens w:val="0"/>
      <w:autoSpaceDE w:val="0"/>
      <w:autoSpaceDN w:val="0"/>
      <w:spacing w:before="612" w:line="468" w:lineRule="exact"/>
      <w:jc w:val="both"/>
    </w:pPr>
    <w:rPr>
      <w:rFonts w:eastAsia="Calibri"/>
      <w:i/>
      <w:iCs/>
      <w:sz w:val="29"/>
      <w:szCs w:val="29"/>
      <w:lang w:val="es-CR" w:eastAsia="es-CR"/>
    </w:rPr>
  </w:style>
  <w:style w:type="paragraph" w:customStyle="1" w:styleId="Style170">
    <w:name w:val="Style 17"/>
    <w:basedOn w:val="Normal"/>
    <w:uiPriority w:val="99"/>
    <w:qFormat/>
    <w:rsid w:val="00A364B4"/>
    <w:pPr>
      <w:suppressAutoHyphens w:val="0"/>
      <w:autoSpaceDE w:val="0"/>
      <w:autoSpaceDN w:val="0"/>
      <w:spacing w:line="300" w:lineRule="exact"/>
      <w:jc w:val="center"/>
    </w:pPr>
    <w:rPr>
      <w:rFonts w:eastAsia="Calibri"/>
      <w:b/>
      <w:bCs/>
      <w:sz w:val="30"/>
      <w:szCs w:val="30"/>
      <w:u w:val="single"/>
      <w:lang w:val="es-CR" w:eastAsia="es-CR"/>
    </w:rPr>
  </w:style>
  <w:style w:type="paragraph" w:customStyle="1" w:styleId="Style180">
    <w:name w:val="Style 18"/>
    <w:basedOn w:val="Normal"/>
    <w:uiPriority w:val="99"/>
    <w:qFormat/>
    <w:rsid w:val="00A364B4"/>
    <w:pPr>
      <w:suppressAutoHyphens w:val="0"/>
      <w:autoSpaceDE w:val="0"/>
      <w:autoSpaceDN w:val="0"/>
      <w:spacing w:before="252" w:line="552" w:lineRule="exact"/>
      <w:jc w:val="both"/>
    </w:pPr>
    <w:rPr>
      <w:rFonts w:eastAsia="Calibri"/>
      <w:sz w:val="29"/>
      <w:szCs w:val="29"/>
      <w:lang w:val="es-CR" w:eastAsia="es-CR"/>
    </w:rPr>
  </w:style>
  <w:style w:type="paragraph" w:customStyle="1" w:styleId="Style190">
    <w:name w:val="Style 19"/>
    <w:basedOn w:val="Normal"/>
    <w:uiPriority w:val="99"/>
    <w:qFormat/>
    <w:rsid w:val="00A364B4"/>
    <w:pPr>
      <w:suppressAutoHyphens w:val="0"/>
      <w:autoSpaceDE w:val="0"/>
      <w:autoSpaceDN w:val="0"/>
      <w:spacing w:before="360" w:after="396" w:line="588" w:lineRule="exact"/>
      <w:jc w:val="both"/>
    </w:pPr>
    <w:rPr>
      <w:rFonts w:eastAsia="Calibri"/>
      <w:sz w:val="29"/>
      <w:szCs w:val="29"/>
      <w:lang w:val="es-CR" w:eastAsia="es-CR"/>
    </w:rPr>
  </w:style>
  <w:style w:type="paragraph" w:customStyle="1" w:styleId="xxxmsonormal">
    <w:name w:val="xxxmsonormal"/>
    <w:basedOn w:val="Normal"/>
    <w:uiPriority w:val="99"/>
    <w:qFormat/>
    <w:rsid w:val="00A364B4"/>
    <w:pPr>
      <w:suppressAutoHyphens w:val="0"/>
    </w:pPr>
    <w:rPr>
      <w:rFonts w:eastAsia="Calibri"/>
      <w:lang w:val="es-CR" w:eastAsia="es-CR"/>
    </w:rPr>
  </w:style>
  <w:style w:type="paragraph" w:customStyle="1" w:styleId="Prrafodelista16">
    <w:name w:val="Párrafo de lista16"/>
    <w:aliases w:val="List Paragraph,Normal 01"/>
    <w:basedOn w:val="Normal"/>
    <w:qFormat/>
    <w:rsid w:val="00A364B4"/>
    <w:pPr>
      <w:shd w:val="clear" w:color="auto" w:fill="FFFFFF"/>
      <w:suppressAutoHyphens w:val="0"/>
      <w:autoSpaceDE w:val="0"/>
      <w:autoSpaceDN w:val="0"/>
      <w:spacing w:before="120"/>
      <w:ind w:left="708" w:firstLine="709"/>
      <w:jc w:val="both"/>
    </w:pPr>
    <w:rPr>
      <w:rFonts w:ascii="Arial" w:eastAsia="Calibri" w:hAnsi="Arial" w:cs="Arial"/>
      <w:lang w:val="es-CR" w:eastAsia="es-ES"/>
    </w:rPr>
  </w:style>
  <w:style w:type="paragraph" w:customStyle="1" w:styleId="Sinespaciado12">
    <w:name w:val="Sin espaciado12"/>
    <w:basedOn w:val="Normal"/>
    <w:qFormat/>
    <w:rsid w:val="00A364B4"/>
    <w:pPr>
      <w:suppressAutoHyphens w:val="0"/>
      <w:autoSpaceDE w:val="0"/>
      <w:autoSpaceDN w:val="0"/>
      <w:spacing w:before="120" w:line="100" w:lineRule="atLeast"/>
      <w:ind w:firstLine="709"/>
      <w:jc w:val="both"/>
    </w:pPr>
    <w:rPr>
      <w:rFonts w:ascii="Arial" w:eastAsia="Calibri" w:hAnsi="Arial" w:cs="Arial"/>
      <w:color w:val="000000"/>
      <w:lang w:val="es-CR" w:eastAsia="es-ES"/>
    </w:rPr>
  </w:style>
  <w:style w:type="paragraph" w:customStyle="1" w:styleId="Car15">
    <w:name w:val="Car15"/>
    <w:basedOn w:val="Normal"/>
    <w:uiPriority w:val="99"/>
    <w:semiHidden/>
    <w:qFormat/>
    <w:rsid w:val="00A364B4"/>
    <w:pPr>
      <w:suppressAutoHyphens w:val="0"/>
      <w:spacing w:after="160" w:line="240" w:lineRule="exact"/>
    </w:pPr>
    <w:rPr>
      <w:rFonts w:ascii="Verdana" w:eastAsia="Calibri" w:hAnsi="Verdana" w:cs="Calibri"/>
      <w:lang w:val="es-CR" w:eastAsia="en-US"/>
    </w:rPr>
  </w:style>
  <w:style w:type="paragraph" w:customStyle="1" w:styleId="CharChar14">
    <w:name w:val="Char Char14"/>
    <w:basedOn w:val="Normal"/>
    <w:uiPriority w:val="99"/>
    <w:semiHidden/>
    <w:qFormat/>
    <w:rsid w:val="00A364B4"/>
    <w:pPr>
      <w:suppressAutoHyphens w:val="0"/>
      <w:spacing w:after="160" w:line="240" w:lineRule="exact"/>
    </w:pPr>
    <w:rPr>
      <w:rFonts w:ascii="Verdana" w:eastAsia="Calibri" w:hAnsi="Verdana" w:cs="Calibri"/>
      <w:lang w:val="es-CR" w:eastAsia="en-US"/>
    </w:rPr>
  </w:style>
  <w:style w:type="paragraph" w:customStyle="1" w:styleId="Car12">
    <w:name w:val="Car12"/>
    <w:basedOn w:val="Normal"/>
    <w:uiPriority w:val="99"/>
    <w:semiHidden/>
    <w:qFormat/>
    <w:rsid w:val="00A364B4"/>
    <w:pPr>
      <w:suppressAutoHyphens w:val="0"/>
      <w:spacing w:after="160" w:line="240" w:lineRule="exact"/>
    </w:pPr>
    <w:rPr>
      <w:rFonts w:ascii="Verdana" w:eastAsia="Calibri" w:hAnsi="Verdana" w:cs="Calibri"/>
      <w:lang w:val="es-CR" w:eastAsia="en-US"/>
    </w:rPr>
  </w:style>
  <w:style w:type="paragraph" w:customStyle="1" w:styleId="CharChar13">
    <w:name w:val="Char Char13"/>
    <w:basedOn w:val="Normal"/>
    <w:uiPriority w:val="99"/>
    <w:semiHidden/>
    <w:qFormat/>
    <w:rsid w:val="00A364B4"/>
    <w:pPr>
      <w:suppressAutoHyphens w:val="0"/>
      <w:spacing w:after="160" w:line="240" w:lineRule="exact"/>
    </w:pPr>
    <w:rPr>
      <w:rFonts w:ascii="Verdana" w:eastAsia="Calibri" w:hAnsi="Verdana" w:cs="Calibri"/>
      <w:lang w:val="es-CR" w:eastAsia="en-US"/>
    </w:rPr>
  </w:style>
  <w:style w:type="paragraph" w:customStyle="1" w:styleId="Textoindependiente221">
    <w:name w:val="Texto independiente 221"/>
    <w:basedOn w:val="Normal"/>
    <w:uiPriority w:val="99"/>
    <w:qFormat/>
    <w:rsid w:val="00A364B4"/>
    <w:pPr>
      <w:suppressAutoHyphens w:val="0"/>
      <w:spacing w:line="360" w:lineRule="auto"/>
      <w:jc w:val="both"/>
    </w:pPr>
    <w:rPr>
      <w:rFonts w:ascii="Arial" w:eastAsia="Calibri" w:hAnsi="Arial" w:cs="Arial"/>
      <w:lang w:val="es-CR" w:eastAsia="es-ES"/>
    </w:rPr>
  </w:style>
  <w:style w:type="paragraph" w:customStyle="1" w:styleId="Car100">
    <w:name w:val="Car10"/>
    <w:basedOn w:val="Normal"/>
    <w:uiPriority w:val="99"/>
    <w:semiHidden/>
    <w:qFormat/>
    <w:rsid w:val="00A364B4"/>
    <w:pPr>
      <w:suppressAutoHyphens w:val="0"/>
      <w:spacing w:after="160" w:line="240" w:lineRule="exact"/>
    </w:pPr>
    <w:rPr>
      <w:rFonts w:ascii="Verdana" w:eastAsia="Calibri" w:hAnsi="Verdana" w:cs="Calibri"/>
      <w:lang w:val="es-CR" w:eastAsia="en-US"/>
    </w:rPr>
  </w:style>
  <w:style w:type="paragraph" w:customStyle="1" w:styleId="CharChar12">
    <w:name w:val="Char Char12"/>
    <w:basedOn w:val="Normal"/>
    <w:uiPriority w:val="99"/>
    <w:semiHidden/>
    <w:qFormat/>
    <w:rsid w:val="00A364B4"/>
    <w:pPr>
      <w:suppressAutoHyphens w:val="0"/>
      <w:spacing w:after="160" w:line="240" w:lineRule="exact"/>
    </w:pPr>
    <w:rPr>
      <w:rFonts w:ascii="Verdana" w:eastAsia="Calibri" w:hAnsi="Verdana" w:cs="Calibri"/>
      <w:lang w:val="es-CR" w:eastAsia="en-US"/>
    </w:rPr>
  </w:style>
  <w:style w:type="paragraph" w:customStyle="1" w:styleId="Sinespaciado11">
    <w:name w:val="Sin espaciado11"/>
    <w:basedOn w:val="Normal"/>
    <w:qFormat/>
    <w:rsid w:val="00A364B4"/>
    <w:pPr>
      <w:suppressAutoHyphens w:val="0"/>
      <w:autoSpaceDE w:val="0"/>
      <w:autoSpaceDN w:val="0"/>
      <w:spacing w:line="100" w:lineRule="atLeast"/>
    </w:pPr>
    <w:rPr>
      <w:rFonts w:ascii="Arial" w:eastAsia="Calibri" w:hAnsi="Arial" w:cs="Arial"/>
      <w:color w:val="000000"/>
      <w:lang w:val="es-CR" w:eastAsia="es-ES"/>
    </w:rPr>
  </w:style>
  <w:style w:type="character" w:customStyle="1" w:styleId="ARTCULOCar">
    <w:name w:val="ARTÍCULO Car"/>
    <w:basedOn w:val="Fuentedeprrafopredeter"/>
    <w:link w:val="ARTCULO"/>
    <w:uiPriority w:val="99"/>
    <w:locked/>
    <w:rsid w:val="00A364B4"/>
    <w:rPr>
      <w:b/>
      <w:bCs/>
      <w:u w:val="single"/>
      <w:lang w:eastAsia="ar-SA"/>
    </w:rPr>
  </w:style>
  <w:style w:type="paragraph" w:customStyle="1" w:styleId="ARTCULO">
    <w:name w:val="ARTÍCULO"/>
    <w:basedOn w:val="Normal"/>
    <w:link w:val="ARTCULOCar"/>
    <w:uiPriority w:val="99"/>
    <w:qFormat/>
    <w:rsid w:val="00A364B4"/>
    <w:pPr>
      <w:suppressAutoHyphens w:val="0"/>
      <w:spacing w:line="480" w:lineRule="auto"/>
      <w:jc w:val="center"/>
    </w:pPr>
    <w:rPr>
      <w:b/>
      <w:bCs/>
      <w:sz w:val="20"/>
      <w:szCs w:val="20"/>
      <w:u w:val="single"/>
    </w:rPr>
  </w:style>
  <w:style w:type="character" w:customStyle="1" w:styleId="ResumendeacuerdoCar">
    <w:name w:val="Resumen de acuerdo Car"/>
    <w:basedOn w:val="Fuentedeprrafopredeter"/>
    <w:link w:val="Resumendeacuerdo"/>
    <w:uiPriority w:val="99"/>
    <w:locked/>
    <w:rsid w:val="00A364B4"/>
    <w:rPr>
      <w:color w:val="0000FF"/>
      <w:lang w:eastAsia="ar-SA"/>
    </w:rPr>
  </w:style>
  <w:style w:type="paragraph" w:customStyle="1" w:styleId="Resumendeacuerdo">
    <w:name w:val="Resumen de acuerdo"/>
    <w:basedOn w:val="Normal"/>
    <w:link w:val="ResumendeacuerdoCar"/>
    <w:uiPriority w:val="99"/>
    <w:qFormat/>
    <w:rsid w:val="00A364B4"/>
    <w:pPr>
      <w:suppressAutoHyphens w:val="0"/>
      <w:ind w:left="708"/>
      <w:jc w:val="both"/>
    </w:pPr>
    <w:rPr>
      <w:color w:val="0000FF"/>
      <w:sz w:val="20"/>
      <w:szCs w:val="20"/>
    </w:rPr>
  </w:style>
  <w:style w:type="character" w:customStyle="1" w:styleId="RESUMENCar0">
    <w:name w:val="RESUMEN Car"/>
    <w:basedOn w:val="Fuentedeprrafopredeter"/>
    <w:link w:val="RESUMEN0"/>
    <w:uiPriority w:val="99"/>
    <w:locked/>
    <w:rsid w:val="00A364B4"/>
    <w:rPr>
      <w:rFonts w:ascii="Arial" w:hAnsi="Arial" w:cs="Arial"/>
      <w:b/>
      <w:bCs/>
      <w:i/>
      <w:iCs/>
      <w:color w:val="0000FF"/>
      <w:lang w:eastAsia="ar-SA"/>
    </w:rPr>
  </w:style>
  <w:style w:type="paragraph" w:customStyle="1" w:styleId="RESUMEN0">
    <w:name w:val="RESUMEN"/>
    <w:basedOn w:val="Normal"/>
    <w:link w:val="RESUMENCar0"/>
    <w:uiPriority w:val="99"/>
    <w:qFormat/>
    <w:rsid w:val="00A364B4"/>
    <w:pPr>
      <w:keepNext/>
      <w:suppressAutoHyphens w:val="0"/>
      <w:spacing w:line="480" w:lineRule="auto"/>
      <w:ind w:firstLine="709"/>
    </w:pPr>
    <w:rPr>
      <w:rFonts w:ascii="Arial" w:hAnsi="Arial" w:cs="Arial"/>
      <w:b/>
      <w:bCs/>
      <w:i/>
      <w:iCs/>
      <w:color w:val="0000FF"/>
      <w:sz w:val="20"/>
      <w:szCs w:val="20"/>
    </w:rPr>
  </w:style>
  <w:style w:type="paragraph" w:customStyle="1" w:styleId="Car9">
    <w:name w:val="Car9"/>
    <w:basedOn w:val="Normal"/>
    <w:uiPriority w:val="99"/>
    <w:qFormat/>
    <w:rsid w:val="00A364B4"/>
    <w:pPr>
      <w:suppressAutoHyphens w:val="0"/>
      <w:spacing w:after="160" w:line="240" w:lineRule="exact"/>
    </w:pPr>
    <w:rPr>
      <w:rFonts w:ascii="Verdana" w:eastAsia="Calibri" w:hAnsi="Verdana" w:cs="Calibri"/>
      <w:lang w:val="es-CR" w:eastAsia="en-US"/>
    </w:rPr>
  </w:style>
  <w:style w:type="paragraph" w:customStyle="1" w:styleId="CharChar110">
    <w:name w:val="Char Char11"/>
    <w:basedOn w:val="Normal"/>
    <w:uiPriority w:val="99"/>
    <w:semiHidden/>
    <w:qFormat/>
    <w:rsid w:val="00A364B4"/>
    <w:pPr>
      <w:suppressAutoHyphens w:val="0"/>
      <w:spacing w:after="160" w:line="240" w:lineRule="exact"/>
    </w:pPr>
    <w:rPr>
      <w:rFonts w:ascii="Verdana" w:eastAsia="Calibri" w:hAnsi="Verdana" w:cs="Calibri"/>
      <w:lang w:val="es-CR" w:eastAsia="en-US"/>
    </w:rPr>
  </w:style>
  <w:style w:type="paragraph" w:customStyle="1" w:styleId="Car8">
    <w:name w:val="Car8"/>
    <w:basedOn w:val="Normal"/>
    <w:uiPriority w:val="99"/>
    <w:qFormat/>
    <w:rsid w:val="00A364B4"/>
    <w:pPr>
      <w:suppressAutoHyphens w:val="0"/>
      <w:spacing w:after="160" w:line="240" w:lineRule="exact"/>
    </w:pPr>
    <w:rPr>
      <w:rFonts w:ascii="Verdana" w:eastAsia="Calibri" w:hAnsi="Verdana" w:cs="Calibri"/>
      <w:lang w:val="es-CR" w:eastAsia="en-US"/>
    </w:rPr>
  </w:style>
  <w:style w:type="paragraph" w:customStyle="1" w:styleId="CharChar100000">
    <w:name w:val="Char Char10000"/>
    <w:basedOn w:val="Normal"/>
    <w:qFormat/>
    <w:rsid w:val="00A364B4"/>
    <w:pPr>
      <w:suppressAutoHyphens w:val="0"/>
      <w:spacing w:after="160" w:line="240" w:lineRule="exact"/>
    </w:pPr>
    <w:rPr>
      <w:rFonts w:ascii="Verdana" w:eastAsia="Calibri" w:hAnsi="Verdana" w:cs="Calibri"/>
      <w:lang w:val="es-CR" w:eastAsia="en-US"/>
    </w:rPr>
  </w:style>
  <w:style w:type="paragraph" w:customStyle="1" w:styleId="CarCarCarCarCarCar3">
    <w:name w:val="Car Car Car Car Car Car3"/>
    <w:basedOn w:val="Normal"/>
    <w:uiPriority w:val="99"/>
    <w:semiHidden/>
    <w:qFormat/>
    <w:rsid w:val="00A364B4"/>
    <w:pPr>
      <w:suppressAutoHyphens w:val="0"/>
      <w:spacing w:after="160" w:line="240" w:lineRule="exact"/>
    </w:pPr>
    <w:rPr>
      <w:rFonts w:ascii="Verdana" w:eastAsia="Calibri" w:hAnsi="Verdana" w:cs="Calibri"/>
      <w:lang w:val="es-CR" w:eastAsia="en-US"/>
    </w:rPr>
  </w:style>
  <w:style w:type="paragraph" w:customStyle="1" w:styleId="Textoindependiente223">
    <w:name w:val="Texto independiente 223"/>
    <w:basedOn w:val="Normal"/>
    <w:uiPriority w:val="99"/>
    <w:qFormat/>
    <w:rsid w:val="00A364B4"/>
    <w:pPr>
      <w:suppressAutoHyphens w:val="0"/>
      <w:overflowPunct w:val="0"/>
      <w:autoSpaceDE w:val="0"/>
      <w:autoSpaceDN w:val="0"/>
      <w:jc w:val="both"/>
    </w:pPr>
    <w:rPr>
      <w:rFonts w:ascii="Arial" w:eastAsia="Calibri" w:hAnsi="Arial" w:cs="Arial"/>
      <w:i/>
      <w:iCs/>
      <w:lang w:val="es-CR" w:eastAsia="es-ES"/>
    </w:rPr>
  </w:style>
  <w:style w:type="paragraph" w:customStyle="1" w:styleId="Car6">
    <w:name w:val="Car6"/>
    <w:basedOn w:val="Normal"/>
    <w:uiPriority w:val="99"/>
    <w:qFormat/>
    <w:rsid w:val="00A364B4"/>
    <w:pPr>
      <w:suppressAutoHyphens w:val="0"/>
      <w:spacing w:after="160" w:line="240" w:lineRule="exact"/>
    </w:pPr>
    <w:rPr>
      <w:rFonts w:ascii="Verdana" w:eastAsia="Calibri" w:hAnsi="Verdana" w:cs="Calibri"/>
      <w:lang w:val="es-CR" w:eastAsia="en-US"/>
    </w:rPr>
  </w:style>
  <w:style w:type="paragraph" w:customStyle="1" w:styleId="CharChar7">
    <w:name w:val="Char Char7"/>
    <w:basedOn w:val="Normal"/>
    <w:uiPriority w:val="99"/>
    <w:semiHidden/>
    <w:qFormat/>
    <w:rsid w:val="00A364B4"/>
    <w:pPr>
      <w:suppressAutoHyphens w:val="0"/>
      <w:spacing w:after="160" w:line="240" w:lineRule="exact"/>
    </w:pPr>
    <w:rPr>
      <w:rFonts w:ascii="Verdana" w:eastAsia="Calibri" w:hAnsi="Verdana" w:cs="Calibri"/>
      <w:lang w:val="es-CR" w:eastAsia="en-US"/>
    </w:rPr>
  </w:style>
  <w:style w:type="paragraph" w:customStyle="1" w:styleId="CharChar4">
    <w:name w:val="Char Char4"/>
    <w:basedOn w:val="Normal"/>
    <w:uiPriority w:val="99"/>
    <w:qFormat/>
    <w:rsid w:val="00A364B4"/>
    <w:pPr>
      <w:suppressAutoHyphens w:val="0"/>
      <w:spacing w:after="160" w:line="240" w:lineRule="exact"/>
    </w:pPr>
    <w:rPr>
      <w:rFonts w:ascii="Verdana" w:eastAsia="Calibri" w:hAnsi="Verdana" w:cs="Calibri"/>
      <w:lang w:val="es-CR" w:eastAsia="en-US"/>
    </w:rPr>
  </w:style>
  <w:style w:type="paragraph" w:customStyle="1" w:styleId="xmsonormal0">
    <w:name w:val="xmsonormal"/>
    <w:basedOn w:val="Normal"/>
    <w:qFormat/>
    <w:rsid w:val="00A364B4"/>
    <w:pPr>
      <w:suppressAutoHyphens w:val="0"/>
    </w:pPr>
    <w:rPr>
      <w:rFonts w:eastAsia="Calibri"/>
      <w:lang w:val="es-CR" w:eastAsia="es-CR"/>
    </w:rPr>
  </w:style>
  <w:style w:type="paragraph" w:customStyle="1" w:styleId="Ttulo10">
    <w:name w:val="Título1"/>
    <w:basedOn w:val="Normal"/>
    <w:qFormat/>
    <w:rsid w:val="00A364B4"/>
    <w:pPr>
      <w:suppressAutoHyphens w:val="0"/>
      <w:overflowPunct w:val="0"/>
      <w:autoSpaceDE w:val="0"/>
      <w:autoSpaceDN w:val="0"/>
      <w:spacing w:line="360" w:lineRule="auto"/>
      <w:jc w:val="center"/>
    </w:pPr>
    <w:rPr>
      <w:rFonts w:ascii="Cambria" w:eastAsia="Calibri" w:hAnsi="Cambria" w:cs="Calibri"/>
      <w:color w:val="17365D"/>
      <w:spacing w:val="5"/>
      <w:sz w:val="52"/>
      <w:szCs w:val="52"/>
      <w:lang w:val="es-CR" w:eastAsia="es-ES"/>
    </w:rPr>
  </w:style>
  <w:style w:type="character" w:customStyle="1" w:styleId="Aencabezado2Car">
    <w:name w:val="A encabezado 2 Car"/>
    <w:basedOn w:val="Fuentedeprrafopredeter"/>
    <w:link w:val="Aencabezado2"/>
    <w:uiPriority w:val="99"/>
    <w:locked/>
    <w:rsid w:val="00A364B4"/>
    <w:rPr>
      <w:color w:val="000099"/>
      <w:lang w:eastAsia="ar-SA"/>
    </w:rPr>
  </w:style>
  <w:style w:type="paragraph" w:customStyle="1" w:styleId="Aencabezado2">
    <w:name w:val="A encabezado 2"/>
    <w:basedOn w:val="Normal"/>
    <w:link w:val="Aencabezado2Car"/>
    <w:uiPriority w:val="99"/>
    <w:qFormat/>
    <w:rsid w:val="00A364B4"/>
    <w:pPr>
      <w:suppressAutoHyphens w:val="0"/>
      <w:spacing w:line="480" w:lineRule="auto"/>
      <w:ind w:firstLine="708"/>
      <w:jc w:val="both"/>
    </w:pPr>
    <w:rPr>
      <w:color w:val="000099"/>
      <w:sz w:val="20"/>
      <w:szCs w:val="20"/>
    </w:rPr>
  </w:style>
  <w:style w:type="paragraph" w:customStyle="1" w:styleId="Ttulo71">
    <w:name w:val="Título 71"/>
    <w:basedOn w:val="Normal"/>
    <w:qFormat/>
    <w:rsid w:val="00A364B4"/>
    <w:pPr>
      <w:numPr>
        <w:ilvl w:val="6"/>
        <w:numId w:val="13"/>
      </w:numPr>
      <w:suppressAutoHyphens w:val="0"/>
      <w:spacing w:after="160" w:line="252" w:lineRule="auto"/>
      <w:ind w:hanging="720"/>
    </w:pPr>
    <w:rPr>
      <w:rFonts w:ascii="Calibri" w:eastAsia="Calibri" w:hAnsi="Calibri" w:cs="Calibri"/>
      <w:sz w:val="22"/>
      <w:szCs w:val="22"/>
      <w:lang w:val="es-CR" w:eastAsia="es-CR"/>
    </w:rPr>
  </w:style>
  <w:style w:type="paragraph" w:customStyle="1" w:styleId="Prrafodelista5">
    <w:name w:val="Párrafo de lista5"/>
    <w:basedOn w:val="Normal"/>
    <w:qFormat/>
    <w:rsid w:val="00A364B4"/>
    <w:pPr>
      <w:suppressAutoHyphens w:val="0"/>
      <w:ind w:left="720"/>
      <w:contextualSpacing/>
    </w:pPr>
    <w:rPr>
      <w:rFonts w:eastAsia="Calibri"/>
      <w:lang w:val="es-CR" w:eastAsia="es-ES"/>
    </w:rPr>
  </w:style>
  <w:style w:type="paragraph" w:customStyle="1" w:styleId="m-5725260109694739150msolistparagraph">
    <w:name w:val="m_-5725260109694739150msolistparagraph"/>
    <w:basedOn w:val="Normal"/>
    <w:uiPriority w:val="99"/>
    <w:qFormat/>
    <w:rsid w:val="00A364B4"/>
    <w:pPr>
      <w:suppressAutoHyphens w:val="0"/>
      <w:spacing w:before="100" w:beforeAutospacing="1" w:after="100" w:afterAutospacing="1"/>
    </w:pPr>
    <w:rPr>
      <w:rFonts w:eastAsia="Calibri"/>
      <w:lang w:val="es-CR" w:eastAsia="es-ES"/>
    </w:rPr>
  </w:style>
  <w:style w:type="paragraph" w:customStyle="1" w:styleId="H-Subtitle01Italics">
    <w:name w:val="H-Subtitle 01_Italics"/>
    <w:basedOn w:val="Normal"/>
    <w:qFormat/>
    <w:rsid w:val="00A364B4"/>
    <w:pPr>
      <w:keepNext/>
      <w:suppressAutoHyphens w:val="0"/>
      <w:autoSpaceDN w:val="0"/>
      <w:spacing w:before="240" w:after="120"/>
    </w:pPr>
    <w:rPr>
      <w:rFonts w:ascii="Arial" w:eastAsia="Calibri" w:hAnsi="Arial" w:cs="Arial"/>
      <w:i/>
      <w:iCs/>
      <w:sz w:val="20"/>
      <w:szCs w:val="20"/>
      <w:lang w:val="es-CR" w:eastAsia="en-US"/>
    </w:rPr>
  </w:style>
  <w:style w:type="paragraph" w:customStyle="1" w:styleId="Direccininterior">
    <w:name w:val="Dirección interior"/>
    <w:basedOn w:val="Normal"/>
    <w:qFormat/>
    <w:rsid w:val="00A364B4"/>
    <w:pPr>
      <w:suppressAutoHyphens w:val="0"/>
      <w:autoSpaceDN w:val="0"/>
    </w:pPr>
    <w:rPr>
      <w:rFonts w:ascii="Arial" w:eastAsia="Calibri" w:hAnsi="Arial" w:cs="Arial"/>
      <w:lang w:val="es-CR" w:eastAsia="zh-CN"/>
    </w:rPr>
  </w:style>
  <w:style w:type="paragraph" w:customStyle="1" w:styleId="WW-Predeterminado1234">
    <w:name w:val="WW-Predeterminado1234"/>
    <w:basedOn w:val="Normal"/>
    <w:uiPriority w:val="99"/>
    <w:qFormat/>
    <w:rsid w:val="00A364B4"/>
    <w:pPr>
      <w:suppressAutoHyphens w:val="0"/>
      <w:autoSpaceDE w:val="0"/>
      <w:autoSpaceDN w:val="0"/>
    </w:pPr>
    <w:rPr>
      <w:rFonts w:ascii="Arial" w:eastAsia="Calibri" w:hAnsi="Arial" w:cs="Arial"/>
      <w:color w:val="000000"/>
      <w:lang w:val="es-CR" w:eastAsia="es-ES"/>
    </w:rPr>
  </w:style>
  <w:style w:type="paragraph" w:customStyle="1" w:styleId="WW-Predeterminado123">
    <w:name w:val="WW-Predeterminado123"/>
    <w:basedOn w:val="Normal"/>
    <w:uiPriority w:val="99"/>
    <w:qFormat/>
    <w:rsid w:val="00A364B4"/>
    <w:pPr>
      <w:suppressAutoHyphens w:val="0"/>
      <w:autoSpaceDE w:val="0"/>
      <w:autoSpaceDN w:val="0"/>
    </w:pPr>
    <w:rPr>
      <w:rFonts w:ascii="Arial" w:eastAsia="Calibri" w:hAnsi="Arial" w:cs="Arial"/>
      <w:color w:val="000000"/>
      <w:lang w:val="es-CR" w:eastAsia="es-ES"/>
    </w:rPr>
  </w:style>
  <w:style w:type="paragraph" w:customStyle="1" w:styleId="yiv1958001505msonormal">
    <w:name w:val="yiv1958001505msonormal"/>
    <w:basedOn w:val="Normal"/>
    <w:uiPriority w:val="99"/>
    <w:qFormat/>
    <w:rsid w:val="00A364B4"/>
    <w:pPr>
      <w:suppressAutoHyphens w:val="0"/>
      <w:autoSpaceDE w:val="0"/>
      <w:autoSpaceDN w:val="0"/>
      <w:spacing w:before="28" w:after="28" w:line="100" w:lineRule="atLeast"/>
    </w:pPr>
    <w:rPr>
      <w:rFonts w:eastAsia="Calibri"/>
      <w:color w:val="000000"/>
      <w:lang w:val="es-CR" w:eastAsia="es-ES"/>
    </w:rPr>
  </w:style>
  <w:style w:type="paragraph" w:customStyle="1" w:styleId="Textoindependiente32">
    <w:name w:val="Texto independiente 32"/>
    <w:basedOn w:val="Normal"/>
    <w:qFormat/>
    <w:rsid w:val="00A364B4"/>
    <w:pPr>
      <w:suppressAutoHyphens w:val="0"/>
      <w:autoSpaceDN w:val="0"/>
      <w:ind w:right="334"/>
      <w:jc w:val="both"/>
    </w:pPr>
    <w:rPr>
      <w:rFonts w:ascii="Arial" w:eastAsia="Calibri" w:hAnsi="Arial" w:cs="Arial"/>
      <w:b/>
      <w:bCs/>
      <w:lang w:val="es-CR" w:eastAsia="es-ES"/>
    </w:rPr>
  </w:style>
  <w:style w:type="paragraph" w:customStyle="1" w:styleId="msonospacing0">
    <w:name w:val="msonospacing"/>
    <w:basedOn w:val="Normal"/>
    <w:uiPriority w:val="99"/>
    <w:qFormat/>
    <w:rsid w:val="00A364B4"/>
    <w:pPr>
      <w:suppressAutoHyphens w:val="0"/>
      <w:autoSpaceDN w:val="0"/>
      <w:spacing w:before="100" w:beforeAutospacing="1" w:after="100" w:afterAutospacing="1"/>
    </w:pPr>
    <w:rPr>
      <w:rFonts w:eastAsia="Calibri"/>
      <w:lang w:val="es-CR" w:eastAsia="es-ES"/>
    </w:rPr>
  </w:style>
  <w:style w:type="paragraph" w:customStyle="1" w:styleId="LO-Normal">
    <w:name w:val="LO-Normal"/>
    <w:basedOn w:val="Normal"/>
    <w:qFormat/>
    <w:rsid w:val="00A364B4"/>
    <w:pPr>
      <w:suppressAutoHyphens w:val="0"/>
      <w:autoSpaceDE w:val="0"/>
      <w:autoSpaceDN w:val="0"/>
    </w:pPr>
    <w:rPr>
      <w:rFonts w:ascii="Arial" w:eastAsia="Calibri" w:hAnsi="Arial" w:cs="Arial"/>
      <w:color w:val="000000"/>
      <w:lang w:val="es-CR" w:eastAsia="es-ES"/>
    </w:rPr>
  </w:style>
  <w:style w:type="paragraph" w:customStyle="1" w:styleId="Ttulo21">
    <w:name w:val="Título 21"/>
    <w:basedOn w:val="Normal"/>
    <w:qFormat/>
    <w:rsid w:val="00A364B4"/>
    <w:pPr>
      <w:keepNext/>
      <w:shd w:val="clear" w:color="auto" w:fill="FFFFFF"/>
      <w:suppressAutoHyphens w:val="0"/>
      <w:autoSpaceDE w:val="0"/>
      <w:spacing w:line="480" w:lineRule="auto"/>
      <w:jc w:val="both"/>
    </w:pPr>
    <w:rPr>
      <w:rFonts w:ascii="Arial" w:eastAsia="Calibri" w:hAnsi="Arial" w:cs="Arial"/>
      <w:b/>
      <w:bCs/>
      <w:u w:val="single"/>
      <w:lang w:val="es-CR" w:eastAsia="en-US"/>
    </w:rPr>
  </w:style>
  <w:style w:type="paragraph" w:customStyle="1" w:styleId="Firmapuesto">
    <w:name w:val="Firma puesto"/>
    <w:basedOn w:val="Normal"/>
    <w:uiPriority w:val="99"/>
    <w:qFormat/>
    <w:rsid w:val="00A364B4"/>
    <w:pPr>
      <w:suppressAutoHyphens w:val="0"/>
      <w:autoSpaceDN w:val="0"/>
      <w:ind w:left="4252"/>
    </w:pPr>
    <w:rPr>
      <w:rFonts w:ascii="Century Schoolbook" w:eastAsia="Calibri" w:hAnsi="Century Schoolbook" w:cs="Calibri"/>
      <w:i/>
      <w:iCs/>
      <w:lang w:val="es-CR" w:eastAsia="es-ES"/>
    </w:rPr>
  </w:style>
  <w:style w:type="paragraph" w:customStyle="1" w:styleId="Lneadereferencia">
    <w:name w:val="Línea de referencia"/>
    <w:basedOn w:val="Normal"/>
    <w:uiPriority w:val="99"/>
    <w:qFormat/>
    <w:rsid w:val="00A364B4"/>
    <w:pPr>
      <w:suppressAutoHyphens w:val="0"/>
      <w:autoSpaceDE w:val="0"/>
      <w:autoSpaceDN w:val="0"/>
      <w:spacing w:before="120" w:line="276" w:lineRule="auto"/>
      <w:ind w:firstLine="709"/>
      <w:jc w:val="both"/>
    </w:pPr>
    <w:rPr>
      <w:rFonts w:ascii="Book Antiqua" w:eastAsia="Calibri" w:hAnsi="Book Antiqua" w:cs="Calibri"/>
      <w:sz w:val="22"/>
      <w:szCs w:val="22"/>
      <w:lang w:val="es-CR" w:eastAsia="es-ES"/>
    </w:rPr>
  </w:style>
  <w:style w:type="paragraph" w:customStyle="1" w:styleId="xmsoautosig">
    <w:name w:val="x_msoautosig"/>
    <w:basedOn w:val="Normal"/>
    <w:uiPriority w:val="99"/>
    <w:qFormat/>
    <w:rsid w:val="00A364B4"/>
    <w:pPr>
      <w:numPr>
        <w:numId w:val="14"/>
      </w:numPr>
      <w:tabs>
        <w:tab w:val="num" w:pos="720"/>
      </w:tabs>
      <w:suppressAutoHyphens w:val="0"/>
      <w:autoSpaceDN w:val="0"/>
      <w:spacing w:before="100" w:beforeAutospacing="1" w:after="100" w:afterAutospacing="1"/>
      <w:ind w:left="0" w:firstLine="0"/>
    </w:pPr>
    <w:rPr>
      <w:rFonts w:eastAsia="Calibri"/>
      <w:lang w:val="es-CR" w:eastAsia="en-US"/>
    </w:rPr>
  </w:style>
  <w:style w:type="paragraph" w:customStyle="1" w:styleId="Prrafodelista6">
    <w:name w:val="Párrafo de lista6"/>
    <w:basedOn w:val="Normal"/>
    <w:qFormat/>
    <w:rsid w:val="00A364B4"/>
    <w:pPr>
      <w:suppressAutoHyphens w:val="0"/>
      <w:spacing w:after="200" w:line="276" w:lineRule="auto"/>
      <w:ind w:left="720"/>
      <w:contextualSpacing/>
    </w:pPr>
    <w:rPr>
      <w:rFonts w:ascii="Calibri" w:eastAsia="Calibri" w:hAnsi="Calibri" w:cs="Calibri"/>
      <w:sz w:val="22"/>
      <w:szCs w:val="22"/>
      <w:lang w:val="es-CR" w:eastAsia="en-US"/>
    </w:rPr>
  </w:style>
  <w:style w:type="paragraph" w:customStyle="1" w:styleId="Textbody">
    <w:name w:val="Text body"/>
    <w:basedOn w:val="Normal"/>
    <w:qFormat/>
    <w:rsid w:val="00A364B4"/>
    <w:pPr>
      <w:suppressAutoHyphens w:val="0"/>
      <w:autoSpaceDN w:val="0"/>
      <w:jc w:val="both"/>
    </w:pPr>
    <w:rPr>
      <w:rFonts w:ascii="Calibri" w:eastAsia="Calibri" w:hAnsi="Calibri" w:cs="Calibri"/>
      <w:b/>
      <w:bCs/>
      <w:color w:val="00000A"/>
      <w:lang w:val="es-CR" w:eastAsia="es-ES"/>
    </w:rPr>
  </w:style>
  <w:style w:type="paragraph" w:customStyle="1" w:styleId="Prrafodelista7">
    <w:name w:val="Párrafo de lista7"/>
    <w:basedOn w:val="Normal"/>
    <w:qFormat/>
    <w:rsid w:val="00A364B4"/>
    <w:pPr>
      <w:suppressAutoHyphens w:val="0"/>
      <w:spacing w:after="200" w:line="276" w:lineRule="auto"/>
      <w:ind w:left="720"/>
      <w:contextualSpacing/>
    </w:pPr>
    <w:rPr>
      <w:rFonts w:ascii="Calibri" w:eastAsia="Calibri" w:hAnsi="Calibri" w:cs="Calibri"/>
      <w:sz w:val="22"/>
      <w:szCs w:val="22"/>
      <w:lang w:val="es-CR" w:eastAsia="en-US"/>
    </w:rPr>
  </w:style>
  <w:style w:type="paragraph" w:customStyle="1" w:styleId="Car111">
    <w:name w:val="Car11"/>
    <w:basedOn w:val="Normal"/>
    <w:qFormat/>
    <w:rsid w:val="00A364B4"/>
    <w:pPr>
      <w:suppressAutoHyphens w:val="0"/>
      <w:spacing w:after="160" w:line="240" w:lineRule="exact"/>
    </w:pPr>
    <w:rPr>
      <w:rFonts w:ascii="Verdana" w:eastAsia="Calibri" w:hAnsi="Verdana" w:cs="Calibri"/>
      <w:lang w:val="es-CR" w:eastAsia="en-US"/>
    </w:rPr>
  </w:style>
  <w:style w:type="paragraph" w:customStyle="1" w:styleId="Descripcin1">
    <w:name w:val="Descripción1"/>
    <w:aliases w:val="Descripción11"/>
    <w:basedOn w:val="Normal"/>
    <w:qFormat/>
    <w:rsid w:val="00A364B4"/>
    <w:pPr>
      <w:suppressAutoHyphens w:val="0"/>
      <w:spacing w:before="120" w:after="120"/>
    </w:pPr>
    <w:rPr>
      <w:rFonts w:eastAsia="Calibri"/>
      <w:i/>
      <w:iCs/>
      <w:lang w:val="es-CR" w:eastAsia="zh-CN"/>
    </w:rPr>
  </w:style>
  <w:style w:type="paragraph" w:customStyle="1" w:styleId="Sinespaciado3">
    <w:name w:val="Sin espaciado3"/>
    <w:basedOn w:val="Normal"/>
    <w:qFormat/>
    <w:rsid w:val="00A364B4"/>
    <w:pPr>
      <w:suppressAutoHyphens w:val="0"/>
      <w:spacing w:line="100" w:lineRule="atLeast"/>
    </w:pPr>
    <w:rPr>
      <w:rFonts w:ascii="Calibri" w:eastAsia="Calibri" w:hAnsi="Calibri" w:cs="Calibri"/>
      <w:sz w:val="22"/>
      <w:szCs w:val="22"/>
      <w:lang w:val="es-CR" w:eastAsia="es-ES"/>
    </w:rPr>
  </w:style>
  <w:style w:type="paragraph" w:customStyle="1" w:styleId="Pa23">
    <w:name w:val="Pa23"/>
    <w:basedOn w:val="Normal"/>
    <w:uiPriority w:val="99"/>
    <w:qFormat/>
    <w:rsid w:val="00A364B4"/>
    <w:pPr>
      <w:suppressAutoHyphens w:val="0"/>
      <w:autoSpaceDE w:val="0"/>
      <w:autoSpaceDN w:val="0"/>
      <w:spacing w:line="181" w:lineRule="atLeast"/>
    </w:pPr>
    <w:rPr>
      <w:rFonts w:eastAsia="Calibri"/>
      <w:lang w:val="es-CR" w:eastAsia="es-CR"/>
    </w:rPr>
  </w:style>
  <w:style w:type="paragraph" w:customStyle="1" w:styleId="Pa10">
    <w:name w:val="Pa10"/>
    <w:basedOn w:val="Normal"/>
    <w:uiPriority w:val="99"/>
    <w:qFormat/>
    <w:rsid w:val="00A364B4"/>
    <w:pPr>
      <w:suppressAutoHyphens w:val="0"/>
      <w:autoSpaceDE w:val="0"/>
      <w:autoSpaceDN w:val="0"/>
      <w:spacing w:line="181" w:lineRule="atLeast"/>
    </w:pPr>
    <w:rPr>
      <w:rFonts w:eastAsia="Calibri"/>
      <w:lang w:val="es-CR" w:eastAsia="es-CR"/>
    </w:rPr>
  </w:style>
  <w:style w:type="paragraph" w:customStyle="1" w:styleId="Pa32">
    <w:name w:val="Pa32"/>
    <w:basedOn w:val="Normal"/>
    <w:uiPriority w:val="99"/>
    <w:qFormat/>
    <w:rsid w:val="00A364B4"/>
    <w:pPr>
      <w:suppressAutoHyphens w:val="0"/>
      <w:autoSpaceDE w:val="0"/>
      <w:autoSpaceDN w:val="0"/>
      <w:spacing w:line="181" w:lineRule="atLeast"/>
    </w:pPr>
    <w:rPr>
      <w:rFonts w:eastAsia="Calibri"/>
      <w:lang w:val="es-CR" w:eastAsia="es-CR"/>
    </w:rPr>
  </w:style>
  <w:style w:type="paragraph" w:customStyle="1" w:styleId="Cuadroletra">
    <w:name w:val="Cuadro_letra"/>
    <w:basedOn w:val="Normal"/>
    <w:uiPriority w:val="99"/>
    <w:qFormat/>
    <w:rsid w:val="00A364B4"/>
    <w:pPr>
      <w:suppressAutoHyphens w:val="0"/>
    </w:pPr>
    <w:rPr>
      <w:rFonts w:ascii="Cambria" w:eastAsia="Calibri" w:hAnsi="Cambria" w:cs="Calibri"/>
      <w:color w:val="000000"/>
      <w:sz w:val="22"/>
      <w:szCs w:val="22"/>
      <w:lang w:val="es-CR" w:eastAsia="es-CR"/>
    </w:rPr>
  </w:style>
  <w:style w:type="paragraph" w:customStyle="1" w:styleId="Cuadrocifras">
    <w:name w:val="Cuadro_cifras"/>
    <w:basedOn w:val="Normal"/>
    <w:uiPriority w:val="99"/>
    <w:qFormat/>
    <w:rsid w:val="00A364B4"/>
    <w:pPr>
      <w:suppressAutoHyphens w:val="0"/>
      <w:jc w:val="right"/>
    </w:pPr>
    <w:rPr>
      <w:rFonts w:ascii="Cambria" w:eastAsia="Calibri" w:hAnsi="Cambria" w:cs="Calibri"/>
      <w:color w:val="000000"/>
      <w:sz w:val="22"/>
      <w:szCs w:val="22"/>
      <w:lang w:val="es-CR" w:eastAsia="es-CR"/>
    </w:rPr>
  </w:style>
  <w:style w:type="paragraph" w:customStyle="1" w:styleId="NormalArial">
    <w:name w:val="Normal + Arial"/>
    <w:aliases w:val="Interlineado:  1,5 líneas"/>
    <w:basedOn w:val="Normal"/>
    <w:uiPriority w:val="99"/>
    <w:qFormat/>
    <w:rsid w:val="00A364B4"/>
    <w:pPr>
      <w:suppressAutoHyphens w:val="0"/>
      <w:spacing w:line="360" w:lineRule="auto"/>
    </w:pPr>
    <w:rPr>
      <w:rFonts w:ascii="Arial" w:eastAsia="Calibri" w:hAnsi="Arial" w:cs="Arial"/>
      <w:lang w:val="es-CR" w:eastAsia="es-ES"/>
    </w:rPr>
  </w:style>
  <w:style w:type="paragraph" w:customStyle="1" w:styleId="Prrafodelista8">
    <w:name w:val="Párrafo de lista8"/>
    <w:basedOn w:val="Normal"/>
    <w:qFormat/>
    <w:rsid w:val="00A364B4"/>
    <w:pPr>
      <w:suppressAutoHyphens w:val="0"/>
      <w:ind w:left="720"/>
    </w:pPr>
    <w:rPr>
      <w:rFonts w:eastAsia="Calibri"/>
      <w:lang w:val="es-CR" w:eastAsia="es-ES"/>
    </w:rPr>
  </w:style>
  <w:style w:type="paragraph" w:customStyle="1" w:styleId="Ttulo11">
    <w:name w:val="Título 11"/>
    <w:basedOn w:val="Normal"/>
    <w:qFormat/>
    <w:rsid w:val="00A364B4"/>
    <w:pPr>
      <w:keepNext/>
      <w:suppressAutoHyphens w:val="0"/>
      <w:spacing w:before="480" w:line="276" w:lineRule="auto"/>
      <w:ind w:left="720" w:hanging="360"/>
    </w:pPr>
    <w:rPr>
      <w:rFonts w:ascii="Calibri Light" w:eastAsia="Calibri" w:hAnsi="Calibri Light" w:cs="Calibri"/>
      <w:b/>
      <w:bCs/>
      <w:color w:val="2E74B5"/>
      <w:sz w:val="28"/>
      <w:szCs w:val="28"/>
      <w:lang w:val="es-CR" w:eastAsia="en-US"/>
    </w:rPr>
  </w:style>
  <w:style w:type="paragraph" w:customStyle="1" w:styleId="Trabajo2">
    <w:name w:val="Trabajo2"/>
    <w:basedOn w:val="Normal"/>
    <w:qFormat/>
    <w:rsid w:val="00A364B4"/>
    <w:pPr>
      <w:suppressAutoHyphens w:val="0"/>
      <w:spacing w:line="360" w:lineRule="auto"/>
      <w:jc w:val="both"/>
    </w:pPr>
    <w:rPr>
      <w:rFonts w:ascii="Arial" w:eastAsia="Calibri" w:hAnsi="Arial" w:cs="Arial"/>
      <w:sz w:val="20"/>
      <w:szCs w:val="20"/>
      <w:lang w:val="es-CR" w:eastAsia="es-ES"/>
    </w:rPr>
  </w:style>
  <w:style w:type="paragraph" w:customStyle="1" w:styleId="Textocomentario1">
    <w:name w:val="Texto comentario1"/>
    <w:basedOn w:val="Normal"/>
    <w:qFormat/>
    <w:rsid w:val="00A364B4"/>
    <w:pPr>
      <w:suppressAutoHyphens w:val="0"/>
    </w:pPr>
    <w:rPr>
      <w:rFonts w:eastAsia="Calibri"/>
      <w:sz w:val="20"/>
      <w:szCs w:val="20"/>
      <w:lang w:val="es-CR" w:eastAsia="es-ES"/>
    </w:rPr>
  </w:style>
  <w:style w:type="paragraph" w:customStyle="1" w:styleId="CommentText1">
    <w:name w:val="Comment Text1"/>
    <w:basedOn w:val="Normal"/>
    <w:uiPriority w:val="99"/>
    <w:qFormat/>
    <w:rsid w:val="00A364B4"/>
    <w:pPr>
      <w:suppressAutoHyphens w:val="0"/>
      <w:spacing w:after="160"/>
    </w:pPr>
    <w:rPr>
      <w:rFonts w:ascii="Calibri" w:eastAsia="Calibri" w:hAnsi="Calibri" w:cs="Calibri"/>
      <w:sz w:val="20"/>
      <w:szCs w:val="20"/>
      <w:lang w:val="es-CR" w:eastAsia="en-US"/>
    </w:rPr>
  </w:style>
  <w:style w:type="paragraph" w:customStyle="1" w:styleId="Style23">
    <w:name w:val="Style2"/>
    <w:basedOn w:val="Normal"/>
    <w:uiPriority w:val="99"/>
    <w:qFormat/>
    <w:rsid w:val="00A364B4"/>
    <w:pPr>
      <w:keepNext/>
      <w:suppressAutoHyphens w:val="0"/>
      <w:spacing w:before="40"/>
    </w:pPr>
    <w:rPr>
      <w:rFonts w:ascii="Arial" w:eastAsia="Calibri" w:hAnsi="Arial" w:cs="Arial"/>
      <w:color w:val="000000"/>
      <w:lang w:val="es-CR" w:eastAsia="en-US"/>
    </w:rPr>
  </w:style>
  <w:style w:type="paragraph" w:customStyle="1" w:styleId="LO-Normal1">
    <w:name w:val="LO-Normal1"/>
    <w:basedOn w:val="Normal"/>
    <w:qFormat/>
    <w:rsid w:val="00A364B4"/>
    <w:pPr>
      <w:suppressAutoHyphens w:val="0"/>
    </w:pPr>
    <w:rPr>
      <w:rFonts w:ascii="Liberation Serif" w:eastAsia="Calibri" w:hAnsi="Liberation Serif" w:cs="Liberation Serif"/>
      <w:lang w:val="es-CR" w:eastAsia="zh-CN"/>
    </w:rPr>
  </w:style>
  <w:style w:type="paragraph" w:customStyle="1" w:styleId="Heading">
    <w:name w:val="Heading"/>
    <w:basedOn w:val="Normal"/>
    <w:qFormat/>
    <w:rsid w:val="00A364B4"/>
    <w:pPr>
      <w:keepNext/>
      <w:suppressAutoHyphens w:val="0"/>
      <w:autoSpaceDE w:val="0"/>
      <w:spacing w:before="240" w:after="120" w:line="240" w:lineRule="atLeast"/>
    </w:pPr>
    <w:rPr>
      <w:rFonts w:ascii="Arial" w:eastAsia="Calibri" w:hAnsi="Arial" w:cs="Arial"/>
      <w:sz w:val="28"/>
      <w:szCs w:val="28"/>
      <w:lang w:val="es-CR" w:eastAsia="es-CR"/>
    </w:rPr>
  </w:style>
  <w:style w:type="paragraph" w:customStyle="1" w:styleId="Index">
    <w:name w:val="Index"/>
    <w:basedOn w:val="Normal"/>
    <w:qFormat/>
    <w:rsid w:val="00A364B4"/>
    <w:pPr>
      <w:suppressAutoHyphens w:val="0"/>
      <w:autoSpaceDE w:val="0"/>
    </w:pPr>
    <w:rPr>
      <w:rFonts w:ascii="Book Antiqua" w:eastAsia="Calibri" w:hAnsi="Book Antiqua" w:cs="Calibri"/>
      <w:sz w:val="22"/>
      <w:szCs w:val="22"/>
      <w:lang w:val="es-CR" w:eastAsia="es-CR"/>
    </w:rPr>
  </w:style>
  <w:style w:type="paragraph" w:customStyle="1" w:styleId="WW-Heading">
    <w:name w:val="WW-Heading"/>
    <w:basedOn w:val="Normal"/>
    <w:qFormat/>
    <w:rsid w:val="00A364B4"/>
    <w:pPr>
      <w:keepNext/>
      <w:suppressAutoHyphens w:val="0"/>
      <w:autoSpaceDE w:val="0"/>
      <w:spacing w:before="240" w:after="120" w:line="240" w:lineRule="atLeast"/>
    </w:pPr>
    <w:rPr>
      <w:rFonts w:ascii="Arial" w:eastAsia="Calibri" w:hAnsi="Arial" w:cs="Arial"/>
      <w:sz w:val="28"/>
      <w:szCs w:val="28"/>
      <w:lang w:val="es-CR" w:eastAsia="es-CR"/>
    </w:rPr>
  </w:style>
  <w:style w:type="paragraph" w:customStyle="1" w:styleId="WW-caption">
    <w:name w:val="WW-caption"/>
    <w:basedOn w:val="Normal"/>
    <w:qFormat/>
    <w:rsid w:val="00A364B4"/>
    <w:pPr>
      <w:suppressAutoHyphens w:val="0"/>
      <w:autoSpaceDE w:val="0"/>
      <w:spacing w:before="120" w:after="120" w:line="240" w:lineRule="atLeast"/>
    </w:pPr>
    <w:rPr>
      <w:rFonts w:ascii="Book Antiqua" w:eastAsia="Calibri" w:hAnsi="Book Antiqua" w:cs="Calibri"/>
      <w:i/>
      <w:iCs/>
      <w:lang w:val="es-CR" w:eastAsia="es-CR"/>
    </w:rPr>
  </w:style>
  <w:style w:type="paragraph" w:customStyle="1" w:styleId="WW-Index">
    <w:name w:val="WW-Index"/>
    <w:basedOn w:val="Normal"/>
    <w:qFormat/>
    <w:rsid w:val="00A364B4"/>
    <w:pPr>
      <w:suppressAutoHyphens w:val="0"/>
      <w:autoSpaceDE w:val="0"/>
    </w:pPr>
    <w:rPr>
      <w:rFonts w:ascii="Book Antiqua" w:eastAsia="Calibri" w:hAnsi="Book Antiqua" w:cs="Calibri"/>
      <w:sz w:val="22"/>
      <w:szCs w:val="22"/>
      <w:lang w:val="es-CR" w:eastAsia="es-CR"/>
    </w:rPr>
  </w:style>
  <w:style w:type="paragraph" w:customStyle="1" w:styleId="WW-Heading1">
    <w:name w:val="WW-Heading1"/>
    <w:basedOn w:val="Normal"/>
    <w:qFormat/>
    <w:rsid w:val="00A364B4"/>
    <w:pPr>
      <w:keepNext/>
      <w:suppressAutoHyphens w:val="0"/>
      <w:autoSpaceDE w:val="0"/>
      <w:spacing w:before="240" w:after="120" w:line="240" w:lineRule="atLeast"/>
    </w:pPr>
    <w:rPr>
      <w:rFonts w:ascii="Arial" w:eastAsia="Calibri" w:hAnsi="Arial" w:cs="Arial"/>
      <w:sz w:val="28"/>
      <w:szCs w:val="28"/>
      <w:lang w:val="es-CR" w:eastAsia="es-CR"/>
    </w:rPr>
  </w:style>
  <w:style w:type="paragraph" w:customStyle="1" w:styleId="WW-caption1">
    <w:name w:val="WW-caption1"/>
    <w:basedOn w:val="Normal"/>
    <w:qFormat/>
    <w:rsid w:val="00A364B4"/>
    <w:pPr>
      <w:suppressAutoHyphens w:val="0"/>
      <w:autoSpaceDE w:val="0"/>
      <w:spacing w:before="120" w:after="120" w:line="240" w:lineRule="atLeast"/>
    </w:pPr>
    <w:rPr>
      <w:rFonts w:ascii="Book Antiqua" w:eastAsia="Calibri" w:hAnsi="Book Antiqua" w:cs="Calibri"/>
      <w:i/>
      <w:iCs/>
      <w:lang w:val="es-CR" w:eastAsia="es-CR"/>
    </w:rPr>
  </w:style>
  <w:style w:type="paragraph" w:customStyle="1" w:styleId="WW-Index1">
    <w:name w:val="WW-Index1"/>
    <w:basedOn w:val="Normal"/>
    <w:qFormat/>
    <w:rsid w:val="00A364B4"/>
    <w:pPr>
      <w:suppressAutoHyphens w:val="0"/>
      <w:autoSpaceDE w:val="0"/>
    </w:pPr>
    <w:rPr>
      <w:rFonts w:ascii="Book Antiqua" w:eastAsia="Calibri" w:hAnsi="Book Antiqua" w:cs="Calibri"/>
      <w:sz w:val="22"/>
      <w:szCs w:val="22"/>
      <w:lang w:val="es-CR" w:eastAsia="es-CR"/>
    </w:rPr>
  </w:style>
  <w:style w:type="paragraph" w:customStyle="1" w:styleId="Ttulo42">
    <w:name w:val="Título 42"/>
    <w:basedOn w:val="Normal"/>
    <w:qFormat/>
    <w:rsid w:val="00A364B4"/>
    <w:pPr>
      <w:keepNext/>
      <w:suppressAutoHyphens w:val="0"/>
      <w:autoSpaceDE w:val="0"/>
      <w:jc w:val="center"/>
    </w:pPr>
    <w:rPr>
      <w:rFonts w:eastAsia="Calibri"/>
      <w:b/>
      <w:bCs/>
      <w:sz w:val="32"/>
      <w:szCs w:val="32"/>
      <w:lang w:val="es-CR" w:eastAsia="es-CR"/>
    </w:rPr>
  </w:style>
  <w:style w:type="paragraph" w:customStyle="1" w:styleId="Ttulo610">
    <w:name w:val="Título 61"/>
    <w:basedOn w:val="Normal"/>
    <w:uiPriority w:val="9"/>
    <w:qFormat/>
    <w:rsid w:val="00A364B4"/>
    <w:pPr>
      <w:keepNext/>
      <w:suppressAutoHyphens w:val="0"/>
      <w:autoSpaceDE w:val="0"/>
      <w:jc w:val="center"/>
    </w:pPr>
    <w:rPr>
      <w:rFonts w:ascii="Book Antiqua" w:eastAsia="Calibri" w:hAnsi="Book Antiqua" w:cs="Calibri"/>
      <w:b/>
      <w:bCs/>
      <w:i/>
      <w:iCs/>
      <w:sz w:val="22"/>
      <w:szCs w:val="22"/>
      <w:u w:val="single"/>
      <w:lang w:val="es-CR" w:eastAsia="es-CR"/>
    </w:rPr>
  </w:style>
  <w:style w:type="paragraph" w:customStyle="1" w:styleId="Ttulo81">
    <w:name w:val="Título 81"/>
    <w:basedOn w:val="Normal"/>
    <w:uiPriority w:val="9"/>
    <w:qFormat/>
    <w:rsid w:val="00A364B4"/>
    <w:pPr>
      <w:keepNext/>
      <w:suppressAutoHyphens w:val="0"/>
      <w:autoSpaceDE w:val="0"/>
    </w:pPr>
    <w:rPr>
      <w:rFonts w:eastAsia="Calibri"/>
      <w:b/>
      <w:bCs/>
      <w:sz w:val="20"/>
      <w:szCs w:val="20"/>
      <w:lang w:val="es-CR" w:eastAsia="es-CR"/>
    </w:rPr>
  </w:style>
  <w:style w:type="paragraph" w:customStyle="1" w:styleId="Ttulo91">
    <w:name w:val="Título 91"/>
    <w:basedOn w:val="Normal"/>
    <w:uiPriority w:val="9"/>
    <w:qFormat/>
    <w:rsid w:val="00A364B4"/>
    <w:pPr>
      <w:keepNext/>
      <w:suppressAutoHyphens w:val="0"/>
      <w:autoSpaceDE w:val="0"/>
      <w:ind w:left="360"/>
      <w:jc w:val="center"/>
    </w:pPr>
    <w:rPr>
      <w:rFonts w:ascii="Book Antiqua" w:eastAsia="Calibri" w:hAnsi="Book Antiqua" w:cs="Calibri"/>
      <w:b/>
      <w:bCs/>
      <w:sz w:val="22"/>
      <w:szCs w:val="22"/>
      <w:u w:val="single"/>
      <w:lang w:val="es-CR" w:eastAsia="es-CR"/>
    </w:rPr>
  </w:style>
  <w:style w:type="paragraph" w:customStyle="1" w:styleId="Encabezado4">
    <w:name w:val="Encabezado4"/>
    <w:basedOn w:val="Normal"/>
    <w:qFormat/>
    <w:rsid w:val="00A364B4"/>
    <w:pPr>
      <w:suppressAutoHyphens w:val="0"/>
      <w:autoSpaceDE w:val="0"/>
      <w:spacing w:line="360" w:lineRule="auto"/>
      <w:jc w:val="both"/>
    </w:pPr>
    <w:rPr>
      <w:rFonts w:ascii="Book Antiqua" w:eastAsia="Calibri" w:hAnsi="Book Antiqua" w:cs="Calibri"/>
      <w:sz w:val="22"/>
      <w:szCs w:val="22"/>
      <w:lang w:val="es-CR" w:eastAsia="es-CR"/>
    </w:rPr>
  </w:style>
  <w:style w:type="paragraph" w:customStyle="1" w:styleId="Piedepgina1">
    <w:name w:val="Pie de página1"/>
    <w:basedOn w:val="Normal"/>
    <w:qFormat/>
    <w:rsid w:val="00A364B4"/>
    <w:pPr>
      <w:suppressAutoHyphens w:val="0"/>
      <w:autoSpaceDE w:val="0"/>
    </w:pPr>
    <w:rPr>
      <w:rFonts w:ascii="Book Antiqua" w:eastAsia="Calibri" w:hAnsi="Book Antiqua" w:cs="Calibri"/>
      <w:sz w:val="22"/>
      <w:szCs w:val="22"/>
      <w:lang w:val="es-CR" w:eastAsia="es-CR"/>
    </w:rPr>
  </w:style>
  <w:style w:type="paragraph" w:customStyle="1" w:styleId="Framecontents0">
    <w:name w:val="Frame contents"/>
    <w:basedOn w:val="Normal"/>
    <w:qFormat/>
    <w:rsid w:val="00A364B4"/>
    <w:pPr>
      <w:suppressAutoHyphens w:val="0"/>
      <w:autoSpaceDE w:val="0"/>
      <w:jc w:val="both"/>
    </w:pPr>
    <w:rPr>
      <w:rFonts w:eastAsia="Calibri"/>
      <w:color w:val="993300"/>
      <w:sz w:val="22"/>
      <w:szCs w:val="22"/>
      <w:lang w:val="es-CR" w:eastAsia="es-CR"/>
    </w:rPr>
  </w:style>
  <w:style w:type="paragraph" w:customStyle="1" w:styleId="WW-footer">
    <w:name w:val="WW-footer"/>
    <w:basedOn w:val="Normal"/>
    <w:qFormat/>
    <w:rsid w:val="00A364B4"/>
    <w:pPr>
      <w:suppressAutoHyphens w:val="0"/>
      <w:autoSpaceDE w:val="0"/>
    </w:pPr>
    <w:rPr>
      <w:rFonts w:ascii="Book Antiqua" w:eastAsia="Calibri" w:hAnsi="Book Antiqua" w:cs="Calibri"/>
      <w:sz w:val="22"/>
      <w:szCs w:val="22"/>
      <w:lang w:val="es-CR" w:eastAsia="es-CR"/>
    </w:rPr>
  </w:style>
  <w:style w:type="paragraph" w:customStyle="1" w:styleId="WW-TableContents">
    <w:name w:val="WW-Table Contents"/>
    <w:basedOn w:val="Normal"/>
    <w:qFormat/>
    <w:rsid w:val="00A364B4"/>
    <w:pPr>
      <w:suppressAutoHyphens w:val="0"/>
      <w:autoSpaceDE w:val="0"/>
    </w:pPr>
    <w:rPr>
      <w:rFonts w:ascii="Book Antiqua" w:eastAsia="Calibri" w:hAnsi="Book Antiqua" w:cs="Calibri"/>
      <w:sz w:val="22"/>
      <w:szCs w:val="22"/>
      <w:lang w:val="es-CR" w:eastAsia="es-CR"/>
    </w:rPr>
  </w:style>
  <w:style w:type="paragraph" w:customStyle="1" w:styleId="WW-TableHeading">
    <w:name w:val="WW-Table Heading"/>
    <w:basedOn w:val="Normal"/>
    <w:qFormat/>
    <w:rsid w:val="00A364B4"/>
    <w:pPr>
      <w:suppressAutoHyphens w:val="0"/>
      <w:autoSpaceDE w:val="0"/>
      <w:jc w:val="center"/>
    </w:pPr>
    <w:rPr>
      <w:rFonts w:ascii="Book Antiqua" w:eastAsia="Calibri" w:hAnsi="Book Antiqua" w:cs="Calibri"/>
      <w:b/>
      <w:bCs/>
      <w:sz w:val="22"/>
      <w:szCs w:val="22"/>
      <w:lang w:val="es-CR" w:eastAsia="es-CR"/>
    </w:rPr>
  </w:style>
  <w:style w:type="paragraph" w:customStyle="1" w:styleId="WW-footer1">
    <w:name w:val="WW-footer1"/>
    <w:basedOn w:val="Normal"/>
    <w:qFormat/>
    <w:rsid w:val="00A364B4"/>
    <w:pPr>
      <w:suppressAutoHyphens w:val="0"/>
      <w:autoSpaceDE w:val="0"/>
    </w:pPr>
    <w:rPr>
      <w:rFonts w:ascii="Book Antiqua" w:eastAsia="Calibri" w:hAnsi="Book Antiqua" w:cs="Calibri"/>
      <w:sz w:val="22"/>
      <w:szCs w:val="22"/>
      <w:lang w:val="es-CR" w:eastAsia="es-CR"/>
    </w:rPr>
  </w:style>
  <w:style w:type="paragraph" w:customStyle="1" w:styleId="WW-TableContents10">
    <w:name w:val="WW-Table Contents1"/>
    <w:basedOn w:val="Normal"/>
    <w:qFormat/>
    <w:rsid w:val="00A364B4"/>
    <w:pPr>
      <w:suppressAutoHyphens w:val="0"/>
      <w:autoSpaceDE w:val="0"/>
    </w:pPr>
    <w:rPr>
      <w:rFonts w:ascii="Book Antiqua" w:eastAsia="Calibri" w:hAnsi="Book Antiqua" w:cs="Calibri"/>
      <w:sz w:val="22"/>
      <w:szCs w:val="22"/>
      <w:lang w:val="es-CR" w:eastAsia="es-CR"/>
    </w:rPr>
  </w:style>
  <w:style w:type="paragraph" w:customStyle="1" w:styleId="WW-TableHeading1">
    <w:name w:val="WW-Table Heading1"/>
    <w:basedOn w:val="Normal"/>
    <w:qFormat/>
    <w:rsid w:val="00A364B4"/>
    <w:pPr>
      <w:suppressAutoHyphens w:val="0"/>
      <w:autoSpaceDE w:val="0"/>
      <w:jc w:val="center"/>
    </w:pPr>
    <w:rPr>
      <w:rFonts w:ascii="Book Antiqua" w:eastAsia="Calibri" w:hAnsi="Book Antiqua" w:cs="Calibri"/>
      <w:b/>
      <w:bCs/>
      <w:sz w:val="22"/>
      <w:szCs w:val="22"/>
      <w:lang w:val="es-CR" w:eastAsia="es-CR"/>
    </w:rPr>
  </w:style>
  <w:style w:type="paragraph" w:customStyle="1" w:styleId="TableContentsuser">
    <w:name w:val="Table Contents (user)"/>
    <w:basedOn w:val="Normal"/>
    <w:qFormat/>
    <w:rsid w:val="00A364B4"/>
    <w:pPr>
      <w:suppressAutoHyphens w:val="0"/>
      <w:autoSpaceDE w:val="0"/>
    </w:pPr>
    <w:rPr>
      <w:rFonts w:ascii="Book Antiqua" w:eastAsia="Calibri" w:hAnsi="Book Antiqua" w:cs="Calibri"/>
      <w:sz w:val="22"/>
      <w:szCs w:val="22"/>
      <w:lang w:val="es-CR" w:eastAsia="es-CR"/>
    </w:rPr>
  </w:style>
  <w:style w:type="paragraph" w:customStyle="1" w:styleId="western1">
    <w:name w:val="western1"/>
    <w:basedOn w:val="Normal"/>
    <w:qFormat/>
    <w:rsid w:val="00A364B4"/>
    <w:pPr>
      <w:suppressAutoHyphens w:val="0"/>
      <w:spacing w:before="280" w:line="288" w:lineRule="auto"/>
    </w:pPr>
    <w:rPr>
      <w:rFonts w:eastAsia="Calibri"/>
      <w:color w:val="993300"/>
      <w:lang w:val="es-CR" w:eastAsia="es-ES"/>
    </w:rPr>
  </w:style>
  <w:style w:type="paragraph" w:customStyle="1" w:styleId="Encabezado7">
    <w:name w:val="Encabezado 7"/>
    <w:basedOn w:val="Normal"/>
    <w:uiPriority w:val="99"/>
    <w:qFormat/>
    <w:rsid w:val="00A364B4"/>
    <w:pPr>
      <w:keepNext/>
      <w:numPr>
        <w:ilvl w:val="6"/>
        <w:numId w:val="15"/>
      </w:numPr>
      <w:tabs>
        <w:tab w:val="clear" w:pos="1296"/>
        <w:tab w:val="num" w:pos="5040"/>
      </w:tabs>
      <w:suppressAutoHyphens w:val="0"/>
      <w:autoSpaceDE w:val="0"/>
      <w:ind w:left="0" w:firstLine="0"/>
      <w:jc w:val="right"/>
    </w:pPr>
    <w:rPr>
      <w:rFonts w:ascii="Calibri" w:eastAsia="Calibri" w:hAnsi="Calibri" w:cs="Calibri"/>
      <w:sz w:val="22"/>
      <w:szCs w:val="22"/>
      <w:lang w:val="es-CR" w:eastAsia="en-US"/>
    </w:rPr>
  </w:style>
  <w:style w:type="paragraph" w:customStyle="1" w:styleId="4">
    <w:name w:val="4"/>
    <w:basedOn w:val="Normal"/>
    <w:qFormat/>
    <w:rsid w:val="00A364B4"/>
    <w:pPr>
      <w:suppressAutoHyphens w:val="0"/>
      <w:autoSpaceDE w:val="0"/>
      <w:spacing w:before="120" w:after="120"/>
    </w:pPr>
    <w:rPr>
      <w:rFonts w:ascii="Book Antiqua" w:eastAsia="Calibri" w:hAnsi="Book Antiqua" w:cs="Calibri"/>
      <w:i/>
      <w:iCs/>
      <w:lang w:val="es-CR" w:eastAsia="zh-CN"/>
    </w:rPr>
  </w:style>
  <w:style w:type="paragraph" w:customStyle="1" w:styleId="Epgrafe2">
    <w:name w:val="Epígrafe2"/>
    <w:basedOn w:val="Normal"/>
    <w:qFormat/>
    <w:rsid w:val="00A364B4"/>
    <w:pPr>
      <w:suppressAutoHyphens w:val="0"/>
      <w:autoSpaceDE w:val="0"/>
      <w:spacing w:before="120" w:after="120" w:line="240" w:lineRule="atLeast"/>
    </w:pPr>
    <w:rPr>
      <w:rFonts w:ascii="Book Antiqua" w:eastAsia="Calibri" w:hAnsi="Book Antiqua" w:cs="Calibri"/>
      <w:i/>
      <w:iCs/>
      <w:lang w:val="es-CR" w:eastAsia="zh-CN"/>
    </w:rPr>
  </w:style>
  <w:style w:type="paragraph" w:customStyle="1" w:styleId="Ttulo12">
    <w:name w:val="Título 12"/>
    <w:basedOn w:val="Normal"/>
    <w:qFormat/>
    <w:rsid w:val="00A364B4"/>
    <w:pPr>
      <w:keepNext/>
      <w:suppressAutoHyphens w:val="0"/>
      <w:autoSpaceDE w:val="0"/>
      <w:jc w:val="center"/>
    </w:pPr>
    <w:rPr>
      <w:rFonts w:eastAsia="Calibri"/>
      <w:b/>
      <w:bCs/>
      <w:sz w:val="22"/>
      <w:szCs w:val="22"/>
      <w:lang w:val="es-CR" w:eastAsia="zh-CN"/>
    </w:rPr>
  </w:style>
  <w:style w:type="paragraph" w:customStyle="1" w:styleId="Ttulo22">
    <w:name w:val="Título 22"/>
    <w:basedOn w:val="Normal"/>
    <w:qFormat/>
    <w:rsid w:val="00A364B4"/>
    <w:pPr>
      <w:keepNext/>
      <w:suppressAutoHyphens w:val="0"/>
      <w:autoSpaceDE w:val="0"/>
      <w:spacing w:before="240" w:after="60" w:line="240" w:lineRule="atLeast"/>
      <w:jc w:val="center"/>
    </w:pPr>
    <w:rPr>
      <w:rFonts w:ascii="Book Antiqua" w:eastAsia="Calibri" w:hAnsi="Book Antiqua" w:cs="Calibri"/>
      <w:b/>
      <w:bCs/>
      <w:i/>
      <w:iCs/>
      <w:sz w:val="28"/>
      <w:szCs w:val="28"/>
      <w:u w:val="single"/>
      <w:lang w:val="es-CR" w:eastAsia="zh-CN"/>
    </w:rPr>
  </w:style>
  <w:style w:type="paragraph" w:customStyle="1" w:styleId="Ttulo32">
    <w:name w:val="Título 32"/>
    <w:basedOn w:val="Normal"/>
    <w:qFormat/>
    <w:rsid w:val="00A364B4"/>
    <w:pPr>
      <w:keepNext/>
      <w:suppressAutoHyphens w:val="0"/>
      <w:autoSpaceDE w:val="0"/>
      <w:spacing w:before="240" w:after="60" w:line="240" w:lineRule="atLeast"/>
      <w:jc w:val="center"/>
    </w:pPr>
    <w:rPr>
      <w:rFonts w:ascii="Book Antiqua" w:eastAsia="Calibri" w:hAnsi="Book Antiqua" w:cs="Calibri"/>
      <w:b/>
      <w:bCs/>
      <w:i/>
      <w:iCs/>
      <w:u w:val="single"/>
      <w:lang w:val="es-CR" w:eastAsia="zh-CN"/>
    </w:rPr>
  </w:style>
  <w:style w:type="paragraph" w:customStyle="1" w:styleId="Ttulo43">
    <w:name w:val="Título 43"/>
    <w:basedOn w:val="Normal"/>
    <w:uiPriority w:val="99"/>
    <w:qFormat/>
    <w:rsid w:val="00A364B4"/>
    <w:pPr>
      <w:keepNext/>
      <w:suppressAutoHyphens w:val="0"/>
      <w:autoSpaceDE w:val="0"/>
      <w:jc w:val="center"/>
    </w:pPr>
    <w:rPr>
      <w:rFonts w:eastAsia="Calibri"/>
      <w:b/>
      <w:bCs/>
      <w:sz w:val="32"/>
      <w:szCs w:val="32"/>
      <w:lang w:val="es-CR" w:eastAsia="zh-CN"/>
    </w:rPr>
  </w:style>
  <w:style w:type="paragraph" w:customStyle="1" w:styleId="Ttulo62">
    <w:name w:val="Título 62"/>
    <w:basedOn w:val="Normal"/>
    <w:uiPriority w:val="99"/>
    <w:qFormat/>
    <w:rsid w:val="00A364B4"/>
    <w:pPr>
      <w:keepNext/>
      <w:suppressAutoHyphens w:val="0"/>
      <w:autoSpaceDE w:val="0"/>
      <w:jc w:val="center"/>
    </w:pPr>
    <w:rPr>
      <w:rFonts w:ascii="Book Antiqua" w:eastAsia="Calibri" w:hAnsi="Book Antiqua" w:cs="Calibri"/>
      <w:b/>
      <w:bCs/>
      <w:i/>
      <w:iCs/>
      <w:sz w:val="22"/>
      <w:szCs w:val="22"/>
      <w:u w:val="single"/>
      <w:lang w:val="es-CR" w:eastAsia="zh-CN"/>
    </w:rPr>
  </w:style>
  <w:style w:type="paragraph" w:customStyle="1" w:styleId="Ttulo72">
    <w:name w:val="Título 72"/>
    <w:basedOn w:val="Normal"/>
    <w:uiPriority w:val="99"/>
    <w:qFormat/>
    <w:rsid w:val="00A364B4"/>
    <w:pPr>
      <w:keepNext/>
      <w:suppressAutoHyphens w:val="0"/>
      <w:autoSpaceDE w:val="0"/>
      <w:jc w:val="center"/>
    </w:pPr>
    <w:rPr>
      <w:rFonts w:eastAsia="Calibri"/>
      <w:b/>
      <w:bCs/>
      <w:sz w:val="22"/>
      <w:szCs w:val="22"/>
      <w:lang w:val="es-CR" w:eastAsia="zh-CN"/>
    </w:rPr>
  </w:style>
  <w:style w:type="paragraph" w:customStyle="1" w:styleId="Ttulo82">
    <w:name w:val="Título 82"/>
    <w:basedOn w:val="Normal"/>
    <w:uiPriority w:val="99"/>
    <w:qFormat/>
    <w:rsid w:val="00A364B4"/>
    <w:pPr>
      <w:keepNext/>
      <w:suppressAutoHyphens w:val="0"/>
      <w:autoSpaceDE w:val="0"/>
    </w:pPr>
    <w:rPr>
      <w:rFonts w:eastAsia="Calibri"/>
      <w:b/>
      <w:bCs/>
      <w:sz w:val="20"/>
      <w:szCs w:val="20"/>
      <w:lang w:val="es-CR" w:eastAsia="zh-CN"/>
    </w:rPr>
  </w:style>
  <w:style w:type="paragraph" w:customStyle="1" w:styleId="Ttulo92">
    <w:name w:val="Título 92"/>
    <w:basedOn w:val="Normal"/>
    <w:uiPriority w:val="99"/>
    <w:qFormat/>
    <w:rsid w:val="00A364B4"/>
    <w:pPr>
      <w:keepNext/>
      <w:suppressAutoHyphens w:val="0"/>
      <w:autoSpaceDE w:val="0"/>
      <w:ind w:left="360"/>
      <w:jc w:val="center"/>
    </w:pPr>
    <w:rPr>
      <w:rFonts w:ascii="Book Antiqua" w:eastAsia="Calibri" w:hAnsi="Book Antiqua" w:cs="Calibri"/>
      <w:b/>
      <w:bCs/>
      <w:sz w:val="22"/>
      <w:szCs w:val="22"/>
      <w:u w:val="single"/>
      <w:lang w:val="es-CR" w:eastAsia="zh-CN"/>
    </w:rPr>
  </w:style>
  <w:style w:type="paragraph" w:customStyle="1" w:styleId="Encabezado5">
    <w:name w:val="Encabezado5"/>
    <w:basedOn w:val="Normal"/>
    <w:qFormat/>
    <w:rsid w:val="00A364B4"/>
    <w:pPr>
      <w:suppressAutoHyphens w:val="0"/>
      <w:autoSpaceDE w:val="0"/>
      <w:spacing w:line="360" w:lineRule="auto"/>
      <w:jc w:val="both"/>
    </w:pPr>
    <w:rPr>
      <w:rFonts w:ascii="Book Antiqua" w:eastAsia="Calibri" w:hAnsi="Book Antiqua" w:cs="Calibri"/>
      <w:sz w:val="22"/>
      <w:szCs w:val="22"/>
      <w:lang w:val="es-CR" w:eastAsia="zh-CN"/>
    </w:rPr>
  </w:style>
  <w:style w:type="paragraph" w:customStyle="1" w:styleId="Piedepgina2">
    <w:name w:val="Pie de página2"/>
    <w:basedOn w:val="Normal"/>
    <w:uiPriority w:val="99"/>
    <w:qFormat/>
    <w:rsid w:val="00A364B4"/>
    <w:pPr>
      <w:suppressAutoHyphens w:val="0"/>
      <w:autoSpaceDE w:val="0"/>
    </w:pPr>
    <w:rPr>
      <w:rFonts w:ascii="Book Antiqua" w:eastAsia="Calibri" w:hAnsi="Book Antiqua" w:cs="Calibri"/>
      <w:sz w:val="22"/>
      <w:szCs w:val="22"/>
      <w:lang w:val="es-CR" w:eastAsia="zh-CN"/>
    </w:rPr>
  </w:style>
  <w:style w:type="paragraph" w:customStyle="1" w:styleId="Sangr2detindependiente">
    <w:name w:val="Sangr? 2 de t. independiente"/>
    <w:basedOn w:val="Normal"/>
    <w:uiPriority w:val="99"/>
    <w:qFormat/>
    <w:rsid w:val="00A364B4"/>
    <w:pPr>
      <w:suppressAutoHyphens w:val="0"/>
      <w:autoSpaceDE w:val="0"/>
      <w:ind w:firstLine="708"/>
    </w:pPr>
    <w:rPr>
      <w:rFonts w:eastAsia="Calibri"/>
      <w:i/>
      <w:iCs/>
      <w:sz w:val="22"/>
      <w:szCs w:val="22"/>
      <w:lang w:val="es-CR" w:eastAsia="zh-CN"/>
    </w:rPr>
  </w:style>
  <w:style w:type="paragraph" w:customStyle="1" w:styleId="gmail-msonospacing">
    <w:name w:val="gmail-msonospacing"/>
    <w:basedOn w:val="Normal"/>
    <w:uiPriority w:val="99"/>
    <w:qFormat/>
    <w:rsid w:val="00A364B4"/>
    <w:pPr>
      <w:suppressAutoHyphens w:val="0"/>
      <w:spacing w:before="100" w:beforeAutospacing="1" w:after="100" w:afterAutospacing="1"/>
    </w:pPr>
    <w:rPr>
      <w:rFonts w:eastAsia="Calibri"/>
      <w:lang w:val="es-CR" w:eastAsia="es-CR"/>
    </w:rPr>
  </w:style>
  <w:style w:type="paragraph" w:customStyle="1" w:styleId="gmail-msobodytext">
    <w:name w:val="gmail-msobodytext"/>
    <w:basedOn w:val="Normal"/>
    <w:uiPriority w:val="99"/>
    <w:qFormat/>
    <w:rsid w:val="00A364B4"/>
    <w:pPr>
      <w:suppressAutoHyphens w:val="0"/>
      <w:spacing w:before="100" w:beforeAutospacing="1" w:after="100" w:afterAutospacing="1"/>
    </w:pPr>
    <w:rPr>
      <w:rFonts w:eastAsia="Calibri"/>
      <w:lang w:val="es-CR" w:eastAsia="es-CR"/>
    </w:rPr>
  </w:style>
  <w:style w:type="paragraph" w:customStyle="1" w:styleId="Encabezado10">
    <w:name w:val="Encabezado 10"/>
    <w:basedOn w:val="Normal"/>
    <w:uiPriority w:val="99"/>
    <w:qFormat/>
    <w:rsid w:val="00A364B4"/>
    <w:pPr>
      <w:keepNext/>
      <w:numPr>
        <w:numId w:val="16"/>
      </w:numPr>
      <w:shd w:val="clear" w:color="auto" w:fill="FFFFFF"/>
      <w:tabs>
        <w:tab w:val="num" w:pos="720"/>
      </w:tabs>
      <w:suppressAutoHyphens w:val="0"/>
      <w:autoSpaceDE w:val="0"/>
      <w:autoSpaceDN w:val="0"/>
      <w:spacing w:before="240" w:after="120"/>
      <w:ind w:hanging="720"/>
    </w:pPr>
    <w:rPr>
      <w:rFonts w:ascii="Arial" w:eastAsia="Calibri" w:hAnsi="Arial" w:cs="Arial"/>
      <w:b/>
      <w:bCs/>
      <w:color w:val="000000"/>
      <w:sz w:val="21"/>
      <w:szCs w:val="21"/>
      <w:lang w:val="es-CR" w:eastAsia="es-CR"/>
    </w:rPr>
  </w:style>
  <w:style w:type="paragraph" w:customStyle="1" w:styleId="Sangra2detindependiente2">
    <w:name w:val="Sangría 2 de t. independiente2"/>
    <w:basedOn w:val="Normal"/>
    <w:qFormat/>
    <w:rsid w:val="00A364B4"/>
    <w:pPr>
      <w:suppressAutoHyphens w:val="0"/>
      <w:spacing w:after="120" w:line="480" w:lineRule="auto"/>
      <w:ind w:left="283"/>
    </w:pPr>
    <w:rPr>
      <w:rFonts w:eastAsia="Calibri"/>
      <w:lang w:val="es-CR" w:eastAsia="zh-CN"/>
    </w:rPr>
  </w:style>
  <w:style w:type="paragraph" w:customStyle="1" w:styleId="Listaconvietas20">
    <w:name w:val="Lista con viñetas2"/>
    <w:basedOn w:val="Normal"/>
    <w:qFormat/>
    <w:rsid w:val="00A364B4"/>
    <w:pPr>
      <w:suppressAutoHyphens w:val="0"/>
      <w:ind w:left="1080" w:hanging="360"/>
    </w:pPr>
    <w:rPr>
      <w:rFonts w:ascii="Arial" w:eastAsia="Calibri" w:hAnsi="Arial" w:cs="Arial"/>
      <w:lang w:val="es-CR" w:eastAsia="zh-CN"/>
    </w:rPr>
  </w:style>
  <w:style w:type="paragraph" w:customStyle="1" w:styleId="Textodebloque2">
    <w:name w:val="Texto de bloque2"/>
    <w:basedOn w:val="Normal"/>
    <w:qFormat/>
    <w:rsid w:val="00A364B4"/>
    <w:pPr>
      <w:suppressAutoHyphens w:val="0"/>
      <w:ind w:left="851" w:right="851" w:firstLine="709"/>
      <w:jc w:val="both"/>
    </w:pPr>
    <w:rPr>
      <w:rFonts w:eastAsia="Calibri"/>
      <w:lang w:val="es-CR" w:eastAsia="zh-CN"/>
    </w:rPr>
  </w:style>
  <w:style w:type="paragraph" w:customStyle="1" w:styleId="Sangra3detindependiente2">
    <w:name w:val="Sangría 3 de t. independiente2"/>
    <w:basedOn w:val="Normal"/>
    <w:qFormat/>
    <w:rsid w:val="00A364B4"/>
    <w:pPr>
      <w:suppressAutoHyphens w:val="0"/>
      <w:spacing w:after="120"/>
      <w:ind w:left="283"/>
    </w:pPr>
    <w:rPr>
      <w:rFonts w:eastAsia="Calibri"/>
      <w:sz w:val="16"/>
      <w:szCs w:val="16"/>
      <w:lang w:val="es-CR" w:eastAsia="zh-CN"/>
    </w:rPr>
  </w:style>
  <w:style w:type="paragraph" w:customStyle="1" w:styleId="Textoindependienteprimerasangra1">
    <w:name w:val="Texto independiente primera sangría1"/>
    <w:basedOn w:val="Normal"/>
    <w:qFormat/>
    <w:rsid w:val="00A364B4"/>
    <w:pPr>
      <w:suppressAutoHyphens w:val="0"/>
      <w:spacing w:before="120" w:after="120"/>
      <w:ind w:firstLine="210"/>
      <w:jc w:val="both"/>
    </w:pPr>
    <w:rPr>
      <w:rFonts w:eastAsia="Calibri"/>
      <w:lang w:val="es-CR" w:eastAsia="zh-CN"/>
    </w:rPr>
  </w:style>
  <w:style w:type="paragraph" w:customStyle="1" w:styleId="Textoindependienteprimerasangra21">
    <w:name w:val="Texto independiente primera sangría 21"/>
    <w:basedOn w:val="Normal"/>
    <w:qFormat/>
    <w:rsid w:val="00A364B4"/>
    <w:pPr>
      <w:suppressAutoHyphens w:val="0"/>
      <w:spacing w:after="120"/>
      <w:ind w:left="283" w:firstLine="210"/>
    </w:pPr>
    <w:rPr>
      <w:rFonts w:eastAsia="Calibri"/>
      <w:lang w:val="es-CR" w:eastAsia="zh-CN"/>
    </w:rPr>
  </w:style>
  <w:style w:type="paragraph" w:customStyle="1" w:styleId="Fecha2">
    <w:name w:val="Fecha2"/>
    <w:basedOn w:val="Normal"/>
    <w:qFormat/>
    <w:rsid w:val="00A364B4"/>
    <w:pPr>
      <w:suppressAutoHyphens w:val="0"/>
    </w:pPr>
    <w:rPr>
      <w:rFonts w:ascii="Courier New" w:eastAsia="Calibri" w:hAnsi="Courier New" w:cs="Courier New"/>
      <w:lang w:val="es-CR" w:eastAsia="zh-CN"/>
    </w:rPr>
  </w:style>
  <w:style w:type="paragraph" w:customStyle="1" w:styleId="WW-Encabezado1">
    <w:name w:val="WW-Encabezado 1"/>
    <w:basedOn w:val="Normal"/>
    <w:qFormat/>
    <w:rsid w:val="00A364B4"/>
    <w:pPr>
      <w:keepNext/>
      <w:suppressAutoHyphens w:val="0"/>
      <w:autoSpaceDE w:val="0"/>
      <w:jc w:val="both"/>
    </w:pPr>
    <w:rPr>
      <w:rFonts w:ascii="Comic Sans MS" w:eastAsia="Calibri" w:hAnsi="Comic Sans MS" w:cs="Calibri"/>
      <w:b/>
      <w:bCs/>
      <w:sz w:val="28"/>
      <w:szCs w:val="28"/>
      <w:lang w:val="es-CR" w:eastAsia="zh-CN"/>
    </w:rPr>
  </w:style>
  <w:style w:type="paragraph" w:customStyle="1" w:styleId="WW-Encabezado2">
    <w:name w:val="WW-Encabezado 2"/>
    <w:basedOn w:val="Normal"/>
    <w:qFormat/>
    <w:rsid w:val="00A364B4"/>
    <w:pPr>
      <w:keepNext/>
      <w:suppressAutoHyphens w:val="0"/>
      <w:autoSpaceDE w:val="0"/>
    </w:pPr>
    <w:rPr>
      <w:rFonts w:eastAsia="Calibri"/>
      <w:b/>
      <w:bCs/>
      <w:sz w:val="18"/>
      <w:szCs w:val="18"/>
      <w:lang w:val="es-CR" w:eastAsia="zh-CN"/>
    </w:rPr>
  </w:style>
  <w:style w:type="paragraph" w:customStyle="1" w:styleId="WW-Encabezado3">
    <w:name w:val="WW-Encabezado 3"/>
    <w:basedOn w:val="Normal"/>
    <w:qFormat/>
    <w:rsid w:val="00A364B4"/>
    <w:pPr>
      <w:keepNext/>
      <w:suppressAutoHyphens w:val="0"/>
      <w:autoSpaceDE w:val="0"/>
      <w:jc w:val="center"/>
    </w:pPr>
    <w:rPr>
      <w:rFonts w:eastAsia="Calibri"/>
      <w:b/>
      <w:bCs/>
      <w:sz w:val="18"/>
      <w:szCs w:val="18"/>
      <w:lang w:val="es-CR" w:eastAsia="zh-CN"/>
    </w:rPr>
  </w:style>
  <w:style w:type="paragraph" w:customStyle="1" w:styleId="Listaconnmeros1">
    <w:name w:val="Lista con números1"/>
    <w:basedOn w:val="Normal"/>
    <w:qFormat/>
    <w:rsid w:val="00A364B4"/>
    <w:pPr>
      <w:suppressAutoHyphens w:val="0"/>
      <w:ind w:left="1281" w:hanging="360"/>
    </w:pPr>
    <w:rPr>
      <w:rFonts w:eastAsia="Calibri"/>
      <w:lang w:val="es-CR" w:eastAsia="zh-CN"/>
    </w:rPr>
  </w:style>
  <w:style w:type="paragraph" w:customStyle="1" w:styleId="Continuarlista1">
    <w:name w:val="Continuar lista1"/>
    <w:basedOn w:val="Normal"/>
    <w:qFormat/>
    <w:rsid w:val="00A364B4"/>
    <w:pPr>
      <w:suppressAutoHyphens w:val="0"/>
      <w:spacing w:after="120"/>
      <w:ind w:left="283"/>
    </w:pPr>
    <w:rPr>
      <w:rFonts w:eastAsia="Calibri"/>
      <w:lang w:val="es-CR" w:eastAsia="zh-CN"/>
    </w:rPr>
  </w:style>
  <w:style w:type="paragraph" w:customStyle="1" w:styleId="WW-Estilopredeterminado">
    <w:name w:val="WW-Estilo predeterminado"/>
    <w:basedOn w:val="Normal"/>
    <w:uiPriority w:val="99"/>
    <w:qFormat/>
    <w:rsid w:val="00A364B4"/>
    <w:pPr>
      <w:suppressAutoHyphens w:val="0"/>
      <w:autoSpaceDE w:val="0"/>
    </w:pPr>
    <w:rPr>
      <w:rFonts w:ascii="Arial" w:eastAsia="Calibri" w:hAnsi="Arial" w:cs="Arial"/>
      <w:lang w:val="es-CR" w:eastAsia="zh-CN"/>
    </w:rPr>
  </w:style>
  <w:style w:type="paragraph" w:customStyle="1" w:styleId="Listaconvietas21">
    <w:name w:val="Lista con viñetas 21"/>
    <w:basedOn w:val="Normal"/>
    <w:qFormat/>
    <w:rsid w:val="00A364B4"/>
    <w:pPr>
      <w:suppressAutoHyphens w:val="0"/>
      <w:ind w:left="643" w:hanging="360"/>
    </w:pPr>
    <w:rPr>
      <w:rFonts w:eastAsia="Calibri"/>
      <w:lang w:val="es-CR" w:eastAsia="zh-CN"/>
    </w:rPr>
  </w:style>
  <w:style w:type="paragraph" w:customStyle="1" w:styleId="Mapadeldocumento1">
    <w:name w:val="Mapa del documento1"/>
    <w:basedOn w:val="Normal"/>
    <w:qFormat/>
    <w:rsid w:val="00A364B4"/>
    <w:pPr>
      <w:shd w:val="clear" w:color="auto" w:fill="000080"/>
      <w:suppressAutoHyphens w:val="0"/>
      <w:autoSpaceDE w:val="0"/>
    </w:pPr>
    <w:rPr>
      <w:rFonts w:ascii="Tahoma" w:eastAsia="Calibri" w:hAnsi="Tahoma" w:cs="Tahoma"/>
      <w:color w:val="000000"/>
      <w:lang w:val="es-CR" w:eastAsia="zh-CN"/>
    </w:rPr>
  </w:style>
  <w:style w:type="paragraph" w:customStyle="1" w:styleId="Saludo1">
    <w:name w:val="Saludo1"/>
    <w:basedOn w:val="Normal"/>
    <w:qFormat/>
    <w:rsid w:val="00A364B4"/>
    <w:pPr>
      <w:suppressAutoHyphens w:val="0"/>
    </w:pPr>
    <w:rPr>
      <w:rFonts w:ascii="Calibri" w:eastAsia="Calibri" w:hAnsi="Calibri" w:cs="Calibri"/>
      <w:lang w:val="es-CR" w:eastAsia="zh-CN"/>
    </w:rPr>
  </w:style>
  <w:style w:type="paragraph" w:customStyle="1" w:styleId="Cierre1">
    <w:name w:val="Cierre1"/>
    <w:basedOn w:val="Normal"/>
    <w:qFormat/>
    <w:rsid w:val="00A364B4"/>
    <w:pPr>
      <w:suppressAutoHyphens w:val="0"/>
      <w:ind w:left="4252"/>
    </w:pPr>
    <w:rPr>
      <w:rFonts w:ascii="Century Schoolbook" w:eastAsia="Calibri" w:hAnsi="Century Schoolbook" w:cs="Calibri"/>
      <w:i/>
      <w:iCs/>
      <w:lang w:val="es-CR" w:eastAsia="zh-CN"/>
    </w:rPr>
  </w:style>
  <w:style w:type="paragraph" w:customStyle="1" w:styleId="Continuarlista21">
    <w:name w:val="Continuar lista 21"/>
    <w:basedOn w:val="Normal"/>
    <w:qFormat/>
    <w:rsid w:val="00A364B4"/>
    <w:pPr>
      <w:suppressAutoHyphens w:val="0"/>
      <w:spacing w:after="120"/>
      <w:ind w:left="566"/>
    </w:pPr>
    <w:rPr>
      <w:rFonts w:eastAsia="Calibri"/>
      <w:lang w:val="es-CR" w:eastAsia="zh-CN"/>
    </w:rPr>
  </w:style>
  <w:style w:type="paragraph" w:customStyle="1" w:styleId="xl76">
    <w:name w:val="xl76"/>
    <w:basedOn w:val="Normal"/>
    <w:qFormat/>
    <w:rsid w:val="00A364B4"/>
    <w:pPr>
      <w:suppressAutoHyphens w:val="0"/>
      <w:spacing w:before="100" w:after="100"/>
    </w:pPr>
    <w:rPr>
      <w:rFonts w:ascii="Tahoma" w:eastAsia="Calibri" w:hAnsi="Tahoma" w:cs="Tahoma"/>
      <w:color w:val="000000"/>
      <w:sz w:val="16"/>
      <w:szCs w:val="16"/>
      <w:lang w:val="es-CR" w:eastAsia="zh-CN"/>
    </w:rPr>
  </w:style>
  <w:style w:type="paragraph" w:customStyle="1" w:styleId="xl77">
    <w:name w:val="xl77"/>
    <w:basedOn w:val="Normal"/>
    <w:qFormat/>
    <w:rsid w:val="00A364B4"/>
    <w:pPr>
      <w:suppressAutoHyphens w:val="0"/>
      <w:spacing w:before="100" w:after="100"/>
      <w:jc w:val="center"/>
    </w:pPr>
    <w:rPr>
      <w:rFonts w:ascii="Tahoma" w:eastAsia="Calibri" w:hAnsi="Tahoma" w:cs="Tahoma"/>
      <w:color w:val="000000"/>
      <w:sz w:val="16"/>
      <w:szCs w:val="16"/>
      <w:lang w:val="es-CR" w:eastAsia="zh-CN"/>
    </w:rPr>
  </w:style>
  <w:style w:type="paragraph" w:customStyle="1" w:styleId="xl78">
    <w:name w:val="xl78"/>
    <w:basedOn w:val="Normal"/>
    <w:qFormat/>
    <w:rsid w:val="00A364B4"/>
    <w:pPr>
      <w:suppressAutoHyphens w:val="0"/>
      <w:spacing w:before="100" w:after="100"/>
      <w:jc w:val="right"/>
    </w:pPr>
    <w:rPr>
      <w:rFonts w:ascii="Tahoma" w:eastAsia="Calibri" w:hAnsi="Tahoma" w:cs="Tahoma"/>
      <w:color w:val="000000"/>
      <w:sz w:val="16"/>
      <w:szCs w:val="16"/>
      <w:lang w:val="es-CR" w:eastAsia="zh-CN"/>
    </w:rPr>
  </w:style>
  <w:style w:type="paragraph" w:customStyle="1" w:styleId="xl79">
    <w:name w:val="xl79"/>
    <w:basedOn w:val="Normal"/>
    <w:qFormat/>
    <w:rsid w:val="00A364B4"/>
    <w:pPr>
      <w:suppressAutoHyphens w:val="0"/>
      <w:spacing w:before="100" w:after="100"/>
      <w:jc w:val="center"/>
    </w:pPr>
    <w:rPr>
      <w:rFonts w:ascii="Tahoma" w:eastAsia="Calibri" w:hAnsi="Tahoma" w:cs="Tahoma"/>
      <w:b/>
      <w:bCs/>
      <w:color w:val="000000"/>
      <w:lang w:val="es-CR" w:eastAsia="zh-CN"/>
    </w:rPr>
  </w:style>
  <w:style w:type="paragraph" w:customStyle="1" w:styleId="xl80">
    <w:name w:val="xl80"/>
    <w:basedOn w:val="Normal"/>
    <w:qFormat/>
    <w:rsid w:val="00A364B4"/>
    <w:pPr>
      <w:suppressAutoHyphens w:val="0"/>
      <w:spacing w:before="100" w:after="100"/>
    </w:pPr>
    <w:rPr>
      <w:rFonts w:ascii="Tahoma" w:eastAsia="Calibri" w:hAnsi="Tahoma" w:cs="Tahoma"/>
      <w:b/>
      <w:bCs/>
      <w:color w:val="000000"/>
      <w:sz w:val="16"/>
      <w:szCs w:val="16"/>
      <w:lang w:val="es-CR" w:eastAsia="zh-CN"/>
    </w:rPr>
  </w:style>
  <w:style w:type="paragraph" w:customStyle="1" w:styleId="xl81">
    <w:name w:val="xl81"/>
    <w:basedOn w:val="Normal"/>
    <w:qFormat/>
    <w:rsid w:val="00A364B4"/>
    <w:pPr>
      <w:suppressAutoHyphens w:val="0"/>
      <w:spacing w:before="100" w:after="100"/>
    </w:pPr>
    <w:rPr>
      <w:rFonts w:ascii="Tahoma" w:eastAsia="Calibri" w:hAnsi="Tahoma" w:cs="Tahoma"/>
      <w:b/>
      <w:bCs/>
      <w:color w:val="000000"/>
      <w:sz w:val="16"/>
      <w:szCs w:val="16"/>
      <w:lang w:val="es-CR" w:eastAsia="zh-CN"/>
    </w:rPr>
  </w:style>
  <w:style w:type="paragraph" w:customStyle="1" w:styleId="xl82">
    <w:name w:val="xl82"/>
    <w:basedOn w:val="Normal"/>
    <w:qFormat/>
    <w:rsid w:val="00A364B4"/>
    <w:pPr>
      <w:suppressAutoHyphens w:val="0"/>
      <w:spacing w:before="100" w:after="100"/>
    </w:pPr>
    <w:rPr>
      <w:rFonts w:ascii="Tahoma" w:eastAsia="Calibri" w:hAnsi="Tahoma" w:cs="Tahoma"/>
      <w:b/>
      <w:bCs/>
      <w:color w:val="000000"/>
      <w:sz w:val="16"/>
      <w:szCs w:val="16"/>
      <w:lang w:val="es-CR" w:eastAsia="zh-CN"/>
    </w:rPr>
  </w:style>
  <w:style w:type="paragraph" w:customStyle="1" w:styleId="xl83">
    <w:name w:val="xl83"/>
    <w:basedOn w:val="Normal"/>
    <w:qFormat/>
    <w:rsid w:val="00A364B4"/>
    <w:pPr>
      <w:suppressAutoHyphens w:val="0"/>
      <w:spacing w:before="100" w:after="100"/>
    </w:pPr>
    <w:rPr>
      <w:rFonts w:ascii="Tahoma" w:eastAsia="Calibri" w:hAnsi="Tahoma" w:cs="Tahoma"/>
      <w:b/>
      <w:bCs/>
      <w:color w:val="000000"/>
      <w:sz w:val="16"/>
      <w:szCs w:val="16"/>
      <w:lang w:val="es-CR" w:eastAsia="zh-CN"/>
    </w:rPr>
  </w:style>
  <w:style w:type="paragraph" w:customStyle="1" w:styleId="xl84">
    <w:name w:val="xl84"/>
    <w:basedOn w:val="Normal"/>
    <w:qFormat/>
    <w:rsid w:val="00A364B4"/>
    <w:pPr>
      <w:shd w:val="clear" w:color="auto" w:fill="708090"/>
      <w:suppressAutoHyphens w:val="0"/>
      <w:spacing w:before="100" w:after="100"/>
      <w:jc w:val="right"/>
    </w:pPr>
    <w:rPr>
      <w:rFonts w:ascii="Arial" w:eastAsia="Calibri" w:hAnsi="Arial" w:cs="Arial"/>
      <w:b/>
      <w:bCs/>
      <w:color w:val="000000"/>
      <w:sz w:val="16"/>
      <w:szCs w:val="16"/>
      <w:lang w:val="es-CR" w:eastAsia="zh-CN"/>
    </w:rPr>
  </w:style>
  <w:style w:type="paragraph" w:customStyle="1" w:styleId="xl85">
    <w:name w:val="xl85"/>
    <w:basedOn w:val="Normal"/>
    <w:qFormat/>
    <w:rsid w:val="00A364B4"/>
    <w:pPr>
      <w:shd w:val="clear" w:color="auto" w:fill="708090"/>
      <w:suppressAutoHyphens w:val="0"/>
      <w:spacing w:before="100" w:after="100"/>
      <w:jc w:val="right"/>
    </w:pPr>
    <w:rPr>
      <w:rFonts w:ascii="Arial" w:eastAsia="Calibri" w:hAnsi="Arial" w:cs="Arial"/>
      <w:b/>
      <w:bCs/>
      <w:color w:val="000000"/>
      <w:sz w:val="16"/>
      <w:szCs w:val="16"/>
      <w:lang w:val="es-CR" w:eastAsia="zh-CN"/>
    </w:rPr>
  </w:style>
  <w:style w:type="paragraph" w:customStyle="1" w:styleId="xl86">
    <w:name w:val="xl86"/>
    <w:basedOn w:val="Normal"/>
    <w:qFormat/>
    <w:rsid w:val="00A364B4"/>
    <w:pPr>
      <w:shd w:val="clear" w:color="auto" w:fill="A9A9A9"/>
      <w:suppressAutoHyphens w:val="0"/>
      <w:spacing w:before="100" w:after="100"/>
    </w:pPr>
    <w:rPr>
      <w:rFonts w:ascii="Arial" w:eastAsia="Calibri" w:hAnsi="Arial" w:cs="Arial"/>
      <w:b/>
      <w:bCs/>
      <w:color w:val="000000"/>
      <w:sz w:val="16"/>
      <w:szCs w:val="16"/>
      <w:lang w:val="es-CR" w:eastAsia="zh-CN"/>
    </w:rPr>
  </w:style>
  <w:style w:type="paragraph" w:customStyle="1" w:styleId="xl87">
    <w:name w:val="xl87"/>
    <w:basedOn w:val="Normal"/>
    <w:qFormat/>
    <w:rsid w:val="00A364B4"/>
    <w:pPr>
      <w:shd w:val="clear" w:color="auto" w:fill="A9A9A9"/>
      <w:suppressAutoHyphens w:val="0"/>
      <w:spacing w:before="100" w:after="100"/>
    </w:pPr>
    <w:rPr>
      <w:rFonts w:ascii="Arial" w:eastAsia="Calibri" w:hAnsi="Arial" w:cs="Arial"/>
      <w:b/>
      <w:bCs/>
      <w:color w:val="000000"/>
      <w:sz w:val="16"/>
      <w:szCs w:val="16"/>
      <w:lang w:val="es-CR" w:eastAsia="zh-CN"/>
    </w:rPr>
  </w:style>
  <w:style w:type="paragraph" w:customStyle="1" w:styleId="xl88">
    <w:name w:val="xl88"/>
    <w:basedOn w:val="Normal"/>
    <w:qFormat/>
    <w:rsid w:val="00A364B4"/>
    <w:pPr>
      <w:shd w:val="clear" w:color="auto" w:fill="DCDCDC"/>
      <w:suppressAutoHyphens w:val="0"/>
      <w:spacing w:before="100" w:after="100"/>
    </w:pPr>
    <w:rPr>
      <w:rFonts w:ascii="Arial" w:eastAsia="Calibri" w:hAnsi="Arial" w:cs="Arial"/>
      <w:b/>
      <w:bCs/>
      <w:color w:val="000000"/>
      <w:sz w:val="16"/>
      <w:szCs w:val="16"/>
      <w:lang w:val="es-CR" w:eastAsia="zh-CN"/>
    </w:rPr>
  </w:style>
  <w:style w:type="paragraph" w:customStyle="1" w:styleId="xl89">
    <w:name w:val="xl89"/>
    <w:basedOn w:val="Normal"/>
    <w:qFormat/>
    <w:rsid w:val="00A364B4"/>
    <w:pPr>
      <w:shd w:val="clear" w:color="auto" w:fill="B0C4DE"/>
      <w:suppressAutoHyphens w:val="0"/>
      <w:spacing w:before="100" w:after="100"/>
    </w:pPr>
    <w:rPr>
      <w:rFonts w:ascii="Arial" w:eastAsia="Calibri" w:hAnsi="Arial" w:cs="Arial"/>
      <w:b/>
      <w:bCs/>
      <w:color w:val="000000"/>
      <w:sz w:val="16"/>
      <w:szCs w:val="16"/>
      <w:lang w:val="es-CR" w:eastAsia="zh-CN"/>
    </w:rPr>
  </w:style>
  <w:style w:type="paragraph" w:customStyle="1" w:styleId="xl90">
    <w:name w:val="xl90"/>
    <w:basedOn w:val="Normal"/>
    <w:qFormat/>
    <w:rsid w:val="00A364B4"/>
    <w:pPr>
      <w:shd w:val="clear" w:color="auto" w:fill="E0FFFF"/>
      <w:suppressAutoHyphens w:val="0"/>
      <w:spacing w:before="100" w:after="100"/>
    </w:pPr>
    <w:rPr>
      <w:rFonts w:ascii="Arial" w:eastAsia="Calibri" w:hAnsi="Arial" w:cs="Arial"/>
      <w:b/>
      <w:bCs/>
      <w:color w:val="000000"/>
      <w:sz w:val="16"/>
      <w:szCs w:val="16"/>
      <w:lang w:val="es-CR" w:eastAsia="zh-CN"/>
    </w:rPr>
  </w:style>
  <w:style w:type="paragraph" w:customStyle="1" w:styleId="xl91">
    <w:name w:val="xl91"/>
    <w:basedOn w:val="Normal"/>
    <w:qFormat/>
    <w:rsid w:val="00A364B4"/>
    <w:pPr>
      <w:suppressAutoHyphens w:val="0"/>
      <w:spacing w:before="100" w:after="100"/>
    </w:pPr>
    <w:rPr>
      <w:rFonts w:ascii="Arial" w:eastAsia="Calibri" w:hAnsi="Arial" w:cs="Arial"/>
      <w:b/>
      <w:bCs/>
      <w:color w:val="000000"/>
      <w:lang w:val="es-CR" w:eastAsia="zh-CN"/>
    </w:rPr>
  </w:style>
  <w:style w:type="paragraph" w:customStyle="1" w:styleId="xl92">
    <w:name w:val="xl92"/>
    <w:basedOn w:val="Normal"/>
    <w:qFormat/>
    <w:rsid w:val="00A364B4"/>
    <w:pPr>
      <w:suppressAutoHyphens w:val="0"/>
      <w:spacing w:before="100" w:after="100"/>
    </w:pPr>
    <w:rPr>
      <w:rFonts w:ascii="Arial" w:eastAsia="Calibri" w:hAnsi="Arial" w:cs="Arial"/>
      <w:lang w:val="es-CR" w:eastAsia="zh-CN"/>
    </w:rPr>
  </w:style>
  <w:style w:type="paragraph" w:customStyle="1" w:styleId="xl93">
    <w:name w:val="xl93"/>
    <w:basedOn w:val="Normal"/>
    <w:qFormat/>
    <w:rsid w:val="00A364B4"/>
    <w:pPr>
      <w:suppressAutoHyphens w:val="0"/>
      <w:spacing w:before="100" w:after="100"/>
    </w:pPr>
    <w:rPr>
      <w:rFonts w:ascii="Arial" w:eastAsia="Calibri" w:hAnsi="Arial" w:cs="Arial"/>
      <w:b/>
      <w:bCs/>
      <w:color w:val="000000"/>
      <w:lang w:val="es-CR" w:eastAsia="zh-CN"/>
    </w:rPr>
  </w:style>
  <w:style w:type="paragraph" w:customStyle="1" w:styleId="xl94">
    <w:name w:val="xl94"/>
    <w:basedOn w:val="Normal"/>
    <w:qFormat/>
    <w:rsid w:val="00A364B4"/>
    <w:pPr>
      <w:shd w:val="clear" w:color="auto" w:fill="FFFF00"/>
      <w:suppressAutoHyphens w:val="0"/>
      <w:spacing w:before="100" w:after="100"/>
    </w:pPr>
    <w:rPr>
      <w:rFonts w:ascii="Tahoma" w:eastAsia="Calibri" w:hAnsi="Tahoma" w:cs="Tahoma"/>
      <w:b/>
      <w:bCs/>
      <w:color w:val="000000"/>
      <w:sz w:val="16"/>
      <w:szCs w:val="16"/>
      <w:lang w:val="es-CR" w:eastAsia="zh-CN"/>
    </w:rPr>
  </w:style>
  <w:style w:type="paragraph" w:customStyle="1" w:styleId="font5">
    <w:name w:val="font5"/>
    <w:basedOn w:val="Normal"/>
    <w:qFormat/>
    <w:rsid w:val="00A364B4"/>
    <w:pPr>
      <w:suppressAutoHyphens w:val="0"/>
      <w:spacing w:before="100" w:after="100"/>
    </w:pPr>
    <w:rPr>
      <w:rFonts w:ascii="Arial" w:eastAsia="Calibri" w:hAnsi="Arial" w:cs="Arial"/>
      <w:b/>
      <w:bCs/>
      <w:color w:val="000000"/>
      <w:sz w:val="16"/>
      <w:szCs w:val="16"/>
      <w:lang w:val="es-CR" w:eastAsia="zh-CN"/>
    </w:rPr>
  </w:style>
  <w:style w:type="paragraph" w:customStyle="1" w:styleId="font6">
    <w:name w:val="font6"/>
    <w:basedOn w:val="Normal"/>
    <w:qFormat/>
    <w:rsid w:val="00A364B4"/>
    <w:pPr>
      <w:suppressAutoHyphens w:val="0"/>
      <w:spacing w:before="100" w:after="100"/>
    </w:pPr>
    <w:rPr>
      <w:rFonts w:ascii="Arial" w:eastAsia="Calibri" w:hAnsi="Arial" w:cs="Arial"/>
      <w:b/>
      <w:bCs/>
      <w:color w:val="000000"/>
      <w:sz w:val="16"/>
      <w:szCs w:val="16"/>
      <w:lang w:val="es-CR" w:eastAsia="zh-CN"/>
    </w:rPr>
  </w:style>
  <w:style w:type="paragraph" w:customStyle="1" w:styleId="xl95">
    <w:name w:val="xl95"/>
    <w:basedOn w:val="Normal"/>
    <w:qFormat/>
    <w:rsid w:val="00A364B4"/>
    <w:pPr>
      <w:shd w:val="clear" w:color="auto" w:fill="E0FFFF"/>
      <w:suppressAutoHyphens w:val="0"/>
      <w:spacing w:before="100" w:after="100"/>
      <w:jc w:val="both"/>
    </w:pPr>
    <w:rPr>
      <w:rFonts w:ascii="Arial" w:eastAsia="Calibri" w:hAnsi="Arial" w:cs="Arial"/>
      <w:b/>
      <w:bCs/>
      <w:color w:val="000000"/>
      <w:sz w:val="16"/>
      <w:szCs w:val="16"/>
      <w:lang w:val="es-CR" w:eastAsia="zh-CN"/>
    </w:rPr>
  </w:style>
  <w:style w:type="paragraph" w:customStyle="1" w:styleId="xl96">
    <w:name w:val="xl96"/>
    <w:basedOn w:val="Normal"/>
    <w:qFormat/>
    <w:rsid w:val="00A364B4"/>
    <w:pPr>
      <w:suppressAutoHyphens w:val="0"/>
      <w:spacing w:before="100" w:after="100"/>
      <w:jc w:val="both"/>
    </w:pPr>
    <w:rPr>
      <w:rFonts w:ascii="Arial" w:eastAsia="Calibri" w:hAnsi="Arial" w:cs="Arial"/>
      <w:b/>
      <w:bCs/>
      <w:color w:val="000000"/>
      <w:sz w:val="16"/>
      <w:szCs w:val="16"/>
      <w:lang w:val="es-CR" w:eastAsia="zh-CN"/>
    </w:rPr>
  </w:style>
  <w:style w:type="paragraph" w:customStyle="1" w:styleId="xl97">
    <w:name w:val="xl97"/>
    <w:basedOn w:val="Normal"/>
    <w:qFormat/>
    <w:rsid w:val="00A364B4"/>
    <w:pPr>
      <w:shd w:val="clear" w:color="auto" w:fill="DCDCDC"/>
      <w:suppressAutoHyphens w:val="0"/>
      <w:spacing w:before="100" w:after="100"/>
    </w:pPr>
    <w:rPr>
      <w:rFonts w:ascii="Arial" w:eastAsia="Calibri" w:hAnsi="Arial" w:cs="Arial"/>
      <w:b/>
      <w:bCs/>
      <w:color w:val="000000"/>
      <w:sz w:val="16"/>
      <w:szCs w:val="16"/>
      <w:lang w:val="es-CR" w:eastAsia="zh-CN"/>
    </w:rPr>
  </w:style>
  <w:style w:type="paragraph" w:customStyle="1" w:styleId="xl98">
    <w:name w:val="xl98"/>
    <w:basedOn w:val="Normal"/>
    <w:qFormat/>
    <w:rsid w:val="00A364B4"/>
    <w:pPr>
      <w:shd w:val="clear" w:color="auto" w:fill="DCDCDC"/>
      <w:suppressAutoHyphens w:val="0"/>
      <w:spacing w:before="100" w:after="100"/>
      <w:jc w:val="both"/>
    </w:pPr>
    <w:rPr>
      <w:rFonts w:ascii="Arial" w:eastAsia="Calibri" w:hAnsi="Arial" w:cs="Arial"/>
      <w:b/>
      <w:bCs/>
      <w:color w:val="000000"/>
      <w:sz w:val="16"/>
      <w:szCs w:val="16"/>
      <w:lang w:val="es-CR" w:eastAsia="zh-CN"/>
    </w:rPr>
  </w:style>
  <w:style w:type="paragraph" w:customStyle="1" w:styleId="xl99">
    <w:name w:val="xl99"/>
    <w:basedOn w:val="Normal"/>
    <w:qFormat/>
    <w:rsid w:val="00A364B4"/>
    <w:pPr>
      <w:shd w:val="clear" w:color="auto" w:fill="B0C4DE"/>
      <w:suppressAutoHyphens w:val="0"/>
      <w:spacing w:before="100" w:after="100"/>
    </w:pPr>
    <w:rPr>
      <w:rFonts w:ascii="Arial" w:eastAsia="Calibri" w:hAnsi="Arial" w:cs="Arial"/>
      <w:b/>
      <w:bCs/>
      <w:color w:val="000000"/>
      <w:sz w:val="16"/>
      <w:szCs w:val="16"/>
      <w:lang w:val="es-CR" w:eastAsia="zh-CN"/>
    </w:rPr>
  </w:style>
  <w:style w:type="paragraph" w:customStyle="1" w:styleId="xl100">
    <w:name w:val="xl100"/>
    <w:basedOn w:val="Normal"/>
    <w:qFormat/>
    <w:rsid w:val="00A364B4"/>
    <w:pPr>
      <w:shd w:val="clear" w:color="auto" w:fill="B0C4DE"/>
      <w:suppressAutoHyphens w:val="0"/>
      <w:spacing w:before="100" w:after="100"/>
      <w:jc w:val="both"/>
    </w:pPr>
    <w:rPr>
      <w:rFonts w:ascii="Arial" w:eastAsia="Calibri" w:hAnsi="Arial" w:cs="Arial"/>
      <w:b/>
      <w:bCs/>
      <w:color w:val="000000"/>
      <w:sz w:val="16"/>
      <w:szCs w:val="16"/>
      <w:lang w:val="es-CR" w:eastAsia="zh-CN"/>
    </w:rPr>
  </w:style>
  <w:style w:type="paragraph" w:customStyle="1" w:styleId="xl101">
    <w:name w:val="xl101"/>
    <w:basedOn w:val="Normal"/>
    <w:qFormat/>
    <w:rsid w:val="00A364B4"/>
    <w:pPr>
      <w:suppressAutoHyphens w:val="0"/>
      <w:spacing w:before="100" w:after="100"/>
      <w:jc w:val="both"/>
    </w:pPr>
    <w:rPr>
      <w:rFonts w:ascii="Arial" w:eastAsia="Calibri" w:hAnsi="Arial" w:cs="Arial"/>
      <w:b/>
      <w:bCs/>
      <w:color w:val="000000"/>
      <w:sz w:val="16"/>
      <w:szCs w:val="16"/>
      <w:lang w:val="es-CR" w:eastAsia="zh-CN"/>
    </w:rPr>
  </w:style>
  <w:style w:type="paragraph" w:customStyle="1" w:styleId="xl102">
    <w:name w:val="xl102"/>
    <w:basedOn w:val="Normal"/>
    <w:qFormat/>
    <w:rsid w:val="00A364B4"/>
    <w:pPr>
      <w:shd w:val="clear" w:color="auto" w:fill="A9A9A9"/>
      <w:suppressAutoHyphens w:val="0"/>
      <w:spacing w:before="100" w:after="100"/>
    </w:pPr>
    <w:rPr>
      <w:rFonts w:ascii="Arial" w:eastAsia="Calibri" w:hAnsi="Arial" w:cs="Arial"/>
      <w:b/>
      <w:bCs/>
      <w:color w:val="000000"/>
      <w:sz w:val="16"/>
      <w:szCs w:val="16"/>
      <w:lang w:val="es-CR" w:eastAsia="zh-CN"/>
    </w:rPr>
  </w:style>
  <w:style w:type="paragraph" w:customStyle="1" w:styleId="xl103">
    <w:name w:val="xl103"/>
    <w:basedOn w:val="Normal"/>
    <w:qFormat/>
    <w:rsid w:val="00A364B4"/>
    <w:pPr>
      <w:shd w:val="clear" w:color="auto" w:fill="A9A9A9"/>
      <w:suppressAutoHyphens w:val="0"/>
      <w:spacing w:before="100" w:after="100"/>
      <w:jc w:val="both"/>
    </w:pPr>
    <w:rPr>
      <w:rFonts w:ascii="Arial" w:eastAsia="Calibri" w:hAnsi="Arial" w:cs="Arial"/>
      <w:b/>
      <w:bCs/>
      <w:color w:val="000000"/>
      <w:sz w:val="16"/>
      <w:szCs w:val="16"/>
      <w:lang w:val="es-CR" w:eastAsia="zh-CN"/>
    </w:rPr>
  </w:style>
  <w:style w:type="paragraph" w:customStyle="1" w:styleId="xl104">
    <w:name w:val="xl104"/>
    <w:basedOn w:val="Normal"/>
    <w:qFormat/>
    <w:rsid w:val="00A364B4"/>
    <w:pPr>
      <w:suppressAutoHyphens w:val="0"/>
      <w:spacing w:before="100" w:after="100"/>
    </w:pPr>
    <w:rPr>
      <w:rFonts w:ascii="Arial" w:eastAsia="Calibri" w:hAnsi="Arial" w:cs="Arial"/>
      <w:b/>
      <w:bCs/>
      <w:color w:val="000000"/>
      <w:sz w:val="16"/>
      <w:szCs w:val="16"/>
      <w:lang w:val="es-CR" w:eastAsia="zh-CN"/>
    </w:rPr>
  </w:style>
  <w:style w:type="paragraph" w:customStyle="1" w:styleId="xl105">
    <w:name w:val="xl105"/>
    <w:basedOn w:val="Normal"/>
    <w:qFormat/>
    <w:rsid w:val="00A364B4"/>
    <w:pPr>
      <w:shd w:val="clear" w:color="auto" w:fill="FFFF00"/>
      <w:suppressAutoHyphens w:val="0"/>
      <w:spacing w:before="100" w:after="100"/>
    </w:pPr>
    <w:rPr>
      <w:rFonts w:ascii="Tahoma" w:eastAsia="Calibri" w:hAnsi="Tahoma" w:cs="Tahoma"/>
      <w:b/>
      <w:bCs/>
      <w:color w:val="000000"/>
      <w:sz w:val="16"/>
      <w:szCs w:val="16"/>
      <w:lang w:val="es-CR" w:eastAsia="zh-CN"/>
    </w:rPr>
  </w:style>
  <w:style w:type="paragraph" w:customStyle="1" w:styleId="xl106">
    <w:name w:val="xl106"/>
    <w:basedOn w:val="Normal"/>
    <w:qFormat/>
    <w:rsid w:val="00A364B4"/>
    <w:pPr>
      <w:shd w:val="clear" w:color="auto" w:fill="708090"/>
      <w:suppressAutoHyphens w:val="0"/>
      <w:spacing w:before="100" w:after="100"/>
    </w:pPr>
    <w:rPr>
      <w:rFonts w:ascii="Arial" w:eastAsia="Calibri" w:hAnsi="Arial" w:cs="Arial"/>
      <w:b/>
      <w:bCs/>
      <w:color w:val="000000"/>
      <w:sz w:val="16"/>
      <w:szCs w:val="16"/>
      <w:lang w:val="es-CR" w:eastAsia="zh-CN"/>
    </w:rPr>
  </w:style>
  <w:style w:type="paragraph" w:customStyle="1" w:styleId="xl107">
    <w:name w:val="xl107"/>
    <w:basedOn w:val="Normal"/>
    <w:qFormat/>
    <w:rsid w:val="00A364B4"/>
    <w:pPr>
      <w:shd w:val="clear" w:color="auto" w:fill="708090"/>
      <w:suppressAutoHyphens w:val="0"/>
      <w:spacing w:before="100" w:after="100"/>
      <w:jc w:val="both"/>
    </w:pPr>
    <w:rPr>
      <w:rFonts w:ascii="Arial" w:eastAsia="Calibri" w:hAnsi="Arial" w:cs="Arial"/>
      <w:b/>
      <w:bCs/>
      <w:color w:val="000000"/>
      <w:sz w:val="16"/>
      <w:szCs w:val="16"/>
      <w:lang w:val="es-CR" w:eastAsia="zh-CN"/>
    </w:rPr>
  </w:style>
  <w:style w:type="paragraph" w:customStyle="1" w:styleId="xl108">
    <w:name w:val="xl108"/>
    <w:basedOn w:val="Normal"/>
    <w:qFormat/>
    <w:rsid w:val="00A364B4"/>
    <w:pPr>
      <w:suppressAutoHyphens w:val="0"/>
      <w:spacing w:before="100" w:after="100"/>
    </w:pPr>
    <w:rPr>
      <w:rFonts w:ascii="Arial" w:eastAsia="Calibri" w:hAnsi="Arial" w:cs="Arial"/>
      <w:color w:val="000000"/>
      <w:lang w:val="es-CR" w:eastAsia="zh-CN"/>
    </w:rPr>
  </w:style>
  <w:style w:type="paragraph" w:customStyle="1" w:styleId="xl109">
    <w:name w:val="xl109"/>
    <w:basedOn w:val="Normal"/>
    <w:qFormat/>
    <w:rsid w:val="00A364B4"/>
    <w:pPr>
      <w:suppressAutoHyphens w:val="0"/>
      <w:spacing w:before="100" w:after="100"/>
      <w:jc w:val="both"/>
    </w:pPr>
    <w:rPr>
      <w:rFonts w:ascii="Arial" w:eastAsia="Calibri" w:hAnsi="Arial" w:cs="Arial"/>
      <w:color w:val="000000"/>
      <w:lang w:val="es-CR" w:eastAsia="zh-CN"/>
    </w:rPr>
  </w:style>
  <w:style w:type="paragraph" w:customStyle="1" w:styleId="xl110">
    <w:name w:val="xl110"/>
    <w:basedOn w:val="Normal"/>
    <w:qFormat/>
    <w:rsid w:val="00A364B4"/>
    <w:pPr>
      <w:suppressAutoHyphens w:val="0"/>
      <w:spacing w:before="100" w:after="100"/>
    </w:pPr>
    <w:rPr>
      <w:rFonts w:ascii="Tahoma" w:eastAsia="Calibri" w:hAnsi="Tahoma" w:cs="Tahoma"/>
      <w:b/>
      <w:bCs/>
      <w:color w:val="000000"/>
      <w:sz w:val="16"/>
      <w:szCs w:val="16"/>
      <w:lang w:val="es-CR" w:eastAsia="zh-CN"/>
    </w:rPr>
  </w:style>
  <w:style w:type="paragraph" w:customStyle="1" w:styleId="xl111">
    <w:name w:val="xl111"/>
    <w:basedOn w:val="Normal"/>
    <w:qFormat/>
    <w:rsid w:val="00A364B4"/>
    <w:pPr>
      <w:suppressAutoHyphens w:val="0"/>
      <w:spacing w:before="100" w:after="100"/>
    </w:pPr>
    <w:rPr>
      <w:rFonts w:ascii="Tahoma" w:eastAsia="Calibri" w:hAnsi="Tahoma" w:cs="Tahoma"/>
      <w:b/>
      <w:bCs/>
      <w:color w:val="000000"/>
      <w:sz w:val="16"/>
      <w:szCs w:val="16"/>
      <w:lang w:val="es-CR" w:eastAsia="zh-CN"/>
    </w:rPr>
  </w:style>
  <w:style w:type="paragraph" w:customStyle="1" w:styleId="xl112">
    <w:name w:val="xl112"/>
    <w:basedOn w:val="Normal"/>
    <w:qFormat/>
    <w:rsid w:val="00A364B4"/>
    <w:pPr>
      <w:suppressAutoHyphens w:val="0"/>
      <w:spacing w:before="100" w:after="100"/>
    </w:pPr>
    <w:rPr>
      <w:rFonts w:ascii="Tahoma" w:eastAsia="Calibri" w:hAnsi="Tahoma" w:cs="Tahoma"/>
      <w:b/>
      <w:bCs/>
      <w:color w:val="000000"/>
      <w:sz w:val="16"/>
      <w:szCs w:val="16"/>
      <w:lang w:val="es-CR" w:eastAsia="zh-CN"/>
    </w:rPr>
  </w:style>
  <w:style w:type="paragraph" w:customStyle="1" w:styleId="xl113">
    <w:name w:val="xl113"/>
    <w:basedOn w:val="Normal"/>
    <w:qFormat/>
    <w:rsid w:val="00A364B4"/>
    <w:pPr>
      <w:suppressAutoHyphens w:val="0"/>
      <w:spacing w:before="100" w:after="100"/>
      <w:jc w:val="center"/>
    </w:pPr>
    <w:rPr>
      <w:rFonts w:ascii="Tahoma" w:eastAsia="Calibri" w:hAnsi="Tahoma" w:cs="Tahoma"/>
      <w:b/>
      <w:bCs/>
      <w:color w:val="000000"/>
      <w:lang w:val="es-CR" w:eastAsia="zh-CN"/>
    </w:rPr>
  </w:style>
  <w:style w:type="paragraph" w:customStyle="1" w:styleId="xl114">
    <w:name w:val="xl114"/>
    <w:basedOn w:val="Normal"/>
    <w:qFormat/>
    <w:rsid w:val="00A364B4"/>
    <w:pPr>
      <w:suppressAutoHyphens w:val="0"/>
      <w:spacing w:before="100" w:after="100"/>
      <w:jc w:val="center"/>
    </w:pPr>
    <w:rPr>
      <w:rFonts w:ascii="Tahoma" w:eastAsia="Calibri" w:hAnsi="Tahoma" w:cs="Tahoma"/>
      <w:color w:val="000000"/>
      <w:sz w:val="16"/>
      <w:szCs w:val="16"/>
      <w:lang w:val="es-CR" w:eastAsia="zh-CN"/>
    </w:rPr>
  </w:style>
  <w:style w:type="paragraph" w:customStyle="1" w:styleId="xl115">
    <w:name w:val="xl115"/>
    <w:basedOn w:val="Normal"/>
    <w:qFormat/>
    <w:rsid w:val="00A364B4"/>
    <w:pPr>
      <w:suppressAutoHyphens w:val="0"/>
      <w:spacing w:before="100" w:after="100"/>
      <w:jc w:val="right"/>
    </w:pPr>
    <w:rPr>
      <w:rFonts w:ascii="Tahoma" w:eastAsia="Calibri" w:hAnsi="Tahoma" w:cs="Tahoma"/>
      <w:color w:val="000000"/>
      <w:sz w:val="16"/>
      <w:szCs w:val="16"/>
      <w:lang w:val="es-CR" w:eastAsia="zh-CN"/>
    </w:rPr>
  </w:style>
  <w:style w:type="paragraph" w:customStyle="1" w:styleId="xl116">
    <w:name w:val="xl116"/>
    <w:basedOn w:val="Normal"/>
    <w:qFormat/>
    <w:rsid w:val="00A364B4"/>
    <w:pPr>
      <w:suppressAutoHyphens w:val="0"/>
      <w:spacing w:before="100" w:after="100"/>
      <w:jc w:val="right"/>
    </w:pPr>
    <w:rPr>
      <w:rFonts w:ascii="Tahoma" w:eastAsia="Calibri" w:hAnsi="Tahoma" w:cs="Tahoma"/>
      <w:color w:val="000000"/>
      <w:sz w:val="16"/>
      <w:szCs w:val="16"/>
      <w:lang w:val="es-CR" w:eastAsia="zh-CN"/>
    </w:rPr>
  </w:style>
  <w:style w:type="paragraph" w:customStyle="1" w:styleId="xl117">
    <w:name w:val="xl117"/>
    <w:basedOn w:val="Normal"/>
    <w:qFormat/>
    <w:rsid w:val="00A364B4"/>
    <w:pPr>
      <w:suppressAutoHyphens w:val="0"/>
      <w:spacing w:before="100" w:after="100"/>
      <w:jc w:val="right"/>
    </w:pPr>
    <w:rPr>
      <w:rFonts w:ascii="Tahoma" w:eastAsia="Calibri" w:hAnsi="Tahoma" w:cs="Tahoma"/>
      <w:color w:val="000000"/>
      <w:sz w:val="16"/>
      <w:szCs w:val="16"/>
      <w:lang w:val="es-CR" w:eastAsia="zh-CN"/>
    </w:rPr>
  </w:style>
  <w:style w:type="paragraph" w:customStyle="1" w:styleId="Heading10">
    <w:name w:val="Heading 10"/>
    <w:basedOn w:val="Normal"/>
    <w:uiPriority w:val="99"/>
    <w:qFormat/>
    <w:rsid w:val="00A364B4"/>
    <w:pPr>
      <w:keepNext/>
      <w:suppressAutoHyphens w:val="0"/>
      <w:autoSpaceDE w:val="0"/>
      <w:spacing w:before="240" w:after="120"/>
    </w:pPr>
    <w:rPr>
      <w:rFonts w:ascii="Arial" w:eastAsia="Calibri" w:hAnsi="Arial" w:cs="Arial"/>
      <w:b/>
      <w:bCs/>
      <w:sz w:val="21"/>
      <w:szCs w:val="21"/>
      <w:lang w:val="es-CR" w:eastAsia="zh-CN"/>
    </w:rPr>
  </w:style>
  <w:style w:type="paragraph" w:customStyle="1" w:styleId="ndice10">
    <w:name w:val="índice 1"/>
    <w:basedOn w:val="Normal"/>
    <w:qFormat/>
    <w:rsid w:val="00A364B4"/>
    <w:pPr>
      <w:suppressAutoHyphens w:val="0"/>
      <w:ind w:left="1440" w:right="720" w:hanging="1440"/>
    </w:pPr>
    <w:rPr>
      <w:rFonts w:ascii="Courier New" w:eastAsia="Calibri" w:hAnsi="Courier New" w:cs="Courier New"/>
      <w:lang w:val="es-CR" w:eastAsia="zh-CN"/>
    </w:rPr>
  </w:style>
  <w:style w:type="paragraph" w:customStyle="1" w:styleId="ndice2">
    <w:name w:val="índice 2"/>
    <w:basedOn w:val="Normal"/>
    <w:qFormat/>
    <w:rsid w:val="00A364B4"/>
    <w:pPr>
      <w:suppressAutoHyphens w:val="0"/>
      <w:ind w:left="1440" w:right="720" w:hanging="720"/>
    </w:pPr>
    <w:rPr>
      <w:rFonts w:ascii="Courier New" w:eastAsia="Calibri" w:hAnsi="Courier New" w:cs="Courier New"/>
      <w:lang w:val="es-CR" w:eastAsia="zh-CN"/>
    </w:rPr>
  </w:style>
  <w:style w:type="paragraph" w:customStyle="1" w:styleId="normal10">
    <w:name w:val="normal1"/>
    <w:basedOn w:val="Normal"/>
    <w:qFormat/>
    <w:rsid w:val="00A364B4"/>
    <w:pPr>
      <w:suppressAutoHyphens w:val="0"/>
      <w:autoSpaceDE w:val="0"/>
    </w:pPr>
    <w:rPr>
      <w:rFonts w:ascii="Bookman Old Style" w:eastAsia="Calibri" w:hAnsi="Bookman Old Style" w:cs="Calibri"/>
      <w:color w:val="000000"/>
      <w:lang w:val="es-CR" w:eastAsia="es-ES"/>
    </w:rPr>
  </w:style>
  <w:style w:type="paragraph" w:customStyle="1" w:styleId="xl118">
    <w:name w:val="xl118"/>
    <w:basedOn w:val="Normal"/>
    <w:qFormat/>
    <w:rsid w:val="00A364B4"/>
    <w:pPr>
      <w:suppressAutoHyphens w:val="0"/>
      <w:spacing w:before="100" w:beforeAutospacing="1" w:after="100" w:afterAutospacing="1"/>
    </w:pPr>
    <w:rPr>
      <w:rFonts w:ascii="Arial" w:eastAsia="Calibri" w:hAnsi="Arial" w:cs="Arial"/>
      <w:b/>
      <w:bCs/>
      <w:color w:val="000000"/>
      <w:lang w:val="es-CR" w:eastAsia="es-CR"/>
    </w:rPr>
  </w:style>
  <w:style w:type="paragraph" w:customStyle="1" w:styleId="xl119">
    <w:name w:val="xl119"/>
    <w:basedOn w:val="Normal"/>
    <w:qFormat/>
    <w:rsid w:val="00A364B4"/>
    <w:pPr>
      <w:suppressAutoHyphens w:val="0"/>
      <w:spacing w:before="100" w:beforeAutospacing="1" w:after="100" w:afterAutospacing="1"/>
    </w:pPr>
    <w:rPr>
      <w:rFonts w:ascii="Arial" w:eastAsia="Calibri" w:hAnsi="Arial" w:cs="Arial"/>
      <w:lang w:val="es-CR" w:eastAsia="es-CR"/>
    </w:rPr>
  </w:style>
  <w:style w:type="paragraph" w:customStyle="1" w:styleId="standard00">
    <w:name w:val="standard0"/>
    <w:basedOn w:val="Normal"/>
    <w:uiPriority w:val="99"/>
    <w:qFormat/>
    <w:rsid w:val="00A364B4"/>
    <w:pPr>
      <w:suppressAutoHyphens w:val="0"/>
      <w:autoSpaceDE w:val="0"/>
    </w:pPr>
    <w:rPr>
      <w:rFonts w:ascii="Book Antiqua" w:eastAsia="Calibri" w:hAnsi="Book Antiqua" w:cs="Calibri"/>
      <w:sz w:val="22"/>
      <w:szCs w:val="22"/>
      <w:lang w:val="es-CR" w:eastAsia="es-CR"/>
    </w:rPr>
  </w:style>
  <w:style w:type="paragraph" w:customStyle="1" w:styleId="Headinguser">
    <w:name w:val="Heading (user)"/>
    <w:basedOn w:val="Normal"/>
    <w:qFormat/>
    <w:rsid w:val="00A364B4"/>
    <w:pPr>
      <w:keepNext/>
      <w:suppressAutoHyphens w:val="0"/>
      <w:autoSpaceDE w:val="0"/>
      <w:spacing w:before="240" w:after="120" w:line="240" w:lineRule="atLeast"/>
    </w:pPr>
    <w:rPr>
      <w:rFonts w:ascii="Arial" w:eastAsia="Calibri" w:hAnsi="Arial" w:cs="Arial"/>
      <w:sz w:val="28"/>
      <w:szCs w:val="28"/>
      <w:lang w:val="es-CR" w:eastAsia="es-CR"/>
    </w:rPr>
  </w:style>
  <w:style w:type="paragraph" w:customStyle="1" w:styleId="Indexuser">
    <w:name w:val="Index (user)"/>
    <w:basedOn w:val="Normal"/>
    <w:qFormat/>
    <w:rsid w:val="00A364B4"/>
    <w:pPr>
      <w:suppressAutoHyphens w:val="0"/>
      <w:autoSpaceDE w:val="0"/>
    </w:pPr>
    <w:rPr>
      <w:rFonts w:ascii="Book Antiqua" w:eastAsia="Calibri" w:hAnsi="Book Antiqua" w:cs="Calibri"/>
      <w:sz w:val="22"/>
      <w:szCs w:val="22"/>
      <w:lang w:val="es-CR" w:eastAsia="es-CR"/>
    </w:rPr>
  </w:style>
  <w:style w:type="paragraph" w:customStyle="1" w:styleId="Textbodyindent">
    <w:name w:val="Text body indent"/>
    <w:basedOn w:val="Normal"/>
    <w:qFormat/>
    <w:rsid w:val="00A364B4"/>
    <w:pPr>
      <w:suppressAutoHyphens w:val="0"/>
      <w:autoSpaceDE w:val="0"/>
      <w:jc w:val="both"/>
    </w:pPr>
    <w:rPr>
      <w:rFonts w:ascii="Arial" w:eastAsia="Calibri" w:hAnsi="Arial" w:cs="Arial"/>
      <w:sz w:val="19"/>
      <w:szCs w:val="19"/>
      <w:lang w:val="es-CR" w:eastAsia="es-CR"/>
    </w:rPr>
  </w:style>
  <w:style w:type="paragraph" w:customStyle="1" w:styleId="TableHeadinguser">
    <w:name w:val="Table Heading (user)"/>
    <w:basedOn w:val="Normal"/>
    <w:qFormat/>
    <w:rsid w:val="00A364B4"/>
    <w:pPr>
      <w:suppressAutoHyphens w:val="0"/>
      <w:autoSpaceDE w:val="0"/>
      <w:jc w:val="center"/>
    </w:pPr>
    <w:rPr>
      <w:rFonts w:ascii="Book Antiqua" w:eastAsia="Calibri" w:hAnsi="Book Antiqua" w:cs="Calibri"/>
      <w:b/>
      <w:bCs/>
      <w:sz w:val="22"/>
      <w:szCs w:val="22"/>
      <w:lang w:val="es-CR" w:eastAsia="es-CR"/>
    </w:rPr>
  </w:style>
  <w:style w:type="paragraph" w:customStyle="1" w:styleId="Framecontentsuser">
    <w:name w:val="Frame contents (user)"/>
    <w:basedOn w:val="Normal"/>
    <w:qFormat/>
    <w:rsid w:val="00A364B4"/>
    <w:pPr>
      <w:suppressAutoHyphens w:val="0"/>
      <w:autoSpaceDE w:val="0"/>
      <w:jc w:val="both"/>
    </w:pPr>
    <w:rPr>
      <w:rFonts w:eastAsia="Calibri"/>
      <w:color w:val="993300"/>
      <w:sz w:val="22"/>
      <w:szCs w:val="22"/>
      <w:lang w:val="es-CR" w:eastAsia="es-CR"/>
    </w:rPr>
  </w:style>
  <w:style w:type="paragraph" w:customStyle="1" w:styleId="STCEspaoEmBranco">
    <w:name w:val="STC Espaço Em Branco"/>
    <w:basedOn w:val="Normal"/>
    <w:uiPriority w:val="99"/>
    <w:qFormat/>
    <w:rsid w:val="00A364B4"/>
    <w:pPr>
      <w:suppressAutoHyphens w:val="0"/>
    </w:pPr>
    <w:rPr>
      <w:rFonts w:eastAsia="Calibri"/>
      <w:lang w:val="es-CR" w:eastAsia="es-ES"/>
    </w:rPr>
  </w:style>
  <w:style w:type="paragraph" w:customStyle="1" w:styleId="CarCarCarCarCarCarCarCarCarCarCarCarCarCar">
    <w:name w:val="Car Car Car Car Car Car Car Car Car Car Car Car Car Car"/>
    <w:basedOn w:val="Normal"/>
    <w:uiPriority w:val="99"/>
    <w:semiHidden/>
    <w:qFormat/>
    <w:rsid w:val="00A364B4"/>
    <w:pPr>
      <w:suppressAutoHyphens w:val="0"/>
      <w:spacing w:after="160" w:line="240" w:lineRule="exact"/>
    </w:pPr>
    <w:rPr>
      <w:rFonts w:ascii="Verdana" w:eastAsia="Calibri" w:hAnsi="Verdana" w:cs="Calibri"/>
      <w:lang w:val="es-CR" w:eastAsia="en-US"/>
    </w:rPr>
  </w:style>
  <w:style w:type="paragraph" w:customStyle="1" w:styleId="vspace2">
    <w:name w:val="vspace2"/>
    <w:basedOn w:val="Normal"/>
    <w:uiPriority w:val="99"/>
    <w:qFormat/>
    <w:rsid w:val="00A364B4"/>
    <w:pPr>
      <w:suppressAutoHyphens w:val="0"/>
      <w:spacing w:before="319"/>
    </w:pPr>
    <w:rPr>
      <w:rFonts w:eastAsia="Calibri"/>
      <w:lang w:val="es-CR" w:eastAsia="es-ES"/>
    </w:rPr>
  </w:style>
  <w:style w:type="paragraph" w:customStyle="1" w:styleId="Ttulo1Procedimientos">
    <w:name w:val="Título 1 Procedimientos"/>
    <w:basedOn w:val="Normal"/>
    <w:qFormat/>
    <w:rsid w:val="00A364B4"/>
    <w:pPr>
      <w:keepNext/>
      <w:suppressAutoHyphens w:val="0"/>
      <w:spacing w:before="240" w:after="240"/>
      <w:ind w:firstLine="709"/>
      <w:jc w:val="both"/>
    </w:pPr>
    <w:rPr>
      <w:rFonts w:ascii="Arial" w:eastAsia="Calibri" w:hAnsi="Arial" w:cs="Arial"/>
      <w:b/>
      <w:bCs/>
      <w:caps/>
      <w:smallCaps/>
      <w:sz w:val="26"/>
      <w:szCs w:val="26"/>
      <w:lang w:val="es-CR" w:eastAsia="zh-CN"/>
    </w:rPr>
  </w:style>
  <w:style w:type="paragraph" w:customStyle="1" w:styleId="Ttulo2Procedimiento">
    <w:name w:val="Título 2 Procedimiento"/>
    <w:basedOn w:val="Normal"/>
    <w:qFormat/>
    <w:rsid w:val="00A364B4"/>
    <w:pPr>
      <w:numPr>
        <w:numId w:val="17"/>
      </w:numPr>
      <w:suppressAutoHyphens w:val="0"/>
      <w:spacing w:before="240" w:after="360"/>
      <w:jc w:val="both"/>
    </w:pPr>
    <w:rPr>
      <w:rFonts w:ascii="Arial" w:eastAsia="Calibri" w:hAnsi="Arial" w:cs="Arial"/>
      <w:i/>
      <w:iCs/>
      <w:lang w:val="es-CR" w:eastAsia="zh-CN"/>
    </w:rPr>
  </w:style>
  <w:style w:type="paragraph" w:customStyle="1" w:styleId="Ttulo3Procedimiento">
    <w:name w:val="Título 3 Procedimiento"/>
    <w:basedOn w:val="Normal"/>
    <w:qFormat/>
    <w:rsid w:val="00A364B4"/>
    <w:pPr>
      <w:suppressAutoHyphens w:val="0"/>
      <w:spacing w:before="240" w:after="360"/>
      <w:ind w:left="360" w:hanging="360"/>
      <w:jc w:val="both"/>
    </w:pPr>
    <w:rPr>
      <w:rFonts w:ascii="Arial" w:eastAsia="Calibri" w:hAnsi="Arial" w:cs="Arial"/>
      <w:i/>
      <w:iCs/>
      <w:sz w:val="22"/>
      <w:szCs w:val="22"/>
      <w:lang w:val="es-CR" w:eastAsia="zh-CN"/>
    </w:rPr>
  </w:style>
  <w:style w:type="paragraph" w:customStyle="1" w:styleId="CarCar10CarCar">
    <w:name w:val="Car Car10 Car Car"/>
    <w:basedOn w:val="Normal"/>
    <w:qFormat/>
    <w:rsid w:val="00A364B4"/>
    <w:pPr>
      <w:suppressAutoHyphens w:val="0"/>
      <w:spacing w:after="160" w:line="240" w:lineRule="exact"/>
    </w:pPr>
    <w:rPr>
      <w:rFonts w:ascii="Verdana" w:eastAsia="Calibri" w:hAnsi="Verdana" w:cs="Calibri"/>
      <w:lang w:val="es-CR" w:eastAsia="zh-CN"/>
    </w:rPr>
  </w:style>
  <w:style w:type="paragraph" w:customStyle="1" w:styleId="Lista21">
    <w:name w:val="Lista 21"/>
    <w:basedOn w:val="Normal"/>
    <w:qFormat/>
    <w:rsid w:val="00A364B4"/>
    <w:pPr>
      <w:suppressAutoHyphens w:val="0"/>
      <w:spacing w:before="240" w:after="360"/>
      <w:ind w:left="566" w:hanging="283"/>
      <w:jc w:val="both"/>
    </w:pPr>
    <w:rPr>
      <w:rFonts w:ascii="Book Antiqua" w:eastAsia="Calibri" w:hAnsi="Book Antiqua" w:cs="Calibri"/>
      <w:lang w:val="es-CR" w:eastAsia="zh-CN"/>
    </w:rPr>
  </w:style>
  <w:style w:type="paragraph" w:customStyle="1" w:styleId="sdfootnote">
    <w:name w:val="sdfootnote"/>
    <w:basedOn w:val="Normal"/>
    <w:qFormat/>
    <w:rsid w:val="00A364B4"/>
    <w:pPr>
      <w:suppressAutoHyphens w:val="0"/>
      <w:spacing w:before="100" w:beforeAutospacing="1"/>
      <w:ind w:left="284" w:hanging="284"/>
    </w:pPr>
    <w:rPr>
      <w:rFonts w:eastAsia="Calibri"/>
      <w:lang w:val="es-CR" w:eastAsia="es-CR"/>
    </w:rPr>
  </w:style>
  <w:style w:type="paragraph" w:customStyle="1" w:styleId="Remitedesobre1">
    <w:name w:val="Remite de sobre1"/>
    <w:basedOn w:val="Normal"/>
    <w:qFormat/>
    <w:rsid w:val="00A364B4"/>
    <w:pPr>
      <w:suppressAutoHyphens w:val="0"/>
      <w:autoSpaceDE w:val="0"/>
    </w:pPr>
    <w:rPr>
      <w:rFonts w:ascii="Arial" w:eastAsia="Calibri" w:hAnsi="Arial" w:cs="Arial"/>
      <w:color w:val="000000"/>
      <w:spacing w:val="-3"/>
      <w:lang w:val="es-CR" w:eastAsia="hi-IN"/>
    </w:rPr>
  </w:style>
  <w:style w:type="paragraph" w:customStyle="1" w:styleId="xmsobodytext">
    <w:name w:val="x_msobodytext"/>
    <w:basedOn w:val="Normal"/>
    <w:qFormat/>
    <w:rsid w:val="00A364B4"/>
    <w:pPr>
      <w:suppressAutoHyphens w:val="0"/>
      <w:spacing w:before="100" w:beforeAutospacing="1" w:after="100" w:afterAutospacing="1"/>
    </w:pPr>
    <w:rPr>
      <w:rFonts w:eastAsia="Calibri"/>
      <w:lang w:val="es-CR" w:eastAsia="es-ES"/>
    </w:rPr>
  </w:style>
  <w:style w:type="paragraph" w:customStyle="1" w:styleId="Lista31">
    <w:name w:val="Lista 31"/>
    <w:basedOn w:val="Normal"/>
    <w:qFormat/>
    <w:rsid w:val="00A364B4"/>
    <w:pPr>
      <w:shd w:val="clear" w:color="auto" w:fill="FFFFFF"/>
      <w:suppressAutoHyphens w:val="0"/>
      <w:autoSpaceDE w:val="0"/>
      <w:jc w:val="both"/>
    </w:pPr>
    <w:rPr>
      <w:rFonts w:ascii="Arial" w:eastAsia="Calibri" w:hAnsi="Arial" w:cs="Arial"/>
      <w:lang w:val="es-CR" w:eastAsia="zh-CN"/>
    </w:rPr>
  </w:style>
  <w:style w:type="paragraph" w:customStyle="1" w:styleId="Car3">
    <w:name w:val="Car3"/>
    <w:basedOn w:val="Normal"/>
    <w:qFormat/>
    <w:rsid w:val="00A364B4"/>
    <w:pPr>
      <w:suppressAutoHyphens w:val="0"/>
      <w:spacing w:after="160" w:line="240" w:lineRule="exact"/>
    </w:pPr>
    <w:rPr>
      <w:rFonts w:ascii="Verdana" w:eastAsia="Calibri" w:hAnsi="Verdana" w:cs="Calibri"/>
      <w:lang w:val="es-CR" w:eastAsia="es-ES"/>
    </w:rPr>
  </w:style>
  <w:style w:type="paragraph" w:customStyle="1" w:styleId="CharChar3">
    <w:name w:val="Char Char3"/>
    <w:basedOn w:val="Normal"/>
    <w:uiPriority w:val="99"/>
    <w:qFormat/>
    <w:rsid w:val="00A364B4"/>
    <w:pPr>
      <w:suppressAutoHyphens w:val="0"/>
      <w:spacing w:after="160" w:line="240" w:lineRule="exact"/>
    </w:pPr>
    <w:rPr>
      <w:rFonts w:ascii="Verdana" w:eastAsia="Calibri" w:hAnsi="Verdana" w:cs="Calibri"/>
      <w:lang w:val="es-CR" w:eastAsia="en-US"/>
    </w:rPr>
  </w:style>
  <w:style w:type="paragraph" w:customStyle="1" w:styleId="z-BottomofForm12">
    <w:name w:val="z-Bottom of Form12"/>
    <w:basedOn w:val="Normal"/>
    <w:uiPriority w:val="99"/>
    <w:qFormat/>
    <w:rsid w:val="00A364B4"/>
    <w:pPr>
      <w:suppressAutoHyphens w:val="0"/>
      <w:autoSpaceDE w:val="0"/>
      <w:autoSpaceDN w:val="0"/>
      <w:jc w:val="center"/>
    </w:pPr>
    <w:rPr>
      <w:rFonts w:ascii="Arial" w:eastAsia="Calibri" w:hAnsi="Arial" w:cs="Arial"/>
      <w:vanish/>
      <w:sz w:val="16"/>
      <w:szCs w:val="16"/>
      <w:lang w:val="es-CR" w:eastAsia="es-ES"/>
    </w:rPr>
  </w:style>
  <w:style w:type="paragraph" w:customStyle="1" w:styleId="z-TopofForm12">
    <w:name w:val="z-Top of Form12"/>
    <w:basedOn w:val="Normal"/>
    <w:uiPriority w:val="99"/>
    <w:qFormat/>
    <w:rsid w:val="00A364B4"/>
    <w:pPr>
      <w:suppressAutoHyphens w:val="0"/>
      <w:autoSpaceDE w:val="0"/>
      <w:autoSpaceDN w:val="0"/>
      <w:jc w:val="center"/>
    </w:pPr>
    <w:rPr>
      <w:rFonts w:ascii="Arial" w:eastAsia="Calibri" w:hAnsi="Arial" w:cs="Arial"/>
      <w:vanish/>
      <w:sz w:val="16"/>
      <w:szCs w:val="16"/>
      <w:lang w:val="es-CR" w:eastAsia="es-ES"/>
    </w:rPr>
  </w:style>
  <w:style w:type="paragraph" w:customStyle="1" w:styleId="Prrafodelista12">
    <w:name w:val="Párrafo de lista12"/>
    <w:basedOn w:val="Normal"/>
    <w:qFormat/>
    <w:rsid w:val="00A364B4"/>
    <w:pPr>
      <w:shd w:val="clear" w:color="auto" w:fill="FFFFFF"/>
      <w:suppressAutoHyphens w:val="0"/>
      <w:autoSpaceDE w:val="0"/>
      <w:autoSpaceDN w:val="0"/>
      <w:ind w:left="708"/>
    </w:pPr>
    <w:rPr>
      <w:rFonts w:ascii="Arial" w:eastAsia="Calibri" w:hAnsi="Arial" w:cs="Arial"/>
      <w:lang w:val="es-CR" w:eastAsia="es-ES"/>
    </w:rPr>
  </w:style>
  <w:style w:type="paragraph" w:customStyle="1" w:styleId="Textodebloque12">
    <w:name w:val="Texto de bloque12"/>
    <w:basedOn w:val="Normal"/>
    <w:uiPriority w:val="99"/>
    <w:qFormat/>
    <w:rsid w:val="00A364B4"/>
    <w:pPr>
      <w:suppressAutoHyphens w:val="0"/>
      <w:autoSpaceDE w:val="0"/>
      <w:ind w:left="-540" w:right="-415" w:firstLine="1248"/>
      <w:jc w:val="both"/>
    </w:pPr>
    <w:rPr>
      <w:rFonts w:ascii="Arial" w:eastAsia="Calibri" w:hAnsi="Arial" w:cs="Arial"/>
      <w:lang w:val="es-CR" w:eastAsia="zh-CN"/>
    </w:rPr>
  </w:style>
  <w:style w:type="paragraph" w:customStyle="1" w:styleId="Textoindependiente222">
    <w:name w:val="Texto independiente 222"/>
    <w:basedOn w:val="Normal"/>
    <w:uiPriority w:val="99"/>
    <w:qFormat/>
    <w:rsid w:val="00A364B4"/>
    <w:pPr>
      <w:suppressAutoHyphens w:val="0"/>
      <w:spacing w:line="360" w:lineRule="auto"/>
      <w:jc w:val="both"/>
    </w:pPr>
    <w:rPr>
      <w:rFonts w:ascii="Arial" w:eastAsia="Calibri" w:hAnsi="Arial" w:cs="Arial"/>
      <w:lang w:val="es-CR" w:eastAsia="es-ES"/>
    </w:rPr>
  </w:style>
  <w:style w:type="paragraph" w:customStyle="1" w:styleId="Sangra2detindependiente12">
    <w:name w:val="Sangría 2 de t. independiente12"/>
    <w:basedOn w:val="Normal"/>
    <w:uiPriority w:val="99"/>
    <w:qFormat/>
    <w:rsid w:val="00A364B4"/>
    <w:pPr>
      <w:suppressAutoHyphens w:val="0"/>
      <w:overflowPunct w:val="0"/>
      <w:autoSpaceDE w:val="0"/>
      <w:ind w:left="2835" w:hanging="2835"/>
      <w:jc w:val="both"/>
    </w:pPr>
    <w:rPr>
      <w:rFonts w:ascii="Georgia" w:eastAsia="Calibri" w:hAnsi="Georgia" w:cs="Calibri"/>
      <w:sz w:val="28"/>
      <w:szCs w:val="28"/>
      <w:lang w:val="es-CR" w:eastAsia="zh-CN"/>
    </w:rPr>
  </w:style>
  <w:style w:type="paragraph" w:customStyle="1" w:styleId="Car20">
    <w:name w:val="Car2"/>
    <w:basedOn w:val="Normal"/>
    <w:qFormat/>
    <w:rsid w:val="00A364B4"/>
    <w:pPr>
      <w:suppressAutoHyphens w:val="0"/>
      <w:spacing w:after="160" w:line="240" w:lineRule="exact"/>
    </w:pPr>
    <w:rPr>
      <w:rFonts w:ascii="Verdana" w:eastAsia="Calibri" w:hAnsi="Verdana" w:cs="Calibri"/>
      <w:lang w:val="es-CR" w:eastAsia="zh-CN"/>
    </w:rPr>
  </w:style>
  <w:style w:type="paragraph" w:customStyle="1" w:styleId="CharChar2a">
    <w:name w:val="Char Char2"/>
    <w:basedOn w:val="Normal"/>
    <w:uiPriority w:val="99"/>
    <w:qFormat/>
    <w:rsid w:val="00A364B4"/>
    <w:pPr>
      <w:suppressAutoHyphens w:val="0"/>
      <w:spacing w:after="160" w:line="240" w:lineRule="exact"/>
    </w:pPr>
    <w:rPr>
      <w:rFonts w:ascii="Verdana" w:eastAsia="Calibri" w:hAnsi="Verdana" w:cs="Calibri"/>
      <w:lang w:val="es-CR" w:eastAsia="zh-CN"/>
    </w:rPr>
  </w:style>
  <w:style w:type="paragraph" w:customStyle="1" w:styleId="Textosinformato3">
    <w:name w:val="Texto sin formato3"/>
    <w:basedOn w:val="Normal"/>
    <w:uiPriority w:val="99"/>
    <w:qFormat/>
    <w:rsid w:val="00A364B4"/>
    <w:pPr>
      <w:suppressAutoHyphens w:val="0"/>
    </w:pPr>
    <w:rPr>
      <w:rFonts w:ascii="Bookman Old Style" w:eastAsia="Calibri" w:hAnsi="Bookman Old Style" w:cs="Calibri"/>
      <w:i/>
      <w:iCs/>
      <w:lang w:val="es-CR" w:eastAsia="zh-CN"/>
    </w:rPr>
  </w:style>
  <w:style w:type="paragraph" w:customStyle="1" w:styleId="Textoindependiente24">
    <w:name w:val="Texto independiente 24"/>
    <w:basedOn w:val="Normal"/>
    <w:uiPriority w:val="99"/>
    <w:qFormat/>
    <w:rsid w:val="00A364B4"/>
    <w:pPr>
      <w:suppressAutoHyphens w:val="0"/>
      <w:jc w:val="both"/>
    </w:pPr>
    <w:rPr>
      <w:rFonts w:eastAsia="Calibri"/>
      <w:lang w:val="es-CR" w:eastAsia="zh-CN"/>
    </w:rPr>
  </w:style>
  <w:style w:type="paragraph" w:customStyle="1" w:styleId="Sangra2detindependiente3">
    <w:name w:val="Sangría 2 de t. independiente3"/>
    <w:basedOn w:val="Normal"/>
    <w:uiPriority w:val="99"/>
    <w:qFormat/>
    <w:rsid w:val="00A364B4"/>
    <w:pPr>
      <w:suppressAutoHyphens w:val="0"/>
      <w:autoSpaceDE w:val="0"/>
      <w:spacing w:line="480" w:lineRule="auto"/>
      <w:ind w:firstLine="708"/>
      <w:jc w:val="both"/>
    </w:pPr>
    <w:rPr>
      <w:rFonts w:ascii="Arial" w:eastAsia="Calibri" w:hAnsi="Arial" w:cs="Arial"/>
      <w:u w:val="single"/>
      <w:lang w:val="es-CR" w:eastAsia="zh-CN"/>
    </w:rPr>
  </w:style>
  <w:style w:type="paragraph" w:customStyle="1" w:styleId="Textodebloque3">
    <w:name w:val="Texto de bloque3"/>
    <w:basedOn w:val="Normal"/>
    <w:uiPriority w:val="99"/>
    <w:qFormat/>
    <w:rsid w:val="00A364B4"/>
    <w:pPr>
      <w:suppressAutoHyphens w:val="0"/>
      <w:autoSpaceDE w:val="0"/>
      <w:ind w:firstLine="709"/>
      <w:jc w:val="both"/>
    </w:pPr>
    <w:rPr>
      <w:rFonts w:ascii="Century" w:eastAsia="Calibri" w:hAnsi="Century" w:cs="Calibri"/>
      <w:color w:val="000000"/>
      <w:u w:val="single"/>
      <w:lang w:val="es-CR" w:eastAsia="zh-CN"/>
    </w:rPr>
  </w:style>
  <w:style w:type="paragraph" w:customStyle="1" w:styleId="LO-normal0">
    <w:name w:val="LO-normal"/>
    <w:basedOn w:val="Normal"/>
    <w:uiPriority w:val="99"/>
    <w:qFormat/>
    <w:rsid w:val="00A364B4"/>
    <w:pPr>
      <w:suppressAutoHyphens w:val="0"/>
      <w:spacing w:line="276" w:lineRule="auto"/>
    </w:pPr>
    <w:rPr>
      <w:rFonts w:ascii="Arial" w:eastAsia="Calibri" w:hAnsi="Arial" w:cs="Arial"/>
      <w:color w:val="000000"/>
      <w:sz w:val="22"/>
      <w:szCs w:val="22"/>
      <w:lang w:val="es-CR" w:eastAsia="zh-CN"/>
    </w:rPr>
  </w:style>
  <w:style w:type="paragraph" w:customStyle="1" w:styleId="z-BottomofForm11">
    <w:name w:val="z-Bottom of Form11"/>
    <w:basedOn w:val="Normal"/>
    <w:uiPriority w:val="99"/>
    <w:qFormat/>
    <w:rsid w:val="00A364B4"/>
    <w:pPr>
      <w:suppressAutoHyphens w:val="0"/>
      <w:autoSpaceDE w:val="0"/>
      <w:jc w:val="center"/>
    </w:pPr>
    <w:rPr>
      <w:rFonts w:ascii="Arial" w:eastAsia="Calibri" w:hAnsi="Arial" w:cs="Arial"/>
      <w:vanish/>
      <w:sz w:val="16"/>
      <w:szCs w:val="16"/>
      <w:lang w:val="es-CR" w:eastAsia="zh-CN"/>
    </w:rPr>
  </w:style>
  <w:style w:type="paragraph" w:customStyle="1" w:styleId="z-TopofForm11">
    <w:name w:val="z-Top of Form11"/>
    <w:basedOn w:val="Normal"/>
    <w:uiPriority w:val="99"/>
    <w:qFormat/>
    <w:rsid w:val="00A364B4"/>
    <w:pPr>
      <w:suppressAutoHyphens w:val="0"/>
      <w:autoSpaceDE w:val="0"/>
      <w:jc w:val="center"/>
    </w:pPr>
    <w:rPr>
      <w:rFonts w:ascii="Arial" w:eastAsia="Calibri" w:hAnsi="Arial" w:cs="Arial"/>
      <w:vanish/>
      <w:sz w:val="16"/>
      <w:szCs w:val="16"/>
      <w:lang w:val="es-CR" w:eastAsia="zh-CN"/>
    </w:rPr>
  </w:style>
  <w:style w:type="paragraph" w:customStyle="1" w:styleId="Textodebloque11">
    <w:name w:val="Texto de bloque11"/>
    <w:basedOn w:val="Normal"/>
    <w:uiPriority w:val="99"/>
    <w:qFormat/>
    <w:rsid w:val="00A364B4"/>
    <w:pPr>
      <w:suppressAutoHyphens w:val="0"/>
      <w:autoSpaceDE w:val="0"/>
      <w:ind w:left="-540" w:right="-415" w:firstLine="1248"/>
      <w:jc w:val="both"/>
    </w:pPr>
    <w:rPr>
      <w:rFonts w:ascii="Arial" w:eastAsia="Calibri" w:hAnsi="Arial" w:cs="Arial"/>
      <w:lang w:val="es-CR" w:eastAsia="zh-CN"/>
    </w:rPr>
  </w:style>
  <w:style w:type="paragraph" w:customStyle="1" w:styleId="Sangra2detindependiente11a">
    <w:name w:val="Sangría 2 de t. independiente11"/>
    <w:basedOn w:val="Normal"/>
    <w:uiPriority w:val="99"/>
    <w:qFormat/>
    <w:rsid w:val="00A364B4"/>
    <w:pPr>
      <w:suppressAutoHyphens w:val="0"/>
      <w:overflowPunct w:val="0"/>
      <w:autoSpaceDE w:val="0"/>
      <w:ind w:left="2835" w:hanging="2835"/>
      <w:jc w:val="both"/>
    </w:pPr>
    <w:rPr>
      <w:rFonts w:ascii="Georgia" w:eastAsia="Calibri" w:hAnsi="Georgia" w:cs="Calibri"/>
      <w:sz w:val="28"/>
      <w:szCs w:val="28"/>
      <w:lang w:val="es-CR" w:eastAsia="zh-CN"/>
    </w:rPr>
  </w:style>
  <w:style w:type="paragraph" w:customStyle="1" w:styleId="Mapadeldocumento2">
    <w:name w:val="Mapa del documento2"/>
    <w:basedOn w:val="Normal"/>
    <w:qFormat/>
    <w:rsid w:val="00A364B4"/>
    <w:pPr>
      <w:shd w:val="clear" w:color="auto" w:fill="000080"/>
      <w:suppressAutoHyphens w:val="0"/>
      <w:autoSpaceDE w:val="0"/>
    </w:pPr>
    <w:rPr>
      <w:rFonts w:ascii="Tahoma" w:eastAsia="Calibri" w:hAnsi="Tahoma" w:cs="Tahoma"/>
      <w:color w:val="000000"/>
      <w:lang w:val="es-CR" w:eastAsia="zh-CN"/>
    </w:rPr>
  </w:style>
  <w:style w:type="paragraph" w:customStyle="1" w:styleId="Saludo2">
    <w:name w:val="Saludo2"/>
    <w:basedOn w:val="Normal"/>
    <w:uiPriority w:val="99"/>
    <w:qFormat/>
    <w:rsid w:val="00A364B4"/>
    <w:pPr>
      <w:suppressAutoHyphens w:val="0"/>
    </w:pPr>
    <w:rPr>
      <w:rFonts w:ascii="Calibri" w:eastAsia="Calibri" w:hAnsi="Calibri" w:cs="Calibri"/>
      <w:lang w:val="es-CR" w:eastAsia="zh-CN"/>
    </w:rPr>
  </w:style>
  <w:style w:type="paragraph" w:customStyle="1" w:styleId="Prrafodelista31">
    <w:name w:val="Párrafo de lista31"/>
    <w:basedOn w:val="Normal"/>
    <w:uiPriority w:val="99"/>
    <w:qFormat/>
    <w:rsid w:val="00A364B4"/>
    <w:pPr>
      <w:suppressAutoHyphens w:val="0"/>
      <w:spacing w:after="160" w:line="252" w:lineRule="auto"/>
      <w:ind w:left="720"/>
      <w:contextualSpacing/>
    </w:pPr>
    <w:rPr>
      <w:rFonts w:ascii="Calibri" w:eastAsia="Calibri" w:hAnsi="Calibri" w:cs="Calibri"/>
      <w:color w:val="00000A"/>
      <w:sz w:val="22"/>
      <w:szCs w:val="22"/>
      <w:lang w:val="es-CR" w:eastAsia="zh-CN"/>
    </w:rPr>
  </w:style>
  <w:style w:type="paragraph" w:customStyle="1" w:styleId="Ttulo311">
    <w:name w:val="Título 311"/>
    <w:basedOn w:val="Normal"/>
    <w:uiPriority w:val="99"/>
    <w:qFormat/>
    <w:rsid w:val="00A364B4"/>
    <w:pPr>
      <w:keepNext/>
      <w:suppressAutoHyphens w:val="0"/>
      <w:spacing w:before="240" w:after="60"/>
      <w:jc w:val="center"/>
    </w:pPr>
    <w:rPr>
      <w:rFonts w:ascii="Book Antiqua" w:eastAsia="Calibri" w:hAnsi="Book Antiqua" w:cs="Calibri"/>
      <w:b/>
      <w:bCs/>
      <w:i/>
      <w:iCs/>
      <w:color w:val="00000A"/>
      <w:u w:val="single"/>
      <w:lang w:val="es-CR" w:eastAsia="zh-CN"/>
    </w:rPr>
  </w:style>
  <w:style w:type="paragraph" w:customStyle="1" w:styleId="encabezado6">
    <w:name w:val="encabezado6"/>
    <w:basedOn w:val="Normal"/>
    <w:uiPriority w:val="99"/>
    <w:qFormat/>
    <w:rsid w:val="00A364B4"/>
    <w:pPr>
      <w:suppressAutoHyphens w:val="0"/>
      <w:autoSpaceDE w:val="0"/>
      <w:ind w:right="51"/>
      <w:jc w:val="center"/>
    </w:pPr>
    <w:rPr>
      <w:rFonts w:ascii="Arial" w:eastAsia="Calibri" w:hAnsi="Arial" w:cs="Arial"/>
      <w:b/>
      <w:bCs/>
      <w:color w:val="000000"/>
      <w:spacing w:val="-3"/>
      <w:vertAlign w:val="subscript"/>
      <w:lang w:val="es-CR" w:eastAsia="zh-CN"/>
    </w:rPr>
  </w:style>
  <w:style w:type="paragraph" w:customStyle="1" w:styleId="CarCarCar1Car">
    <w:name w:val="Car Car Car1 Car"/>
    <w:basedOn w:val="Normal"/>
    <w:uiPriority w:val="99"/>
    <w:qFormat/>
    <w:rsid w:val="00A364B4"/>
    <w:pPr>
      <w:suppressAutoHyphens w:val="0"/>
      <w:spacing w:after="160" w:line="240" w:lineRule="exact"/>
    </w:pPr>
    <w:rPr>
      <w:rFonts w:ascii="Verdana" w:eastAsia="Calibri" w:hAnsi="Verdana" w:cs="Calibri"/>
      <w:lang w:val="es-CR" w:eastAsia="zh-CN"/>
    </w:rPr>
  </w:style>
  <w:style w:type="paragraph" w:customStyle="1" w:styleId="CarCar5CarCarCarCar">
    <w:name w:val="Car Car5 Car Car Car Car"/>
    <w:basedOn w:val="Normal"/>
    <w:uiPriority w:val="99"/>
    <w:qFormat/>
    <w:rsid w:val="00A364B4"/>
    <w:pPr>
      <w:suppressAutoHyphens w:val="0"/>
      <w:spacing w:after="160" w:line="240" w:lineRule="exact"/>
    </w:pPr>
    <w:rPr>
      <w:rFonts w:ascii="Verdana" w:eastAsia="Calibri" w:hAnsi="Verdana" w:cs="Calibri"/>
      <w:lang w:val="es-CR" w:eastAsia="zh-CN"/>
    </w:rPr>
  </w:style>
  <w:style w:type="paragraph" w:customStyle="1" w:styleId="CarCar6CarCar">
    <w:name w:val="Car Car6 Car Car"/>
    <w:basedOn w:val="Normal"/>
    <w:qFormat/>
    <w:rsid w:val="00A364B4"/>
    <w:pPr>
      <w:suppressAutoHyphens w:val="0"/>
      <w:spacing w:after="160" w:line="240" w:lineRule="exact"/>
    </w:pPr>
    <w:rPr>
      <w:rFonts w:ascii="Verdana" w:eastAsia="Calibri" w:hAnsi="Verdana" w:cs="Calibri"/>
      <w:lang w:val="es-CR" w:eastAsia="zh-CN"/>
    </w:rPr>
  </w:style>
  <w:style w:type="paragraph" w:customStyle="1" w:styleId="CarCarCarCarCarCarCarCarCarCar">
    <w:name w:val="Car Car Car Car Car Car Car Car Car Car"/>
    <w:basedOn w:val="Normal"/>
    <w:qFormat/>
    <w:rsid w:val="00A364B4"/>
    <w:pPr>
      <w:suppressAutoHyphens w:val="0"/>
      <w:spacing w:after="160" w:line="240" w:lineRule="exact"/>
    </w:pPr>
    <w:rPr>
      <w:rFonts w:ascii="Verdana" w:eastAsia="Calibri" w:hAnsi="Verdana" w:cs="Calibri"/>
      <w:lang w:val="es-CR" w:eastAsia="zh-CN"/>
    </w:rPr>
  </w:style>
  <w:style w:type="paragraph" w:customStyle="1" w:styleId="WW-CharChar">
    <w:name w:val="WW-Char Char"/>
    <w:basedOn w:val="Normal"/>
    <w:uiPriority w:val="99"/>
    <w:qFormat/>
    <w:rsid w:val="00A364B4"/>
    <w:pPr>
      <w:suppressAutoHyphens w:val="0"/>
      <w:spacing w:after="160" w:line="240" w:lineRule="exact"/>
    </w:pPr>
    <w:rPr>
      <w:rFonts w:ascii="Verdana" w:eastAsia="Calibri" w:hAnsi="Verdana" w:cs="Calibri"/>
      <w:lang w:val="es-CR" w:eastAsia="zh-CN"/>
    </w:rPr>
  </w:style>
  <w:style w:type="paragraph" w:customStyle="1" w:styleId="WW-Car">
    <w:name w:val="WW-Car"/>
    <w:basedOn w:val="Normal"/>
    <w:uiPriority w:val="99"/>
    <w:qFormat/>
    <w:rsid w:val="00A364B4"/>
    <w:pPr>
      <w:suppressAutoHyphens w:val="0"/>
      <w:spacing w:after="160" w:line="240" w:lineRule="exact"/>
    </w:pPr>
    <w:rPr>
      <w:rFonts w:ascii="Verdana" w:eastAsia="Calibri" w:hAnsi="Verdana" w:cs="Calibri"/>
      <w:lang w:val="es-CR" w:eastAsia="zh-CN"/>
    </w:rPr>
  </w:style>
  <w:style w:type="paragraph" w:customStyle="1" w:styleId="WW-CarCar6CarCar">
    <w:name w:val="WW-Car Car6 Car Car"/>
    <w:basedOn w:val="Normal"/>
    <w:uiPriority w:val="99"/>
    <w:qFormat/>
    <w:rsid w:val="00A364B4"/>
    <w:pPr>
      <w:suppressAutoHyphens w:val="0"/>
      <w:spacing w:after="160" w:line="240" w:lineRule="exact"/>
    </w:pPr>
    <w:rPr>
      <w:rFonts w:ascii="Verdana" w:eastAsia="Calibri" w:hAnsi="Verdana" w:cs="Calibri"/>
      <w:lang w:val="es-CR" w:eastAsia="zh-CN"/>
    </w:rPr>
  </w:style>
  <w:style w:type="character" w:customStyle="1" w:styleId="AGestinCar">
    <w:name w:val="A Gestión Car"/>
    <w:basedOn w:val="Fuentedeprrafopredeter"/>
    <w:link w:val="AGestin"/>
    <w:uiPriority w:val="99"/>
    <w:locked/>
    <w:rsid w:val="00A364B4"/>
    <w:rPr>
      <w:color w:val="000099"/>
      <w:lang w:eastAsia="ar-SA"/>
    </w:rPr>
  </w:style>
  <w:style w:type="paragraph" w:customStyle="1" w:styleId="AGestin">
    <w:name w:val="A Gestión"/>
    <w:basedOn w:val="Normal"/>
    <w:link w:val="AGestinCar"/>
    <w:uiPriority w:val="99"/>
    <w:qFormat/>
    <w:rsid w:val="00A364B4"/>
    <w:pPr>
      <w:suppressAutoHyphens w:val="0"/>
      <w:spacing w:before="120" w:after="120"/>
      <w:ind w:left="851" w:right="851" w:firstLine="709"/>
      <w:jc w:val="both"/>
    </w:pPr>
    <w:rPr>
      <w:color w:val="000099"/>
      <w:sz w:val="20"/>
      <w:szCs w:val="20"/>
    </w:rPr>
  </w:style>
  <w:style w:type="paragraph" w:customStyle="1" w:styleId="Encabezado60">
    <w:name w:val="Encabezado6"/>
    <w:basedOn w:val="Normal"/>
    <w:qFormat/>
    <w:rsid w:val="00A364B4"/>
    <w:pPr>
      <w:suppressAutoHyphens w:val="0"/>
    </w:pPr>
    <w:rPr>
      <w:rFonts w:ascii="Arial" w:eastAsia="Calibri" w:hAnsi="Arial" w:cs="Arial"/>
      <w:lang w:val="es-CR" w:eastAsia="es-ES"/>
    </w:rPr>
  </w:style>
  <w:style w:type="paragraph" w:customStyle="1" w:styleId="zz">
    <w:name w:val="zz"/>
    <w:basedOn w:val="Normal"/>
    <w:uiPriority w:val="99"/>
    <w:qFormat/>
    <w:rsid w:val="00A364B4"/>
    <w:pPr>
      <w:suppressAutoHyphens w:val="0"/>
      <w:spacing w:before="100" w:beforeAutospacing="1" w:after="100" w:afterAutospacing="1"/>
    </w:pPr>
    <w:rPr>
      <w:rFonts w:eastAsia="Calibri"/>
      <w:lang w:val="es-CR" w:eastAsia="es-CR"/>
    </w:rPr>
  </w:style>
  <w:style w:type="paragraph" w:customStyle="1" w:styleId="zz2">
    <w:name w:val="zz2"/>
    <w:basedOn w:val="Normal"/>
    <w:uiPriority w:val="99"/>
    <w:qFormat/>
    <w:rsid w:val="00A364B4"/>
    <w:pPr>
      <w:suppressAutoHyphens w:val="0"/>
      <w:spacing w:before="100" w:beforeAutospacing="1" w:after="100" w:afterAutospacing="1"/>
    </w:pPr>
    <w:rPr>
      <w:rFonts w:eastAsia="Calibri"/>
      <w:lang w:val="es-CR" w:eastAsia="es-CR"/>
    </w:rPr>
  </w:style>
  <w:style w:type="paragraph" w:customStyle="1" w:styleId="CarCarCarCarCarCar1">
    <w:name w:val="Car Car Car Car Car Car1"/>
    <w:basedOn w:val="Normal"/>
    <w:qFormat/>
    <w:rsid w:val="00A364B4"/>
    <w:pPr>
      <w:suppressAutoHyphens w:val="0"/>
      <w:spacing w:before="100" w:beforeAutospacing="1" w:after="100" w:afterAutospacing="1" w:line="240" w:lineRule="atLeast"/>
    </w:pPr>
    <w:rPr>
      <w:rFonts w:eastAsia="Calibri"/>
      <w:lang w:val="es-CR" w:eastAsia="es-CR"/>
    </w:rPr>
  </w:style>
  <w:style w:type="paragraph" w:customStyle="1" w:styleId="WW-Predeterminado12">
    <w:name w:val="WW-Predeterminado12"/>
    <w:basedOn w:val="Normal"/>
    <w:uiPriority w:val="99"/>
    <w:qFormat/>
    <w:rsid w:val="00A364B4"/>
    <w:pPr>
      <w:suppressAutoHyphens w:val="0"/>
      <w:spacing w:before="100" w:beforeAutospacing="1" w:after="100" w:afterAutospacing="1"/>
    </w:pPr>
    <w:rPr>
      <w:rFonts w:eastAsia="Calibri"/>
      <w:lang w:val="es-CR" w:eastAsia="es-CR"/>
    </w:rPr>
  </w:style>
  <w:style w:type="character" w:customStyle="1" w:styleId="H4Char">
    <w:name w:val="_ H_4 Char"/>
    <w:basedOn w:val="Fuentedeprrafopredeter"/>
    <w:link w:val="H40"/>
    <w:uiPriority w:val="99"/>
    <w:locked/>
    <w:rsid w:val="00A364B4"/>
    <w:rPr>
      <w:spacing w:val="3"/>
    </w:rPr>
  </w:style>
  <w:style w:type="paragraph" w:customStyle="1" w:styleId="H40">
    <w:name w:val="_ H_4"/>
    <w:basedOn w:val="Normal"/>
    <w:link w:val="H4Char"/>
    <w:uiPriority w:val="99"/>
    <w:qFormat/>
    <w:rsid w:val="00A364B4"/>
    <w:pPr>
      <w:keepNext/>
      <w:suppressAutoHyphens w:val="0"/>
      <w:spacing w:before="100" w:beforeAutospacing="1" w:after="100" w:afterAutospacing="1" w:line="240" w:lineRule="atLeast"/>
    </w:pPr>
    <w:rPr>
      <w:spacing w:val="3"/>
      <w:sz w:val="20"/>
      <w:szCs w:val="20"/>
      <w:lang w:eastAsia="es-ES"/>
    </w:rPr>
  </w:style>
  <w:style w:type="character" w:customStyle="1" w:styleId="SingleTxtChar">
    <w:name w:val="__Single Txt Char"/>
    <w:basedOn w:val="Fuentedeprrafopredeter"/>
    <w:link w:val="SingleTxt"/>
    <w:uiPriority w:val="99"/>
    <w:locked/>
    <w:rsid w:val="00A364B4"/>
    <w:rPr>
      <w:spacing w:val="4"/>
    </w:rPr>
  </w:style>
  <w:style w:type="paragraph" w:customStyle="1" w:styleId="SingleTxt">
    <w:name w:val="__Single Txt"/>
    <w:basedOn w:val="Normal"/>
    <w:link w:val="SingleTxtChar"/>
    <w:uiPriority w:val="99"/>
    <w:qFormat/>
    <w:rsid w:val="00A364B4"/>
    <w:pPr>
      <w:suppressAutoHyphens w:val="0"/>
      <w:spacing w:before="100" w:beforeAutospacing="1" w:after="100" w:afterAutospacing="1" w:line="240" w:lineRule="atLeast"/>
    </w:pPr>
    <w:rPr>
      <w:spacing w:val="4"/>
      <w:sz w:val="20"/>
      <w:szCs w:val="20"/>
      <w:lang w:eastAsia="es-ES"/>
    </w:rPr>
  </w:style>
  <w:style w:type="character" w:customStyle="1" w:styleId="H23Char">
    <w:name w:val="_ H_2/3 Char"/>
    <w:basedOn w:val="Fuentedeprrafopredeter"/>
    <w:link w:val="H23"/>
    <w:uiPriority w:val="99"/>
    <w:locked/>
    <w:rsid w:val="00A364B4"/>
    <w:rPr>
      <w:b/>
      <w:bCs/>
      <w:spacing w:val="2"/>
    </w:rPr>
  </w:style>
  <w:style w:type="paragraph" w:customStyle="1" w:styleId="H23">
    <w:name w:val="_ H_2/3"/>
    <w:basedOn w:val="Normal"/>
    <w:link w:val="H23Char"/>
    <w:uiPriority w:val="99"/>
    <w:qFormat/>
    <w:rsid w:val="00A364B4"/>
    <w:pPr>
      <w:keepNext/>
      <w:suppressAutoHyphens w:val="0"/>
      <w:spacing w:before="100" w:beforeAutospacing="1" w:after="100" w:afterAutospacing="1" w:line="240" w:lineRule="atLeast"/>
    </w:pPr>
    <w:rPr>
      <w:b/>
      <w:bCs/>
      <w:spacing w:val="2"/>
      <w:sz w:val="20"/>
      <w:szCs w:val="20"/>
      <w:lang w:eastAsia="es-ES"/>
    </w:rPr>
  </w:style>
  <w:style w:type="paragraph" w:customStyle="1" w:styleId="Ttulo23">
    <w:name w:val="Título 23"/>
    <w:basedOn w:val="Normal"/>
    <w:qFormat/>
    <w:rsid w:val="00A364B4"/>
    <w:pPr>
      <w:keepNext/>
      <w:suppressAutoHyphens w:val="0"/>
      <w:spacing w:before="100" w:beforeAutospacing="1" w:after="100" w:afterAutospacing="1"/>
    </w:pPr>
    <w:rPr>
      <w:rFonts w:eastAsia="Calibri"/>
      <w:b/>
      <w:bCs/>
      <w:lang w:val="es-CR" w:eastAsia="es-CR"/>
    </w:rPr>
  </w:style>
  <w:style w:type="paragraph" w:customStyle="1" w:styleId="Ttulo33">
    <w:name w:val="Título 33"/>
    <w:basedOn w:val="Normal"/>
    <w:qFormat/>
    <w:rsid w:val="00A364B4"/>
    <w:pPr>
      <w:keepNext/>
      <w:suppressAutoHyphens w:val="0"/>
      <w:spacing w:before="100" w:beforeAutospacing="1" w:after="100" w:afterAutospacing="1" w:line="240" w:lineRule="atLeast"/>
    </w:pPr>
    <w:rPr>
      <w:rFonts w:eastAsia="Calibri"/>
      <w:b/>
      <w:bCs/>
      <w:lang w:val="es-CR" w:eastAsia="es-CR"/>
    </w:rPr>
  </w:style>
  <w:style w:type="paragraph" w:customStyle="1" w:styleId="Cuerpo">
    <w:name w:val="Cuerpo"/>
    <w:basedOn w:val="Normal"/>
    <w:qFormat/>
    <w:rsid w:val="00A364B4"/>
    <w:pPr>
      <w:suppressAutoHyphens w:val="0"/>
      <w:spacing w:before="100" w:beforeAutospacing="1" w:after="100" w:afterAutospacing="1"/>
    </w:pPr>
    <w:rPr>
      <w:rFonts w:eastAsia="Calibri"/>
      <w:lang w:val="es-CR" w:eastAsia="es-CR"/>
    </w:rPr>
  </w:style>
  <w:style w:type="paragraph" w:customStyle="1" w:styleId="Poromisin">
    <w:name w:val="Por omisión"/>
    <w:basedOn w:val="Normal"/>
    <w:uiPriority w:val="99"/>
    <w:qFormat/>
    <w:rsid w:val="00A364B4"/>
    <w:pPr>
      <w:suppressAutoHyphens w:val="0"/>
      <w:spacing w:before="100" w:beforeAutospacing="1" w:after="100" w:afterAutospacing="1"/>
    </w:pPr>
    <w:rPr>
      <w:rFonts w:eastAsia="Calibri"/>
      <w:lang w:val="es-CR" w:eastAsia="es-CR"/>
    </w:rPr>
  </w:style>
  <w:style w:type="paragraph" w:customStyle="1" w:styleId="msopapdefault">
    <w:name w:val="msopapdefault"/>
    <w:basedOn w:val="Normal"/>
    <w:uiPriority w:val="99"/>
    <w:qFormat/>
    <w:rsid w:val="00A364B4"/>
    <w:pPr>
      <w:suppressAutoHyphens w:val="0"/>
      <w:spacing w:before="100" w:beforeAutospacing="1" w:after="100" w:afterAutospacing="1" w:line="276" w:lineRule="auto"/>
    </w:pPr>
    <w:rPr>
      <w:rFonts w:eastAsia="Calibri"/>
      <w:lang w:val="es-CR" w:eastAsia="es-CR"/>
    </w:rPr>
  </w:style>
  <w:style w:type="paragraph" w:customStyle="1" w:styleId="section1">
    <w:name w:val="section1"/>
    <w:basedOn w:val="Normal"/>
    <w:uiPriority w:val="99"/>
    <w:qFormat/>
    <w:rsid w:val="00A364B4"/>
    <w:pPr>
      <w:suppressAutoHyphens w:val="0"/>
      <w:spacing w:before="100" w:beforeAutospacing="1" w:after="100" w:afterAutospacing="1"/>
    </w:pPr>
    <w:rPr>
      <w:rFonts w:eastAsia="Calibri"/>
      <w:lang w:val="es-CR" w:eastAsia="es-CR"/>
    </w:rPr>
  </w:style>
  <w:style w:type="paragraph" w:customStyle="1" w:styleId="Car5">
    <w:name w:val="Car5"/>
    <w:basedOn w:val="Normal"/>
    <w:qFormat/>
    <w:rsid w:val="00A364B4"/>
    <w:pPr>
      <w:suppressAutoHyphens w:val="0"/>
      <w:spacing w:after="160" w:line="240" w:lineRule="exact"/>
    </w:pPr>
    <w:rPr>
      <w:rFonts w:ascii="Verdana" w:eastAsia="Calibri" w:hAnsi="Verdana" w:cs="Calibri"/>
      <w:lang w:val="es-CR" w:eastAsia="es-ES"/>
    </w:rPr>
  </w:style>
  <w:style w:type="paragraph" w:customStyle="1" w:styleId="CharChar6">
    <w:name w:val="Char Char6"/>
    <w:basedOn w:val="Normal"/>
    <w:uiPriority w:val="99"/>
    <w:semiHidden/>
    <w:qFormat/>
    <w:rsid w:val="00A364B4"/>
    <w:pPr>
      <w:suppressAutoHyphens w:val="0"/>
      <w:spacing w:after="160" w:line="240" w:lineRule="exact"/>
    </w:pPr>
    <w:rPr>
      <w:rFonts w:ascii="Verdana" w:eastAsia="Calibri" w:hAnsi="Verdana" w:cs="Calibri"/>
      <w:lang w:val="es-CR" w:eastAsia="en-US"/>
    </w:rPr>
  </w:style>
  <w:style w:type="paragraph" w:customStyle="1" w:styleId="Ttulo55">
    <w:name w:val="Título 55"/>
    <w:basedOn w:val="Normal"/>
    <w:uiPriority w:val="99"/>
    <w:qFormat/>
    <w:rsid w:val="00A364B4"/>
    <w:pPr>
      <w:keepNext/>
      <w:shd w:val="clear" w:color="auto" w:fill="FFFFFF"/>
      <w:suppressAutoHyphens w:val="0"/>
      <w:jc w:val="center"/>
    </w:pPr>
    <w:rPr>
      <w:rFonts w:eastAsia="Calibri"/>
      <w:b/>
      <w:bCs/>
      <w:i/>
      <w:iCs/>
      <w:sz w:val="26"/>
      <w:szCs w:val="26"/>
      <w:u w:val="single"/>
      <w:lang w:val="es-CR" w:eastAsia="es-ES"/>
    </w:rPr>
  </w:style>
  <w:style w:type="paragraph" w:customStyle="1" w:styleId="Ttulo34">
    <w:name w:val="Título 34"/>
    <w:basedOn w:val="Normal"/>
    <w:uiPriority w:val="99"/>
    <w:qFormat/>
    <w:rsid w:val="00A364B4"/>
    <w:pPr>
      <w:shd w:val="clear" w:color="auto" w:fill="FFFFFF"/>
      <w:suppressAutoHyphens w:val="0"/>
      <w:ind w:left="2160" w:hanging="180"/>
    </w:pPr>
    <w:rPr>
      <w:rFonts w:eastAsia="Calibri"/>
      <w:u w:val="single"/>
      <w:lang w:val="es-CR" w:eastAsia="es-ES"/>
    </w:rPr>
  </w:style>
  <w:style w:type="paragraph" w:customStyle="1" w:styleId="Prrafodelista9">
    <w:name w:val="Párrafo de lista9"/>
    <w:basedOn w:val="Normal"/>
    <w:qFormat/>
    <w:rsid w:val="00A364B4"/>
    <w:pPr>
      <w:suppressAutoHyphens w:val="0"/>
      <w:ind w:left="720"/>
      <w:contextualSpacing/>
    </w:pPr>
    <w:rPr>
      <w:rFonts w:eastAsia="Calibri"/>
      <w:lang w:val="es-CR" w:eastAsia="es-ES"/>
    </w:rPr>
  </w:style>
  <w:style w:type="paragraph" w:customStyle="1" w:styleId="Textoindependiente25">
    <w:name w:val="Texto independiente 25"/>
    <w:basedOn w:val="Normal"/>
    <w:uiPriority w:val="99"/>
    <w:qFormat/>
    <w:rsid w:val="00A364B4"/>
    <w:pPr>
      <w:suppressAutoHyphens w:val="0"/>
      <w:jc w:val="both"/>
    </w:pPr>
    <w:rPr>
      <w:rFonts w:eastAsia="Calibri"/>
      <w:lang w:val="es-CR" w:eastAsia="es-ES"/>
    </w:rPr>
  </w:style>
  <w:style w:type="paragraph" w:customStyle="1" w:styleId="Sangra2detindependiente4">
    <w:name w:val="Sangría 2 de t. independiente4"/>
    <w:basedOn w:val="Normal"/>
    <w:uiPriority w:val="99"/>
    <w:qFormat/>
    <w:rsid w:val="00A364B4"/>
    <w:pPr>
      <w:suppressAutoHyphens w:val="0"/>
      <w:autoSpaceDE w:val="0"/>
      <w:spacing w:line="480" w:lineRule="auto"/>
      <w:ind w:firstLine="708"/>
      <w:jc w:val="both"/>
    </w:pPr>
    <w:rPr>
      <w:rFonts w:ascii="Arial" w:eastAsia="Calibri" w:hAnsi="Arial" w:cs="Arial"/>
      <w:u w:val="single"/>
      <w:lang w:val="es-CR" w:eastAsia="es-ES"/>
    </w:rPr>
  </w:style>
  <w:style w:type="paragraph" w:customStyle="1" w:styleId="Textodebloque4">
    <w:name w:val="Texto de bloque4"/>
    <w:basedOn w:val="Normal"/>
    <w:uiPriority w:val="99"/>
    <w:qFormat/>
    <w:rsid w:val="00A364B4"/>
    <w:pPr>
      <w:suppressAutoHyphens w:val="0"/>
      <w:autoSpaceDE w:val="0"/>
      <w:ind w:firstLine="709"/>
      <w:jc w:val="both"/>
    </w:pPr>
    <w:rPr>
      <w:rFonts w:ascii="Century" w:eastAsia="Calibri" w:hAnsi="Century" w:cs="Calibri"/>
      <w:color w:val="000000"/>
      <w:u w:val="single"/>
      <w:lang w:val="es-CR" w:eastAsia="es-ES"/>
    </w:rPr>
  </w:style>
  <w:style w:type="paragraph" w:customStyle="1" w:styleId="Sinespaciado4">
    <w:name w:val="Sin espaciado4"/>
    <w:basedOn w:val="Normal"/>
    <w:qFormat/>
    <w:rsid w:val="00A364B4"/>
    <w:pPr>
      <w:suppressAutoHyphens w:val="0"/>
    </w:pPr>
    <w:rPr>
      <w:rFonts w:ascii="Calibri" w:eastAsia="Calibri" w:hAnsi="Calibri" w:cs="Calibri"/>
      <w:sz w:val="22"/>
      <w:szCs w:val="22"/>
      <w:lang w:val="es-CR" w:eastAsia="en-US"/>
    </w:rPr>
  </w:style>
  <w:style w:type="paragraph" w:customStyle="1" w:styleId="Normal4">
    <w:name w:val="Normal4"/>
    <w:basedOn w:val="Normal"/>
    <w:uiPriority w:val="99"/>
    <w:qFormat/>
    <w:rsid w:val="00A364B4"/>
    <w:pPr>
      <w:suppressAutoHyphens w:val="0"/>
      <w:spacing w:line="276" w:lineRule="auto"/>
    </w:pPr>
    <w:rPr>
      <w:rFonts w:ascii="Arial" w:eastAsia="Calibri" w:hAnsi="Arial" w:cs="Arial"/>
      <w:color w:val="000000"/>
      <w:sz w:val="22"/>
      <w:szCs w:val="22"/>
      <w:lang w:val="es-CR" w:eastAsia="es-ES"/>
    </w:rPr>
  </w:style>
  <w:style w:type="paragraph" w:customStyle="1" w:styleId="Textoindependiente1">
    <w:name w:val="Texto independiente1"/>
    <w:basedOn w:val="Normal"/>
    <w:qFormat/>
    <w:rsid w:val="00A364B4"/>
    <w:pPr>
      <w:suppressAutoHyphens w:val="0"/>
    </w:pPr>
    <w:rPr>
      <w:rFonts w:eastAsia="Calibri"/>
      <w:color w:val="00000A"/>
      <w:lang w:val="es-CR" w:eastAsia="es-CR"/>
    </w:rPr>
  </w:style>
  <w:style w:type="paragraph" w:customStyle="1" w:styleId="Textopreformateado0">
    <w:name w:val="Texto preformateado"/>
    <w:basedOn w:val="Normal"/>
    <w:qFormat/>
    <w:rsid w:val="00A364B4"/>
    <w:pPr>
      <w:suppressAutoHyphens w:val="0"/>
      <w:autoSpaceDE w:val="0"/>
      <w:autoSpaceDN w:val="0"/>
    </w:pPr>
    <w:rPr>
      <w:rFonts w:ascii="Courier New" w:eastAsia="Calibri" w:hAnsi="Courier New" w:cs="Courier New"/>
      <w:color w:val="000000"/>
      <w:sz w:val="20"/>
      <w:szCs w:val="20"/>
      <w:lang w:val="es-CR" w:eastAsia="es-ES"/>
    </w:rPr>
  </w:style>
  <w:style w:type="paragraph" w:customStyle="1" w:styleId="Estilorecomendaciones">
    <w:name w:val="Estilo recomendaciones"/>
    <w:basedOn w:val="Normal"/>
    <w:uiPriority w:val="99"/>
    <w:qFormat/>
    <w:rsid w:val="00A364B4"/>
    <w:pPr>
      <w:suppressAutoHyphens w:val="0"/>
      <w:autoSpaceDE w:val="0"/>
      <w:autoSpaceDN w:val="0"/>
      <w:jc w:val="both"/>
    </w:pPr>
    <w:rPr>
      <w:rFonts w:ascii="Arial" w:eastAsia="Calibri" w:hAnsi="Arial" w:cs="Arial"/>
      <w:sz w:val="23"/>
      <w:szCs w:val="23"/>
      <w:lang w:val="es-CR" w:eastAsia="en-US"/>
    </w:rPr>
  </w:style>
  <w:style w:type="paragraph" w:customStyle="1" w:styleId="Prrafobsico">
    <w:name w:val="[Párrafo básico]"/>
    <w:basedOn w:val="Normal"/>
    <w:qFormat/>
    <w:rsid w:val="00A364B4"/>
    <w:pPr>
      <w:suppressAutoHyphens w:val="0"/>
      <w:autoSpaceDE w:val="0"/>
      <w:autoSpaceDN w:val="0"/>
      <w:spacing w:line="288" w:lineRule="auto"/>
    </w:pPr>
    <w:rPr>
      <w:rFonts w:ascii="Times" w:eastAsia="Calibri" w:hAnsi="Times"/>
      <w:color w:val="000000"/>
      <w:lang w:val="es-CR" w:eastAsia="en-US"/>
    </w:rPr>
  </w:style>
  <w:style w:type="paragraph" w:customStyle="1" w:styleId="ListParagraph0">
    <w:name w:val="ListParagraph"/>
    <w:basedOn w:val="Normal"/>
    <w:uiPriority w:val="99"/>
    <w:qFormat/>
    <w:rsid w:val="00A364B4"/>
    <w:pPr>
      <w:tabs>
        <w:tab w:val="num" w:pos="1571"/>
      </w:tabs>
      <w:suppressAutoHyphens w:val="0"/>
      <w:autoSpaceDE w:val="0"/>
      <w:autoSpaceDN w:val="0"/>
      <w:spacing w:line="276" w:lineRule="auto"/>
      <w:ind w:left="708"/>
    </w:pPr>
    <w:rPr>
      <w:rFonts w:ascii="Verdana" w:eastAsia="Calibri" w:hAnsi="Verdana" w:cs="Calibri"/>
      <w:lang w:val="es-CR" w:eastAsia="es-CR"/>
    </w:rPr>
  </w:style>
  <w:style w:type="paragraph" w:customStyle="1" w:styleId="PginaXdeY">
    <w:name w:val="Página X de Y"/>
    <w:basedOn w:val="Normal"/>
    <w:uiPriority w:val="99"/>
    <w:qFormat/>
    <w:rsid w:val="00A364B4"/>
    <w:pPr>
      <w:suppressAutoHyphens w:val="0"/>
    </w:pPr>
    <w:rPr>
      <w:rFonts w:eastAsia="Calibri"/>
      <w:lang w:val="es-CR" w:eastAsia="es-ES"/>
    </w:rPr>
  </w:style>
  <w:style w:type="paragraph" w:customStyle="1" w:styleId="Notaalpie">
    <w:name w:val="Nota al pie"/>
    <w:basedOn w:val="Normal"/>
    <w:uiPriority w:val="99"/>
    <w:qFormat/>
    <w:rsid w:val="00A364B4"/>
    <w:pPr>
      <w:suppressAutoHyphens w:val="0"/>
      <w:spacing w:line="276" w:lineRule="auto"/>
      <w:ind w:left="283" w:hanging="283"/>
    </w:pPr>
    <w:rPr>
      <w:rFonts w:eastAsia="Calibri"/>
      <w:sz w:val="20"/>
      <w:szCs w:val="20"/>
      <w:lang w:val="es-CR" w:eastAsia="es-ES"/>
    </w:rPr>
  </w:style>
  <w:style w:type="paragraph" w:customStyle="1" w:styleId="Car4">
    <w:name w:val="Car4"/>
    <w:basedOn w:val="Normal"/>
    <w:qFormat/>
    <w:rsid w:val="00A364B4"/>
    <w:pPr>
      <w:suppressAutoHyphens w:val="0"/>
      <w:spacing w:after="160" w:line="240" w:lineRule="exact"/>
    </w:pPr>
    <w:rPr>
      <w:rFonts w:ascii="Verdana" w:eastAsia="Calibri" w:hAnsi="Verdana" w:cs="Calibri"/>
      <w:lang w:val="es-CR" w:eastAsia="en-US"/>
    </w:rPr>
  </w:style>
  <w:style w:type="paragraph" w:customStyle="1" w:styleId="CharChar5">
    <w:name w:val="Char Char5"/>
    <w:basedOn w:val="Normal"/>
    <w:uiPriority w:val="99"/>
    <w:semiHidden/>
    <w:qFormat/>
    <w:rsid w:val="00A364B4"/>
    <w:pPr>
      <w:suppressAutoHyphens w:val="0"/>
      <w:spacing w:after="160" w:line="240" w:lineRule="exact"/>
    </w:pPr>
    <w:rPr>
      <w:rFonts w:ascii="Verdana" w:eastAsia="Calibri" w:hAnsi="Verdana" w:cs="Calibri"/>
      <w:lang w:val="es-CR" w:eastAsia="en-US"/>
    </w:rPr>
  </w:style>
  <w:style w:type="paragraph" w:customStyle="1" w:styleId="Textoindependiente26">
    <w:name w:val="Texto independiente 26"/>
    <w:basedOn w:val="Normal"/>
    <w:uiPriority w:val="99"/>
    <w:qFormat/>
    <w:rsid w:val="00A364B4"/>
    <w:pPr>
      <w:suppressAutoHyphens w:val="0"/>
      <w:overflowPunct w:val="0"/>
      <w:autoSpaceDE w:val="0"/>
      <w:autoSpaceDN w:val="0"/>
      <w:jc w:val="both"/>
    </w:pPr>
    <w:rPr>
      <w:rFonts w:ascii="Arial" w:eastAsia="Calibri" w:hAnsi="Arial" w:cs="Arial"/>
      <w:i/>
      <w:iCs/>
      <w:lang w:val="es-CR" w:eastAsia="es-ES"/>
    </w:rPr>
  </w:style>
  <w:style w:type="paragraph" w:customStyle="1" w:styleId="CarCarCarCarCarCar2">
    <w:name w:val="Car Car Car Car Car Car2"/>
    <w:basedOn w:val="Normal"/>
    <w:uiPriority w:val="99"/>
    <w:semiHidden/>
    <w:qFormat/>
    <w:rsid w:val="00A364B4"/>
    <w:pPr>
      <w:suppressAutoHyphens w:val="0"/>
      <w:spacing w:after="160" w:line="240" w:lineRule="exact"/>
    </w:pPr>
    <w:rPr>
      <w:rFonts w:ascii="Verdana" w:eastAsia="Calibri" w:hAnsi="Verdana" w:cs="Calibri"/>
      <w:lang w:val="es-CR" w:eastAsia="en-US"/>
    </w:rPr>
  </w:style>
  <w:style w:type="paragraph" w:customStyle="1" w:styleId="Ttulo56">
    <w:name w:val="Título 56"/>
    <w:basedOn w:val="Normal"/>
    <w:uiPriority w:val="99"/>
    <w:qFormat/>
    <w:rsid w:val="00A364B4"/>
    <w:pPr>
      <w:keepNext/>
      <w:shd w:val="clear" w:color="auto" w:fill="FFFFFF"/>
      <w:suppressAutoHyphens w:val="0"/>
      <w:jc w:val="center"/>
    </w:pPr>
    <w:rPr>
      <w:rFonts w:eastAsia="Calibri"/>
      <w:b/>
      <w:bCs/>
      <w:i/>
      <w:iCs/>
      <w:sz w:val="26"/>
      <w:szCs w:val="26"/>
      <w:u w:val="single"/>
      <w:lang w:val="es-CR" w:eastAsia="es-ES"/>
    </w:rPr>
  </w:style>
  <w:style w:type="paragraph" w:customStyle="1" w:styleId="Prrafodelista100000">
    <w:name w:val="Párrafo de lista10000"/>
    <w:basedOn w:val="Normal"/>
    <w:qFormat/>
    <w:rsid w:val="00A364B4"/>
    <w:pPr>
      <w:suppressAutoHyphens w:val="0"/>
      <w:ind w:left="720"/>
      <w:contextualSpacing/>
    </w:pPr>
    <w:rPr>
      <w:rFonts w:eastAsia="Calibri"/>
      <w:lang w:val="es-CR" w:eastAsia="es-ES"/>
    </w:rPr>
  </w:style>
  <w:style w:type="paragraph" w:customStyle="1" w:styleId="titulos">
    <w:name w:val="titulos"/>
    <w:basedOn w:val="Normal"/>
    <w:qFormat/>
    <w:rsid w:val="00A364B4"/>
    <w:pPr>
      <w:suppressAutoHyphens w:val="0"/>
      <w:spacing w:before="280" w:after="280"/>
    </w:pPr>
    <w:rPr>
      <w:rFonts w:ascii="Arial" w:eastAsia="Calibri" w:hAnsi="Arial" w:cs="Arial"/>
      <w:b/>
      <w:bCs/>
      <w:caps/>
      <w:color w:val="006563"/>
      <w:sz w:val="21"/>
      <w:szCs w:val="21"/>
      <w:lang w:val="es-CR" w:eastAsia="es-ES"/>
    </w:rPr>
  </w:style>
  <w:style w:type="paragraph" w:customStyle="1" w:styleId="Ttulo57">
    <w:name w:val="Título 57"/>
    <w:basedOn w:val="Normal"/>
    <w:uiPriority w:val="99"/>
    <w:qFormat/>
    <w:rsid w:val="00A364B4"/>
    <w:pPr>
      <w:keepNext/>
      <w:shd w:val="clear" w:color="auto" w:fill="FFFFFF"/>
      <w:suppressAutoHyphens w:val="0"/>
      <w:jc w:val="center"/>
    </w:pPr>
    <w:rPr>
      <w:rFonts w:eastAsia="Calibri"/>
      <w:b/>
      <w:bCs/>
      <w:i/>
      <w:iCs/>
      <w:sz w:val="26"/>
      <w:szCs w:val="26"/>
      <w:u w:val="single"/>
      <w:lang w:val="es-CR" w:eastAsia="es-ES"/>
    </w:rPr>
  </w:style>
  <w:style w:type="paragraph" w:customStyle="1" w:styleId="CharCarCarChar">
    <w:name w:val="Char Car Car Char"/>
    <w:basedOn w:val="Normal"/>
    <w:qFormat/>
    <w:rsid w:val="00A364B4"/>
    <w:pPr>
      <w:suppressAutoHyphens w:val="0"/>
      <w:spacing w:after="160" w:line="240" w:lineRule="exact"/>
    </w:pPr>
    <w:rPr>
      <w:rFonts w:eastAsia="Calibri"/>
      <w:lang w:val="es-CR" w:eastAsia="en-US"/>
    </w:rPr>
  </w:style>
  <w:style w:type="paragraph" w:customStyle="1" w:styleId="CharCarCarChar1">
    <w:name w:val="Char Car Car Char1"/>
    <w:basedOn w:val="Normal"/>
    <w:uiPriority w:val="99"/>
    <w:qFormat/>
    <w:rsid w:val="00A364B4"/>
    <w:pPr>
      <w:suppressAutoHyphens w:val="0"/>
      <w:spacing w:after="160" w:line="240" w:lineRule="exact"/>
    </w:pPr>
    <w:rPr>
      <w:rFonts w:eastAsia="Calibri"/>
      <w:lang w:val="es-CR" w:eastAsia="en-US"/>
    </w:rPr>
  </w:style>
  <w:style w:type="paragraph" w:customStyle="1" w:styleId="xxmsonormal">
    <w:name w:val="x_xmsonormal"/>
    <w:basedOn w:val="Normal"/>
    <w:qFormat/>
    <w:rsid w:val="00A364B4"/>
    <w:pPr>
      <w:suppressAutoHyphens w:val="0"/>
      <w:spacing w:before="100" w:beforeAutospacing="1" w:after="100" w:afterAutospacing="1"/>
    </w:pPr>
    <w:rPr>
      <w:rFonts w:eastAsia="Calibri"/>
      <w:lang w:val="es-CR" w:eastAsia="es-ES"/>
    </w:rPr>
  </w:style>
  <w:style w:type="paragraph" w:customStyle="1" w:styleId="Car7">
    <w:name w:val="Car7"/>
    <w:basedOn w:val="Normal"/>
    <w:uiPriority w:val="99"/>
    <w:qFormat/>
    <w:rsid w:val="00A364B4"/>
    <w:pPr>
      <w:suppressAutoHyphens w:val="0"/>
      <w:spacing w:after="160" w:line="240" w:lineRule="exact"/>
    </w:pPr>
    <w:rPr>
      <w:rFonts w:ascii="Verdana" w:eastAsia="Calibri" w:hAnsi="Verdana" w:cs="Calibri"/>
      <w:lang w:val="es-CR" w:eastAsia="zh-CN"/>
    </w:rPr>
  </w:style>
  <w:style w:type="paragraph" w:customStyle="1" w:styleId="CarCarCarCarCarCarCarCarCarCar1">
    <w:name w:val="Car Car Car Car Car Car Car Car Car Car1"/>
    <w:basedOn w:val="Normal"/>
    <w:uiPriority w:val="99"/>
    <w:qFormat/>
    <w:rsid w:val="00A364B4"/>
    <w:pPr>
      <w:suppressAutoHyphens w:val="0"/>
      <w:spacing w:after="160" w:line="240" w:lineRule="exact"/>
    </w:pPr>
    <w:rPr>
      <w:rFonts w:ascii="Verdana" w:eastAsia="Calibri" w:hAnsi="Verdana" w:cs="Calibri"/>
      <w:lang w:val="es-CR" w:eastAsia="zh-CN"/>
    </w:rPr>
  </w:style>
  <w:style w:type="paragraph" w:customStyle="1" w:styleId="Lista27">
    <w:name w:val="Lista 27"/>
    <w:basedOn w:val="Normal"/>
    <w:qFormat/>
    <w:rsid w:val="00A364B4"/>
    <w:pPr>
      <w:suppressAutoHyphens w:val="0"/>
      <w:ind w:left="566" w:hanging="283"/>
    </w:pPr>
    <w:rPr>
      <w:rFonts w:eastAsia="Calibri"/>
      <w:lang w:val="es-CR" w:eastAsia="zh-CN"/>
    </w:rPr>
  </w:style>
  <w:style w:type="paragraph" w:customStyle="1" w:styleId="Ttulo13">
    <w:name w:val="Título 13"/>
    <w:basedOn w:val="Normal"/>
    <w:qFormat/>
    <w:rsid w:val="00A364B4"/>
    <w:pPr>
      <w:suppressAutoHyphens w:val="0"/>
      <w:autoSpaceDE w:val="0"/>
    </w:pPr>
    <w:rPr>
      <w:rFonts w:eastAsia="Calibri"/>
      <w:lang w:val="es-CR" w:eastAsia="zh-CN"/>
    </w:rPr>
  </w:style>
  <w:style w:type="paragraph" w:customStyle="1" w:styleId="Ttulo24">
    <w:name w:val="Título 24"/>
    <w:basedOn w:val="Normal"/>
    <w:qFormat/>
    <w:rsid w:val="00A364B4"/>
    <w:pPr>
      <w:suppressAutoHyphens w:val="0"/>
      <w:autoSpaceDE w:val="0"/>
    </w:pPr>
    <w:rPr>
      <w:rFonts w:eastAsia="Calibri"/>
      <w:lang w:val="es-CR" w:eastAsia="zh-CN"/>
    </w:rPr>
  </w:style>
  <w:style w:type="paragraph" w:customStyle="1" w:styleId="Ttulo35">
    <w:name w:val="Título 35"/>
    <w:basedOn w:val="Normal"/>
    <w:uiPriority w:val="99"/>
    <w:qFormat/>
    <w:rsid w:val="00A364B4"/>
    <w:pPr>
      <w:suppressAutoHyphens w:val="0"/>
      <w:autoSpaceDE w:val="0"/>
    </w:pPr>
    <w:rPr>
      <w:rFonts w:eastAsia="Calibri"/>
      <w:lang w:val="es-CR" w:eastAsia="zh-CN"/>
    </w:rPr>
  </w:style>
  <w:style w:type="paragraph" w:customStyle="1" w:styleId="Ttulo44">
    <w:name w:val="Título 44"/>
    <w:basedOn w:val="Normal"/>
    <w:uiPriority w:val="99"/>
    <w:qFormat/>
    <w:rsid w:val="00A364B4"/>
    <w:pPr>
      <w:suppressAutoHyphens w:val="0"/>
      <w:autoSpaceDE w:val="0"/>
    </w:pPr>
    <w:rPr>
      <w:rFonts w:eastAsia="Calibri"/>
      <w:lang w:val="es-CR" w:eastAsia="zh-CN"/>
    </w:rPr>
  </w:style>
  <w:style w:type="paragraph" w:customStyle="1" w:styleId="Ttulo58">
    <w:name w:val="Título 58"/>
    <w:basedOn w:val="Normal"/>
    <w:uiPriority w:val="99"/>
    <w:qFormat/>
    <w:rsid w:val="00A364B4"/>
    <w:pPr>
      <w:suppressAutoHyphens w:val="0"/>
      <w:autoSpaceDE w:val="0"/>
    </w:pPr>
    <w:rPr>
      <w:rFonts w:eastAsia="Calibri"/>
      <w:lang w:val="es-CR" w:eastAsia="zh-CN"/>
    </w:rPr>
  </w:style>
  <w:style w:type="paragraph" w:customStyle="1" w:styleId="Ttulo63">
    <w:name w:val="Título 63"/>
    <w:basedOn w:val="Normal"/>
    <w:uiPriority w:val="99"/>
    <w:qFormat/>
    <w:rsid w:val="00A364B4"/>
    <w:pPr>
      <w:suppressAutoHyphens w:val="0"/>
      <w:autoSpaceDE w:val="0"/>
    </w:pPr>
    <w:rPr>
      <w:rFonts w:eastAsia="Calibri"/>
      <w:lang w:val="es-CR" w:eastAsia="zh-CN"/>
    </w:rPr>
  </w:style>
  <w:style w:type="paragraph" w:customStyle="1" w:styleId="Ttulo73">
    <w:name w:val="Título 73"/>
    <w:basedOn w:val="Normal"/>
    <w:uiPriority w:val="99"/>
    <w:qFormat/>
    <w:rsid w:val="00A364B4"/>
    <w:pPr>
      <w:suppressAutoHyphens w:val="0"/>
      <w:autoSpaceDE w:val="0"/>
    </w:pPr>
    <w:rPr>
      <w:rFonts w:eastAsia="Calibri"/>
      <w:lang w:val="es-CR" w:eastAsia="zh-CN"/>
    </w:rPr>
  </w:style>
  <w:style w:type="paragraph" w:customStyle="1" w:styleId="CharChar9">
    <w:name w:val="Char Char9"/>
    <w:basedOn w:val="Normal"/>
    <w:uiPriority w:val="99"/>
    <w:qFormat/>
    <w:rsid w:val="00A364B4"/>
    <w:pPr>
      <w:suppressAutoHyphens w:val="0"/>
      <w:spacing w:after="160" w:line="240" w:lineRule="exact"/>
    </w:pPr>
    <w:rPr>
      <w:rFonts w:ascii="Verdana" w:eastAsia="Calibri" w:hAnsi="Verdana" w:cs="Calibri"/>
      <w:lang w:val="es-CR" w:eastAsia="zh-CN"/>
    </w:rPr>
  </w:style>
  <w:style w:type="paragraph" w:customStyle="1" w:styleId="poromisin0">
    <w:name w:val="poromisin"/>
    <w:basedOn w:val="Normal"/>
    <w:uiPriority w:val="99"/>
    <w:qFormat/>
    <w:rsid w:val="00A364B4"/>
    <w:pPr>
      <w:suppressAutoHyphens w:val="0"/>
    </w:pPr>
    <w:rPr>
      <w:rFonts w:ascii="Helvetica" w:eastAsia="Calibri" w:hAnsi="Helvetica"/>
      <w:color w:val="000000"/>
      <w:sz w:val="22"/>
      <w:szCs w:val="22"/>
      <w:lang w:val="es-CR" w:eastAsia="zh-CN"/>
    </w:rPr>
  </w:style>
  <w:style w:type="paragraph" w:customStyle="1" w:styleId="CarCar19">
    <w:name w:val="Car Car19"/>
    <w:basedOn w:val="Normal"/>
    <w:uiPriority w:val="99"/>
    <w:qFormat/>
    <w:rsid w:val="00A364B4"/>
    <w:pPr>
      <w:suppressAutoHyphens w:val="0"/>
      <w:spacing w:after="160" w:line="240" w:lineRule="exact"/>
    </w:pPr>
    <w:rPr>
      <w:rFonts w:ascii="Verdana" w:eastAsia="Calibri" w:hAnsi="Verdana" w:cs="Calibri"/>
      <w:lang w:val="es-CR" w:eastAsia="zh-CN"/>
    </w:rPr>
  </w:style>
  <w:style w:type="paragraph" w:customStyle="1" w:styleId="body10">
    <w:name w:val="body1"/>
    <w:basedOn w:val="Normal"/>
    <w:uiPriority w:val="99"/>
    <w:qFormat/>
    <w:rsid w:val="00A364B4"/>
    <w:pPr>
      <w:suppressAutoHyphens w:val="0"/>
      <w:spacing w:before="100" w:after="100"/>
    </w:pPr>
    <w:rPr>
      <w:rFonts w:eastAsia="Calibri"/>
      <w:color w:val="000000"/>
      <w:lang w:val="es-CR" w:eastAsia="zh-CN"/>
    </w:rPr>
  </w:style>
  <w:style w:type="paragraph" w:customStyle="1" w:styleId="Prrafodelista13">
    <w:name w:val="Párrafo de lista13"/>
    <w:basedOn w:val="Normal"/>
    <w:qFormat/>
    <w:rsid w:val="00A364B4"/>
    <w:pPr>
      <w:suppressAutoHyphens w:val="0"/>
      <w:spacing w:after="200" w:line="276" w:lineRule="auto"/>
      <w:ind w:left="720"/>
      <w:contextualSpacing/>
    </w:pPr>
    <w:rPr>
      <w:rFonts w:ascii="Calibri" w:eastAsia="Calibri" w:hAnsi="Calibri" w:cs="Calibri"/>
      <w:sz w:val="22"/>
      <w:szCs w:val="22"/>
      <w:lang w:val="es-CR" w:eastAsia="zh-CN"/>
    </w:rPr>
  </w:style>
  <w:style w:type="paragraph" w:customStyle="1" w:styleId="Informacindecontacto">
    <w:name w:val="Información de contacto"/>
    <w:basedOn w:val="Normal"/>
    <w:uiPriority w:val="99"/>
    <w:qFormat/>
    <w:rsid w:val="00A364B4"/>
    <w:pPr>
      <w:suppressAutoHyphens w:val="0"/>
      <w:spacing w:line="300" w:lineRule="auto"/>
    </w:pPr>
    <w:rPr>
      <w:rFonts w:ascii="Georgia" w:eastAsia="Calibri" w:hAnsi="Georgia" w:cs="Calibri"/>
      <w:color w:val="404040"/>
      <w:lang w:val="es-CR" w:eastAsia="ja-JP"/>
    </w:rPr>
  </w:style>
  <w:style w:type="paragraph" w:customStyle="1" w:styleId="msobodytextcxspmiddle">
    <w:name w:val="msobodytextcxspmiddle"/>
    <w:basedOn w:val="Normal"/>
    <w:uiPriority w:val="99"/>
    <w:qFormat/>
    <w:rsid w:val="00A364B4"/>
    <w:pPr>
      <w:suppressAutoHyphens w:val="0"/>
      <w:spacing w:before="100" w:after="100"/>
    </w:pPr>
    <w:rPr>
      <w:rFonts w:eastAsia="Calibri"/>
      <w:color w:val="000000"/>
      <w:lang w:val="es-CR" w:eastAsia="zh-CN"/>
    </w:rPr>
  </w:style>
  <w:style w:type="paragraph" w:customStyle="1" w:styleId="msobodytextcxsplast">
    <w:name w:val="msobodytextcxsplast"/>
    <w:basedOn w:val="Normal"/>
    <w:uiPriority w:val="99"/>
    <w:qFormat/>
    <w:rsid w:val="00A364B4"/>
    <w:pPr>
      <w:suppressAutoHyphens w:val="0"/>
      <w:spacing w:before="100" w:after="100"/>
    </w:pPr>
    <w:rPr>
      <w:rFonts w:eastAsia="Calibri"/>
      <w:color w:val="000000"/>
      <w:lang w:val="es-CR" w:eastAsia="zh-CN"/>
    </w:rPr>
  </w:style>
  <w:style w:type="paragraph" w:customStyle="1" w:styleId="ttulo510">
    <w:name w:val="ttulo51"/>
    <w:basedOn w:val="Normal"/>
    <w:qFormat/>
    <w:rsid w:val="00A364B4"/>
    <w:pPr>
      <w:suppressAutoHyphens w:val="0"/>
      <w:spacing w:before="100" w:after="100"/>
    </w:pPr>
    <w:rPr>
      <w:rFonts w:eastAsia="Calibri"/>
      <w:color w:val="000000"/>
      <w:lang w:val="es-CR" w:eastAsia="zh-CN"/>
    </w:rPr>
  </w:style>
  <w:style w:type="paragraph" w:customStyle="1" w:styleId="Sinespaciado5">
    <w:name w:val="Sin espaciado5"/>
    <w:basedOn w:val="Normal"/>
    <w:qFormat/>
    <w:rsid w:val="00A364B4"/>
    <w:pPr>
      <w:suppressAutoHyphens w:val="0"/>
    </w:pPr>
    <w:rPr>
      <w:rFonts w:ascii="Calibri" w:eastAsia="Calibri" w:hAnsi="Calibri" w:cs="Calibri"/>
      <w:sz w:val="22"/>
      <w:szCs w:val="22"/>
      <w:lang w:val="es-CR" w:eastAsia="zh-CN"/>
    </w:rPr>
  </w:style>
  <w:style w:type="paragraph" w:customStyle="1" w:styleId="Normalprueba">
    <w:name w:val="Normal.prueba"/>
    <w:basedOn w:val="Normal"/>
    <w:qFormat/>
    <w:rsid w:val="00A364B4"/>
    <w:pPr>
      <w:suppressAutoHyphens w:val="0"/>
    </w:pPr>
    <w:rPr>
      <w:rFonts w:ascii="Arial" w:eastAsia="Calibri" w:hAnsi="Arial" w:cs="Arial"/>
      <w:color w:val="000000"/>
      <w:lang w:val="es-CR" w:eastAsia="hi-IN"/>
    </w:rPr>
  </w:style>
  <w:style w:type="paragraph" w:customStyle="1" w:styleId="CharChar8">
    <w:name w:val="Char Char8"/>
    <w:basedOn w:val="Normal"/>
    <w:uiPriority w:val="99"/>
    <w:semiHidden/>
    <w:qFormat/>
    <w:rsid w:val="00A364B4"/>
    <w:pPr>
      <w:suppressAutoHyphens w:val="0"/>
      <w:spacing w:after="160" w:line="240" w:lineRule="exact"/>
    </w:pPr>
    <w:rPr>
      <w:rFonts w:ascii="Verdana" w:eastAsia="Calibri" w:hAnsi="Verdana" w:cs="Calibri"/>
      <w:lang w:val="es-CR" w:eastAsia="en-US"/>
    </w:rPr>
  </w:style>
  <w:style w:type="paragraph" w:customStyle="1" w:styleId="CarCar16">
    <w:name w:val="Car Car16"/>
    <w:basedOn w:val="Normal"/>
    <w:uiPriority w:val="99"/>
    <w:semiHidden/>
    <w:qFormat/>
    <w:rsid w:val="00A364B4"/>
    <w:pPr>
      <w:suppressAutoHyphens w:val="0"/>
      <w:spacing w:after="160" w:line="240" w:lineRule="exact"/>
    </w:pPr>
    <w:rPr>
      <w:rFonts w:ascii="Verdana" w:eastAsia="Calibri" w:hAnsi="Verdana" w:cs="Calibri"/>
      <w:lang w:val="es-CR" w:eastAsia="en-US"/>
    </w:rPr>
  </w:style>
  <w:style w:type="paragraph" w:customStyle="1" w:styleId="Prrafodelista14">
    <w:name w:val="Párrafo de lista14"/>
    <w:basedOn w:val="Normal"/>
    <w:qFormat/>
    <w:rsid w:val="00A364B4"/>
    <w:pPr>
      <w:suppressAutoHyphens w:val="0"/>
      <w:spacing w:after="200" w:line="276" w:lineRule="auto"/>
      <w:ind w:left="720"/>
      <w:contextualSpacing/>
    </w:pPr>
    <w:rPr>
      <w:rFonts w:ascii="Calibri" w:eastAsia="Calibri" w:hAnsi="Calibri" w:cs="Calibri"/>
      <w:sz w:val="22"/>
      <w:szCs w:val="22"/>
      <w:lang w:val="es-CR" w:eastAsia="en-US"/>
    </w:rPr>
  </w:style>
  <w:style w:type="paragraph" w:customStyle="1" w:styleId="CarCarCarCarCarCarCarCarCarCarCarCarCarCar1">
    <w:name w:val="Car Car Car Car Car Car Car Car Car Car Car Car Car Car1"/>
    <w:basedOn w:val="Normal"/>
    <w:uiPriority w:val="99"/>
    <w:semiHidden/>
    <w:qFormat/>
    <w:rsid w:val="00A364B4"/>
    <w:pPr>
      <w:suppressAutoHyphens w:val="0"/>
      <w:spacing w:after="160" w:line="240" w:lineRule="exact"/>
    </w:pPr>
    <w:rPr>
      <w:rFonts w:ascii="Verdana" w:eastAsia="Calibri" w:hAnsi="Verdana" w:cs="Calibri"/>
      <w:lang w:val="es-CR" w:eastAsia="en-US"/>
    </w:rPr>
  </w:style>
  <w:style w:type="paragraph" w:customStyle="1" w:styleId="mce">
    <w:name w:val="mce"/>
    <w:basedOn w:val="Normal"/>
    <w:qFormat/>
    <w:rsid w:val="00A364B4"/>
    <w:pPr>
      <w:suppressAutoHyphens w:val="0"/>
      <w:spacing w:before="100" w:beforeAutospacing="1" w:after="100" w:afterAutospacing="1"/>
    </w:pPr>
    <w:rPr>
      <w:rFonts w:eastAsia="Calibri"/>
      <w:lang w:val="es-CR" w:eastAsia="es-CR"/>
    </w:rPr>
  </w:style>
  <w:style w:type="paragraph" w:customStyle="1" w:styleId="Prrafodelista15">
    <w:name w:val="Párrafo de lista15"/>
    <w:basedOn w:val="Normal"/>
    <w:qFormat/>
    <w:rsid w:val="00A364B4"/>
    <w:pPr>
      <w:suppressAutoHyphens w:val="0"/>
      <w:spacing w:after="200" w:line="276" w:lineRule="auto"/>
      <w:ind w:left="720"/>
      <w:contextualSpacing/>
    </w:pPr>
    <w:rPr>
      <w:rFonts w:ascii="Calibri" w:eastAsia="Calibri" w:hAnsi="Calibri" w:cs="Calibri"/>
      <w:sz w:val="22"/>
      <w:szCs w:val="22"/>
      <w:lang w:val="es-CR" w:eastAsia="en-US"/>
    </w:rPr>
  </w:style>
  <w:style w:type="paragraph" w:customStyle="1" w:styleId="gmail-msonormal">
    <w:name w:val="gmail-msonormal"/>
    <w:basedOn w:val="Normal"/>
    <w:uiPriority w:val="99"/>
    <w:qFormat/>
    <w:rsid w:val="00A364B4"/>
    <w:pPr>
      <w:suppressAutoHyphens w:val="0"/>
      <w:spacing w:before="100" w:beforeAutospacing="1" w:after="100" w:afterAutospacing="1"/>
    </w:pPr>
    <w:rPr>
      <w:rFonts w:ascii="Calibri" w:eastAsia="Calibri" w:hAnsi="Calibri" w:cs="Calibri"/>
      <w:sz w:val="22"/>
      <w:szCs w:val="22"/>
      <w:lang w:val="es-CR" w:eastAsia="es-CR"/>
    </w:rPr>
  </w:style>
  <w:style w:type="paragraph" w:customStyle="1" w:styleId="font7">
    <w:name w:val="font7"/>
    <w:basedOn w:val="Normal"/>
    <w:uiPriority w:val="99"/>
    <w:qFormat/>
    <w:rsid w:val="00A364B4"/>
    <w:pPr>
      <w:suppressAutoHyphens w:val="0"/>
      <w:spacing w:before="100" w:beforeAutospacing="1" w:after="100" w:afterAutospacing="1"/>
    </w:pPr>
    <w:rPr>
      <w:rFonts w:ascii="Tahoma" w:eastAsia="Calibri" w:hAnsi="Tahoma" w:cs="Tahoma"/>
      <w:color w:val="000000"/>
      <w:sz w:val="18"/>
      <w:szCs w:val="18"/>
      <w:lang w:val="es-CR" w:eastAsia="es-CR"/>
    </w:rPr>
  </w:style>
  <w:style w:type="paragraph" w:customStyle="1" w:styleId="font8">
    <w:name w:val="font8"/>
    <w:basedOn w:val="Normal"/>
    <w:uiPriority w:val="99"/>
    <w:qFormat/>
    <w:rsid w:val="00A364B4"/>
    <w:pPr>
      <w:suppressAutoHyphens w:val="0"/>
      <w:spacing w:before="100" w:beforeAutospacing="1" w:after="100" w:afterAutospacing="1"/>
    </w:pPr>
    <w:rPr>
      <w:rFonts w:ascii="Tahoma" w:eastAsia="Calibri" w:hAnsi="Tahoma" w:cs="Tahoma"/>
      <w:b/>
      <w:bCs/>
      <w:color w:val="000000"/>
      <w:sz w:val="18"/>
      <w:szCs w:val="18"/>
      <w:lang w:val="es-CR" w:eastAsia="es-CR"/>
    </w:rPr>
  </w:style>
  <w:style w:type="paragraph" w:customStyle="1" w:styleId="xl120">
    <w:name w:val="xl120"/>
    <w:basedOn w:val="Normal"/>
    <w:qFormat/>
    <w:rsid w:val="00A364B4"/>
    <w:pPr>
      <w:shd w:val="clear" w:color="auto" w:fill="C5D9F1"/>
      <w:suppressAutoHyphens w:val="0"/>
      <w:spacing w:before="100" w:beforeAutospacing="1" w:after="100" w:afterAutospacing="1"/>
      <w:jc w:val="center"/>
    </w:pPr>
    <w:rPr>
      <w:rFonts w:ascii="Cambria" w:eastAsia="Calibri" w:hAnsi="Cambria" w:cs="Calibri"/>
      <w:b/>
      <w:bCs/>
      <w:sz w:val="26"/>
      <w:szCs w:val="26"/>
      <w:lang w:val="es-CR" w:eastAsia="es-CR"/>
    </w:rPr>
  </w:style>
  <w:style w:type="paragraph" w:customStyle="1" w:styleId="Ttulo59">
    <w:name w:val="Título 59"/>
    <w:basedOn w:val="Normal"/>
    <w:uiPriority w:val="99"/>
    <w:qFormat/>
    <w:rsid w:val="00A364B4"/>
    <w:pPr>
      <w:keepNext/>
      <w:shd w:val="clear" w:color="auto" w:fill="FFFFFF"/>
      <w:suppressAutoHyphens w:val="0"/>
      <w:jc w:val="center"/>
    </w:pPr>
    <w:rPr>
      <w:rFonts w:eastAsia="Calibri"/>
      <w:b/>
      <w:bCs/>
      <w:i/>
      <w:iCs/>
      <w:sz w:val="26"/>
      <w:szCs w:val="26"/>
      <w:u w:val="single"/>
      <w:lang w:val="es-CR" w:eastAsia="zh-CN"/>
    </w:rPr>
  </w:style>
  <w:style w:type="paragraph" w:customStyle="1" w:styleId="Car14">
    <w:name w:val="Car14"/>
    <w:basedOn w:val="Normal"/>
    <w:uiPriority w:val="99"/>
    <w:semiHidden/>
    <w:qFormat/>
    <w:rsid w:val="00A364B4"/>
    <w:pPr>
      <w:suppressAutoHyphens w:val="0"/>
      <w:spacing w:after="160" w:line="240" w:lineRule="exact"/>
    </w:pPr>
    <w:rPr>
      <w:rFonts w:ascii="Verdana" w:eastAsia="Calibri" w:hAnsi="Verdana" w:cs="Calibri"/>
      <w:lang w:val="es-CR" w:eastAsia="en-US"/>
    </w:rPr>
  </w:style>
  <w:style w:type="paragraph" w:customStyle="1" w:styleId="Ttulo5100">
    <w:name w:val="Título 510"/>
    <w:basedOn w:val="Normal"/>
    <w:uiPriority w:val="99"/>
    <w:qFormat/>
    <w:rsid w:val="00A364B4"/>
    <w:pPr>
      <w:keepNext/>
      <w:shd w:val="clear" w:color="auto" w:fill="FFFFFF"/>
      <w:suppressAutoHyphens w:val="0"/>
      <w:jc w:val="center"/>
    </w:pPr>
    <w:rPr>
      <w:rFonts w:eastAsia="Calibri"/>
      <w:b/>
      <w:bCs/>
      <w:i/>
      <w:iCs/>
      <w:sz w:val="26"/>
      <w:szCs w:val="26"/>
      <w:u w:val="single"/>
      <w:lang w:val="es-CR" w:eastAsia="es-CR"/>
    </w:rPr>
  </w:style>
  <w:style w:type="paragraph" w:customStyle="1" w:styleId="yiv33492148msolistparagraph">
    <w:name w:val="yiv33492148msolistparagraph"/>
    <w:basedOn w:val="Normal"/>
    <w:uiPriority w:val="99"/>
    <w:qFormat/>
    <w:rsid w:val="00A364B4"/>
    <w:pPr>
      <w:suppressAutoHyphens w:val="0"/>
      <w:spacing w:before="100" w:beforeAutospacing="1" w:after="100" w:afterAutospacing="1"/>
    </w:pPr>
    <w:rPr>
      <w:rFonts w:eastAsia="Calibri"/>
      <w:lang w:val="es-CR" w:eastAsia="es-CR"/>
    </w:rPr>
  </w:style>
  <w:style w:type="paragraph" w:customStyle="1" w:styleId="xlistparagraph">
    <w:name w:val="x_listparagraph"/>
    <w:basedOn w:val="Normal"/>
    <w:uiPriority w:val="99"/>
    <w:qFormat/>
    <w:rsid w:val="00A364B4"/>
    <w:pPr>
      <w:suppressAutoHyphens w:val="0"/>
      <w:spacing w:before="100" w:beforeAutospacing="1" w:after="100" w:afterAutospacing="1"/>
    </w:pPr>
    <w:rPr>
      <w:rFonts w:eastAsia="Calibri"/>
      <w:lang w:val="es-CR" w:eastAsia="es-ES"/>
    </w:rPr>
  </w:style>
  <w:style w:type="paragraph" w:customStyle="1" w:styleId="xyiv33492148default">
    <w:name w:val="x_yiv33492148default"/>
    <w:basedOn w:val="Normal"/>
    <w:uiPriority w:val="99"/>
    <w:qFormat/>
    <w:rsid w:val="00A364B4"/>
    <w:pPr>
      <w:suppressAutoHyphens w:val="0"/>
      <w:spacing w:before="100" w:beforeAutospacing="1" w:after="100" w:afterAutospacing="1"/>
    </w:pPr>
    <w:rPr>
      <w:rFonts w:eastAsia="Calibri"/>
      <w:lang w:val="es-CR" w:eastAsia="es-ES"/>
    </w:rPr>
  </w:style>
  <w:style w:type="paragraph" w:customStyle="1" w:styleId="Car13">
    <w:name w:val="Car13"/>
    <w:basedOn w:val="Normal"/>
    <w:uiPriority w:val="99"/>
    <w:semiHidden/>
    <w:qFormat/>
    <w:rsid w:val="00A364B4"/>
    <w:pPr>
      <w:suppressAutoHyphens w:val="0"/>
      <w:spacing w:after="160" w:line="240" w:lineRule="exact"/>
    </w:pPr>
    <w:rPr>
      <w:rFonts w:ascii="Verdana" w:eastAsia="Calibri" w:hAnsi="Verdana" w:cs="Calibri"/>
      <w:lang w:val="es-CR" w:eastAsia="en-US"/>
    </w:rPr>
  </w:style>
  <w:style w:type="paragraph" w:customStyle="1" w:styleId="xplaintext">
    <w:name w:val="x_plaintext"/>
    <w:basedOn w:val="Normal"/>
    <w:uiPriority w:val="99"/>
    <w:semiHidden/>
    <w:qFormat/>
    <w:rsid w:val="00A364B4"/>
    <w:pPr>
      <w:suppressAutoHyphens w:val="0"/>
      <w:spacing w:before="100" w:beforeAutospacing="1" w:after="100" w:afterAutospacing="1"/>
    </w:pPr>
    <w:rPr>
      <w:rFonts w:eastAsia="Calibri"/>
      <w:lang w:val="es-CR" w:eastAsia="es-ES"/>
    </w:rPr>
  </w:style>
  <w:style w:type="paragraph" w:customStyle="1" w:styleId="ARIAL1">
    <w:name w:val="ARIAL"/>
    <w:basedOn w:val="Normal"/>
    <w:uiPriority w:val="99"/>
    <w:qFormat/>
    <w:rsid w:val="00A364B4"/>
    <w:pPr>
      <w:suppressAutoHyphens w:val="0"/>
    </w:pPr>
    <w:rPr>
      <w:rFonts w:ascii="Calibri" w:eastAsia="Calibri" w:hAnsi="Calibri" w:cs="Calibri"/>
      <w:color w:val="000000"/>
      <w:sz w:val="22"/>
      <w:szCs w:val="22"/>
      <w:lang w:val="es-CR" w:eastAsia="es-CR"/>
    </w:rPr>
  </w:style>
  <w:style w:type="paragraph" w:customStyle="1" w:styleId="Infodocumentosadjuntos">
    <w:name w:val="Info documentos adjuntos"/>
    <w:basedOn w:val="Normal"/>
    <w:qFormat/>
    <w:rsid w:val="00A364B4"/>
    <w:pPr>
      <w:suppressAutoHyphens w:val="0"/>
    </w:pPr>
    <w:rPr>
      <w:rFonts w:eastAsia="Calibri"/>
      <w:lang w:val="es-CR" w:eastAsia="es-ES"/>
    </w:rPr>
  </w:style>
  <w:style w:type="paragraph" w:customStyle="1" w:styleId="ydp17c9ec1cmsonormal">
    <w:name w:val="ydp17c9ec1cmsonormal"/>
    <w:basedOn w:val="Normal"/>
    <w:uiPriority w:val="99"/>
    <w:semiHidden/>
    <w:qFormat/>
    <w:rsid w:val="00A364B4"/>
    <w:pPr>
      <w:suppressAutoHyphens w:val="0"/>
      <w:spacing w:before="100" w:beforeAutospacing="1" w:after="100" w:afterAutospacing="1"/>
    </w:pPr>
    <w:rPr>
      <w:rFonts w:eastAsia="Calibri"/>
      <w:lang w:val="es-CR" w:eastAsia="es-CR"/>
    </w:rPr>
  </w:style>
  <w:style w:type="paragraph" w:customStyle="1" w:styleId="DefaultParagraphFontParaCharCharCharCharCharCharCharCharCharCharCharCharChar">
    <w:name w:val="Default Paragraph Font Para Char Char Char Char Char Char Char Char Char Char Char Char Char"/>
    <w:basedOn w:val="Normal"/>
    <w:uiPriority w:val="99"/>
    <w:qFormat/>
    <w:rsid w:val="00A364B4"/>
    <w:pPr>
      <w:suppressAutoHyphens w:val="0"/>
      <w:spacing w:after="160" w:line="240" w:lineRule="exact"/>
    </w:pPr>
    <w:rPr>
      <w:rFonts w:ascii="Verdana" w:eastAsia="Calibri" w:hAnsi="Verdana" w:cs="Calibri"/>
      <w:lang w:val="es-CR" w:eastAsia="en-US"/>
    </w:rPr>
  </w:style>
  <w:style w:type="paragraph" w:customStyle="1" w:styleId="xdefault">
    <w:name w:val="x_default"/>
    <w:basedOn w:val="Normal"/>
    <w:qFormat/>
    <w:rsid w:val="00A364B4"/>
    <w:pPr>
      <w:suppressAutoHyphens w:val="0"/>
      <w:spacing w:before="100" w:beforeAutospacing="1" w:after="100" w:afterAutospacing="1"/>
    </w:pPr>
    <w:rPr>
      <w:rFonts w:eastAsia="Calibri"/>
      <w:lang w:val="es-CR" w:eastAsia="es-CR"/>
    </w:rPr>
  </w:style>
  <w:style w:type="paragraph" w:customStyle="1" w:styleId="Ttulo511">
    <w:name w:val="Título 511"/>
    <w:basedOn w:val="Normal"/>
    <w:uiPriority w:val="99"/>
    <w:qFormat/>
    <w:rsid w:val="00A364B4"/>
    <w:pPr>
      <w:keepNext/>
      <w:shd w:val="clear" w:color="auto" w:fill="FFFFFF"/>
      <w:suppressAutoHyphens w:val="0"/>
      <w:jc w:val="center"/>
    </w:pPr>
    <w:rPr>
      <w:rFonts w:eastAsia="Calibri"/>
      <w:b/>
      <w:bCs/>
      <w:i/>
      <w:iCs/>
      <w:sz w:val="26"/>
      <w:szCs w:val="26"/>
      <w:u w:val="single"/>
      <w:lang w:val="es-CR" w:eastAsia="es-ES"/>
    </w:rPr>
  </w:style>
  <w:style w:type="paragraph" w:customStyle="1" w:styleId="preformattedtext">
    <w:name w:val="preformattedtext"/>
    <w:basedOn w:val="Normal"/>
    <w:qFormat/>
    <w:rsid w:val="00A364B4"/>
    <w:pPr>
      <w:suppressAutoHyphens w:val="0"/>
      <w:autoSpaceDE w:val="0"/>
      <w:autoSpaceDN w:val="0"/>
    </w:pPr>
    <w:rPr>
      <w:rFonts w:ascii="Courier New" w:eastAsia="Calibri" w:hAnsi="Courier New" w:cs="Courier New"/>
      <w:lang w:val="es-CR" w:eastAsia="es-ES"/>
    </w:rPr>
  </w:style>
  <w:style w:type="paragraph" w:customStyle="1" w:styleId="cont">
    <w:name w:val="cont"/>
    <w:basedOn w:val="Normal"/>
    <w:qFormat/>
    <w:rsid w:val="00A364B4"/>
    <w:pPr>
      <w:suppressAutoHyphens w:val="0"/>
      <w:spacing w:before="100" w:beforeAutospacing="1" w:after="100" w:afterAutospacing="1"/>
    </w:pPr>
    <w:rPr>
      <w:rFonts w:eastAsia="Calibri"/>
      <w:color w:val="000000"/>
      <w:lang w:val="es-CR" w:eastAsia="es-ES"/>
    </w:rPr>
  </w:style>
  <w:style w:type="paragraph" w:customStyle="1" w:styleId="listparagraphcxspmiddle">
    <w:name w:val="listparagraphcxspmiddle"/>
    <w:basedOn w:val="Normal"/>
    <w:qFormat/>
    <w:rsid w:val="00A364B4"/>
    <w:pPr>
      <w:suppressAutoHyphens w:val="0"/>
      <w:spacing w:before="100" w:after="100"/>
    </w:pPr>
    <w:rPr>
      <w:rFonts w:eastAsia="Calibri"/>
      <w:lang w:val="es-CR" w:eastAsia="es-ES"/>
    </w:rPr>
  </w:style>
  <w:style w:type="paragraph" w:customStyle="1" w:styleId="listparagraphcxsplast">
    <w:name w:val="listparagraphcxsplast"/>
    <w:basedOn w:val="Normal"/>
    <w:qFormat/>
    <w:rsid w:val="00A364B4"/>
    <w:pPr>
      <w:suppressAutoHyphens w:val="0"/>
      <w:spacing w:before="100" w:after="100"/>
    </w:pPr>
    <w:rPr>
      <w:rFonts w:eastAsia="Calibri"/>
      <w:lang w:val="es-CR" w:eastAsia="es-ES"/>
    </w:rPr>
  </w:style>
  <w:style w:type="paragraph" w:customStyle="1" w:styleId="Ttulo512">
    <w:name w:val="Título 512"/>
    <w:basedOn w:val="Normal"/>
    <w:uiPriority w:val="99"/>
    <w:qFormat/>
    <w:rsid w:val="00A364B4"/>
    <w:pPr>
      <w:keepNext/>
      <w:shd w:val="clear" w:color="auto" w:fill="FFFFFF"/>
      <w:suppressAutoHyphens w:val="0"/>
      <w:jc w:val="center"/>
    </w:pPr>
    <w:rPr>
      <w:rFonts w:eastAsia="Calibri"/>
      <w:b/>
      <w:bCs/>
      <w:i/>
      <w:iCs/>
      <w:sz w:val="26"/>
      <w:szCs w:val="26"/>
      <w:u w:val="single"/>
      <w:lang w:val="es-CR" w:eastAsia="es-ES"/>
    </w:rPr>
  </w:style>
  <w:style w:type="paragraph" w:customStyle="1" w:styleId="xxmsonormal0">
    <w:name w:val="x_x_msonormal"/>
    <w:basedOn w:val="Normal"/>
    <w:qFormat/>
    <w:rsid w:val="00A364B4"/>
    <w:pPr>
      <w:suppressAutoHyphens w:val="0"/>
    </w:pPr>
    <w:rPr>
      <w:rFonts w:eastAsia="Calibri"/>
      <w:lang w:val="es-CR" w:eastAsia="es-CR"/>
    </w:rPr>
  </w:style>
  <w:style w:type="paragraph" w:customStyle="1" w:styleId="xxmsobodytext">
    <w:name w:val="x_x_msobodytext"/>
    <w:basedOn w:val="Normal"/>
    <w:qFormat/>
    <w:rsid w:val="00A364B4"/>
    <w:pPr>
      <w:suppressAutoHyphens w:val="0"/>
    </w:pPr>
    <w:rPr>
      <w:rFonts w:eastAsia="Calibri"/>
      <w:lang w:val="es-CR" w:eastAsia="es-CR"/>
    </w:rPr>
  </w:style>
  <w:style w:type="paragraph" w:customStyle="1" w:styleId="Encabezamiento">
    <w:name w:val="Encabezamiento"/>
    <w:basedOn w:val="Normal"/>
    <w:uiPriority w:val="99"/>
    <w:qFormat/>
    <w:rsid w:val="00A364B4"/>
    <w:pPr>
      <w:suppressAutoHyphens w:val="0"/>
      <w:overflowPunct w:val="0"/>
    </w:pPr>
    <w:rPr>
      <w:rFonts w:ascii="Calibri" w:eastAsia="Calibri" w:hAnsi="Calibri" w:cs="Calibri"/>
      <w:color w:val="00000A"/>
      <w:sz w:val="22"/>
      <w:szCs w:val="22"/>
      <w:lang w:val="es-CR" w:eastAsia="en-US"/>
    </w:rPr>
  </w:style>
  <w:style w:type="paragraph" w:customStyle="1" w:styleId="m-5189513177746464322xxmsoheading7">
    <w:name w:val="m_-5189513177746464322x_x_msoheading7"/>
    <w:basedOn w:val="Normal"/>
    <w:uiPriority w:val="99"/>
    <w:qFormat/>
    <w:rsid w:val="00A364B4"/>
    <w:pPr>
      <w:suppressAutoHyphens w:val="0"/>
      <w:overflowPunct w:val="0"/>
      <w:spacing w:before="280" w:after="280"/>
    </w:pPr>
    <w:rPr>
      <w:rFonts w:eastAsia="Calibri"/>
      <w:color w:val="00000A"/>
      <w:lang w:val="es-CR" w:eastAsia="es-ES"/>
    </w:rPr>
  </w:style>
  <w:style w:type="paragraph" w:customStyle="1" w:styleId="element">
    <w:name w:val="element"/>
    <w:basedOn w:val="Normal"/>
    <w:uiPriority w:val="99"/>
    <w:qFormat/>
    <w:rsid w:val="00A364B4"/>
    <w:pPr>
      <w:suppressAutoHyphens w:val="0"/>
      <w:spacing w:before="280" w:after="280"/>
    </w:pPr>
    <w:rPr>
      <w:rFonts w:eastAsia="Calibri"/>
      <w:lang w:val="es-CR" w:eastAsia="zh-CN"/>
    </w:rPr>
  </w:style>
  <w:style w:type="paragraph" w:customStyle="1" w:styleId="Style220">
    <w:name w:val="Style 22"/>
    <w:basedOn w:val="Normal"/>
    <w:uiPriority w:val="99"/>
    <w:qFormat/>
    <w:rsid w:val="00A364B4"/>
    <w:pPr>
      <w:suppressAutoHyphens w:val="0"/>
      <w:autoSpaceDE w:val="0"/>
      <w:autoSpaceDN w:val="0"/>
    </w:pPr>
    <w:rPr>
      <w:rFonts w:eastAsia="Calibri"/>
      <w:lang w:val="es-CR" w:eastAsia="es-CR"/>
    </w:rPr>
  </w:style>
  <w:style w:type="paragraph" w:customStyle="1" w:styleId="Style210">
    <w:name w:val="Style 21"/>
    <w:basedOn w:val="Normal"/>
    <w:qFormat/>
    <w:rsid w:val="00A364B4"/>
    <w:pPr>
      <w:suppressAutoHyphens w:val="0"/>
      <w:autoSpaceDE w:val="0"/>
      <w:autoSpaceDN w:val="0"/>
      <w:spacing w:before="288" w:line="360" w:lineRule="auto"/>
      <w:ind w:left="144" w:right="144" w:firstLine="504"/>
      <w:jc w:val="both"/>
    </w:pPr>
    <w:rPr>
      <w:rFonts w:eastAsia="Calibri"/>
      <w:b/>
      <w:bCs/>
      <w:sz w:val="26"/>
      <w:szCs w:val="26"/>
      <w:lang w:val="es-CR" w:eastAsia="es-CR"/>
    </w:rPr>
  </w:style>
  <w:style w:type="paragraph" w:customStyle="1" w:styleId="Style200">
    <w:name w:val="Style 20"/>
    <w:basedOn w:val="Normal"/>
    <w:uiPriority w:val="99"/>
    <w:qFormat/>
    <w:rsid w:val="00A364B4"/>
    <w:pPr>
      <w:suppressAutoHyphens w:val="0"/>
      <w:autoSpaceDE w:val="0"/>
      <w:autoSpaceDN w:val="0"/>
      <w:spacing w:before="324"/>
      <w:ind w:left="144" w:right="144" w:firstLine="72"/>
      <w:jc w:val="both"/>
    </w:pPr>
    <w:rPr>
      <w:rFonts w:eastAsia="Calibri"/>
      <w:color w:val="000000"/>
      <w:sz w:val="26"/>
      <w:szCs w:val="26"/>
      <w:lang w:val="es-CR" w:eastAsia="es-CR"/>
    </w:rPr>
  </w:style>
  <w:style w:type="paragraph" w:customStyle="1" w:styleId="Style26">
    <w:name w:val="Style 26"/>
    <w:basedOn w:val="Normal"/>
    <w:uiPriority w:val="99"/>
    <w:qFormat/>
    <w:rsid w:val="00A364B4"/>
    <w:pPr>
      <w:suppressAutoHyphens w:val="0"/>
      <w:autoSpaceDE w:val="0"/>
      <w:autoSpaceDN w:val="0"/>
      <w:spacing w:before="324" w:line="360" w:lineRule="auto"/>
      <w:ind w:left="144" w:right="144" w:firstLine="504"/>
      <w:jc w:val="both"/>
    </w:pPr>
    <w:rPr>
      <w:rFonts w:eastAsia="Calibri"/>
      <w:color w:val="000000"/>
      <w:sz w:val="26"/>
      <w:szCs w:val="26"/>
      <w:lang w:val="es-CR" w:eastAsia="es-CR"/>
    </w:rPr>
  </w:style>
  <w:style w:type="paragraph" w:customStyle="1" w:styleId="Style160">
    <w:name w:val="Style 16"/>
    <w:basedOn w:val="Normal"/>
    <w:uiPriority w:val="99"/>
    <w:qFormat/>
    <w:rsid w:val="00A364B4"/>
    <w:pPr>
      <w:suppressAutoHyphens w:val="0"/>
      <w:autoSpaceDE w:val="0"/>
      <w:autoSpaceDN w:val="0"/>
      <w:spacing w:before="144"/>
      <w:ind w:left="1008" w:hanging="360"/>
    </w:pPr>
    <w:rPr>
      <w:rFonts w:eastAsia="Calibri"/>
      <w:sz w:val="26"/>
      <w:szCs w:val="26"/>
      <w:lang w:val="es-CR" w:eastAsia="es-CR"/>
    </w:rPr>
  </w:style>
  <w:style w:type="paragraph" w:customStyle="1" w:styleId="Ttulo26">
    <w:name w:val="Título 26"/>
    <w:basedOn w:val="Normal"/>
    <w:uiPriority w:val="99"/>
    <w:qFormat/>
    <w:rsid w:val="00A364B4"/>
    <w:pPr>
      <w:keepNext/>
      <w:shd w:val="clear" w:color="auto" w:fill="FFFFFF"/>
      <w:suppressAutoHyphens w:val="0"/>
      <w:autoSpaceDE w:val="0"/>
      <w:spacing w:line="480" w:lineRule="auto"/>
      <w:ind w:left="360"/>
      <w:jc w:val="both"/>
    </w:pPr>
    <w:rPr>
      <w:rFonts w:ascii="Arial" w:eastAsia="Calibri" w:hAnsi="Arial" w:cs="Arial"/>
      <w:b/>
      <w:bCs/>
      <w:u w:val="single"/>
      <w:lang w:val="es-CR" w:eastAsia="es-CR"/>
    </w:rPr>
  </w:style>
  <w:style w:type="paragraph" w:customStyle="1" w:styleId="Sinespaciado6">
    <w:name w:val="Sin espaciado6"/>
    <w:basedOn w:val="Normal"/>
    <w:qFormat/>
    <w:rsid w:val="00A364B4"/>
    <w:pPr>
      <w:suppressAutoHyphens w:val="0"/>
    </w:pPr>
    <w:rPr>
      <w:rFonts w:ascii="Calibri" w:eastAsia="Calibri" w:hAnsi="Calibri" w:cs="Calibri"/>
      <w:sz w:val="22"/>
      <w:szCs w:val="22"/>
      <w:lang w:val="es-CR" w:eastAsia="en-US"/>
    </w:rPr>
  </w:style>
  <w:style w:type="paragraph" w:customStyle="1" w:styleId="Ttulo513">
    <w:name w:val="Título 513"/>
    <w:basedOn w:val="Normal"/>
    <w:uiPriority w:val="99"/>
    <w:qFormat/>
    <w:rsid w:val="00A364B4"/>
    <w:pPr>
      <w:keepNext/>
      <w:shd w:val="clear" w:color="auto" w:fill="FFFFFF"/>
      <w:suppressAutoHyphens w:val="0"/>
      <w:jc w:val="center"/>
    </w:pPr>
    <w:rPr>
      <w:rFonts w:eastAsia="Calibri"/>
      <w:b/>
      <w:bCs/>
      <w:i/>
      <w:iCs/>
      <w:sz w:val="26"/>
      <w:szCs w:val="26"/>
      <w:u w:val="single"/>
      <w:lang w:val="es-CR" w:eastAsia="zh-CN"/>
    </w:rPr>
  </w:style>
  <w:style w:type="paragraph" w:customStyle="1" w:styleId="Ttulo36">
    <w:name w:val="Título 36"/>
    <w:basedOn w:val="Normal"/>
    <w:uiPriority w:val="99"/>
    <w:qFormat/>
    <w:rsid w:val="00A364B4"/>
    <w:pPr>
      <w:shd w:val="clear" w:color="auto" w:fill="FFFFFF"/>
      <w:suppressAutoHyphens w:val="0"/>
      <w:ind w:left="720" w:hanging="360"/>
    </w:pPr>
    <w:rPr>
      <w:rFonts w:eastAsia="Calibri"/>
      <w:u w:val="single"/>
      <w:lang w:val="es-CR" w:eastAsia="zh-CN"/>
    </w:rPr>
  </w:style>
  <w:style w:type="paragraph" w:customStyle="1" w:styleId="Textocomentario2">
    <w:name w:val="Texto comentario2"/>
    <w:basedOn w:val="Normal"/>
    <w:qFormat/>
    <w:rsid w:val="00A364B4"/>
    <w:pPr>
      <w:suppressAutoHyphens w:val="0"/>
    </w:pPr>
    <w:rPr>
      <w:rFonts w:eastAsia="Calibri"/>
      <w:lang w:val="es-CR" w:eastAsia="zh-CN"/>
    </w:rPr>
  </w:style>
  <w:style w:type="paragraph" w:customStyle="1" w:styleId="Sangra2detindependiente5">
    <w:name w:val="Sangría 2 de t. independiente5"/>
    <w:basedOn w:val="Normal"/>
    <w:uiPriority w:val="99"/>
    <w:qFormat/>
    <w:rsid w:val="00A364B4"/>
    <w:pPr>
      <w:suppressAutoHyphens w:val="0"/>
      <w:autoSpaceDE w:val="0"/>
      <w:spacing w:line="480" w:lineRule="auto"/>
      <w:ind w:firstLine="708"/>
      <w:jc w:val="both"/>
    </w:pPr>
    <w:rPr>
      <w:rFonts w:ascii="Arial" w:eastAsia="Calibri" w:hAnsi="Arial" w:cs="Arial"/>
      <w:u w:val="single"/>
      <w:lang w:val="es-CR" w:eastAsia="zh-CN"/>
    </w:rPr>
  </w:style>
  <w:style w:type="paragraph" w:customStyle="1" w:styleId="Textodebloque5">
    <w:name w:val="Texto de bloque5"/>
    <w:basedOn w:val="Normal"/>
    <w:uiPriority w:val="99"/>
    <w:qFormat/>
    <w:rsid w:val="00A364B4"/>
    <w:pPr>
      <w:suppressAutoHyphens w:val="0"/>
      <w:autoSpaceDE w:val="0"/>
      <w:ind w:firstLine="709"/>
      <w:jc w:val="both"/>
    </w:pPr>
    <w:rPr>
      <w:rFonts w:ascii="Century" w:eastAsia="Calibri" w:hAnsi="Century" w:cs="Calibri"/>
      <w:color w:val="000000"/>
      <w:u w:val="single"/>
      <w:lang w:val="es-CR" w:eastAsia="zh-CN"/>
    </w:rPr>
  </w:style>
  <w:style w:type="paragraph" w:customStyle="1" w:styleId="Epgrafe4">
    <w:name w:val="Epígrafe4"/>
    <w:basedOn w:val="Normal"/>
    <w:qFormat/>
    <w:rsid w:val="00A364B4"/>
    <w:pPr>
      <w:suppressAutoHyphens w:val="0"/>
      <w:autoSpaceDE w:val="0"/>
    </w:pPr>
    <w:rPr>
      <w:rFonts w:ascii="Arial" w:eastAsia="Calibri" w:hAnsi="Arial" w:cs="Arial"/>
      <w:b/>
      <w:bCs/>
      <w:color w:val="000000"/>
      <w:sz w:val="16"/>
      <w:szCs w:val="16"/>
      <w:lang w:val="es-CR" w:eastAsia="zh-CN"/>
    </w:rPr>
  </w:style>
  <w:style w:type="paragraph" w:customStyle="1" w:styleId="Cierre2">
    <w:name w:val="Cierre2"/>
    <w:basedOn w:val="Normal"/>
    <w:uiPriority w:val="99"/>
    <w:qFormat/>
    <w:rsid w:val="00A364B4"/>
    <w:pPr>
      <w:suppressAutoHyphens w:val="0"/>
      <w:ind w:left="4252"/>
    </w:pPr>
    <w:rPr>
      <w:rFonts w:ascii="Century Schoolbook" w:eastAsia="Calibri" w:hAnsi="Century Schoolbook" w:cs="Calibri"/>
      <w:i/>
      <w:iCs/>
      <w:lang w:val="es-CR" w:eastAsia="zh-CN"/>
    </w:rPr>
  </w:style>
  <w:style w:type="paragraph" w:customStyle="1" w:styleId="xtrabajo2">
    <w:name w:val="x_trabajo2"/>
    <w:basedOn w:val="Normal"/>
    <w:uiPriority w:val="99"/>
    <w:qFormat/>
    <w:rsid w:val="00A364B4"/>
    <w:pPr>
      <w:suppressAutoHyphens w:val="0"/>
    </w:pPr>
    <w:rPr>
      <w:rFonts w:ascii="Calibri" w:eastAsia="Calibri" w:hAnsi="Calibri" w:cs="Calibri"/>
      <w:sz w:val="22"/>
      <w:szCs w:val="22"/>
      <w:lang w:val="es-CR" w:eastAsia="zh-CN"/>
    </w:rPr>
  </w:style>
  <w:style w:type="paragraph" w:customStyle="1" w:styleId="Ttulodelatabla">
    <w:name w:val="Título de la tabla"/>
    <w:basedOn w:val="Normal"/>
    <w:qFormat/>
    <w:rsid w:val="00A364B4"/>
    <w:pPr>
      <w:suppressAutoHyphens w:val="0"/>
      <w:jc w:val="center"/>
    </w:pPr>
    <w:rPr>
      <w:rFonts w:eastAsia="Calibri"/>
      <w:b/>
      <w:bCs/>
      <w:lang w:val="es-CR" w:eastAsia="zh-CN"/>
    </w:rPr>
  </w:style>
  <w:style w:type="paragraph" w:customStyle="1" w:styleId="Textodeglobo1">
    <w:name w:val="Texto de globo1"/>
    <w:basedOn w:val="Normal"/>
    <w:qFormat/>
    <w:rsid w:val="00A364B4"/>
    <w:pPr>
      <w:suppressAutoHyphens w:val="0"/>
    </w:pPr>
    <w:rPr>
      <w:rFonts w:ascii="Segoe UI" w:eastAsia="Calibri" w:hAnsi="Segoe UI" w:cs="Segoe UI"/>
      <w:sz w:val="18"/>
      <w:szCs w:val="18"/>
      <w:lang w:val="es-CR" w:eastAsia="zh-CN"/>
    </w:rPr>
  </w:style>
  <w:style w:type="paragraph" w:customStyle="1" w:styleId="Epgrafe3">
    <w:name w:val="Epígrafe3"/>
    <w:basedOn w:val="Normal"/>
    <w:qFormat/>
    <w:rsid w:val="00A364B4"/>
    <w:pPr>
      <w:suppressAutoHyphens w:val="0"/>
      <w:spacing w:before="120" w:after="120"/>
    </w:pPr>
    <w:rPr>
      <w:rFonts w:eastAsia="Calibri"/>
      <w:i/>
      <w:iCs/>
      <w:lang w:val="es-CR" w:eastAsia="zh-CN"/>
    </w:rPr>
  </w:style>
  <w:style w:type="paragraph" w:customStyle="1" w:styleId="WW-Encabezado11">
    <w:name w:val="WW-Encabezado 11"/>
    <w:basedOn w:val="Normal"/>
    <w:uiPriority w:val="99"/>
    <w:qFormat/>
    <w:rsid w:val="00A364B4"/>
    <w:pPr>
      <w:keepNext/>
      <w:suppressAutoHyphens w:val="0"/>
      <w:spacing w:before="480" w:line="276" w:lineRule="auto"/>
    </w:pPr>
    <w:rPr>
      <w:rFonts w:ascii="Cambria" w:eastAsia="Calibri" w:hAnsi="Cambria" w:cs="Calibri"/>
      <w:b/>
      <w:bCs/>
      <w:color w:val="365F91"/>
      <w:sz w:val="28"/>
      <w:szCs w:val="28"/>
      <w:lang w:val="es-CR" w:eastAsia="zh-CN"/>
    </w:rPr>
  </w:style>
  <w:style w:type="paragraph" w:customStyle="1" w:styleId="Textodecampo">
    <w:name w:val="Texto de campo"/>
    <w:basedOn w:val="Normal"/>
    <w:qFormat/>
    <w:rsid w:val="00A364B4"/>
    <w:pPr>
      <w:suppressAutoHyphens w:val="0"/>
      <w:spacing w:before="60" w:after="60"/>
    </w:pPr>
    <w:rPr>
      <w:rFonts w:ascii="Arial" w:eastAsia="Calibri" w:hAnsi="Arial" w:cs="Arial"/>
      <w:sz w:val="19"/>
      <w:szCs w:val="19"/>
      <w:lang w:val="es-CR" w:eastAsia="zh-CN"/>
    </w:rPr>
  </w:style>
  <w:style w:type="paragraph" w:customStyle="1" w:styleId="Etiquetadecampo">
    <w:name w:val="Etiqueta de campo"/>
    <w:basedOn w:val="Normal"/>
    <w:qFormat/>
    <w:rsid w:val="00A364B4"/>
    <w:pPr>
      <w:suppressAutoHyphens w:val="0"/>
      <w:spacing w:before="60" w:after="60"/>
    </w:pPr>
    <w:rPr>
      <w:rFonts w:ascii="Arial" w:eastAsia="Calibri" w:hAnsi="Arial" w:cs="Arial"/>
      <w:b/>
      <w:bCs/>
      <w:sz w:val="19"/>
      <w:szCs w:val="19"/>
      <w:lang w:val="es-CR" w:eastAsia="zh-CN"/>
    </w:rPr>
  </w:style>
  <w:style w:type="paragraph" w:customStyle="1" w:styleId="xxxxmsonormal">
    <w:name w:val="x_x_x_xmsonormal"/>
    <w:basedOn w:val="Normal"/>
    <w:uiPriority w:val="99"/>
    <w:qFormat/>
    <w:rsid w:val="00A364B4"/>
    <w:pPr>
      <w:suppressAutoHyphens w:val="0"/>
      <w:spacing w:before="280" w:after="280"/>
    </w:pPr>
    <w:rPr>
      <w:rFonts w:eastAsia="Calibri"/>
      <w:lang w:val="es-CR" w:eastAsia="zh-CN"/>
    </w:rPr>
  </w:style>
  <w:style w:type="paragraph" w:customStyle="1" w:styleId="Headings">
    <w:name w:val="Headings"/>
    <w:basedOn w:val="Normal"/>
    <w:qFormat/>
    <w:rsid w:val="00A364B4"/>
    <w:pPr>
      <w:suppressAutoHyphens w:val="0"/>
      <w:spacing w:after="40"/>
    </w:pPr>
    <w:rPr>
      <w:rFonts w:ascii="Tahoma" w:eastAsia="Calibri" w:hAnsi="Tahoma" w:cs="Tahoma"/>
      <w:b/>
      <w:bCs/>
      <w:lang w:val="es-CR" w:eastAsia="zh-CN"/>
    </w:rPr>
  </w:style>
  <w:style w:type="paragraph" w:customStyle="1" w:styleId="xxxxdispositiva">
    <w:name w:val="x_x_x_x_dispositiva"/>
    <w:basedOn w:val="Normal"/>
    <w:uiPriority w:val="99"/>
    <w:qFormat/>
    <w:rsid w:val="00A364B4"/>
    <w:pPr>
      <w:suppressAutoHyphens w:val="0"/>
      <w:spacing w:before="280" w:after="280"/>
    </w:pPr>
    <w:rPr>
      <w:rFonts w:eastAsia="Calibri"/>
      <w:lang w:val="es-CR" w:eastAsia="zh-CN"/>
    </w:rPr>
  </w:style>
  <w:style w:type="paragraph" w:customStyle="1" w:styleId="Cuerpodeltexto">
    <w:name w:val="Cuerpo del texto"/>
    <w:basedOn w:val="Normal"/>
    <w:qFormat/>
    <w:rsid w:val="00A364B4"/>
    <w:pPr>
      <w:shd w:val="clear" w:color="auto" w:fill="FFFFFF"/>
      <w:suppressAutoHyphens w:val="0"/>
      <w:spacing w:before="60" w:after="120" w:line="216" w:lineRule="exact"/>
      <w:ind w:hanging="860"/>
      <w:jc w:val="both"/>
    </w:pPr>
    <w:rPr>
      <w:rFonts w:ascii="Microsoft Sans Serif" w:eastAsia="Calibri" w:hAnsi="Microsoft Sans Serif" w:cs="Microsoft Sans Serif"/>
      <w:sz w:val="17"/>
      <w:szCs w:val="17"/>
      <w:lang w:val="es-CR" w:eastAsia="zh-CN"/>
    </w:rPr>
  </w:style>
  <w:style w:type="paragraph" w:customStyle="1" w:styleId="Cuerpodeltexto2">
    <w:name w:val="Cuerpo del texto (2)"/>
    <w:basedOn w:val="Normal"/>
    <w:uiPriority w:val="99"/>
    <w:qFormat/>
    <w:rsid w:val="00A364B4"/>
    <w:pPr>
      <w:shd w:val="clear" w:color="auto" w:fill="FFFFFF"/>
      <w:suppressAutoHyphens w:val="0"/>
      <w:spacing w:before="480" w:after="120" w:line="240" w:lineRule="atLeast"/>
      <w:ind w:hanging="860"/>
      <w:jc w:val="both"/>
    </w:pPr>
    <w:rPr>
      <w:rFonts w:ascii="Microsoft Sans Serif" w:eastAsia="Calibri" w:hAnsi="Microsoft Sans Serif" w:cs="Microsoft Sans Serif"/>
      <w:sz w:val="19"/>
      <w:szCs w:val="19"/>
      <w:lang w:val="es-CR" w:eastAsia="zh-CN"/>
    </w:rPr>
  </w:style>
  <w:style w:type="paragraph" w:customStyle="1" w:styleId="EmptyLayoutCell">
    <w:name w:val="EmptyLayoutCell"/>
    <w:basedOn w:val="Normal"/>
    <w:uiPriority w:val="99"/>
    <w:qFormat/>
    <w:rsid w:val="00A364B4"/>
    <w:pPr>
      <w:suppressAutoHyphens w:val="0"/>
    </w:pPr>
    <w:rPr>
      <w:rFonts w:eastAsia="Calibri"/>
      <w:sz w:val="2"/>
      <w:szCs w:val="2"/>
      <w:lang w:val="es-CR" w:eastAsia="zh-CN"/>
    </w:rPr>
  </w:style>
  <w:style w:type="paragraph" w:customStyle="1" w:styleId="Listaconvietas3">
    <w:name w:val="Lista con viñetas3"/>
    <w:basedOn w:val="Normal"/>
    <w:uiPriority w:val="99"/>
    <w:qFormat/>
    <w:rsid w:val="00A364B4"/>
    <w:pPr>
      <w:suppressAutoHyphens w:val="0"/>
      <w:ind w:left="1080" w:hanging="360"/>
    </w:pPr>
    <w:rPr>
      <w:rFonts w:ascii="Arial" w:eastAsia="Calibri" w:hAnsi="Arial" w:cs="Arial"/>
      <w:lang w:val="es-CR" w:eastAsia="zh-CN"/>
    </w:rPr>
  </w:style>
  <w:style w:type="paragraph" w:customStyle="1" w:styleId="Fecha3">
    <w:name w:val="Fecha3"/>
    <w:basedOn w:val="Normal"/>
    <w:uiPriority w:val="99"/>
    <w:qFormat/>
    <w:rsid w:val="00A364B4"/>
    <w:pPr>
      <w:suppressAutoHyphens w:val="0"/>
    </w:pPr>
    <w:rPr>
      <w:rFonts w:ascii="Courier New" w:eastAsia="Calibri" w:hAnsi="Courier New" w:cs="Courier New"/>
      <w:lang w:val="es-CR" w:eastAsia="zh-CN"/>
    </w:rPr>
  </w:style>
  <w:style w:type="paragraph" w:customStyle="1" w:styleId="Negrita">
    <w:name w:val="Negrita"/>
    <w:basedOn w:val="Normal"/>
    <w:qFormat/>
    <w:rsid w:val="00A364B4"/>
    <w:pPr>
      <w:suppressAutoHyphens w:val="0"/>
      <w:spacing w:before="120" w:after="120"/>
      <w:jc w:val="both"/>
    </w:pPr>
    <w:rPr>
      <w:rFonts w:ascii="Franklin Gothic Book" w:eastAsia="Calibri" w:hAnsi="Franklin Gothic Book" w:cs="Calibri"/>
      <w:b/>
      <w:bCs/>
      <w:sz w:val="22"/>
      <w:szCs w:val="22"/>
      <w:lang w:val="es-CR" w:eastAsia="zh-CN"/>
    </w:rPr>
  </w:style>
  <w:style w:type="paragraph" w:customStyle="1" w:styleId="Textoindependiente33">
    <w:name w:val="Texto independiente 33"/>
    <w:basedOn w:val="Normal"/>
    <w:qFormat/>
    <w:rsid w:val="00A364B4"/>
    <w:pPr>
      <w:suppressAutoHyphens w:val="0"/>
      <w:jc w:val="both"/>
    </w:pPr>
    <w:rPr>
      <w:rFonts w:ascii="Arial" w:eastAsia="Calibri" w:hAnsi="Arial" w:cs="Arial"/>
      <w:lang w:val="es-CR" w:eastAsia="zh-CN"/>
    </w:rPr>
  </w:style>
  <w:style w:type="paragraph" w:customStyle="1" w:styleId="Sangra3detindependiente3">
    <w:name w:val="Sangría 3 de t. independiente3"/>
    <w:basedOn w:val="Normal"/>
    <w:uiPriority w:val="99"/>
    <w:qFormat/>
    <w:rsid w:val="00A364B4"/>
    <w:pPr>
      <w:suppressAutoHyphens w:val="0"/>
      <w:spacing w:after="120"/>
      <w:ind w:left="283"/>
    </w:pPr>
    <w:rPr>
      <w:rFonts w:eastAsia="Calibri"/>
      <w:sz w:val="16"/>
      <w:szCs w:val="16"/>
      <w:lang w:val="es-CR" w:eastAsia="zh-CN"/>
    </w:rPr>
  </w:style>
  <w:style w:type="paragraph" w:customStyle="1" w:styleId="Textoindependienteprimerasangra20">
    <w:name w:val="Texto independiente primera sangría2"/>
    <w:basedOn w:val="Normal"/>
    <w:uiPriority w:val="99"/>
    <w:qFormat/>
    <w:rsid w:val="00A364B4"/>
    <w:pPr>
      <w:suppressAutoHyphens w:val="0"/>
      <w:spacing w:after="120"/>
      <w:ind w:firstLine="210"/>
    </w:pPr>
    <w:rPr>
      <w:rFonts w:eastAsia="Calibri"/>
      <w:lang w:val="es-CR" w:eastAsia="zh-CN"/>
    </w:rPr>
  </w:style>
  <w:style w:type="paragraph" w:customStyle="1" w:styleId="Textoindependienteprimerasangra22">
    <w:name w:val="Texto independiente primera sangría 22"/>
    <w:basedOn w:val="Normal"/>
    <w:uiPriority w:val="99"/>
    <w:qFormat/>
    <w:rsid w:val="00A364B4"/>
    <w:pPr>
      <w:suppressAutoHyphens w:val="0"/>
      <w:spacing w:after="120"/>
      <w:ind w:left="283" w:firstLine="210"/>
    </w:pPr>
    <w:rPr>
      <w:rFonts w:eastAsia="Calibri"/>
      <w:lang w:val="es-CR" w:eastAsia="zh-CN"/>
    </w:rPr>
  </w:style>
  <w:style w:type="paragraph" w:customStyle="1" w:styleId="Listaconnmeros2">
    <w:name w:val="Lista con números2"/>
    <w:basedOn w:val="Normal"/>
    <w:uiPriority w:val="99"/>
    <w:qFormat/>
    <w:rsid w:val="00A364B4"/>
    <w:pPr>
      <w:suppressAutoHyphens w:val="0"/>
      <w:ind w:left="360" w:hanging="360"/>
    </w:pPr>
    <w:rPr>
      <w:rFonts w:eastAsia="Calibri"/>
      <w:lang w:val="es-CR" w:eastAsia="zh-CN"/>
    </w:rPr>
  </w:style>
  <w:style w:type="paragraph" w:customStyle="1" w:styleId="Continuarlista20">
    <w:name w:val="Continuar lista2"/>
    <w:basedOn w:val="Normal"/>
    <w:uiPriority w:val="99"/>
    <w:qFormat/>
    <w:rsid w:val="00A364B4"/>
    <w:pPr>
      <w:suppressAutoHyphens w:val="0"/>
      <w:spacing w:after="120"/>
      <w:ind w:left="283"/>
    </w:pPr>
    <w:rPr>
      <w:rFonts w:eastAsia="Calibri"/>
      <w:lang w:val="es-CR" w:eastAsia="zh-CN"/>
    </w:rPr>
  </w:style>
  <w:style w:type="paragraph" w:customStyle="1" w:styleId="Listaconvietas22">
    <w:name w:val="Lista con viñetas 22"/>
    <w:basedOn w:val="Normal"/>
    <w:uiPriority w:val="99"/>
    <w:qFormat/>
    <w:rsid w:val="00A364B4"/>
    <w:pPr>
      <w:suppressAutoHyphens w:val="0"/>
      <w:ind w:left="643" w:hanging="360"/>
    </w:pPr>
    <w:rPr>
      <w:rFonts w:eastAsia="Calibri"/>
      <w:lang w:val="es-CR" w:eastAsia="zh-CN"/>
    </w:rPr>
  </w:style>
  <w:style w:type="paragraph" w:customStyle="1" w:styleId="Continuarlista22">
    <w:name w:val="Continuar lista 22"/>
    <w:basedOn w:val="Normal"/>
    <w:uiPriority w:val="99"/>
    <w:qFormat/>
    <w:rsid w:val="00A364B4"/>
    <w:pPr>
      <w:suppressAutoHyphens w:val="0"/>
      <w:spacing w:after="120"/>
      <w:ind w:left="566"/>
    </w:pPr>
    <w:rPr>
      <w:rFonts w:eastAsia="Calibri"/>
      <w:lang w:val="es-CR" w:eastAsia="zh-CN"/>
    </w:rPr>
  </w:style>
  <w:style w:type="paragraph" w:customStyle="1" w:styleId="estilo7">
    <w:name w:val="estilo7"/>
    <w:basedOn w:val="Normal"/>
    <w:qFormat/>
    <w:rsid w:val="00A364B4"/>
    <w:pPr>
      <w:suppressAutoHyphens w:val="0"/>
      <w:spacing w:before="280" w:after="280"/>
    </w:pPr>
    <w:rPr>
      <w:rFonts w:eastAsia="Calibri"/>
      <w:i/>
      <w:iCs/>
      <w:sz w:val="21"/>
      <w:szCs w:val="21"/>
      <w:lang w:val="es-CR" w:eastAsia="zh-CN"/>
    </w:rPr>
  </w:style>
  <w:style w:type="paragraph" w:customStyle="1" w:styleId="h50">
    <w:name w:val="h5"/>
    <w:basedOn w:val="Normal"/>
    <w:qFormat/>
    <w:rsid w:val="00A364B4"/>
    <w:pPr>
      <w:keepNext/>
      <w:suppressAutoHyphens w:val="0"/>
      <w:autoSpaceDE w:val="0"/>
      <w:spacing w:before="100" w:after="100"/>
    </w:pPr>
    <w:rPr>
      <w:rFonts w:ascii="Arial" w:eastAsia="Calibri" w:hAnsi="Arial" w:cs="Arial"/>
      <w:b/>
      <w:bCs/>
      <w:lang w:val="es-CR" w:eastAsia="zh-CN"/>
    </w:rPr>
  </w:style>
  <w:style w:type="paragraph" w:customStyle="1" w:styleId="sangra3detindependiente10">
    <w:name w:val="sangra3detindependiente1"/>
    <w:basedOn w:val="Normal"/>
    <w:qFormat/>
    <w:rsid w:val="00A364B4"/>
    <w:pPr>
      <w:suppressAutoHyphens w:val="0"/>
      <w:autoSpaceDE w:val="0"/>
      <w:spacing w:after="120"/>
      <w:ind w:left="283"/>
    </w:pPr>
    <w:rPr>
      <w:rFonts w:ascii="Arial" w:eastAsia="Calibri" w:hAnsi="Arial" w:cs="Arial"/>
      <w:sz w:val="16"/>
      <w:szCs w:val="16"/>
      <w:lang w:val="es-CR" w:eastAsia="zh-CN"/>
    </w:rPr>
  </w:style>
  <w:style w:type="paragraph" w:customStyle="1" w:styleId="tabul1">
    <w:name w:val="tabul1"/>
    <w:basedOn w:val="Normal"/>
    <w:qFormat/>
    <w:rsid w:val="00A364B4"/>
    <w:pPr>
      <w:shd w:val="clear" w:color="auto" w:fill="FFFFFF"/>
      <w:suppressAutoHyphens w:val="0"/>
      <w:autoSpaceDE w:val="0"/>
      <w:ind w:left="1200" w:right="2" w:hanging="420"/>
      <w:jc w:val="both"/>
    </w:pPr>
    <w:rPr>
      <w:rFonts w:ascii="Helvetica" w:eastAsia="Calibri" w:hAnsi="Helvetica"/>
      <w:lang w:val="es-CR" w:eastAsia="zh-CN"/>
    </w:rPr>
  </w:style>
  <w:style w:type="paragraph" w:customStyle="1" w:styleId="style500">
    <w:name w:val="style50"/>
    <w:basedOn w:val="Normal"/>
    <w:qFormat/>
    <w:rsid w:val="00A364B4"/>
    <w:pPr>
      <w:suppressAutoHyphens w:val="0"/>
      <w:autoSpaceDE w:val="0"/>
    </w:pPr>
    <w:rPr>
      <w:rFonts w:eastAsia="Calibri"/>
      <w:lang w:val="es-CR" w:eastAsia="zh-CN"/>
    </w:rPr>
  </w:style>
  <w:style w:type="paragraph" w:customStyle="1" w:styleId="style110">
    <w:name w:val="style11"/>
    <w:basedOn w:val="Normal"/>
    <w:qFormat/>
    <w:rsid w:val="00A364B4"/>
    <w:pPr>
      <w:suppressAutoHyphens w:val="0"/>
      <w:autoSpaceDE w:val="0"/>
    </w:pPr>
    <w:rPr>
      <w:rFonts w:eastAsia="Calibri"/>
      <w:lang w:val="es-CR" w:eastAsia="zh-CN"/>
    </w:rPr>
  </w:style>
  <w:style w:type="paragraph" w:customStyle="1" w:styleId="informal100">
    <w:name w:val="informal10"/>
    <w:basedOn w:val="Normal"/>
    <w:qFormat/>
    <w:rsid w:val="00A364B4"/>
    <w:pPr>
      <w:suppressAutoHyphens w:val="0"/>
      <w:overflowPunct w:val="0"/>
      <w:autoSpaceDE w:val="0"/>
      <w:spacing w:before="60" w:after="60"/>
    </w:pPr>
    <w:rPr>
      <w:rFonts w:ascii="Arial" w:eastAsia="Calibri" w:hAnsi="Arial" w:cs="Arial"/>
      <w:lang w:val="es-CR" w:eastAsia="zh-CN"/>
    </w:rPr>
  </w:style>
  <w:style w:type="paragraph" w:customStyle="1" w:styleId="style400">
    <w:name w:val="style40"/>
    <w:basedOn w:val="Normal"/>
    <w:qFormat/>
    <w:rsid w:val="00A364B4"/>
    <w:pPr>
      <w:suppressAutoHyphens w:val="0"/>
      <w:autoSpaceDE w:val="0"/>
      <w:spacing w:before="108" w:line="360" w:lineRule="auto"/>
      <w:ind w:left="936" w:hanging="432"/>
      <w:jc w:val="both"/>
    </w:pPr>
    <w:rPr>
      <w:rFonts w:ascii="Tahoma" w:eastAsia="Calibri" w:hAnsi="Tahoma" w:cs="Tahoma"/>
      <w:sz w:val="23"/>
      <w:szCs w:val="23"/>
      <w:lang w:val="es-CR" w:eastAsia="zh-CN"/>
    </w:rPr>
  </w:style>
  <w:style w:type="paragraph" w:customStyle="1" w:styleId="style1000">
    <w:name w:val="style100"/>
    <w:basedOn w:val="Normal"/>
    <w:qFormat/>
    <w:rsid w:val="00A364B4"/>
    <w:pPr>
      <w:suppressAutoHyphens w:val="0"/>
      <w:autoSpaceDE w:val="0"/>
    </w:pPr>
    <w:rPr>
      <w:rFonts w:eastAsia="Calibri"/>
      <w:lang w:val="es-CR" w:eastAsia="zh-CN"/>
    </w:rPr>
  </w:style>
  <w:style w:type="paragraph" w:customStyle="1" w:styleId="style2000">
    <w:name w:val="style200"/>
    <w:basedOn w:val="Normal"/>
    <w:qFormat/>
    <w:rsid w:val="00A364B4"/>
    <w:pPr>
      <w:suppressAutoHyphens w:val="0"/>
      <w:autoSpaceDE w:val="0"/>
      <w:spacing w:before="216"/>
      <w:ind w:left="936" w:right="576" w:firstLine="720"/>
      <w:jc w:val="both"/>
    </w:pPr>
    <w:rPr>
      <w:rFonts w:eastAsia="Calibri"/>
      <w:b/>
      <w:bCs/>
      <w:lang w:val="es-CR" w:eastAsia="zh-CN"/>
    </w:rPr>
  </w:style>
  <w:style w:type="paragraph" w:customStyle="1" w:styleId="listparagraph00">
    <w:name w:val="listparagraph0"/>
    <w:basedOn w:val="Normal"/>
    <w:qFormat/>
    <w:rsid w:val="00A364B4"/>
    <w:pPr>
      <w:suppressAutoHyphens w:val="0"/>
      <w:spacing w:after="200" w:line="276" w:lineRule="auto"/>
      <w:ind w:left="720"/>
    </w:pPr>
    <w:rPr>
      <w:rFonts w:ascii="Calibri" w:eastAsia="Calibri" w:hAnsi="Calibri" w:cs="Calibri"/>
      <w:sz w:val="22"/>
      <w:szCs w:val="22"/>
      <w:lang w:val="es-CR" w:eastAsia="zh-CN"/>
    </w:rPr>
  </w:style>
  <w:style w:type="paragraph" w:customStyle="1" w:styleId="style41">
    <w:name w:val="style41"/>
    <w:basedOn w:val="Normal"/>
    <w:qFormat/>
    <w:rsid w:val="00A364B4"/>
    <w:pPr>
      <w:suppressAutoHyphens w:val="0"/>
      <w:autoSpaceDE w:val="0"/>
      <w:spacing w:line="388" w:lineRule="atLeast"/>
      <w:jc w:val="both"/>
    </w:pPr>
    <w:rPr>
      <w:rFonts w:ascii="Bookman Old Style" w:eastAsia="Calibri" w:hAnsi="Bookman Old Style" w:cs="Calibri"/>
      <w:lang w:val="es-CR" w:eastAsia="zh-CN"/>
    </w:rPr>
  </w:style>
  <w:style w:type="paragraph" w:customStyle="1" w:styleId="car16">
    <w:name w:val="car1"/>
    <w:basedOn w:val="Normal"/>
    <w:qFormat/>
    <w:rsid w:val="00A364B4"/>
    <w:pPr>
      <w:suppressAutoHyphens w:val="0"/>
      <w:spacing w:after="160" w:line="240" w:lineRule="atLeast"/>
    </w:pPr>
    <w:rPr>
      <w:rFonts w:ascii="Verdana" w:eastAsia="Calibri" w:hAnsi="Verdana" w:cs="Calibri"/>
      <w:lang w:val="es-CR" w:eastAsia="zh-CN"/>
    </w:rPr>
  </w:style>
  <w:style w:type="paragraph" w:customStyle="1" w:styleId="prrafodelista1a">
    <w:name w:val="prrafodelista1"/>
    <w:basedOn w:val="Normal"/>
    <w:qFormat/>
    <w:rsid w:val="00A364B4"/>
    <w:pPr>
      <w:shd w:val="clear" w:color="auto" w:fill="FFFFFF"/>
      <w:suppressAutoHyphens w:val="0"/>
      <w:autoSpaceDE w:val="0"/>
      <w:ind w:left="708"/>
    </w:pPr>
    <w:rPr>
      <w:rFonts w:ascii="Arial" w:eastAsia="Calibri" w:hAnsi="Arial" w:cs="Arial"/>
      <w:lang w:val="es-CR" w:eastAsia="zh-CN"/>
    </w:rPr>
  </w:style>
  <w:style w:type="paragraph" w:customStyle="1" w:styleId="Style80">
    <w:name w:val="Style 8"/>
    <w:basedOn w:val="Normal"/>
    <w:qFormat/>
    <w:rsid w:val="00A364B4"/>
    <w:pPr>
      <w:suppressAutoHyphens w:val="0"/>
      <w:autoSpaceDE w:val="0"/>
      <w:spacing w:before="108" w:line="360" w:lineRule="auto"/>
      <w:jc w:val="both"/>
    </w:pPr>
    <w:rPr>
      <w:rFonts w:ascii="Arial" w:eastAsia="Calibri" w:hAnsi="Arial" w:cs="Arial"/>
      <w:sz w:val="21"/>
      <w:szCs w:val="21"/>
      <w:lang w:val="es-CR" w:eastAsia="zh-CN"/>
    </w:rPr>
  </w:style>
  <w:style w:type="paragraph" w:customStyle="1" w:styleId="Listaconnmeros22">
    <w:name w:val="Lista con números 22"/>
    <w:basedOn w:val="Normal"/>
    <w:uiPriority w:val="99"/>
    <w:qFormat/>
    <w:rsid w:val="00A364B4"/>
    <w:pPr>
      <w:numPr>
        <w:numId w:val="20"/>
      </w:numPr>
      <w:tabs>
        <w:tab w:val="clear" w:pos="643"/>
      </w:tabs>
      <w:suppressAutoHyphens w:val="0"/>
      <w:ind w:left="0" w:firstLine="0"/>
    </w:pPr>
    <w:rPr>
      <w:rFonts w:eastAsia="Calibri"/>
      <w:lang w:val="es-CR" w:eastAsia="zh-CN"/>
    </w:rPr>
  </w:style>
  <w:style w:type="paragraph" w:customStyle="1" w:styleId="encabezamientodelista0">
    <w:name w:val="encabezamientodelista"/>
    <w:basedOn w:val="Normal"/>
    <w:qFormat/>
    <w:rsid w:val="00A364B4"/>
    <w:pPr>
      <w:suppressAutoHyphens w:val="0"/>
      <w:overflowPunct w:val="0"/>
      <w:autoSpaceDE w:val="0"/>
    </w:pPr>
    <w:rPr>
      <w:rFonts w:ascii="Nimbus Roman No9 L" w:eastAsia="Calibri" w:hAnsi="Nimbus Roman No9 L" w:cs="Calibri"/>
      <w:lang w:val="es-CR" w:eastAsia="zh-CN"/>
    </w:rPr>
  </w:style>
  <w:style w:type="paragraph" w:customStyle="1" w:styleId="contenidodelista0">
    <w:name w:val="contenidodelista"/>
    <w:basedOn w:val="Normal"/>
    <w:qFormat/>
    <w:rsid w:val="00A364B4"/>
    <w:pPr>
      <w:suppressAutoHyphens w:val="0"/>
      <w:overflowPunct w:val="0"/>
      <w:autoSpaceDE w:val="0"/>
      <w:ind w:left="567"/>
    </w:pPr>
    <w:rPr>
      <w:rFonts w:ascii="Nimbus Roman No9 L" w:eastAsia="Calibri" w:hAnsi="Nimbus Roman No9 L" w:cs="Calibri"/>
      <w:lang w:val="es-CR" w:eastAsia="zh-CN"/>
    </w:rPr>
  </w:style>
  <w:style w:type="paragraph" w:customStyle="1" w:styleId="estilo0">
    <w:name w:val="estilo"/>
    <w:basedOn w:val="Normal"/>
    <w:qFormat/>
    <w:rsid w:val="00A364B4"/>
    <w:pPr>
      <w:suppressAutoHyphens w:val="0"/>
      <w:autoSpaceDE w:val="0"/>
    </w:pPr>
    <w:rPr>
      <w:rFonts w:ascii="Arial" w:eastAsia="Calibri" w:hAnsi="Arial" w:cs="Arial"/>
      <w:lang w:val="es-CR" w:eastAsia="zh-CN"/>
    </w:rPr>
  </w:style>
  <w:style w:type="paragraph" w:customStyle="1" w:styleId="estilo10">
    <w:name w:val="estilo1"/>
    <w:basedOn w:val="Normal"/>
    <w:qFormat/>
    <w:rsid w:val="00A364B4"/>
    <w:pPr>
      <w:suppressAutoHyphens w:val="0"/>
      <w:autoSpaceDE w:val="0"/>
    </w:pPr>
    <w:rPr>
      <w:rFonts w:ascii="Arial" w:eastAsia="Calibri" w:hAnsi="Arial" w:cs="Arial"/>
      <w:lang w:val="es-CR" w:eastAsia="zh-CN"/>
    </w:rPr>
  </w:style>
  <w:style w:type="paragraph" w:customStyle="1" w:styleId="ttulo37">
    <w:name w:val="ttulo3"/>
    <w:basedOn w:val="Normal"/>
    <w:qFormat/>
    <w:rsid w:val="00A364B4"/>
    <w:pPr>
      <w:keepNext/>
      <w:suppressAutoHyphens w:val="0"/>
      <w:autoSpaceDE w:val="0"/>
      <w:jc w:val="both"/>
    </w:pPr>
    <w:rPr>
      <w:rFonts w:ascii="Arial" w:eastAsia="Calibri" w:hAnsi="Arial" w:cs="Arial"/>
      <w:lang w:val="es-CR" w:eastAsia="zh-CN"/>
    </w:rPr>
  </w:style>
  <w:style w:type="paragraph" w:customStyle="1" w:styleId="definitionterm0">
    <w:name w:val="definitionterm"/>
    <w:basedOn w:val="Normal"/>
    <w:qFormat/>
    <w:rsid w:val="00A364B4"/>
    <w:pPr>
      <w:suppressAutoHyphens w:val="0"/>
      <w:autoSpaceDE w:val="0"/>
    </w:pPr>
    <w:rPr>
      <w:rFonts w:ascii="Arial" w:eastAsia="Calibri" w:hAnsi="Arial" w:cs="Arial"/>
      <w:lang w:val="es-CR" w:eastAsia="zh-CN"/>
    </w:rPr>
  </w:style>
  <w:style w:type="paragraph" w:customStyle="1" w:styleId="definitionlist0">
    <w:name w:val="definitionlist"/>
    <w:basedOn w:val="Normal"/>
    <w:qFormat/>
    <w:rsid w:val="00A364B4"/>
    <w:pPr>
      <w:suppressAutoHyphens w:val="0"/>
      <w:autoSpaceDE w:val="0"/>
      <w:ind w:left="360"/>
    </w:pPr>
    <w:rPr>
      <w:rFonts w:ascii="Arial" w:eastAsia="Calibri" w:hAnsi="Arial" w:cs="Arial"/>
      <w:lang w:val="es-CR" w:eastAsia="zh-CN"/>
    </w:rPr>
  </w:style>
  <w:style w:type="paragraph" w:customStyle="1" w:styleId="h30">
    <w:name w:val="h3"/>
    <w:basedOn w:val="Normal"/>
    <w:qFormat/>
    <w:rsid w:val="00A364B4"/>
    <w:pPr>
      <w:keepNext/>
      <w:suppressAutoHyphens w:val="0"/>
      <w:autoSpaceDE w:val="0"/>
      <w:spacing w:before="100" w:after="100"/>
    </w:pPr>
    <w:rPr>
      <w:rFonts w:ascii="Arial" w:eastAsia="Calibri" w:hAnsi="Arial" w:cs="Arial"/>
      <w:b/>
      <w:bCs/>
      <w:sz w:val="28"/>
      <w:szCs w:val="28"/>
      <w:lang w:val="es-CR" w:eastAsia="zh-CN"/>
    </w:rPr>
  </w:style>
  <w:style w:type="paragraph" w:customStyle="1" w:styleId="h60">
    <w:name w:val="h6"/>
    <w:basedOn w:val="Normal"/>
    <w:qFormat/>
    <w:rsid w:val="00A364B4"/>
    <w:pPr>
      <w:keepNext/>
      <w:suppressAutoHyphens w:val="0"/>
      <w:autoSpaceDE w:val="0"/>
      <w:spacing w:before="100" w:after="100"/>
    </w:pPr>
    <w:rPr>
      <w:rFonts w:ascii="Arial" w:eastAsia="Calibri" w:hAnsi="Arial" w:cs="Arial"/>
      <w:b/>
      <w:bCs/>
      <w:sz w:val="16"/>
      <w:szCs w:val="16"/>
      <w:lang w:val="es-CR" w:eastAsia="zh-CN"/>
    </w:rPr>
  </w:style>
  <w:style w:type="paragraph" w:customStyle="1" w:styleId="address0">
    <w:name w:val="address"/>
    <w:basedOn w:val="Normal"/>
    <w:qFormat/>
    <w:rsid w:val="00A364B4"/>
    <w:pPr>
      <w:suppressAutoHyphens w:val="0"/>
      <w:autoSpaceDE w:val="0"/>
    </w:pPr>
    <w:rPr>
      <w:rFonts w:ascii="Arial" w:eastAsia="Calibri" w:hAnsi="Arial" w:cs="Arial"/>
      <w:i/>
      <w:iCs/>
      <w:lang w:val="es-CR" w:eastAsia="zh-CN"/>
    </w:rPr>
  </w:style>
  <w:style w:type="paragraph" w:customStyle="1" w:styleId="blockquote0">
    <w:name w:val="blockquote"/>
    <w:basedOn w:val="Normal"/>
    <w:qFormat/>
    <w:rsid w:val="00A364B4"/>
    <w:pPr>
      <w:suppressAutoHyphens w:val="0"/>
      <w:autoSpaceDE w:val="0"/>
      <w:spacing w:before="100" w:after="100"/>
      <w:ind w:left="360" w:right="360"/>
    </w:pPr>
    <w:rPr>
      <w:rFonts w:ascii="Arial" w:eastAsia="Calibri" w:hAnsi="Arial" w:cs="Arial"/>
      <w:lang w:val="es-CR" w:eastAsia="zh-CN"/>
    </w:rPr>
  </w:style>
  <w:style w:type="paragraph" w:customStyle="1" w:styleId="preformatted0">
    <w:name w:val="preformatted"/>
    <w:basedOn w:val="Normal"/>
    <w:qFormat/>
    <w:rsid w:val="00A364B4"/>
    <w:pPr>
      <w:suppressAutoHyphens w:val="0"/>
      <w:autoSpaceDE w:val="0"/>
    </w:pPr>
    <w:rPr>
      <w:rFonts w:ascii="Courier New" w:eastAsia="Calibri" w:hAnsi="Courier New" w:cs="Courier New"/>
      <w:lang w:val="es-CR" w:eastAsia="zh-CN"/>
    </w:rPr>
  </w:style>
  <w:style w:type="paragraph" w:customStyle="1" w:styleId="z-bottomofform0">
    <w:name w:val="z-bottomofform"/>
    <w:basedOn w:val="Normal"/>
    <w:qFormat/>
    <w:rsid w:val="00A364B4"/>
    <w:pPr>
      <w:suppressAutoHyphens w:val="0"/>
      <w:autoSpaceDE w:val="0"/>
      <w:jc w:val="center"/>
    </w:pPr>
    <w:rPr>
      <w:rFonts w:ascii="Arial" w:eastAsia="Calibri" w:hAnsi="Arial" w:cs="Arial"/>
      <w:vanish/>
      <w:sz w:val="16"/>
      <w:szCs w:val="16"/>
      <w:lang w:val="es-CR" w:eastAsia="zh-CN"/>
    </w:rPr>
  </w:style>
  <w:style w:type="paragraph" w:customStyle="1" w:styleId="z-topofform0">
    <w:name w:val="z-topofform"/>
    <w:basedOn w:val="Normal"/>
    <w:qFormat/>
    <w:rsid w:val="00A364B4"/>
    <w:pPr>
      <w:suppressAutoHyphens w:val="0"/>
      <w:autoSpaceDE w:val="0"/>
      <w:jc w:val="center"/>
    </w:pPr>
    <w:rPr>
      <w:rFonts w:ascii="Arial" w:eastAsia="Calibri" w:hAnsi="Arial" w:cs="Arial"/>
      <w:vanish/>
      <w:sz w:val="16"/>
      <w:szCs w:val="16"/>
      <w:lang w:val="es-CR" w:eastAsia="zh-CN"/>
    </w:rPr>
  </w:style>
  <w:style w:type="paragraph" w:customStyle="1" w:styleId="normaldespestabla0">
    <w:name w:val="normaldespestabla"/>
    <w:basedOn w:val="Normal"/>
    <w:qFormat/>
    <w:rsid w:val="00A364B4"/>
    <w:pPr>
      <w:suppressAutoHyphens w:val="0"/>
      <w:autoSpaceDE w:val="0"/>
      <w:spacing w:before="120" w:after="120"/>
      <w:ind w:left="851"/>
      <w:jc w:val="both"/>
    </w:pPr>
    <w:rPr>
      <w:rFonts w:ascii="Tahoma" w:eastAsia="Calibri" w:hAnsi="Tahoma" w:cs="Tahoma"/>
      <w:lang w:val="es-CR" w:eastAsia="zh-CN"/>
    </w:rPr>
  </w:style>
  <w:style w:type="paragraph" w:customStyle="1" w:styleId="listbulletbold0">
    <w:name w:val="listbulletbold"/>
    <w:basedOn w:val="Normal"/>
    <w:qFormat/>
    <w:rsid w:val="00A364B4"/>
    <w:pPr>
      <w:keepNext/>
      <w:suppressAutoHyphens w:val="0"/>
      <w:autoSpaceDE w:val="0"/>
      <w:spacing w:before="60" w:after="60"/>
      <w:ind w:left="714"/>
      <w:jc w:val="both"/>
    </w:pPr>
    <w:rPr>
      <w:rFonts w:ascii="Tahoma" w:eastAsia="Calibri" w:hAnsi="Tahoma" w:cs="Tahoma"/>
      <w:b/>
      <w:bCs/>
      <w:lang w:val="es-CR" w:eastAsia="zh-CN"/>
    </w:rPr>
  </w:style>
  <w:style w:type="paragraph" w:customStyle="1" w:styleId="ttulo64">
    <w:name w:val="ttulo6"/>
    <w:basedOn w:val="Normal"/>
    <w:qFormat/>
    <w:rsid w:val="00A364B4"/>
    <w:pPr>
      <w:keepNext/>
      <w:suppressAutoHyphens w:val="0"/>
      <w:autoSpaceDE w:val="0"/>
      <w:jc w:val="center"/>
    </w:pPr>
    <w:rPr>
      <w:rFonts w:ascii="Arial" w:eastAsia="Calibri" w:hAnsi="Arial" w:cs="Arial"/>
      <w:b/>
      <w:bCs/>
      <w:spacing w:val="-3"/>
      <w:sz w:val="22"/>
      <w:szCs w:val="22"/>
      <w:lang w:val="es-CR" w:eastAsia="zh-CN"/>
    </w:rPr>
  </w:style>
  <w:style w:type="paragraph" w:customStyle="1" w:styleId="piedepgina3">
    <w:name w:val="piedepgina"/>
    <w:basedOn w:val="Normal"/>
    <w:qFormat/>
    <w:rsid w:val="00A364B4"/>
    <w:pPr>
      <w:suppressAutoHyphens w:val="0"/>
      <w:autoSpaceDE w:val="0"/>
    </w:pPr>
    <w:rPr>
      <w:rFonts w:ascii="Arial" w:eastAsia="Calibri" w:hAnsi="Arial" w:cs="Arial"/>
      <w:lang w:val="es-CR" w:eastAsia="zh-CN"/>
    </w:rPr>
  </w:style>
  <w:style w:type="paragraph" w:customStyle="1" w:styleId="normaltabla0">
    <w:name w:val="normaltabla"/>
    <w:basedOn w:val="Normal"/>
    <w:qFormat/>
    <w:rsid w:val="00A364B4"/>
    <w:pPr>
      <w:suppressAutoHyphens w:val="0"/>
      <w:autoSpaceDE w:val="0"/>
      <w:spacing w:before="60" w:after="60"/>
    </w:pPr>
    <w:rPr>
      <w:rFonts w:ascii="Tahoma" w:eastAsia="Calibri" w:hAnsi="Tahoma" w:cs="Tahoma"/>
      <w:sz w:val="18"/>
      <w:szCs w:val="18"/>
      <w:lang w:val="es-CR" w:eastAsia="zh-CN"/>
    </w:rPr>
  </w:style>
  <w:style w:type="paragraph" w:customStyle="1" w:styleId="normaltabla100">
    <w:name w:val="normaltabla10"/>
    <w:basedOn w:val="Normal"/>
    <w:qFormat/>
    <w:rsid w:val="00A364B4"/>
    <w:pPr>
      <w:suppressAutoHyphens w:val="0"/>
      <w:autoSpaceDE w:val="0"/>
      <w:spacing w:before="60" w:after="60"/>
    </w:pPr>
    <w:rPr>
      <w:rFonts w:ascii="Tahoma" w:eastAsia="Calibri" w:hAnsi="Tahoma" w:cs="Tahoma"/>
      <w:lang w:val="es-CR" w:eastAsia="zh-CN"/>
    </w:rPr>
  </w:style>
  <w:style w:type="paragraph" w:customStyle="1" w:styleId="ttulo5a">
    <w:name w:val="ttulo5"/>
    <w:basedOn w:val="Normal"/>
    <w:qFormat/>
    <w:rsid w:val="00A364B4"/>
    <w:pPr>
      <w:keepNext/>
      <w:suppressAutoHyphens w:val="0"/>
      <w:autoSpaceDE w:val="0"/>
      <w:jc w:val="both"/>
    </w:pPr>
    <w:rPr>
      <w:rFonts w:ascii="Arial" w:eastAsia="Calibri" w:hAnsi="Arial" w:cs="Arial"/>
      <w:b/>
      <w:bCs/>
      <w:spacing w:val="-3"/>
      <w:lang w:val="es-CR" w:eastAsia="zh-CN"/>
    </w:rPr>
  </w:style>
  <w:style w:type="paragraph" w:customStyle="1" w:styleId="capitulonombre0">
    <w:name w:val="capitulonombre"/>
    <w:basedOn w:val="Normal"/>
    <w:qFormat/>
    <w:rsid w:val="00A364B4"/>
    <w:pPr>
      <w:suppressAutoHyphens w:val="0"/>
      <w:autoSpaceDE w:val="0"/>
      <w:spacing w:before="120" w:after="480"/>
      <w:jc w:val="center"/>
    </w:pPr>
    <w:rPr>
      <w:rFonts w:ascii="Tahoma" w:eastAsia="Calibri" w:hAnsi="Tahoma" w:cs="Tahoma"/>
      <w:b/>
      <w:bCs/>
      <w:smallCaps/>
      <w:color w:val="800000"/>
      <w:sz w:val="40"/>
      <w:szCs w:val="40"/>
      <w:lang w:val="es-CR" w:eastAsia="zh-CN"/>
    </w:rPr>
  </w:style>
  <w:style w:type="paragraph" w:customStyle="1" w:styleId="cita0">
    <w:name w:val="cita"/>
    <w:basedOn w:val="Normal"/>
    <w:qFormat/>
    <w:rsid w:val="00A364B4"/>
    <w:pPr>
      <w:suppressAutoHyphens w:val="0"/>
      <w:autoSpaceDE w:val="0"/>
      <w:ind w:left="851" w:right="851"/>
      <w:jc w:val="both"/>
    </w:pPr>
    <w:rPr>
      <w:rFonts w:ascii="Arial" w:eastAsia="Calibri" w:hAnsi="Arial" w:cs="Arial"/>
      <w:b/>
      <w:bCs/>
      <w:spacing w:val="-3"/>
      <w:sz w:val="22"/>
      <w:szCs w:val="22"/>
      <w:lang w:val="es-CR" w:eastAsia="zh-CN"/>
    </w:rPr>
  </w:style>
  <w:style w:type="paragraph" w:customStyle="1" w:styleId="normalnegrita0">
    <w:name w:val="normalnegrita"/>
    <w:basedOn w:val="Normal"/>
    <w:qFormat/>
    <w:rsid w:val="00A364B4"/>
    <w:pPr>
      <w:keepNext/>
      <w:suppressAutoHyphens w:val="0"/>
      <w:autoSpaceDE w:val="0"/>
      <w:spacing w:before="120" w:after="120"/>
      <w:ind w:left="851"/>
      <w:jc w:val="both"/>
    </w:pPr>
    <w:rPr>
      <w:rFonts w:ascii="Tahoma" w:eastAsia="Calibri" w:hAnsi="Tahoma" w:cs="Tahoma"/>
      <w:b/>
      <w:bCs/>
      <w:lang w:val="es-CR" w:eastAsia="zh-CN"/>
    </w:rPr>
  </w:style>
  <w:style w:type="paragraph" w:customStyle="1" w:styleId="figura0">
    <w:name w:val="figura"/>
    <w:basedOn w:val="Normal"/>
    <w:qFormat/>
    <w:rsid w:val="00A364B4"/>
    <w:pPr>
      <w:suppressAutoHyphens w:val="0"/>
      <w:autoSpaceDE w:val="0"/>
      <w:spacing w:before="60"/>
      <w:ind w:left="851"/>
      <w:jc w:val="center"/>
    </w:pPr>
    <w:rPr>
      <w:rFonts w:ascii="Tahoma" w:eastAsia="Calibri" w:hAnsi="Tahoma" w:cs="Tahoma"/>
      <w:lang w:val="es-CR" w:eastAsia="zh-CN"/>
    </w:rPr>
  </w:style>
  <w:style w:type="paragraph" w:customStyle="1" w:styleId="listaconvietastabla0">
    <w:name w:val="listaconvietastabla"/>
    <w:basedOn w:val="Normal"/>
    <w:qFormat/>
    <w:rsid w:val="00A364B4"/>
    <w:pPr>
      <w:suppressAutoHyphens w:val="0"/>
      <w:autoSpaceDE w:val="0"/>
      <w:spacing w:before="60" w:after="60"/>
      <w:ind w:left="1167"/>
      <w:jc w:val="both"/>
    </w:pPr>
    <w:rPr>
      <w:rFonts w:ascii="Tahoma" w:eastAsia="Calibri" w:hAnsi="Tahoma" w:cs="Tahoma"/>
      <w:lang w:val="es-CR" w:eastAsia="zh-CN"/>
    </w:rPr>
  </w:style>
  <w:style w:type="paragraph" w:customStyle="1" w:styleId="nombredireccininterior0">
    <w:name w:val="nombredireccininterior"/>
    <w:basedOn w:val="Normal"/>
    <w:qFormat/>
    <w:rsid w:val="00A364B4"/>
    <w:pPr>
      <w:suppressAutoHyphens w:val="0"/>
      <w:spacing w:before="220" w:line="240" w:lineRule="atLeast"/>
      <w:jc w:val="both"/>
    </w:pPr>
    <w:rPr>
      <w:rFonts w:ascii="Arial" w:eastAsia="Calibri" w:hAnsi="Arial" w:cs="Arial"/>
      <w:lang w:val="es-CR" w:eastAsia="zh-CN"/>
    </w:rPr>
  </w:style>
  <w:style w:type="paragraph" w:customStyle="1" w:styleId="carcarcarcarcarcara">
    <w:name w:val="carcarcarcarcarcar"/>
    <w:basedOn w:val="Normal"/>
    <w:qFormat/>
    <w:rsid w:val="00A364B4"/>
    <w:pPr>
      <w:suppressAutoHyphens w:val="0"/>
      <w:spacing w:after="160" w:line="240" w:lineRule="atLeast"/>
    </w:pPr>
    <w:rPr>
      <w:rFonts w:ascii="Verdana" w:eastAsia="Calibri" w:hAnsi="Verdana" w:cs="Calibri"/>
      <w:lang w:val="es-CR" w:eastAsia="zh-CN"/>
    </w:rPr>
  </w:style>
  <w:style w:type="paragraph" w:customStyle="1" w:styleId="nospacing">
    <w:name w:val="nospacing"/>
    <w:basedOn w:val="Normal"/>
    <w:qFormat/>
    <w:rsid w:val="00A364B4"/>
    <w:pPr>
      <w:suppressAutoHyphens w:val="0"/>
      <w:autoSpaceDE w:val="0"/>
    </w:pPr>
    <w:rPr>
      <w:rFonts w:ascii="Calibri" w:eastAsia="Calibri" w:hAnsi="Calibri" w:cs="Calibri"/>
      <w:sz w:val="22"/>
      <w:szCs w:val="22"/>
      <w:lang w:val="es-CR" w:eastAsia="zh-CN"/>
    </w:rPr>
  </w:style>
  <w:style w:type="paragraph" w:customStyle="1" w:styleId="textoindependiente210">
    <w:name w:val="textoindependiente21"/>
    <w:basedOn w:val="Normal"/>
    <w:qFormat/>
    <w:rsid w:val="00A364B4"/>
    <w:pPr>
      <w:suppressAutoHyphens w:val="0"/>
      <w:jc w:val="both"/>
    </w:pPr>
    <w:rPr>
      <w:rFonts w:ascii="Verdana" w:eastAsia="Calibri" w:hAnsi="Verdana" w:cs="Calibri"/>
      <w:i/>
      <w:iCs/>
      <w:lang w:val="es-CR" w:eastAsia="zh-CN"/>
    </w:rPr>
  </w:style>
  <w:style w:type="paragraph" w:customStyle="1" w:styleId="textoindependiente310">
    <w:name w:val="textoindependiente31"/>
    <w:basedOn w:val="Normal"/>
    <w:qFormat/>
    <w:rsid w:val="00A364B4"/>
    <w:pPr>
      <w:suppressAutoHyphens w:val="0"/>
      <w:autoSpaceDE w:val="0"/>
      <w:jc w:val="both"/>
    </w:pPr>
    <w:rPr>
      <w:rFonts w:ascii="Arial" w:eastAsia="Calibri" w:hAnsi="Arial" w:cs="Arial"/>
      <w:lang w:val="es-CR" w:eastAsia="zh-CN"/>
    </w:rPr>
  </w:style>
  <w:style w:type="paragraph" w:customStyle="1" w:styleId="sangra2detindependiente101">
    <w:name w:val="sangra2detindependiente10"/>
    <w:basedOn w:val="Normal"/>
    <w:qFormat/>
    <w:rsid w:val="00A364B4"/>
    <w:pPr>
      <w:suppressAutoHyphens w:val="0"/>
      <w:ind w:firstLine="709"/>
      <w:jc w:val="both"/>
    </w:pPr>
    <w:rPr>
      <w:rFonts w:ascii="Trebuchet MS" w:eastAsia="Calibri" w:hAnsi="Trebuchet MS" w:cs="Calibri"/>
      <w:color w:val="000000"/>
      <w:sz w:val="22"/>
      <w:szCs w:val="22"/>
      <w:lang w:val="es-CR" w:eastAsia="zh-CN"/>
    </w:rPr>
  </w:style>
  <w:style w:type="paragraph" w:customStyle="1" w:styleId="bodytext2200">
    <w:name w:val="bodytext220"/>
    <w:basedOn w:val="Normal"/>
    <w:qFormat/>
    <w:rsid w:val="00A364B4"/>
    <w:pPr>
      <w:suppressAutoHyphens w:val="0"/>
      <w:jc w:val="both"/>
    </w:pPr>
    <w:rPr>
      <w:rFonts w:eastAsia="Calibri"/>
      <w:lang w:val="es-CR" w:eastAsia="zh-CN"/>
    </w:rPr>
  </w:style>
  <w:style w:type="paragraph" w:customStyle="1" w:styleId="normalprueba100">
    <w:name w:val="normalprueba10"/>
    <w:basedOn w:val="Normal"/>
    <w:qFormat/>
    <w:rsid w:val="00A364B4"/>
    <w:pPr>
      <w:suppressAutoHyphens w:val="0"/>
    </w:pPr>
    <w:rPr>
      <w:rFonts w:eastAsia="Calibri"/>
      <w:sz w:val="28"/>
      <w:szCs w:val="28"/>
      <w:lang w:val="es-CR" w:eastAsia="zh-CN"/>
    </w:rPr>
  </w:style>
  <w:style w:type="paragraph" w:customStyle="1" w:styleId="charchar001">
    <w:name w:val="charchar00"/>
    <w:basedOn w:val="Normal"/>
    <w:qFormat/>
    <w:rsid w:val="00A364B4"/>
    <w:pPr>
      <w:suppressAutoHyphens w:val="0"/>
      <w:spacing w:after="160" w:line="240" w:lineRule="atLeast"/>
    </w:pPr>
    <w:rPr>
      <w:rFonts w:ascii="Verdana" w:eastAsia="Calibri" w:hAnsi="Verdana" w:cs="Calibri"/>
      <w:lang w:val="es-CR" w:eastAsia="zh-CN"/>
    </w:rPr>
  </w:style>
  <w:style w:type="paragraph" w:customStyle="1" w:styleId="carcarcarcar0">
    <w:name w:val="carcarcarcar"/>
    <w:basedOn w:val="Normal"/>
    <w:qFormat/>
    <w:rsid w:val="00A364B4"/>
    <w:pPr>
      <w:suppressAutoHyphens w:val="0"/>
      <w:spacing w:after="160" w:line="240" w:lineRule="atLeast"/>
    </w:pPr>
    <w:rPr>
      <w:rFonts w:ascii="Verdana" w:eastAsia="Calibri" w:hAnsi="Verdana" w:cs="Calibri"/>
      <w:lang w:val="es-CR" w:eastAsia="zh-CN"/>
    </w:rPr>
  </w:style>
  <w:style w:type="paragraph" w:customStyle="1" w:styleId="derechos">
    <w:name w:val="derechos"/>
    <w:basedOn w:val="Normal"/>
    <w:qFormat/>
    <w:rsid w:val="00A364B4"/>
    <w:pPr>
      <w:suppressAutoHyphens w:val="0"/>
      <w:autoSpaceDE w:val="0"/>
      <w:jc w:val="both"/>
    </w:pPr>
    <w:rPr>
      <w:rFonts w:ascii="Helvetica" w:eastAsia="Calibri" w:hAnsi="Helvetica"/>
      <w:lang w:val="es-CR" w:eastAsia="zh-CN"/>
    </w:rPr>
  </w:style>
  <w:style w:type="paragraph" w:customStyle="1" w:styleId="car001">
    <w:name w:val="car00"/>
    <w:basedOn w:val="Normal"/>
    <w:qFormat/>
    <w:rsid w:val="00A364B4"/>
    <w:pPr>
      <w:suppressAutoHyphens w:val="0"/>
      <w:spacing w:after="160" w:line="240" w:lineRule="atLeast"/>
    </w:pPr>
    <w:rPr>
      <w:rFonts w:ascii="Verdana" w:eastAsia="Calibri" w:hAnsi="Verdana" w:cs="Calibri"/>
      <w:lang w:val="es-CR" w:eastAsia="zh-CN"/>
    </w:rPr>
  </w:style>
  <w:style w:type="paragraph" w:customStyle="1" w:styleId="cuadrculamedia1-nfasis21">
    <w:name w:val="cuadrculamedia1-nfasis21"/>
    <w:basedOn w:val="Normal"/>
    <w:qFormat/>
    <w:rsid w:val="00A364B4"/>
    <w:pPr>
      <w:suppressAutoHyphens w:val="0"/>
      <w:ind w:left="720"/>
      <w:jc w:val="both"/>
    </w:pPr>
    <w:rPr>
      <w:rFonts w:eastAsia="Calibri"/>
      <w:lang w:val="es-CR" w:eastAsia="zh-CN"/>
    </w:rPr>
  </w:style>
  <w:style w:type="paragraph" w:customStyle="1" w:styleId="colorfullist-accent11">
    <w:name w:val="colorfullist-accent11"/>
    <w:basedOn w:val="Normal"/>
    <w:qFormat/>
    <w:rsid w:val="00A364B4"/>
    <w:pPr>
      <w:suppressAutoHyphens w:val="0"/>
      <w:ind w:left="720"/>
      <w:jc w:val="both"/>
    </w:pPr>
    <w:rPr>
      <w:rFonts w:eastAsia="Calibri"/>
      <w:lang w:val="es-CR" w:eastAsia="zh-CN"/>
    </w:rPr>
  </w:style>
  <w:style w:type="paragraph" w:customStyle="1" w:styleId="cuadrculamedia1-nfasis22">
    <w:name w:val="cuadrculamedia1-nfasis22"/>
    <w:basedOn w:val="Normal"/>
    <w:qFormat/>
    <w:rsid w:val="00A364B4"/>
    <w:pPr>
      <w:suppressAutoHyphens w:val="0"/>
      <w:ind w:left="708"/>
      <w:jc w:val="both"/>
    </w:pPr>
    <w:rPr>
      <w:rFonts w:eastAsia="Calibri"/>
      <w:lang w:val="es-CR" w:eastAsia="zh-CN"/>
    </w:rPr>
  </w:style>
  <w:style w:type="paragraph" w:customStyle="1" w:styleId="cuadrculamedia1-nfasis2">
    <w:name w:val="cuadrculamedia1-nfasis2"/>
    <w:basedOn w:val="Normal"/>
    <w:qFormat/>
    <w:rsid w:val="00A364B4"/>
    <w:pPr>
      <w:suppressAutoHyphens w:val="0"/>
      <w:spacing w:after="160" w:line="252" w:lineRule="auto"/>
      <w:ind w:left="720"/>
    </w:pPr>
    <w:rPr>
      <w:rFonts w:ascii="Calibri" w:eastAsia="Calibri" w:hAnsi="Calibri" w:cs="Calibri"/>
      <w:sz w:val="22"/>
      <w:szCs w:val="22"/>
      <w:lang w:val="es-CR" w:eastAsia="zh-CN"/>
    </w:rPr>
  </w:style>
  <w:style w:type="paragraph" w:customStyle="1" w:styleId="listavistosa-nfasis1">
    <w:name w:val="listavistosa-nfasis1"/>
    <w:basedOn w:val="Normal"/>
    <w:qFormat/>
    <w:rsid w:val="00A364B4"/>
    <w:pPr>
      <w:suppressAutoHyphens w:val="0"/>
      <w:ind w:left="708"/>
      <w:jc w:val="both"/>
    </w:pPr>
    <w:rPr>
      <w:rFonts w:eastAsia="Calibri"/>
      <w:lang w:val="es-CR" w:eastAsia="zh-CN"/>
    </w:rPr>
  </w:style>
  <w:style w:type="paragraph" w:customStyle="1" w:styleId="estilottulo3arial11ptinterlineado15lneas">
    <w:name w:val="estilottulo3arial11ptinterlineado15lneas"/>
    <w:basedOn w:val="Normal"/>
    <w:qFormat/>
    <w:rsid w:val="00A364B4"/>
    <w:pPr>
      <w:keepNext/>
      <w:suppressAutoHyphens w:val="0"/>
      <w:overflowPunct w:val="0"/>
      <w:autoSpaceDE w:val="0"/>
      <w:spacing w:line="360" w:lineRule="auto"/>
      <w:ind w:left="2160"/>
      <w:jc w:val="both"/>
    </w:pPr>
    <w:rPr>
      <w:rFonts w:ascii="Arial" w:eastAsia="Calibri" w:hAnsi="Arial" w:cs="Arial"/>
      <w:b/>
      <w:bCs/>
      <w:i/>
      <w:iCs/>
      <w:lang w:val="es-CR" w:eastAsia="zh-CN"/>
    </w:rPr>
  </w:style>
  <w:style w:type="paragraph" w:customStyle="1" w:styleId="prrafodelista000">
    <w:name w:val="prrafodelista00"/>
    <w:basedOn w:val="Normal"/>
    <w:qFormat/>
    <w:rsid w:val="00A364B4"/>
    <w:pPr>
      <w:suppressAutoHyphens w:val="0"/>
      <w:ind w:left="708"/>
    </w:pPr>
    <w:rPr>
      <w:rFonts w:ascii="MS Sans Serif" w:eastAsia="Calibri" w:hAnsi="MS Sans Serif" w:cs="Calibri"/>
      <w:lang w:val="es-CR" w:eastAsia="zh-CN"/>
    </w:rPr>
  </w:style>
  <w:style w:type="paragraph" w:customStyle="1" w:styleId="cuadrculamedia1-nfasis21cxsplast">
    <w:name w:val="cuadrculamedia1-nfasis21cxsplast"/>
    <w:basedOn w:val="Normal"/>
    <w:qFormat/>
    <w:rsid w:val="00A364B4"/>
    <w:pPr>
      <w:suppressAutoHyphens w:val="0"/>
      <w:spacing w:before="280" w:after="280"/>
    </w:pPr>
    <w:rPr>
      <w:rFonts w:eastAsia="Calibri"/>
      <w:lang w:val="es-CR" w:eastAsia="zh-CN"/>
    </w:rPr>
  </w:style>
  <w:style w:type="paragraph" w:customStyle="1" w:styleId="listavistosa-nfasis1cxspmiddle">
    <w:name w:val="listavistosa-nfasis1cxspmiddle"/>
    <w:basedOn w:val="Normal"/>
    <w:qFormat/>
    <w:rsid w:val="00A364B4"/>
    <w:pPr>
      <w:suppressAutoHyphens w:val="0"/>
      <w:spacing w:before="280" w:after="280"/>
    </w:pPr>
    <w:rPr>
      <w:rFonts w:eastAsia="Calibri"/>
      <w:lang w:val="es-CR" w:eastAsia="zh-CN"/>
    </w:rPr>
  </w:style>
  <w:style w:type="paragraph" w:customStyle="1" w:styleId="listavistosa-nfasis1cxsplast">
    <w:name w:val="listavistosa-nfasis1cxsplast"/>
    <w:basedOn w:val="Normal"/>
    <w:qFormat/>
    <w:rsid w:val="00A364B4"/>
    <w:pPr>
      <w:suppressAutoHyphens w:val="0"/>
      <w:spacing w:before="280" w:after="280"/>
    </w:pPr>
    <w:rPr>
      <w:rFonts w:eastAsia="Calibri"/>
      <w:lang w:val="es-CR" w:eastAsia="zh-CN"/>
    </w:rPr>
  </w:style>
  <w:style w:type="paragraph" w:customStyle="1" w:styleId="prrafodelistacxspmiddle">
    <w:name w:val="prrafodelistacxspmiddle"/>
    <w:basedOn w:val="Normal"/>
    <w:qFormat/>
    <w:rsid w:val="00A364B4"/>
    <w:pPr>
      <w:suppressAutoHyphens w:val="0"/>
      <w:spacing w:before="280" w:after="280"/>
    </w:pPr>
    <w:rPr>
      <w:rFonts w:eastAsia="Calibri"/>
      <w:lang w:val="es-CR" w:eastAsia="zh-CN"/>
    </w:rPr>
  </w:style>
  <w:style w:type="paragraph" w:customStyle="1" w:styleId="prrafodelistacxsplast">
    <w:name w:val="prrafodelistacxsplast"/>
    <w:basedOn w:val="Normal"/>
    <w:qFormat/>
    <w:rsid w:val="00A364B4"/>
    <w:pPr>
      <w:suppressAutoHyphens w:val="0"/>
      <w:spacing w:before="280" w:after="280"/>
    </w:pPr>
    <w:rPr>
      <w:rFonts w:eastAsia="Calibri"/>
      <w:lang w:val="es-CR" w:eastAsia="zh-CN"/>
    </w:rPr>
  </w:style>
  <w:style w:type="paragraph" w:customStyle="1" w:styleId="textoindependiente2100">
    <w:name w:val="textoindependiente210"/>
    <w:basedOn w:val="Normal"/>
    <w:qFormat/>
    <w:rsid w:val="00A364B4"/>
    <w:pPr>
      <w:suppressAutoHyphens w:val="0"/>
      <w:jc w:val="both"/>
    </w:pPr>
    <w:rPr>
      <w:rFonts w:ascii="Verdana" w:eastAsia="Calibri" w:hAnsi="Verdana" w:cs="Calibri"/>
      <w:i/>
      <w:iCs/>
      <w:lang w:val="es-CR" w:eastAsia="zh-CN"/>
    </w:rPr>
  </w:style>
  <w:style w:type="paragraph" w:customStyle="1" w:styleId="estilo200">
    <w:name w:val="estilo20"/>
    <w:basedOn w:val="Normal"/>
    <w:qFormat/>
    <w:rsid w:val="00A364B4"/>
    <w:pPr>
      <w:suppressAutoHyphens w:val="0"/>
      <w:autoSpaceDE w:val="0"/>
      <w:spacing w:before="100" w:after="100"/>
    </w:pPr>
    <w:rPr>
      <w:rFonts w:ascii="Verdana" w:eastAsia="Calibri" w:hAnsi="Verdana" w:cs="Calibri"/>
      <w:lang w:val="es-CR" w:eastAsia="zh-CN"/>
    </w:rPr>
  </w:style>
  <w:style w:type="paragraph" w:customStyle="1" w:styleId="artculo0">
    <w:name w:val="artculo"/>
    <w:basedOn w:val="Normal"/>
    <w:qFormat/>
    <w:rsid w:val="00A364B4"/>
    <w:pPr>
      <w:suppressAutoHyphens w:val="0"/>
      <w:jc w:val="center"/>
    </w:pPr>
    <w:rPr>
      <w:rFonts w:eastAsia="Calibri"/>
      <w:b/>
      <w:bCs/>
      <w:u w:val="single"/>
      <w:lang w:val="es-CR" w:eastAsia="zh-CN"/>
    </w:rPr>
  </w:style>
  <w:style w:type="paragraph" w:customStyle="1" w:styleId="heading51">
    <w:name w:val="heading51"/>
    <w:basedOn w:val="Normal"/>
    <w:qFormat/>
    <w:rsid w:val="00A364B4"/>
    <w:pPr>
      <w:keepNext/>
      <w:shd w:val="clear" w:color="auto" w:fill="FFFFFF"/>
      <w:suppressAutoHyphens w:val="0"/>
      <w:jc w:val="center"/>
    </w:pPr>
    <w:rPr>
      <w:rFonts w:ascii="Arial" w:eastAsia="Calibri" w:hAnsi="Arial" w:cs="Arial"/>
      <w:b/>
      <w:bCs/>
      <w:i/>
      <w:iCs/>
      <w:sz w:val="26"/>
      <w:szCs w:val="26"/>
      <w:u w:val="single"/>
      <w:lang w:val="es-CR" w:eastAsia="zh-CN"/>
    </w:rPr>
  </w:style>
  <w:style w:type="paragraph" w:customStyle="1" w:styleId="msonormalcxspmiddle">
    <w:name w:val="msonormalcxspmiddle"/>
    <w:basedOn w:val="Normal"/>
    <w:qFormat/>
    <w:rsid w:val="00A364B4"/>
    <w:pPr>
      <w:suppressAutoHyphens w:val="0"/>
      <w:spacing w:before="100" w:after="100"/>
    </w:pPr>
    <w:rPr>
      <w:rFonts w:eastAsia="Calibri"/>
      <w:lang w:val="es-CR" w:eastAsia="zh-CN"/>
    </w:rPr>
  </w:style>
  <w:style w:type="paragraph" w:customStyle="1" w:styleId="cuerpodetexto0">
    <w:name w:val="cuerpodetexto"/>
    <w:basedOn w:val="Normal"/>
    <w:qFormat/>
    <w:rsid w:val="00A364B4"/>
    <w:pPr>
      <w:suppressAutoHyphens w:val="0"/>
      <w:autoSpaceDE w:val="0"/>
      <w:spacing w:after="120"/>
    </w:pPr>
    <w:rPr>
      <w:rFonts w:eastAsia="Calibri"/>
      <w:lang w:val="es-CR" w:eastAsia="zh-CN"/>
    </w:rPr>
  </w:style>
  <w:style w:type="paragraph" w:customStyle="1" w:styleId="predeterminado00">
    <w:name w:val="predeterminado0"/>
    <w:basedOn w:val="Normal"/>
    <w:qFormat/>
    <w:rsid w:val="00A364B4"/>
    <w:pPr>
      <w:suppressAutoHyphens w:val="0"/>
      <w:autoSpaceDE w:val="0"/>
    </w:pPr>
    <w:rPr>
      <w:rFonts w:ascii="Trebuchet MS" w:eastAsia="Calibri" w:hAnsi="Trebuchet MS" w:cs="Calibri"/>
      <w:color w:val="000000"/>
      <w:sz w:val="48"/>
      <w:szCs w:val="48"/>
      <w:lang w:val="es-CR" w:eastAsia="zh-CN"/>
    </w:rPr>
  </w:style>
  <w:style w:type="paragraph" w:customStyle="1" w:styleId="normal20">
    <w:name w:val="normal2"/>
    <w:basedOn w:val="Normal"/>
    <w:qFormat/>
    <w:rsid w:val="00A364B4"/>
    <w:pPr>
      <w:suppressAutoHyphens w:val="0"/>
    </w:pPr>
    <w:rPr>
      <w:rFonts w:eastAsia="Calibri"/>
      <w:lang w:val="es-CR" w:eastAsia="zh-CN"/>
    </w:rPr>
  </w:style>
  <w:style w:type="paragraph" w:customStyle="1" w:styleId="ww-predeterminado2">
    <w:name w:val="ww-predeterminado"/>
    <w:basedOn w:val="Normal"/>
    <w:qFormat/>
    <w:rsid w:val="00A364B4"/>
    <w:pPr>
      <w:suppressAutoHyphens w:val="0"/>
      <w:autoSpaceDE w:val="0"/>
    </w:pPr>
    <w:rPr>
      <w:rFonts w:ascii="Arial" w:eastAsia="Calibri" w:hAnsi="Arial" w:cs="Arial"/>
      <w:lang w:val="es-CR" w:eastAsia="zh-CN"/>
    </w:rPr>
  </w:style>
  <w:style w:type="paragraph" w:customStyle="1" w:styleId="ww-predeterminado10">
    <w:name w:val="ww-predeterminado1"/>
    <w:basedOn w:val="Normal"/>
    <w:qFormat/>
    <w:rsid w:val="00A364B4"/>
    <w:pPr>
      <w:suppressAutoHyphens w:val="0"/>
      <w:autoSpaceDE w:val="0"/>
    </w:pPr>
    <w:rPr>
      <w:rFonts w:eastAsia="Calibri"/>
      <w:lang w:val="es-CR" w:eastAsia="zh-CN"/>
    </w:rPr>
  </w:style>
  <w:style w:type="paragraph" w:customStyle="1" w:styleId="sinespaciado0">
    <w:name w:val="sinespaciado"/>
    <w:basedOn w:val="Normal"/>
    <w:qFormat/>
    <w:rsid w:val="00A364B4"/>
    <w:pPr>
      <w:suppressAutoHyphens w:val="0"/>
      <w:autoSpaceDE w:val="0"/>
    </w:pPr>
    <w:rPr>
      <w:rFonts w:eastAsia="Calibri"/>
      <w:lang w:val="es-CR" w:eastAsia="zh-CN"/>
    </w:rPr>
  </w:style>
  <w:style w:type="paragraph" w:customStyle="1" w:styleId="listparagraph000">
    <w:name w:val="listparagraph00"/>
    <w:basedOn w:val="Normal"/>
    <w:qFormat/>
    <w:rsid w:val="00A364B4"/>
    <w:pPr>
      <w:suppressAutoHyphens w:val="0"/>
      <w:spacing w:before="280" w:after="280"/>
    </w:pPr>
    <w:rPr>
      <w:rFonts w:eastAsia="Calibri"/>
      <w:lang w:val="es-CR" w:eastAsia="zh-CN"/>
    </w:rPr>
  </w:style>
  <w:style w:type="paragraph" w:customStyle="1" w:styleId="sangra3detindependiente100">
    <w:name w:val="sangra3detindependiente10"/>
    <w:basedOn w:val="Normal"/>
    <w:qFormat/>
    <w:rsid w:val="00A364B4"/>
    <w:pPr>
      <w:suppressAutoHyphens w:val="0"/>
      <w:spacing w:after="120"/>
      <w:ind w:left="283"/>
    </w:pPr>
    <w:rPr>
      <w:rFonts w:eastAsia="Calibri"/>
      <w:sz w:val="16"/>
      <w:szCs w:val="16"/>
      <w:lang w:val="es-CR" w:eastAsia="zh-CN"/>
    </w:rPr>
  </w:style>
  <w:style w:type="paragraph" w:customStyle="1" w:styleId="nospacing0">
    <w:name w:val="nospacing0"/>
    <w:basedOn w:val="Normal"/>
    <w:qFormat/>
    <w:rsid w:val="00A364B4"/>
    <w:pPr>
      <w:suppressAutoHyphens w:val="0"/>
    </w:pPr>
    <w:rPr>
      <w:rFonts w:ascii="Calibri" w:eastAsia="Calibri" w:hAnsi="Calibri" w:cs="Calibri"/>
      <w:sz w:val="22"/>
      <w:szCs w:val="22"/>
      <w:lang w:val="es-CR" w:eastAsia="zh-CN"/>
    </w:rPr>
  </w:style>
  <w:style w:type="paragraph" w:customStyle="1" w:styleId="estilopredeterminado0">
    <w:name w:val="estilopredeterminado"/>
    <w:basedOn w:val="Normal"/>
    <w:qFormat/>
    <w:rsid w:val="00A364B4"/>
    <w:pPr>
      <w:suppressAutoHyphens w:val="0"/>
      <w:spacing w:after="200" w:line="276" w:lineRule="auto"/>
    </w:pPr>
    <w:rPr>
      <w:rFonts w:ascii="Calibri" w:eastAsia="Calibri" w:hAnsi="Calibri" w:cs="Calibri"/>
      <w:color w:val="00000A"/>
      <w:sz w:val="22"/>
      <w:szCs w:val="22"/>
      <w:lang w:val="es-CR" w:eastAsia="zh-CN"/>
    </w:rPr>
  </w:style>
  <w:style w:type="paragraph" w:customStyle="1" w:styleId="pblicodot">
    <w:name w:val="público.dot"/>
    <w:basedOn w:val="Normal"/>
    <w:qFormat/>
    <w:rsid w:val="00A364B4"/>
    <w:pPr>
      <w:suppressAutoHyphens w:val="0"/>
      <w:spacing w:line="480" w:lineRule="auto"/>
      <w:jc w:val="both"/>
    </w:pPr>
    <w:rPr>
      <w:rFonts w:ascii="Courier 10cpi" w:eastAsia="Calibri" w:hAnsi="Courier 10cpi" w:cs="Calibri"/>
      <w:lang w:val="es-CR" w:eastAsia="zh-CN"/>
    </w:rPr>
  </w:style>
  <w:style w:type="paragraph" w:customStyle="1" w:styleId="Textopredeterminado">
    <w:name w:val="Texto predeterminado"/>
    <w:basedOn w:val="Normal"/>
    <w:qFormat/>
    <w:rsid w:val="00A364B4"/>
    <w:pPr>
      <w:suppressAutoHyphens w:val="0"/>
    </w:pPr>
    <w:rPr>
      <w:rFonts w:eastAsia="Calibri"/>
      <w:color w:val="000000"/>
      <w:lang w:val="es-CR" w:eastAsia="zh-CN"/>
    </w:rPr>
  </w:style>
  <w:style w:type="paragraph" w:customStyle="1" w:styleId="Char">
    <w:name w:val="Char"/>
    <w:basedOn w:val="Normal"/>
    <w:qFormat/>
    <w:rsid w:val="00A364B4"/>
    <w:pPr>
      <w:suppressAutoHyphens w:val="0"/>
      <w:jc w:val="both"/>
    </w:pPr>
    <w:rPr>
      <w:rFonts w:ascii="Arial" w:eastAsia="Calibri" w:hAnsi="Arial" w:cs="Arial"/>
      <w:lang w:val="es-CR" w:eastAsia="zh-CN"/>
    </w:rPr>
  </w:style>
  <w:style w:type="paragraph" w:customStyle="1" w:styleId="Ttulo14">
    <w:name w:val="T’tulo 1"/>
    <w:basedOn w:val="Normal"/>
    <w:qFormat/>
    <w:rsid w:val="00A364B4"/>
    <w:pPr>
      <w:keepNext/>
      <w:suppressAutoHyphens w:val="0"/>
      <w:autoSpaceDE w:val="0"/>
      <w:jc w:val="both"/>
    </w:pPr>
    <w:rPr>
      <w:rFonts w:ascii="Arial" w:eastAsia="Calibri" w:hAnsi="Arial" w:cs="Arial"/>
      <w:b/>
      <w:bCs/>
      <w:color w:val="000000"/>
      <w:sz w:val="22"/>
      <w:szCs w:val="22"/>
      <w:lang w:val="es-CR" w:eastAsia="ja-JP"/>
    </w:rPr>
  </w:style>
  <w:style w:type="paragraph" w:customStyle="1" w:styleId="blocktext0">
    <w:name w:val="blocktext0"/>
    <w:basedOn w:val="Normal"/>
    <w:qFormat/>
    <w:rsid w:val="00A364B4"/>
    <w:pPr>
      <w:suppressAutoHyphens w:val="0"/>
      <w:autoSpaceDE w:val="0"/>
      <w:ind w:left="680" w:right="680"/>
      <w:jc w:val="both"/>
    </w:pPr>
    <w:rPr>
      <w:rFonts w:ascii="Arial" w:eastAsia="Calibri" w:hAnsi="Arial" w:cs="Arial"/>
      <w:lang w:val="es-CR" w:eastAsia="ja-JP"/>
    </w:rPr>
  </w:style>
  <w:style w:type="paragraph" w:customStyle="1" w:styleId="Prder1">
    <w:name w:val="PÀ_Àr. der. 1"/>
    <w:basedOn w:val="Normal"/>
    <w:qFormat/>
    <w:rsid w:val="00A364B4"/>
    <w:pPr>
      <w:shd w:val="clear" w:color="auto" w:fill="FFFFFF"/>
      <w:suppressAutoHyphens w:val="0"/>
      <w:autoSpaceDE w:val="0"/>
      <w:ind w:left="720" w:hanging="208"/>
    </w:pPr>
    <w:rPr>
      <w:rFonts w:ascii="Courier New" w:eastAsia="Calibri" w:hAnsi="Courier New" w:cs="Courier New"/>
      <w:color w:val="000000"/>
      <w:lang w:val="es-CR" w:eastAsia="ja-JP"/>
    </w:rPr>
  </w:style>
  <w:style w:type="paragraph" w:customStyle="1" w:styleId="Prder2">
    <w:name w:val="PÀ_Àr. der. 2"/>
    <w:basedOn w:val="Normal"/>
    <w:qFormat/>
    <w:rsid w:val="00A364B4"/>
    <w:pPr>
      <w:shd w:val="clear" w:color="auto" w:fill="FFFFFF"/>
      <w:suppressAutoHyphens w:val="0"/>
      <w:autoSpaceDE w:val="0"/>
      <w:ind w:left="1440" w:hanging="294"/>
    </w:pPr>
    <w:rPr>
      <w:rFonts w:ascii="Courier New" w:eastAsia="Calibri" w:hAnsi="Courier New" w:cs="Courier New"/>
      <w:color w:val="000000"/>
      <w:lang w:val="es-CR" w:eastAsia="ja-JP"/>
    </w:rPr>
  </w:style>
  <w:style w:type="paragraph" w:customStyle="1" w:styleId="Prder3">
    <w:name w:val="PÀ_Àr. der. 3"/>
    <w:basedOn w:val="Normal"/>
    <w:qFormat/>
    <w:rsid w:val="00A364B4"/>
    <w:pPr>
      <w:shd w:val="clear" w:color="auto" w:fill="FFFFFF"/>
      <w:suppressAutoHyphens w:val="0"/>
      <w:autoSpaceDE w:val="0"/>
      <w:ind w:left="2160" w:hanging="236"/>
    </w:pPr>
    <w:rPr>
      <w:rFonts w:ascii="Courier New" w:eastAsia="Calibri" w:hAnsi="Courier New" w:cs="Courier New"/>
      <w:color w:val="000000"/>
      <w:lang w:val="es-CR" w:eastAsia="ja-JP"/>
    </w:rPr>
  </w:style>
  <w:style w:type="paragraph" w:customStyle="1" w:styleId="Prder4">
    <w:name w:val="PÀ_Àr. der. 4"/>
    <w:basedOn w:val="Normal"/>
    <w:qFormat/>
    <w:rsid w:val="00A364B4"/>
    <w:pPr>
      <w:shd w:val="clear" w:color="auto" w:fill="FFFFFF"/>
      <w:suppressAutoHyphens w:val="0"/>
      <w:autoSpaceDE w:val="0"/>
      <w:ind w:left="2880" w:hanging="236"/>
    </w:pPr>
    <w:rPr>
      <w:rFonts w:ascii="Courier New" w:eastAsia="Calibri" w:hAnsi="Courier New" w:cs="Courier New"/>
      <w:color w:val="000000"/>
      <w:lang w:val="es-CR" w:eastAsia="ja-JP"/>
    </w:rPr>
  </w:style>
  <w:style w:type="paragraph" w:customStyle="1" w:styleId="Documento1">
    <w:name w:val="Documento 1"/>
    <w:basedOn w:val="Normal"/>
    <w:qFormat/>
    <w:rsid w:val="00A364B4"/>
    <w:pPr>
      <w:keepNext/>
      <w:shd w:val="clear" w:color="auto" w:fill="FFFFFF"/>
      <w:suppressAutoHyphens w:val="0"/>
      <w:autoSpaceDE w:val="0"/>
    </w:pPr>
    <w:rPr>
      <w:rFonts w:ascii="Courier New" w:eastAsia="Calibri" w:hAnsi="Courier New" w:cs="Courier New"/>
      <w:color w:val="000000"/>
      <w:lang w:val="es-CR" w:eastAsia="ja-JP"/>
    </w:rPr>
  </w:style>
  <w:style w:type="paragraph" w:customStyle="1" w:styleId="Prder5">
    <w:name w:val="PÀ_Àr. der. 5"/>
    <w:basedOn w:val="Normal"/>
    <w:qFormat/>
    <w:rsid w:val="00A364B4"/>
    <w:pPr>
      <w:shd w:val="clear" w:color="auto" w:fill="FFFFFF"/>
      <w:suppressAutoHyphens w:val="0"/>
      <w:autoSpaceDE w:val="0"/>
      <w:ind w:left="3600" w:hanging="356"/>
    </w:pPr>
    <w:rPr>
      <w:rFonts w:ascii="Courier New" w:eastAsia="Calibri" w:hAnsi="Courier New" w:cs="Courier New"/>
      <w:color w:val="000000"/>
      <w:lang w:val="es-CR" w:eastAsia="ja-JP"/>
    </w:rPr>
  </w:style>
  <w:style w:type="paragraph" w:customStyle="1" w:styleId="Prder6">
    <w:name w:val="PÀ_Àr. der. 6"/>
    <w:basedOn w:val="Normal"/>
    <w:qFormat/>
    <w:rsid w:val="00A364B4"/>
    <w:pPr>
      <w:shd w:val="clear" w:color="auto" w:fill="FFFFFF"/>
      <w:suppressAutoHyphens w:val="0"/>
      <w:autoSpaceDE w:val="0"/>
      <w:ind w:left="4320" w:hanging="356"/>
    </w:pPr>
    <w:rPr>
      <w:rFonts w:ascii="Courier New" w:eastAsia="Calibri" w:hAnsi="Courier New" w:cs="Courier New"/>
      <w:color w:val="000000"/>
      <w:lang w:val="es-CR" w:eastAsia="ja-JP"/>
    </w:rPr>
  </w:style>
  <w:style w:type="paragraph" w:customStyle="1" w:styleId="Prder7">
    <w:name w:val="PÀ_Àr. der. 7"/>
    <w:basedOn w:val="Normal"/>
    <w:qFormat/>
    <w:rsid w:val="00A364B4"/>
    <w:pPr>
      <w:shd w:val="clear" w:color="auto" w:fill="FFFFFF"/>
      <w:suppressAutoHyphens w:val="0"/>
      <w:autoSpaceDE w:val="0"/>
      <w:ind w:left="5040" w:hanging="222"/>
    </w:pPr>
    <w:rPr>
      <w:rFonts w:ascii="Courier New" w:eastAsia="Calibri" w:hAnsi="Courier New" w:cs="Courier New"/>
      <w:color w:val="000000"/>
      <w:lang w:val="es-CR" w:eastAsia="ja-JP"/>
    </w:rPr>
  </w:style>
  <w:style w:type="paragraph" w:customStyle="1" w:styleId="Prder8">
    <w:name w:val="PÀ_Àr. der. 8"/>
    <w:basedOn w:val="Normal"/>
    <w:qFormat/>
    <w:rsid w:val="00A364B4"/>
    <w:pPr>
      <w:shd w:val="clear" w:color="auto" w:fill="FFFFFF"/>
      <w:suppressAutoHyphens w:val="0"/>
      <w:autoSpaceDE w:val="0"/>
      <w:ind w:left="5760" w:hanging="270"/>
    </w:pPr>
    <w:rPr>
      <w:rFonts w:ascii="Courier New" w:eastAsia="Calibri" w:hAnsi="Courier New" w:cs="Courier New"/>
      <w:color w:val="000000"/>
      <w:lang w:val="es-CR" w:eastAsia="ja-JP"/>
    </w:rPr>
  </w:style>
  <w:style w:type="paragraph" w:customStyle="1" w:styleId="Tcnico4">
    <w:name w:val="TÀ)Àcnico 4"/>
    <w:basedOn w:val="Normal"/>
    <w:qFormat/>
    <w:rsid w:val="00A364B4"/>
    <w:pPr>
      <w:shd w:val="clear" w:color="auto" w:fill="FFFFFF"/>
      <w:suppressAutoHyphens w:val="0"/>
      <w:autoSpaceDE w:val="0"/>
    </w:pPr>
    <w:rPr>
      <w:rFonts w:ascii="Courier New" w:eastAsia="Calibri" w:hAnsi="Courier New" w:cs="Courier New"/>
      <w:b/>
      <w:bCs/>
      <w:color w:val="000000"/>
      <w:lang w:val="es-CR" w:eastAsia="ja-JP"/>
    </w:rPr>
  </w:style>
  <w:style w:type="paragraph" w:customStyle="1" w:styleId="Tcnico5">
    <w:name w:val="TÀ)Àcnico 5"/>
    <w:basedOn w:val="Normal"/>
    <w:qFormat/>
    <w:rsid w:val="00A364B4"/>
    <w:pPr>
      <w:shd w:val="clear" w:color="auto" w:fill="FFFFFF"/>
      <w:suppressAutoHyphens w:val="0"/>
      <w:autoSpaceDE w:val="0"/>
      <w:ind w:firstLine="720"/>
    </w:pPr>
    <w:rPr>
      <w:rFonts w:ascii="Courier New" w:eastAsia="Calibri" w:hAnsi="Courier New" w:cs="Courier New"/>
      <w:b/>
      <w:bCs/>
      <w:color w:val="000000"/>
      <w:lang w:val="es-CR" w:eastAsia="ja-JP"/>
    </w:rPr>
  </w:style>
  <w:style w:type="paragraph" w:customStyle="1" w:styleId="Tcnico6">
    <w:name w:val="TÀ)Àcnico 6"/>
    <w:basedOn w:val="Normal"/>
    <w:qFormat/>
    <w:rsid w:val="00A364B4"/>
    <w:pPr>
      <w:shd w:val="clear" w:color="auto" w:fill="FFFFFF"/>
      <w:suppressAutoHyphens w:val="0"/>
      <w:autoSpaceDE w:val="0"/>
      <w:ind w:firstLine="720"/>
    </w:pPr>
    <w:rPr>
      <w:rFonts w:ascii="Courier New" w:eastAsia="Calibri" w:hAnsi="Courier New" w:cs="Courier New"/>
      <w:b/>
      <w:bCs/>
      <w:color w:val="000000"/>
      <w:lang w:val="es-CR" w:eastAsia="ja-JP"/>
    </w:rPr>
  </w:style>
  <w:style w:type="paragraph" w:customStyle="1" w:styleId="Tcnico7">
    <w:name w:val="TÀ)Àcnico 7"/>
    <w:basedOn w:val="Normal"/>
    <w:qFormat/>
    <w:rsid w:val="00A364B4"/>
    <w:pPr>
      <w:shd w:val="clear" w:color="auto" w:fill="FFFFFF"/>
      <w:suppressAutoHyphens w:val="0"/>
      <w:autoSpaceDE w:val="0"/>
      <w:ind w:firstLine="720"/>
    </w:pPr>
    <w:rPr>
      <w:rFonts w:ascii="Courier New" w:eastAsia="Calibri" w:hAnsi="Courier New" w:cs="Courier New"/>
      <w:b/>
      <w:bCs/>
      <w:color w:val="000000"/>
      <w:lang w:val="es-CR" w:eastAsia="ja-JP"/>
    </w:rPr>
  </w:style>
  <w:style w:type="paragraph" w:customStyle="1" w:styleId="Tcnico8">
    <w:name w:val="TÀ)Àcnico 8"/>
    <w:basedOn w:val="Normal"/>
    <w:qFormat/>
    <w:rsid w:val="00A364B4"/>
    <w:pPr>
      <w:shd w:val="clear" w:color="auto" w:fill="FFFFFF"/>
      <w:suppressAutoHyphens w:val="0"/>
      <w:autoSpaceDE w:val="0"/>
      <w:ind w:firstLine="720"/>
    </w:pPr>
    <w:rPr>
      <w:rFonts w:ascii="Courier New" w:eastAsia="Calibri" w:hAnsi="Courier New" w:cs="Courier New"/>
      <w:b/>
      <w:bCs/>
      <w:color w:val="000000"/>
      <w:lang w:val="es-CR" w:eastAsia="ja-JP"/>
    </w:rPr>
  </w:style>
  <w:style w:type="paragraph" w:customStyle="1" w:styleId="Escrlegal">
    <w:name w:val="Escr. legal"/>
    <w:basedOn w:val="Normal"/>
    <w:qFormat/>
    <w:rsid w:val="00A364B4"/>
    <w:pPr>
      <w:shd w:val="clear" w:color="auto" w:fill="FFFFFF"/>
      <w:suppressAutoHyphens w:val="0"/>
      <w:autoSpaceDE w:val="0"/>
      <w:spacing w:line="240" w:lineRule="exact"/>
    </w:pPr>
    <w:rPr>
      <w:rFonts w:ascii="Courier New" w:eastAsia="Calibri" w:hAnsi="Courier New" w:cs="Courier New"/>
      <w:color w:val="000000"/>
      <w:lang w:val="es-CR" w:eastAsia="ja-JP"/>
    </w:rPr>
  </w:style>
  <w:style w:type="paragraph" w:customStyle="1" w:styleId="Sangranormal2">
    <w:name w:val="Sangría normal2"/>
    <w:basedOn w:val="Normal"/>
    <w:uiPriority w:val="99"/>
    <w:qFormat/>
    <w:rsid w:val="00A364B4"/>
    <w:pPr>
      <w:suppressAutoHyphens w:val="0"/>
      <w:spacing w:line="360" w:lineRule="auto"/>
      <w:ind w:firstLine="567"/>
      <w:jc w:val="both"/>
    </w:pPr>
    <w:rPr>
      <w:rFonts w:ascii="Courier New" w:eastAsia="Calibri" w:hAnsi="Courier New" w:cs="Courier New"/>
      <w:lang w:val="es-CR" w:eastAsia="zh-CN"/>
    </w:rPr>
  </w:style>
  <w:style w:type="paragraph" w:customStyle="1" w:styleId="ww-texto">
    <w:name w:val="ww-texto"/>
    <w:basedOn w:val="Normal"/>
    <w:qFormat/>
    <w:rsid w:val="00A364B4"/>
    <w:pPr>
      <w:suppressAutoHyphens w:val="0"/>
      <w:overflowPunct w:val="0"/>
      <w:autoSpaceDE w:val="0"/>
      <w:spacing w:after="120" w:line="240" w:lineRule="atLeast"/>
      <w:jc w:val="both"/>
    </w:pPr>
    <w:rPr>
      <w:rFonts w:ascii="Arial" w:eastAsia="Calibri" w:hAnsi="Arial" w:cs="Arial"/>
      <w:lang w:val="es-CR" w:eastAsia="ja-JP"/>
    </w:rPr>
  </w:style>
  <w:style w:type="paragraph" w:customStyle="1" w:styleId="listprocedureitem1">
    <w:name w:val="listprocedureitem1"/>
    <w:basedOn w:val="Normal"/>
    <w:qFormat/>
    <w:rsid w:val="00A364B4"/>
    <w:pPr>
      <w:suppressAutoHyphens w:val="0"/>
      <w:overflowPunct w:val="0"/>
      <w:autoSpaceDE w:val="0"/>
      <w:spacing w:after="80" w:line="240" w:lineRule="atLeast"/>
      <w:ind w:left="238" w:hanging="238"/>
      <w:jc w:val="both"/>
    </w:pPr>
    <w:rPr>
      <w:rFonts w:ascii="Arial" w:eastAsia="Calibri" w:hAnsi="Arial" w:cs="Arial"/>
      <w:lang w:val="es-CR" w:eastAsia="ja-JP"/>
    </w:rPr>
  </w:style>
  <w:style w:type="paragraph" w:customStyle="1" w:styleId="textoindependiente3100">
    <w:name w:val="textoindependiente310"/>
    <w:basedOn w:val="Normal"/>
    <w:qFormat/>
    <w:rsid w:val="00A364B4"/>
    <w:pPr>
      <w:suppressAutoHyphens w:val="0"/>
      <w:spacing w:before="280" w:after="280"/>
    </w:pPr>
    <w:rPr>
      <w:rFonts w:eastAsia="Calibri"/>
      <w:lang w:val="es-CR" w:eastAsia="ja-JP"/>
    </w:rPr>
  </w:style>
  <w:style w:type="paragraph" w:customStyle="1" w:styleId="Derechos0">
    <w:name w:val="Derechos"/>
    <w:basedOn w:val="Normal"/>
    <w:qFormat/>
    <w:rsid w:val="00A364B4"/>
    <w:pPr>
      <w:suppressAutoHyphens w:val="0"/>
      <w:autoSpaceDE w:val="0"/>
      <w:jc w:val="both"/>
    </w:pPr>
    <w:rPr>
      <w:rFonts w:ascii="Helvetica" w:eastAsia="Calibri" w:hAnsi="Helvetica"/>
      <w:sz w:val="20"/>
      <w:szCs w:val="20"/>
      <w:lang w:val="es-CR" w:eastAsia="ja-JP"/>
    </w:rPr>
  </w:style>
  <w:style w:type="paragraph" w:customStyle="1" w:styleId="CarCarCarCarCarCarCarCarCar">
    <w:name w:val="Car Car Car Car Car Car Car Car Car"/>
    <w:basedOn w:val="Normal"/>
    <w:qFormat/>
    <w:rsid w:val="00A364B4"/>
    <w:pPr>
      <w:suppressAutoHyphens w:val="0"/>
      <w:spacing w:after="160" w:line="240" w:lineRule="exact"/>
    </w:pPr>
    <w:rPr>
      <w:rFonts w:ascii="Arial" w:eastAsia="Calibri" w:hAnsi="Arial" w:cs="Arial"/>
      <w:lang w:val="es-CR" w:eastAsia="zh-CN"/>
    </w:rPr>
  </w:style>
  <w:style w:type="paragraph" w:customStyle="1" w:styleId="CarCarCarCarCarCarCarCarCar4">
    <w:name w:val="Car Car Car Car Car Car Car Car Car4"/>
    <w:basedOn w:val="Normal"/>
    <w:qFormat/>
    <w:rsid w:val="00A364B4"/>
    <w:pPr>
      <w:suppressAutoHyphens w:val="0"/>
      <w:spacing w:after="160" w:line="240" w:lineRule="exact"/>
    </w:pPr>
    <w:rPr>
      <w:rFonts w:ascii="Arial" w:eastAsia="Calibri" w:hAnsi="Arial" w:cs="Arial"/>
      <w:lang w:val="es-CR" w:eastAsia="zh-CN"/>
    </w:rPr>
  </w:style>
  <w:style w:type="paragraph" w:customStyle="1" w:styleId="CarCarCarCarCarCarCarCarCar3">
    <w:name w:val="Car Car Car Car Car Car Car Car Car3"/>
    <w:basedOn w:val="Normal"/>
    <w:qFormat/>
    <w:rsid w:val="00A364B4"/>
    <w:pPr>
      <w:suppressAutoHyphens w:val="0"/>
      <w:spacing w:after="160" w:line="240" w:lineRule="exact"/>
    </w:pPr>
    <w:rPr>
      <w:rFonts w:ascii="Arial" w:eastAsia="Calibri" w:hAnsi="Arial" w:cs="Arial"/>
      <w:lang w:val="es-CR" w:eastAsia="zh-CN"/>
    </w:rPr>
  </w:style>
  <w:style w:type="paragraph" w:customStyle="1" w:styleId="CarCarCarCarCarCarCarCarCar2">
    <w:name w:val="Car Car Car Car Car Car Car Car Car2"/>
    <w:basedOn w:val="Normal"/>
    <w:qFormat/>
    <w:rsid w:val="00A364B4"/>
    <w:pPr>
      <w:suppressAutoHyphens w:val="0"/>
      <w:spacing w:after="160" w:line="240" w:lineRule="exact"/>
    </w:pPr>
    <w:rPr>
      <w:rFonts w:ascii="Arial" w:eastAsia="Calibri" w:hAnsi="Arial" w:cs="Arial"/>
      <w:lang w:val="es-CR" w:eastAsia="zh-CN"/>
    </w:rPr>
  </w:style>
  <w:style w:type="paragraph" w:customStyle="1" w:styleId="CarCarCarCarCarCarCarCarCar1">
    <w:name w:val="Car Car Car Car Car Car Car Car Car1"/>
    <w:basedOn w:val="Normal"/>
    <w:qFormat/>
    <w:rsid w:val="00A364B4"/>
    <w:pPr>
      <w:suppressAutoHyphens w:val="0"/>
      <w:spacing w:after="160" w:line="240" w:lineRule="exact"/>
    </w:pPr>
    <w:rPr>
      <w:rFonts w:ascii="Arial" w:eastAsia="Calibri" w:hAnsi="Arial" w:cs="Arial"/>
      <w:lang w:val="es-CR" w:eastAsia="zh-CN"/>
    </w:rPr>
  </w:style>
  <w:style w:type="paragraph" w:customStyle="1" w:styleId="rvps2">
    <w:name w:val="rvps2"/>
    <w:basedOn w:val="Normal"/>
    <w:qFormat/>
    <w:rsid w:val="00A364B4"/>
    <w:pPr>
      <w:suppressAutoHyphens w:val="0"/>
      <w:spacing w:line="480" w:lineRule="auto"/>
      <w:jc w:val="both"/>
    </w:pPr>
    <w:rPr>
      <w:rFonts w:eastAsia="Calibri"/>
      <w:lang w:val="es-CR" w:eastAsia="zh-CN"/>
    </w:rPr>
  </w:style>
  <w:style w:type="paragraph" w:customStyle="1" w:styleId="rvps25">
    <w:name w:val="rvps25"/>
    <w:basedOn w:val="Normal"/>
    <w:qFormat/>
    <w:rsid w:val="00A364B4"/>
    <w:pPr>
      <w:suppressAutoHyphens w:val="0"/>
      <w:spacing w:line="480" w:lineRule="auto"/>
      <w:jc w:val="both"/>
    </w:pPr>
    <w:rPr>
      <w:rFonts w:eastAsia="Calibri"/>
      <w:lang w:val="es-CR" w:eastAsia="zh-CN"/>
    </w:rPr>
  </w:style>
  <w:style w:type="paragraph" w:customStyle="1" w:styleId="yiv7138735150msonormal">
    <w:name w:val="yiv7138735150msonormal"/>
    <w:basedOn w:val="Normal"/>
    <w:qFormat/>
    <w:rsid w:val="00A364B4"/>
    <w:pPr>
      <w:suppressAutoHyphens w:val="0"/>
      <w:spacing w:before="280" w:after="280"/>
    </w:pPr>
    <w:rPr>
      <w:rFonts w:eastAsia="Calibri"/>
      <w:lang w:val="es-CR" w:eastAsia="zh-CN"/>
    </w:rPr>
  </w:style>
  <w:style w:type="paragraph" w:customStyle="1" w:styleId="Sangradet">
    <w:name w:val="Sangría de t"/>
    <w:basedOn w:val="Normal"/>
    <w:qFormat/>
    <w:rsid w:val="00A364B4"/>
    <w:pPr>
      <w:suppressAutoHyphens w:val="0"/>
      <w:jc w:val="both"/>
    </w:pPr>
    <w:rPr>
      <w:rFonts w:ascii="Courier New" w:eastAsia="Calibri" w:hAnsi="Courier New" w:cs="Courier New"/>
      <w:spacing w:val="-3"/>
      <w:sz w:val="28"/>
      <w:szCs w:val="28"/>
      <w:lang w:val="es-CR" w:eastAsia="zh-CN"/>
    </w:rPr>
  </w:style>
  <w:style w:type="paragraph" w:customStyle="1" w:styleId="Sangra2det">
    <w:name w:val="Sangría 2 de t"/>
    <w:basedOn w:val="Normal"/>
    <w:qFormat/>
    <w:rsid w:val="00A364B4"/>
    <w:pPr>
      <w:suppressAutoHyphens w:val="0"/>
      <w:ind w:firstLine="720"/>
      <w:jc w:val="both"/>
    </w:pPr>
    <w:rPr>
      <w:rFonts w:ascii="Book Antiqua" w:eastAsia="Calibri" w:hAnsi="Book Antiqua" w:cs="Calibri"/>
      <w:b/>
      <w:bCs/>
      <w:spacing w:val="-3"/>
      <w:lang w:val="es-CR" w:eastAsia="zh-CN"/>
    </w:rPr>
  </w:style>
  <w:style w:type="paragraph" w:customStyle="1" w:styleId="Sangra3det">
    <w:name w:val="Sangría 3 de t"/>
    <w:basedOn w:val="Normal"/>
    <w:qFormat/>
    <w:rsid w:val="00A364B4"/>
    <w:pPr>
      <w:suppressAutoHyphens w:val="0"/>
      <w:ind w:firstLine="720"/>
      <w:jc w:val="both"/>
    </w:pPr>
    <w:rPr>
      <w:rFonts w:ascii="Book Antiqua" w:eastAsia="Calibri" w:hAnsi="Book Antiqua" w:cs="Calibri"/>
      <w:spacing w:val="-3"/>
      <w:lang w:val="es-CR" w:eastAsia="zh-CN"/>
    </w:rPr>
  </w:style>
  <w:style w:type="paragraph" w:customStyle="1" w:styleId="Sangradet1">
    <w:name w:val="Sangría de t1"/>
    <w:basedOn w:val="Normal"/>
    <w:qFormat/>
    <w:rsid w:val="00A364B4"/>
    <w:pPr>
      <w:suppressAutoHyphens w:val="0"/>
      <w:jc w:val="both"/>
    </w:pPr>
    <w:rPr>
      <w:rFonts w:ascii="Book Antiqua" w:eastAsia="Calibri" w:hAnsi="Book Antiqua" w:cs="Calibri"/>
      <w:spacing w:val="-3"/>
      <w:lang w:val="es-CR" w:eastAsia="zh-CN"/>
    </w:rPr>
  </w:style>
  <w:style w:type="paragraph" w:customStyle="1" w:styleId="ubicador">
    <w:name w:val="ubicador"/>
    <w:basedOn w:val="Normal"/>
    <w:qFormat/>
    <w:rsid w:val="00A364B4"/>
    <w:pPr>
      <w:suppressAutoHyphens w:val="0"/>
      <w:autoSpaceDE w:val="0"/>
      <w:spacing w:before="100" w:after="100"/>
    </w:pPr>
    <w:rPr>
      <w:rFonts w:eastAsia="Calibri"/>
      <w:vanish/>
      <w:lang w:val="es-CR" w:eastAsia="zh-CN"/>
    </w:rPr>
  </w:style>
  <w:style w:type="paragraph" w:customStyle="1" w:styleId="ubicadorinteligente">
    <w:name w:val="ubicadorinteligente"/>
    <w:basedOn w:val="Normal"/>
    <w:qFormat/>
    <w:rsid w:val="00A364B4"/>
    <w:pPr>
      <w:suppressAutoHyphens w:val="0"/>
      <w:autoSpaceDE w:val="0"/>
      <w:spacing w:before="100" w:after="100"/>
    </w:pPr>
    <w:rPr>
      <w:rFonts w:eastAsia="Calibri"/>
      <w:lang w:val="es-CR" w:eastAsia="zh-CN"/>
    </w:rPr>
  </w:style>
  <w:style w:type="paragraph" w:customStyle="1" w:styleId="ttulo300">
    <w:name w:val="ttulo30"/>
    <w:basedOn w:val="Normal"/>
    <w:qFormat/>
    <w:rsid w:val="00A364B4"/>
    <w:pPr>
      <w:suppressAutoHyphens w:val="0"/>
      <w:autoSpaceDE w:val="0"/>
      <w:spacing w:before="100" w:after="100"/>
    </w:pPr>
    <w:rPr>
      <w:rFonts w:eastAsia="Calibri"/>
      <w:lang w:val="es-CR" w:eastAsia="zh-CN"/>
    </w:rPr>
  </w:style>
  <w:style w:type="paragraph" w:customStyle="1" w:styleId="CarCar2CarCarCarCar">
    <w:name w:val="Car Car2 Car Car Car Car"/>
    <w:basedOn w:val="Normal"/>
    <w:qFormat/>
    <w:rsid w:val="00A364B4"/>
    <w:pPr>
      <w:suppressAutoHyphens w:val="0"/>
      <w:autoSpaceDE w:val="0"/>
      <w:spacing w:after="160" w:line="240" w:lineRule="exact"/>
    </w:pPr>
    <w:rPr>
      <w:rFonts w:ascii="Verdana" w:eastAsia="Calibri" w:hAnsi="Verdana" w:cs="Calibri"/>
      <w:sz w:val="20"/>
      <w:szCs w:val="20"/>
      <w:lang w:val="es-CR" w:eastAsia="zh-CN"/>
    </w:rPr>
  </w:style>
  <w:style w:type="paragraph" w:customStyle="1" w:styleId="WW-Notaalpie">
    <w:name w:val="WW-Nota al pie"/>
    <w:basedOn w:val="Normal"/>
    <w:uiPriority w:val="99"/>
    <w:qFormat/>
    <w:rsid w:val="00A364B4"/>
    <w:pPr>
      <w:suppressAutoHyphens w:val="0"/>
      <w:spacing w:line="276" w:lineRule="auto"/>
      <w:ind w:left="283" w:hanging="283"/>
    </w:pPr>
    <w:rPr>
      <w:rFonts w:eastAsia="Calibri"/>
      <w:sz w:val="20"/>
      <w:szCs w:val="20"/>
      <w:lang w:val="es-CR" w:eastAsia="zh-CN"/>
    </w:rPr>
  </w:style>
  <w:style w:type="paragraph" w:customStyle="1" w:styleId="ecxxxxmsonormal">
    <w:name w:val="ecxxxxmsonormal"/>
    <w:basedOn w:val="Normal"/>
    <w:qFormat/>
    <w:rsid w:val="00A364B4"/>
    <w:pPr>
      <w:suppressAutoHyphens w:val="0"/>
      <w:spacing w:before="280" w:after="280"/>
    </w:pPr>
    <w:rPr>
      <w:rFonts w:eastAsia="Calibri"/>
      <w:lang w:val="es-CR" w:eastAsia="zh-CN"/>
    </w:rPr>
  </w:style>
  <w:style w:type="paragraph" w:customStyle="1" w:styleId="cierre10">
    <w:name w:val="cierre10"/>
    <w:basedOn w:val="Normal"/>
    <w:qFormat/>
    <w:rsid w:val="00A364B4"/>
    <w:pPr>
      <w:suppressAutoHyphens w:val="0"/>
      <w:spacing w:before="280" w:after="280"/>
    </w:pPr>
    <w:rPr>
      <w:rFonts w:eastAsia="Calibri"/>
      <w:color w:val="000000"/>
      <w:lang w:val="es-CR" w:eastAsia="zh-CN"/>
    </w:rPr>
  </w:style>
  <w:style w:type="paragraph" w:customStyle="1" w:styleId="s15">
    <w:name w:val="s15"/>
    <w:basedOn w:val="Normal"/>
    <w:qFormat/>
    <w:rsid w:val="00A364B4"/>
    <w:pPr>
      <w:suppressAutoHyphens w:val="0"/>
      <w:spacing w:before="100" w:after="100"/>
    </w:pPr>
    <w:rPr>
      <w:rFonts w:eastAsia="Calibri"/>
      <w:lang w:val="es-CR" w:eastAsia="zh-CN"/>
    </w:rPr>
  </w:style>
  <w:style w:type="paragraph" w:customStyle="1" w:styleId="s25">
    <w:name w:val="s25"/>
    <w:basedOn w:val="Normal"/>
    <w:qFormat/>
    <w:rsid w:val="00A364B4"/>
    <w:pPr>
      <w:suppressAutoHyphens w:val="0"/>
      <w:spacing w:before="100" w:after="100"/>
    </w:pPr>
    <w:rPr>
      <w:rFonts w:eastAsia="Calibri"/>
      <w:lang w:val="es-CR" w:eastAsia="zh-CN"/>
    </w:rPr>
  </w:style>
  <w:style w:type="paragraph" w:customStyle="1" w:styleId="s26">
    <w:name w:val="s26"/>
    <w:basedOn w:val="Normal"/>
    <w:qFormat/>
    <w:rsid w:val="00A364B4"/>
    <w:pPr>
      <w:suppressAutoHyphens w:val="0"/>
      <w:spacing w:before="100" w:after="100"/>
    </w:pPr>
    <w:rPr>
      <w:rFonts w:eastAsia="Calibri"/>
      <w:lang w:val="es-CR" w:eastAsia="zh-CN"/>
    </w:rPr>
  </w:style>
  <w:style w:type="paragraph" w:customStyle="1" w:styleId="fecha0">
    <w:name w:val="fecha"/>
    <w:basedOn w:val="Normal"/>
    <w:qFormat/>
    <w:rsid w:val="00A364B4"/>
    <w:pPr>
      <w:suppressAutoHyphens w:val="0"/>
      <w:spacing w:before="280" w:after="280"/>
    </w:pPr>
    <w:rPr>
      <w:rFonts w:eastAsia="Calibri"/>
      <w:color w:val="666666"/>
      <w:lang w:val="es-CR" w:eastAsia="zh-CN"/>
    </w:rPr>
  </w:style>
  <w:style w:type="paragraph" w:customStyle="1" w:styleId="s19">
    <w:name w:val="s19"/>
    <w:basedOn w:val="Normal"/>
    <w:qFormat/>
    <w:rsid w:val="00A364B4"/>
    <w:pPr>
      <w:suppressAutoHyphens w:val="0"/>
      <w:spacing w:before="100" w:after="100"/>
    </w:pPr>
    <w:rPr>
      <w:rFonts w:eastAsia="Calibri"/>
      <w:lang w:val="es-CR" w:eastAsia="zh-CN"/>
    </w:rPr>
  </w:style>
  <w:style w:type="paragraph" w:customStyle="1" w:styleId="s27">
    <w:name w:val="s27"/>
    <w:basedOn w:val="Normal"/>
    <w:qFormat/>
    <w:rsid w:val="00A364B4"/>
    <w:pPr>
      <w:suppressAutoHyphens w:val="0"/>
      <w:spacing w:before="100" w:after="100"/>
    </w:pPr>
    <w:rPr>
      <w:rFonts w:eastAsia="Calibri"/>
      <w:lang w:val="es-CR" w:eastAsia="zh-CN"/>
    </w:rPr>
  </w:style>
  <w:style w:type="paragraph" w:customStyle="1" w:styleId="xl27">
    <w:name w:val="xl27"/>
    <w:basedOn w:val="Normal"/>
    <w:qFormat/>
    <w:rsid w:val="00A364B4"/>
    <w:pPr>
      <w:suppressAutoHyphens w:val="0"/>
      <w:spacing w:before="100" w:after="100"/>
      <w:jc w:val="center"/>
    </w:pPr>
    <w:rPr>
      <w:rFonts w:ascii="Arial" w:eastAsia="Calibri" w:hAnsi="Arial" w:cs="Arial"/>
      <w:lang w:val="es-CR" w:eastAsia="zh-CN"/>
    </w:rPr>
  </w:style>
  <w:style w:type="paragraph" w:customStyle="1" w:styleId="Lneahorizontal">
    <w:name w:val="Línea horizontal"/>
    <w:basedOn w:val="Normal"/>
    <w:qFormat/>
    <w:rsid w:val="00A364B4"/>
    <w:pPr>
      <w:suppressAutoHyphens w:val="0"/>
      <w:spacing w:after="283"/>
    </w:pPr>
    <w:rPr>
      <w:rFonts w:eastAsia="Calibri"/>
      <w:sz w:val="12"/>
      <w:szCs w:val="12"/>
      <w:lang w:val="es-CR" w:eastAsia="zh-CN"/>
    </w:rPr>
  </w:style>
  <w:style w:type="paragraph" w:customStyle="1" w:styleId="estilo29">
    <w:name w:val="estilo29"/>
    <w:basedOn w:val="Normal"/>
    <w:qFormat/>
    <w:rsid w:val="00A364B4"/>
    <w:pPr>
      <w:suppressAutoHyphens w:val="0"/>
      <w:spacing w:before="280" w:after="280"/>
    </w:pPr>
    <w:rPr>
      <w:rFonts w:ascii="Arial" w:eastAsia="Calibri" w:hAnsi="Arial" w:cs="Arial"/>
      <w:b/>
      <w:bCs/>
      <w:lang w:val="es-CR" w:eastAsia="zh-CN"/>
    </w:rPr>
  </w:style>
  <w:style w:type="paragraph" w:customStyle="1" w:styleId="xl25">
    <w:name w:val="xl25"/>
    <w:basedOn w:val="Normal"/>
    <w:qFormat/>
    <w:rsid w:val="00A364B4"/>
    <w:pPr>
      <w:suppressAutoHyphens w:val="0"/>
      <w:spacing w:before="280" w:after="280"/>
    </w:pPr>
    <w:rPr>
      <w:rFonts w:ascii="Book Antiqua" w:eastAsia="Calibri" w:hAnsi="Book Antiqua" w:cs="Calibri"/>
      <w:b/>
      <w:bCs/>
      <w:sz w:val="22"/>
      <w:szCs w:val="22"/>
      <w:lang w:val="es-CR" w:eastAsia="zh-CN"/>
    </w:rPr>
  </w:style>
  <w:style w:type="paragraph" w:customStyle="1" w:styleId="xl28">
    <w:name w:val="xl28"/>
    <w:basedOn w:val="Normal"/>
    <w:qFormat/>
    <w:rsid w:val="00A364B4"/>
    <w:pPr>
      <w:suppressAutoHyphens w:val="0"/>
      <w:spacing w:before="280" w:after="280"/>
    </w:pPr>
    <w:rPr>
      <w:rFonts w:ascii="Book Antiqua" w:eastAsia="Calibri" w:hAnsi="Book Antiqua" w:cs="Calibri"/>
      <w:b/>
      <w:bCs/>
      <w:sz w:val="22"/>
      <w:szCs w:val="22"/>
      <w:lang w:val="es-CR" w:eastAsia="zh-CN"/>
    </w:rPr>
  </w:style>
  <w:style w:type="paragraph" w:customStyle="1" w:styleId="xl29">
    <w:name w:val="xl29"/>
    <w:basedOn w:val="Normal"/>
    <w:qFormat/>
    <w:rsid w:val="00A364B4"/>
    <w:pPr>
      <w:suppressAutoHyphens w:val="0"/>
      <w:spacing w:before="280" w:after="280"/>
    </w:pPr>
    <w:rPr>
      <w:rFonts w:ascii="Book Antiqua" w:eastAsia="Calibri" w:hAnsi="Book Antiqua" w:cs="Calibri"/>
      <w:b/>
      <w:bCs/>
      <w:sz w:val="22"/>
      <w:szCs w:val="22"/>
      <w:lang w:val="es-CR" w:eastAsia="zh-CN"/>
    </w:rPr>
  </w:style>
  <w:style w:type="paragraph" w:customStyle="1" w:styleId="xl30">
    <w:name w:val="xl30"/>
    <w:basedOn w:val="Normal"/>
    <w:qFormat/>
    <w:rsid w:val="00A364B4"/>
    <w:pPr>
      <w:suppressAutoHyphens w:val="0"/>
      <w:spacing w:before="280" w:after="280"/>
    </w:pPr>
    <w:rPr>
      <w:rFonts w:ascii="Book Antiqua" w:eastAsia="Calibri" w:hAnsi="Book Antiqua" w:cs="Calibri"/>
      <w:sz w:val="22"/>
      <w:szCs w:val="22"/>
      <w:lang w:val="es-CR" w:eastAsia="zh-CN"/>
    </w:rPr>
  </w:style>
  <w:style w:type="paragraph" w:customStyle="1" w:styleId="xl31">
    <w:name w:val="xl31"/>
    <w:basedOn w:val="Normal"/>
    <w:qFormat/>
    <w:rsid w:val="00A364B4"/>
    <w:pPr>
      <w:suppressAutoHyphens w:val="0"/>
      <w:spacing w:before="280" w:after="280"/>
    </w:pPr>
    <w:rPr>
      <w:rFonts w:ascii="Book Antiqua" w:eastAsia="Calibri" w:hAnsi="Book Antiqua" w:cs="Calibri"/>
      <w:b/>
      <w:bCs/>
      <w:sz w:val="22"/>
      <w:szCs w:val="22"/>
      <w:lang w:val="es-CR" w:eastAsia="zh-CN"/>
    </w:rPr>
  </w:style>
  <w:style w:type="paragraph" w:customStyle="1" w:styleId="xl32">
    <w:name w:val="xl32"/>
    <w:basedOn w:val="Normal"/>
    <w:qFormat/>
    <w:rsid w:val="00A364B4"/>
    <w:pPr>
      <w:suppressAutoHyphens w:val="0"/>
      <w:spacing w:before="280" w:after="280"/>
    </w:pPr>
    <w:rPr>
      <w:rFonts w:ascii="Book Antiqua" w:eastAsia="Calibri" w:hAnsi="Book Antiqua" w:cs="Calibri"/>
      <w:b/>
      <w:bCs/>
      <w:sz w:val="22"/>
      <w:szCs w:val="22"/>
      <w:lang w:val="es-CR" w:eastAsia="zh-CN"/>
    </w:rPr>
  </w:style>
  <w:style w:type="paragraph" w:customStyle="1" w:styleId="xl33">
    <w:name w:val="xl33"/>
    <w:basedOn w:val="Normal"/>
    <w:qFormat/>
    <w:rsid w:val="00A364B4"/>
    <w:pPr>
      <w:suppressAutoHyphens w:val="0"/>
      <w:spacing w:before="280" w:after="280"/>
      <w:jc w:val="center"/>
    </w:pPr>
    <w:rPr>
      <w:rFonts w:ascii="Book Antiqua" w:eastAsia="Calibri" w:hAnsi="Book Antiqua" w:cs="Calibri"/>
      <w:b/>
      <w:bCs/>
      <w:sz w:val="22"/>
      <w:szCs w:val="22"/>
      <w:lang w:val="es-CR" w:eastAsia="zh-CN"/>
    </w:rPr>
  </w:style>
  <w:style w:type="paragraph" w:customStyle="1" w:styleId="xl34">
    <w:name w:val="xl34"/>
    <w:basedOn w:val="Normal"/>
    <w:qFormat/>
    <w:rsid w:val="00A364B4"/>
    <w:pPr>
      <w:suppressAutoHyphens w:val="0"/>
      <w:spacing w:before="280" w:after="280"/>
      <w:jc w:val="center"/>
    </w:pPr>
    <w:rPr>
      <w:rFonts w:ascii="Book Antiqua" w:eastAsia="Calibri" w:hAnsi="Book Antiqua" w:cs="Calibri"/>
      <w:b/>
      <w:bCs/>
      <w:sz w:val="22"/>
      <w:szCs w:val="22"/>
      <w:lang w:val="es-CR" w:eastAsia="zh-CN"/>
    </w:rPr>
  </w:style>
  <w:style w:type="paragraph" w:customStyle="1" w:styleId="xl35">
    <w:name w:val="xl35"/>
    <w:basedOn w:val="Normal"/>
    <w:qFormat/>
    <w:rsid w:val="00A364B4"/>
    <w:pPr>
      <w:suppressAutoHyphens w:val="0"/>
      <w:spacing w:before="280" w:after="280"/>
    </w:pPr>
    <w:rPr>
      <w:rFonts w:ascii="Book Antiqua" w:eastAsia="Calibri" w:hAnsi="Book Antiqua" w:cs="Calibri"/>
      <w:b/>
      <w:bCs/>
      <w:sz w:val="22"/>
      <w:szCs w:val="22"/>
      <w:lang w:val="es-CR" w:eastAsia="zh-CN"/>
    </w:rPr>
  </w:style>
  <w:style w:type="paragraph" w:customStyle="1" w:styleId="xl36">
    <w:name w:val="xl36"/>
    <w:basedOn w:val="Normal"/>
    <w:qFormat/>
    <w:rsid w:val="00A364B4"/>
    <w:pPr>
      <w:suppressAutoHyphens w:val="0"/>
      <w:spacing w:before="280" w:after="280"/>
      <w:jc w:val="right"/>
    </w:pPr>
    <w:rPr>
      <w:rFonts w:ascii="Book Antiqua" w:eastAsia="Calibri" w:hAnsi="Book Antiqua" w:cs="Calibri"/>
      <w:b/>
      <w:bCs/>
      <w:sz w:val="22"/>
      <w:szCs w:val="22"/>
      <w:lang w:val="es-CR" w:eastAsia="zh-CN"/>
    </w:rPr>
  </w:style>
  <w:style w:type="paragraph" w:customStyle="1" w:styleId="xl37">
    <w:name w:val="xl37"/>
    <w:basedOn w:val="Normal"/>
    <w:qFormat/>
    <w:rsid w:val="00A364B4"/>
    <w:pPr>
      <w:suppressAutoHyphens w:val="0"/>
      <w:spacing w:before="280" w:after="280"/>
    </w:pPr>
    <w:rPr>
      <w:rFonts w:ascii="Book Antiqua" w:eastAsia="Calibri" w:hAnsi="Book Antiqua" w:cs="Calibri"/>
      <w:b/>
      <w:bCs/>
      <w:sz w:val="22"/>
      <w:szCs w:val="22"/>
      <w:lang w:val="es-CR" w:eastAsia="zh-CN"/>
    </w:rPr>
  </w:style>
  <w:style w:type="paragraph" w:customStyle="1" w:styleId="xl38">
    <w:name w:val="xl38"/>
    <w:basedOn w:val="Normal"/>
    <w:qFormat/>
    <w:rsid w:val="00A364B4"/>
    <w:pPr>
      <w:suppressAutoHyphens w:val="0"/>
      <w:spacing w:before="280" w:after="280"/>
    </w:pPr>
    <w:rPr>
      <w:rFonts w:ascii="Book Antiqua" w:eastAsia="Calibri" w:hAnsi="Book Antiqua" w:cs="Calibri"/>
      <w:b/>
      <w:bCs/>
      <w:sz w:val="22"/>
      <w:szCs w:val="22"/>
      <w:u w:val="single"/>
      <w:lang w:val="es-CR" w:eastAsia="zh-CN"/>
    </w:rPr>
  </w:style>
  <w:style w:type="paragraph" w:customStyle="1" w:styleId="xl39">
    <w:name w:val="xl39"/>
    <w:basedOn w:val="Normal"/>
    <w:qFormat/>
    <w:rsid w:val="00A364B4"/>
    <w:pPr>
      <w:suppressAutoHyphens w:val="0"/>
      <w:spacing w:before="280" w:after="280"/>
    </w:pPr>
    <w:rPr>
      <w:rFonts w:ascii="Book Antiqua" w:eastAsia="Calibri" w:hAnsi="Book Antiqua" w:cs="Calibri"/>
      <w:b/>
      <w:bCs/>
      <w:sz w:val="22"/>
      <w:szCs w:val="22"/>
      <w:lang w:val="es-CR" w:eastAsia="zh-CN"/>
    </w:rPr>
  </w:style>
  <w:style w:type="paragraph" w:customStyle="1" w:styleId="xl41">
    <w:name w:val="xl41"/>
    <w:basedOn w:val="Normal"/>
    <w:qFormat/>
    <w:rsid w:val="00A364B4"/>
    <w:pPr>
      <w:suppressAutoHyphens w:val="0"/>
      <w:spacing w:before="280" w:after="280"/>
    </w:pPr>
    <w:rPr>
      <w:rFonts w:ascii="Book Antiqua" w:eastAsia="Calibri" w:hAnsi="Book Antiqua" w:cs="Calibri"/>
      <w:b/>
      <w:bCs/>
      <w:sz w:val="22"/>
      <w:szCs w:val="22"/>
      <w:lang w:val="es-CR" w:eastAsia="zh-CN"/>
    </w:rPr>
  </w:style>
  <w:style w:type="paragraph" w:customStyle="1" w:styleId="xl42">
    <w:name w:val="xl42"/>
    <w:basedOn w:val="Normal"/>
    <w:qFormat/>
    <w:rsid w:val="00A364B4"/>
    <w:pPr>
      <w:suppressAutoHyphens w:val="0"/>
      <w:spacing w:before="280" w:after="280"/>
    </w:pPr>
    <w:rPr>
      <w:rFonts w:ascii="Book Antiqua" w:eastAsia="Calibri" w:hAnsi="Book Antiqua" w:cs="Calibri"/>
      <w:b/>
      <w:bCs/>
      <w:sz w:val="22"/>
      <w:szCs w:val="22"/>
      <w:lang w:val="es-CR" w:eastAsia="zh-CN"/>
    </w:rPr>
  </w:style>
  <w:style w:type="paragraph" w:customStyle="1" w:styleId="xl43">
    <w:name w:val="xl43"/>
    <w:basedOn w:val="Normal"/>
    <w:qFormat/>
    <w:rsid w:val="00A364B4"/>
    <w:pPr>
      <w:suppressAutoHyphens w:val="0"/>
      <w:spacing w:before="280" w:after="280"/>
    </w:pPr>
    <w:rPr>
      <w:rFonts w:ascii="Book Antiqua" w:eastAsia="Calibri" w:hAnsi="Book Antiqua" w:cs="Calibri"/>
      <w:b/>
      <w:bCs/>
      <w:sz w:val="22"/>
      <w:szCs w:val="22"/>
      <w:lang w:val="es-CR" w:eastAsia="zh-CN"/>
    </w:rPr>
  </w:style>
  <w:style w:type="paragraph" w:customStyle="1" w:styleId="xl44">
    <w:name w:val="xl44"/>
    <w:basedOn w:val="Normal"/>
    <w:qFormat/>
    <w:rsid w:val="00A364B4"/>
    <w:pPr>
      <w:suppressAutoHyphens w:val="0"/>
      <w:spacing w:before="280" w:after="280"/>
    </w:pPr>
    <w:rPr>
      <w:rFonts w:ascii="Book Antiqua" w:eastAsia="Calibri" w:hAnsi="Book Antiqua" w:cs="Calibri"/>
      <w:sz w:val="22"/>
      <w:szCs w:val="22"/>
      <w:lang w:val="es-CR" w:eastAsia="zh-CN"/>
    </w:rPr>
  </w:style>
  <w:style w:type="paragraph" w:customStyle="1" w:styleId="xl45">
    <w:name w:val="xl45"/>
    <w:basedOn w:val="Normal"/>
    <w:qFormat/>
    <w:rsid w:val="00A364B4"/>
    <w:pPr>
      <w:suppressAutoHyphens w:val="0"/>
      <w:spacing w:before="280" w:after="280"/>
    </w:pPr>
    <w:rPr>
      <w:rFonts w:ascii="Book Antiqua" w:eastAsia="Calibri" w:hAnsi="Book Antiqua" w:cs="Calibri"/>
      <w:b/>
      <w:bCs/>
      <w:sz w:val="22"/>
      <w:szCs w:val="22"/>
      <w:lang w:val="es-CR" w:eastAsia="zh-CN"/>
    </w:rPr>
  </w:style>
  <w:style w:type="paragraph" w:customStyle="1" w:styleId="xl46">
    <w:name w:val="xl46"/>
    <w:basedOn w:val="Normal"/>
    <w:qFormat/>
    <w:rsid w:val="00A364B4"/>
    <w:pPr>
      <w:suppressAutoHyphens w:val="0"/>
      <w:spacing w:before="280" w:after="280"/>
      <w:jc w:val="right"/>
    </w:pPr>
    <w:rPr>
      <w:rFonts w:ascii="Book Antiqua" w:eastAsia="Calibri" w:hAnsi="Book Antiqua" w:cs="Calibri"/>
      <w:b/>
      <w:bCs/>
      <w:sz w:val="22"/>
      <w:szCs w:val="22"/>
      <w:lang w:val="es-CR" w:eastAsia="zh-CN"/>
    </w:rPr>
  </w:style>
  <w:style w:type="paragraph" w:customStyle="1" w:styleId="xl47">
    <w:name w:val="xl47"/>
    <w:basedOn w:val="Normal"/>
    <w:qFormat/>
    <w:rsid w:val="00A364B4"/>
    <w:pPr>
      <w:suppressAutoHyphens w:val="0"/>
      <w:spacing w:before="280" w:after="280"/>
    </w:pPr>
    <w:rPr>
      <w:rFonts w:ascii="Book Antiqua" w:eastAsia="Calibri" w:hAnsi="Book Antiqua" w:cs="Calibri"/>
      <w:b/>
      <w:bCs/>
      <w:sz w:val="22"/>
      <w:szCs w:val="22"/>
      <w:lang w:val="es-CR" w:eastAsia="zh-CN"/>
    </w:rPr>
  </w:style>
  <w:style w:type="paragraph" w:customStyle="1" w:styleId="xl48">
    <w:name w:val="xl48"/>
    <w:basedOn w:val="Normal"/>
    <w:qFormat/>
    <w:rsid w:val="00A364B4"/>
    <w:pPr>
      <w:suppressAutoHyphens w:val="0"/>
      <w:spacing w:before="280" w:after="280"/>
    </w:pPr>
    <w:rPr>
      <w:rFonts w:ascii="Book Antiqua" w:eastAsia="Calibri" w:hAnsi="Book Antiqua" w:cs="Calibri"/>
      <w:b/>
      <w:bCs/>
      <w:sz w:val="22"/>
      <w:szCs w:val="22"/>
      <w:lang w:val="es-CR" w:eastAsia="zh-CN"/>
    </w:rPr>
  </w:style>
  <w:style w:type="paragraph" w:customStyle="1" w:styleId="xl49">
    <w:name w:val="xl49"/>
    <w:basedOn w:val="Normal"/>
    <w:qFormat/>
    <w:rsid w:val="00A364B4"/>
    <w:pPr>
      <w:suppressAutoHyphens w:val="0"/>
      <w:spacing w:before="280" w:after="280"/>
    </w:pPr>
    <w:rPr>
      <w:rFonts w:ascii="Book Antiqua" w:eastAsia="Calibri" w:hAnsi="Book Antiqua" w:cs="Calibri"/>
      <w:b/>
      <w:bCs/>
      <w:sz w:val="22"/>
      <w:szCs w:val="22"/>
      <w:lang w:val="es-CR" w:eastAsia="zh-CN"/>
    </w:rPr>
  </w:style>
  <w:style w:type="paragraph" w:customStyle="1" w:styleId="xl50">
    <w:name w:val="xl50"/>
    <w:basedOn w:val="Normal"/>
    <w:qFormat/>
    <w:rsid w:val="00A364B4"/>
    <w:pPr>
      <w:suppressAutoHyphens w:val="0"/>
      <w:spacing w:before="280" w:after="280"/>
    </w:pPr>
    <w:rPr>
      <w:rFonts w:ascii="Book Antiqua" w:eastAsia="Calibri" w:hAnsi="Book Antiqua" w:cs="Calibri"/>
      <w:sz w:val="22"/>
      <w:szCs w:val="22"/>
      <w:lang w:val="es-CR" w:eastAsia="zh-CN"/>
    </w:rPr>
  </w:style>
  <w:style w:type="paragraph" w:customStyle="1" w:styleId="xl51">
    <w:name w:val="xl51"/>
    <w:basedOn w:val="Normal"/>
    <w:qFormat/>
    <w:rsid w:val="00A364B4"/>
    <w:pPr>
      <w:suppressAutoHyphens w:val="0"/>
      <w:spacing w:before="280" w:after="280"/>
      <w:jc w:val="center"/>
    </w:pPr>
    <w:rPr>
      <w:rFonts w:ascii="Book Antiqua" w:eastAsia="Calibri" w:hAnsi="Book Antiqua" w:cs="Calibri"/>
      <w:b/>
      <w:bCs/>
      <w:sz w:val="22"/>
      <w:szCs w:val="22"/>
      <w:lang w:val="es-CR" w:eastAsia="zh-CN"/>
    </w:rPr>
  </w:style>
  <w:style w:type="paragraph" w:customStyle="1" w:styleId="xl52">
    <w:name w:val="xl52"/>
    <w:basedOn w:val="Normal"/>
    <w:qFormat/>
    <w:rsid w:val="00A364B4"/>
    <w:pPr>
      <w:suppressAutoHyphens w:val="0"/>
      <w:spacing w:before="280" w:after="280"/>
    </w:pPr>
    <w:rPr>
      <w:rFonts w:ascii="Book Antiqua" w:eastAsia="Calibri" w:hAnsi="Book Antiqua" w:cs="Calibri"/>
      <w:b/>
      <w:bCs/>
      <w:sz w:val="22"/>
      <w:szCs w:val="22"/>
      <w:lang w:val="es-CR" w:eastAsia="zh-CN"/>
    </w:rPr>
  </w:style>
  <w:style w:type="paragraph" w:customStyle="1" w:styleId="xl53">
    <w:name w:val="xl53"/>
    <w:basedOn w:val="Normal"/>
    <w:qFormat/>
    <w:rsid w:val="00A364B4"/>
    <w:pPr>
      <w:suppressAutoHyphens w:val="0"/>
      <w:spacing w:before="280" w:after="280"/>
      <w:jc w:val="right"/>
    </w:pPr>
    <w:rPr>
      <w:rFonts w:ascii="Book Antiqua" w:eastAsia="Calibri" w:hAnsi="Book Antiqua" w:cs="Calibri"/>
      <w:b/>
      <w:bCs/>
      <w:sz w:val="22"/>
      <w:szCs w:val="22"/>
      <w:lang w:val="es-CR" w:eastAsia="zh-CN"/>
    </w:rPr>
  </w:style>
  <w:style w:type="paragraph" w:customStyle="1" w:styleId="xl54">
    <w:name w:val="xl54"/>
    <w:basedOn w:val="Normal"/>
    <w:qFormat/>
    <w:rsid w:val="00A364B4"/>
    <w:pPr>
      <w:shd w:val="clear" w:color="auto" w:fill="FFFFFF"/>
      <w:suppressAutoHyphens w:val="0"/>
      <w:spacing w:before="280" w:after="280"/>
    </w:pPr>
    <w:rPr>
      <w:rFonts w:ascii="Book Antiqua" w:eastAsia="Calibri" w:hAnsi="Book Antiqua" w:cs="Calibri"/>
      <w:b/>
      <w:bCs/>
      <w:sz w:val="22"/>
      <w:szCs w:val="22"/>
      <w:lang w:val="es-CR" w:eastAsia="zh-CN"/>
    </w:rPr>
  </w:style>
  <w:style w:type="paragraph" w:customStyle="1" w:styleId="xl55">
    <w:name w:val="xl55"/>
    <w:basedOn w:val="Normal"/>
    <w:qFormat/>
    <w:rsid w:val="00A364B4"/>
    <w:pPr>
      <w:suppressAutoHyphens w:val="0"/>
      <w:spacing w:before="280" w:after="280"/>
    </w:pPr>
    <w:rPr>
      <w:rFonts w:ascii="Book Antiqua" w:eastAsia="Calibri" w:hAnsi="Book Antiqua" w:cs="Calibri"/>
      <w:b/>
      <w:bCs/>
      <w:sz w:val="26"/>
      <w:szCs w:val="26"/>
      <w:lang w:val="es-CR" w:eastAsia="zh-CN"/>
    </w:rPr>
  </w:style>
  <w:style w:type="paragraph" w:customStyle="1" w:styleId="xl56">
    <w:name w:val="xl56"/>
    <w:basedOn w:val="Normal"/>
    <w:qFormat/>
    <w:rsid w:val="00A364B4"/>
    <w:pPr>
      <w:suppressAutoHyphens w:val="0"/>
      <w:spacing w:before="280" w:after="280"/>
    </w:pPr>
    <w:rPr>
      <w:rFonts w:ascii="Book Antiqua" w:eastAsia="Calibri" w:hAnsi="Book Antiqua" w:cs="Calibri"/>
      <w:b/>
      <w:bCs/>
      <w:sz w:val="26"/>
      <w:szCs w:val="26"/>
      <w:lang w:val="es-CR" w:eastAsia="zh-CN"/>
    </w:rPr>
  </w:style>
  <w:style w:type="paragraph" w:customStyle="1" w:styleId="xl58">
    <w:name w:val="xl58"/>
    <w:basedOn w:val="Normal"/>
    <w:qFormat/>
    <w:rsid w:val="00A364B4"/>
    <w:pPr>
      <w:suppressAutoHyphens w:val="0"/>
      <w:spacing w:before="280" w:after="280"/>
    </w:pPr>
    <w:rPr>
      <w:rFonts w:ascii="Book Antiqua" w:eastAsia="Calibri" w:hAnsi="Book Antiqua" w:cs="Calibri"/>
      <w:sz w:val="26"/>
      <w:szCs w:val="26"/>
      <w:lang w:val="es-CR" w:eastAsia="zh-CN"/>
    </w:rPr>
  </w:style>
  <w:style w:type="paragraph" w:customStyle="1" w:styleId="xl59">
    <w:name w:val="xl59"/>
    <w:basedOn w:val="Normal"/>
    <w:qFormat/>
    <w:rsid w:val="00A364B4"/>
    <w:pPr>
      <w:suppressAutoHyphens w:val="0"/>
      <w:spacing w:before="280" w:after="280"/>
    </w:pPr>
    <w:rPr>
      <w:rFonts w:ascii="Book Antiqua" w:eastAsia="Calibri" w:hAnsi="Book Antiqua" w:cs="Calibri"/>
      <w:sz w:val="26"/>
      <w:szCs w:val="26"/>
      <w:lang w:val="es-CR" w:eastAsia="zh-CN"/>
    </w:rPr>
  </w:style>
  <w:style w:type="paragraph" w:customStyle="1" w:styleId="xl60">
    <w:name w:val="xl60"/>
    <w:basedOn w:val="Normal"/>
    <w:qFormat/>
    <w:rsid w:val="00A364B4"/>
    <w:pPr>
      <w:suppressAutoHyphens w:val="0"/>
      <w:spacing w:before="280" w:after="280"/>
    </w:pPr>
    <w:rPr>
      <w:rFonts w:ascii="Book Antiqua" w:eastAsia="Calibri" w:hAnsi="Book Antiqua" w:cs="Calibri"/>
      <w:b/>
      <w:bCs/>
      <w:sz w:val="26"/>
      <w:szCs w:val="26"/>
      <w:lang w:val="es-CR" w:eastAsia="zh-CN"/>
    </w:rPr>
  </w:style>
  <w:style w:type="paragraph" w:customStyle="1" w:styleId="xl61">
    <w:name w:val="xl61"/>
    <w:basedOn w:val="Normal"/>
    <w:qFormat/>
    <w:rsid w:val="00A364B4"/>
    <w:pPr>
      <w:suppressAutoHyphens w:val="0"/>
      <w:spacing w:before="280" w:after="280"/>
    </w:pPr>
    <w:rPr>
      <w:rFonts w:ascii="Book Antiqua" w:eastAsia="Calibri" w:hAnsi="Book Antiqua" w:cs="Calibri"/>
      <w:sz w:val="26"/>
      <w:szCs w:val="26"/>
      <w:lang w:val="es-CR" w:eastAsia="zh-CN"/>
    </w:rPr>
  </w:style>
  <w:style w:type="paragraph" w:customStyle="1" w:styleId="xl62">
    <w:name w:val="xl62"/>
    <w:basedOn w:val="Normal"/>
    <w:qFormat/>
    <w:rsid w:val="00A364B4"/>
    <w:pPr>
      <w:suppressAutoHyphens w:val="0"/>
      <w:spacing w:before="280" w:after="280"/>
    </w:pPr>
    <w:rPr>
      <w:rFonts w:ascii="Book Antiqua" w:eastAsia="Calibri" w:hAnsi="Book Antiqua" w:cs="Calibri"/>
      <w:b/>
      <w:bCs/>
      <w:sz w:val="26"/>
      <w:szCs w:val="26"/>
      <w:lang w:val="es-CR" w:eastAsia="zh-CN"/>
    </w:rPr>
  </w:style>
  <w:style w:type="paragraph" w:customStyle="1" w:styleId="heading1">
    <w:name w:val="heading1"/>
    <w:basedOn w:val="Normal"/>
    <w:qFormat/>
    <w:rsid w:val="00A364B4"/>
    <w:pPr>
      <w:keepNext/>
      <w:suppressAutoHyphens w:val="0"/>
      <w:autoSpaceDE w:val="0"/>
      <w:spacing w:line="480" w:lineRule="auto"/>
      <w:ind w:left="720"/>
      <w:jc w:val="center"/>
    </w:pPr>
    <w:rPr>
      <w:rFonts w:ascii="Arial" w:eastAsia="Calibri" w:hAnsi="Arial" w:cs="Arial"/>
      <w:b/>
      <w:bCs/>
      <w:u w:val="single"/>
      <w:lang w:val="es-CR" w:eastAsia="zh-CN"/>
    </w:rPr>
  </w:style>
  <w:style w:type="paragraph" w:customStyle="1" w:styleId="ttulo70">
    <w:name w:val="ttulo7"/>
    <w:basedOn w:val="Normal"/>
    <w:qFormat/>
    <w:rsid w:val="00A364B4"/>
    <w:pPr>
      <w:keepNext/>
      <w:suppressAutoHyphens w:val="0"/>
      <w:autoSpaceDE w:val="0"/>
      <w:jc w:val="both"/>
    </w:pPr>
    <w:rPr>
      <w:rFonts w:ascii="Arial" w:eastAsia="Calibri" w:hAnsi="Arial" w:cs="Arial"/>
      <w:b/>
      <w:bCs/>
      <w:u w:val="single"/>
      <w:lang w:val="es-CR" w:eastAsia="zh-CN"/>
    </w:rPr>
  </w:style>
  <w:style w:type="paragraph" w:customStyle="1" w:styleId="bodytextindent2">
    <w:name w:val="bodytextindent2"/>
    <w:basedOn w:val="Normal"/>
    <w:qFormat/>
    <w:rsid w:val="00A364B4"/>
    <w:pPr>
      <w:suppressAutoHyphens w:val="0"/>
      <w:autoSpaceDE w:val="0"/>
      <w:spacing w:line="480" w:lineRule="auto"/>
      <w:ind w:firstLine="708"/>
      <w:jc w:val="both"/>
    </w:pPr>
    <w:rPr>
      <w:rFonts w:ascii="Arial" w:eastAsia="Calibri" w:hAnsi="Arial" w:cs="Arial"/>
      <w:u w:val="single"/>
      <w:lang w:val="es-CR" w:eastAsia="zh-CN"/>
    </w:rPr>
  </w:style>
  <w:style w:type="paragraph" w:customStyle="1" w:styleId="estilo12">
    <w:name w:val="estilo12"/>
    <w:basedOn w:val="Normal"/>
    <w:qFormat/>
    <w:rsid w:val="00A364B4"/>
    <w:pPr>
      <w:suppressAutoHyphens w:val="0"/>
      <w:spacing w:before="280" w:after="280"/>
    </w:pPr>
    <w:rPr>
      <w:rFonts w:ascii="Arial" w:eastAsia="Calibri" w:hAnsi="Arial" w:cs="Arial"/>
      <w:color w:val="003366"/>
      <w:sz w:val="21"/>
      <w:szCs w:val="21"/>
      <w:lang w:val="es-CR" w:eastAsia="zh-CN"/>
    </w:rPr>
  </w:style>
  <w:style w:type="paragraph" w:customStyle="1" w:styleId="Ttulo38">
    <w:name w:val="TÕtulo 3"/>
    <w:basedOn w:val="Normal"/>
    <w:qFormat/>
    <w:rsid w:val="00A364B4"/>
    <w:pPr>
      <w:keepNext/>
      <w:suppressAutoHyphens w:val="0"/>
      <w:autoSpaceDE w:val="0"/>
      <w:jc w:val="both"/>
    </w:pPr>
    <w:rPr>
      <w:rFonts w:ascii="Tahoma" w:eastAsia="Calibri" w:hAnsi="Tahoma" w:cs="Tahoma"/>
      <w:b/>
      <w:bCs/>
      <w:u w:val="single"/>
      <w:lang w:val="es-CR" w:eastAsia="zh-CN"/>
    </w:rPr>
  </w:style>
  <w:style w:type="paragraph" w:customStyle="1" w:styleId="Ttulo74">
    <w:name w:val="T’tulo 7"/>
    <w:basedOn w:val="Normal"/>
    <w:qFormat/>
    <w:rsid w:val="00A364B4"/>
    <w:pPr>
      <w:keepNext/>
      <w:suppressAutoHyphens w:val="0"/>
      <w:autoSpaceDE w:val="0"/>
      <w:jc w:val="both"/>
    </w:pPr>
    <w:rPr>
      <w:rFonts w:ascii="Arial" w:eastAsia="Calibri" w:hAnsi="Arial" w:cs="Arial"/>
      <w:b/>
      <w:bCs/>
      <w:u w:val="single"/>
      <w:lang w:val="es-CR" w:eastAsia="zh-CN"/>
    </w:rPr>
  </w:style>
  <w:style w:type="paragraph" w:customStyle="1" w:styleId="estilo2estilo3">
    <w:name w:val="estilo2estilo3"/>
    <w:basedOn w:val="Normal"/>
    <w:qFormat/>
    <w:rsid w:val="00A364B4"/>
    <w:pPr>
      <w:suppressAutoHyphens w:val="0"/>
      <w:spacing w:before="280" w:after="280"/>
    </w:pPr>
    <w:rPr>
      <w:rFonts w:eastAsia="Calibri"/>
      <w:lang w:val="es-CR" w:eastAsia="zh-CN"/>
    </w:rPr>
  </w:style>
  <w:style w:type="paragraph" w:customStyle="1" w:styleId="CM3">
    <w:name w:val="CM3"/>
    <w:basedOn w:val="Normal"/>
    <w:qFormat/>
    <w:rsid w:val="00A364B4"/>
    <w:pPr>
      <w:suppressAutoHyphens w:val="0"/>
      <w:autoSpaceDE w:val="0"/>
      <w:spacing w:line="233" w:lineRule="atLeast"/>
    </w:pPr>
    <w:rPr>
      <w:rFonts w:ascii="Arial" w:eastAsia="Calibri" w:hAnsi="Arial" w:cs="Arial"/>
      <w:lang w:val="es-CR" w:eastAsia="zh-CN"/>
    </w:rPr>
  </w:style>
  <w:style w:type="paragraph" w:customStyle="1" w:styleId="x4000">
    <w:name w:val="x4000"/>
    <w:basedOn w:val="Normal"/>
    <w:qFormat/>
    <w:rsid w:val="00A364B4"/>
    <w:pPr>
      <w:suppressAutoHyphens w:val="0"/>
      <w:overflowPunct w:val="0"/>
      <w:autoSpaceDE w:val="0"/>
      <w:ind w:right="567"/>
    </w:pPr>
    <w:rPr>
      <w:rFonts w:ascii="Courier" w:eastAsia="Calibri" w:hAnsi="Courier" w:cs="Calibri"/>
      <w:caps/>
      <w:sz w:val="22"/>
      <w:szCs w:val="22"/>
      <w:lang w:val="es-CR" w:eastAsia="zh-CN"/>
    </w:rPr>
  </w:style>
  <w:style w:type="paragraph" w:customStyle="1" w:styleId="Noparagraphstyle">
    <w:name w:val="[No paragraph style]"/>
    <w:basedOn w:val="Normal"/>
    <w:qFormat/>
    <w:rsid w:val="00A364B4"/>
    <w:pPr>
      <w:suppressAutoHyphens w:val="0"/>
      <w:autoSpaceDE w:val="0"/>
      <w:spacing w:line="288" w:lineRule="auto"/>
    </w:pPr>
    <w:rPr>
      <w:rFonts w:eastAsia="Calibri"/>
      <w:color w:val="000000"/>
      <w:lang w:val="es-CR" w:eastAsia="zh-CN"/>
    </w:rPr>
  </w:style>
  <w:style w:type="paragraph" w:customStyle="1" w:styleId="xl57">
    <w:name w:val="xl57"/>
    <w:basedOn w:val="Normal"/>
    <w:qFormat/>
    <w:rsid w:val="00A364B4"/>
    <w:pPr>
      <w:shd w:val="clear" w:color="auto" w:fill="CCFFFF"/>
      <w:suppressAutoHyphens w:val="0"/>
      <w:spacing w:before="280" w:after="280"/>
      <w:jc w:val="center"/>
    </w:pPr>
    <w:rPr>
      <w:rFonts w:ascii="Arial" w:eastAsia="Calibri" w:hAnsi="Arial" w:cs="Arial"/>
      <w:b/>
      <w:bCs/>
      <w:color w:val="000000"/>
      <w:sz w:val="16"/>
      <w:szCs w:val="16"/>
      <w:lang w:val="es-CR" w:eastAsia="zh-CN"/>
    </w:rPr>
  </w:style>
  <w:style w:type="paragraph" w:customStyle="1" w:styleId="xl22">
    <w:name w:val="xl22"/>
    <w:basedOn w:val="Normal"/>
    <w:qFormat/>
    <w:rsid w:val="00A364B4"/>
    <w:pPr>
      <w:suppressAutoHyphens w:val="0"/>
      <w:spacing w:before="280" w:after="280"/>
      <w:jc w:val="center"/>
    </w:pPr>
    <w:rPr>
      <w:rFonts w:ascii="Arial" w:eastAsia="Calibri" w:hAnsi="Arial" w:cs="Arial"/>
      <w:b/>
      <w:bCs/>
      <w:sz w:val="16"/>
      <w:szCs w:val="16"/>
      <w:lang w:val="es-CR" w:eastAsia="zh-CN"/>
    </w:rPr>
  </w:style>
  <w:style w:type="paragraph" w:customStyle="1" w:styleId="xl23">
    <w:name w:val="xl23"/>
    <w:basedOn w:val="Normal"/>
    <w:qFormat/>
    <w:rsid w:val="00A364B4"/>
    <w:pPr>
      <w:suppressAutoHyphens w:val="0"/>
      <w:spacing w:before="280" w:after="280"/>
      <w:jc w:val="center"/>
    </w:pPr>
    <w:rPr>
      <w:rFonts w:ascii="Arial" w:eastAsia="Calibri" w:hAnsi="Arial" w:cs="Arial"/>
      <w:lang w:val="es-CR" w:eastAsia="zh-CN"/>
    </w:rPr>
  </w:style>
  <w:style w:type="paragraph" w:customStyle="1" w:styleId="LO-normal10">
    <w:name w:val="LO-normal1"/>
    <w:basedOn w:val="Normal"/>
    <w:uiPriority w:val="99"/>
    <w:qFormat/>
    <w:rsid w:val="00A364B4"/>
    <w:pPr>
      <w:suppressAutoHyphens w:val="0"/>
    </w:pPr>
    <w:rPr>
      <w:rFonts w:eastAsia="Calibri"/>
      <w:color w:val="000000"/>
      <w:lang w:val="es-CR" w:eastAsia="zh-CN"/>
    </w:rPr>
  </w:style>
  <w:style w:type="paragraph" w:customStyle="1" w:styleId="normal100">
    <w:name w:val="normal10"/>
    <w:basedOn w:val="Normal"/>
    <w:qFormat/>
    <w:rsid w:val="00A364B4"/>
    <w:pPr>
      <w:suppressAutoHyphens w:val="0"/>
    </w:pPr>
    <w:rPr>
      <w:rFonts w:eastAsia="Calibri"/>
      <w:color w:val="000000"/>
      <w:lang w:val="es-CR" w:eastAsia="zh-CN"/>
    </w:rPr>
  </w:style>
  <w:style w:type="paragraph" w:customStyle="1" w:styleId="h-subtitle01italics0">
    <w:name w:val="h-subtitle01italics"/>
    <w:basedOn w:val="Normal"/>
    <w:qFormat/>
    <w:rsid w:val="00A364B4"/>
    <w:pPr>
      <w:keepNext/>
      <w:suppressAutoHyphens w:val="0"/>
      <w:spacing w:before="240" w:after="120"/>
    </w:pPr>
    <w:rPr>
      <w:rFonts w:ascii="Arial" w:eastAsia="Calibri" w:hAnsi="Arial" w:cs="Arial"/>
      <w:i/>
      <w:iCs/>
      <w:lang w:val="es-CR" w:eastAsia="zh-CN"/>
    </w:rPr>
  </w:style>
  <w:style w:type="paragraph" w:customStyle="1" w:styleId="bodytextarial">
    <w:name w:val="bodytextarial"/>
    <w:basedOn w:val="Normal"/>
    <w:qFormat/>
    <w:rsid w:val="00A364B4"/>
    <w:pPr>
      <w:suppressAutoHyphens w:val="0"/>
      <w:spacing w:before="60" w:after="180" w:line="312" w:lineRule="auto"/>
    </w:pPr>
    <w:rPr>
      <w:rFonts w:ascii="Arial" w:eastAsia="Calibri" w:hAnsi="Arial" w:cs="Arial"/>
      <w:lang w:val="es-CR" w:eastAsia="zh-CN"/>
    </w:rPr>
  </w:style>
  <w:style w:type="paragraph" w:customStyle="1" w:styleId="captulottuloapndice">
    <w:name w:val="captulottuloapndice"/>
    <w:basedOn w:val="Normal"/>
    <w:qFormat/>
    <w:rsid w:val="00A364B4"/>
    <w:pPr>
      <w:keepNext/>
      <w:suppressAutoHyphens w:val="0"/>
      <w:overflowPunct w:val="0"/>
      <w:autoSpaceDE w:val="0"/>
      <w:spacing w:line="680" w:lineRule="atLeast"/>
      <w:jc w:val="right"/>
    </w:pPr>
    <w:rPr>
      <w:rFonts w:eastAsia="Calibri"/>
      <w:sz w:val="68"/>
      <w:szCs w:val="68"/>
      <w:lang w:val="es-CR" w:eastAsia="zh-CN"/>
    </w:rPr>
  </w:style>
  <w:style w:type="paragraph" w:customStyle="1" w:styleId="p4">
    <w:name w:val="p4"/>
    <w:basedOn w:val="Normal"/>
    <w:qFormat/>
    <w:rsid w:val="00A364B4"/>
    <w:pPr>
      <w:suppressAutoHyphens w:val="0"/>
      <w:autoSpaceDE w:val="0"/>
      <w:jc w:val="both"/>
    </w:pPr>
    <w:rPr>
      <w:rFonts w:eastAsia="Calibri"/>
      <w:lang w:val="es-CR" w:eastAsia="zh-CN"/>
    </w:rPr>
  </w:style>
  <w:style w:type="paragraph" w:customStyle="1" w:styleId="p5">
    <w:name w:val="p5"/>
    <w:basedOn w:val="Normal"/>
    <w:qFormat/>
    <w:rsid w:val="00A364B4"/>
    <w:pPr>
      <w:suppressAutoHyphens w:val="0"/>
      <w:autoSpaceDE w:val="0"/>
      <w:ind w:firstLine="340"/>
      <w:jc w:val="both"/>
    </w:pPr>
    <w:rPr>
      <w:rFonts w:eastAsia="Calibri"/>
      <w:lang w:val="es-CR" w:eastAsia="zh-CN"/>
    </w:rPr>
  </w:style>
  <w:style w:type="paragraph" w:customStyle="1" w:styleId="subtituloblue">
    <w:name w:val="subtituloblue"/>
    <w:basedOn w:val="Normal"/>
    <w:qFormat/>
    <w:rsid w:val="00A364B4"/>
    <w:pPr>
      <w:suppressAutoHyphens w:val="0"/>
      <w:spacing w:before="280" w:after="280"/>
    </w:pPr>
    <w:rPr>
      <w:rFonts w:ascii="Georgia" w:eastAsia="Calibri" w:hAnsi="Georgia" w:cs="Calibri"/>
      <w:b/>
      <w:bCs/>
      <w:i/>
      <w:iCs/>
      <w:color w:val="3C5487"/>
      <w:sz w:val="18"/>
      <w:szCs w:val="18"/>
      <w:lang w:val="es-CR" w:eastAsia="zh-CN"/>
    </w:rPr>
  </w:style>
  <w:style w:type="paragraph" w:customStyle="1" w:styleId="noparagraphstyle0">
    <w:name w:val="noparagraphstyle"/>
    <w:basedOn w:val="Normal"/>
    <w:qFormat/>
    <w:rsid w:val="00A364B4"/>
    <w:pPr>
      <w:suppressAutoHyphens w:val="0"/>
      <w:spacing w:before="280" w:after="280"/>
    </w:pPr>
    <w:rPr>
      <w:rFonts w:eastAsia="Calibri"/>
      <w:lang w:val="es-CR" w:eastAsia="zh-CN"/>
    </w:rPr>
  </w:style>
  <w:style w:type="paragraph" w:customStyle="1" w:styleId="etiqueta0">
    <w:name w:val="etiqueta"/>
    <w:basedOn w:val="Normal"/>
    <w:qFormat/>
    <w:rsid w:val="00A364B4"/>
    <w:pPr>
      <w:suppressAutoHyphens w:val="0"/>
      <w:spacing w:before="120" w:after="120"/>
    </w:pPr>
    <w:rPr>
      <w:rFonts w:eastAsia="Calibri"/>
      <w:i/>
      <w:iCs/>
      <w:lang w:val="es-CR" w:eastAsia="zh-CN"/>
    </w:rPr>
  </w:style>
  <w:style w:type="paragraph" w:customStyle="1" w:styleId="ndice0">
    <w:name w:val="ndice"/>
    <w:basedOn w:val="Normal"/>
    <w:qFormat/>
    <w:rsid w:val="00A364B4"/>
    <w:pPr>
      <w:suppressAutoHyphens w:val="0"/>
    </w:pPr>
    <w:rPr>
      <w:rFonts w:eastAsia="Calibri"/>
      <w:lang w:val="es-CR" w:eastAsia="zh-CN"/>
    </w:rPr>
  </w:style>
  <w:style w:type="paragraph" w:customStyle="1" w:styleId="encabezado12">
    <w:name w:val="encabezado1"/>
    <w:basedOn w:val="Normal"/>
    <w:qFormat/>
    <w:rsid w:val="00A364B4"/>
    <w:pPr>
      <w:keepNext/>
      <w:suppressAutoHyphens w:val="0"/>
      <w:spacing w:before="240" w:after="120"/>
    </w:pPr>
    <w:rPr>
      <w:rFonts w:ascii="Arial" w:eastAsia="Calibri" w:hAnsi="Arial" w:cs="Arial"/>
      <w:sz w:val="28"/>
      <w:szCs w:val="28"/>
      <w:lang w:val="es-CR" w:eastAsia="zh-CN"/>
    </w:rPr>
  </w:style>
  <w:style w:type="paragraph" w:customStyle="1" w:styleId="t3fulo70">
    <w:name w:val="t3fulo7"/>
    <w:basedOn w:val="Normal"/>
    <w:qFormat/>
    <w:rsid w:val="00A364B4"/>
    <w:pPr>
      <w:keepNext/>
      <w:shd w:val="clear" w:color="auto" w:fill="FFFFFF"/>
      <w:suppressAutoHyphens w:val="0"/>
      <w:autoSpaceDE w:val="0"/>
      <w:jc w:val="both"/>
    </w:pPr>
    <w:rPr>
      <w:rFonts w:ascii="Arial" w:eastAsia="Calibri" w:hAnsi="Arial" w:cs="Arial"/>
      <w:b/>
      <w:bCs/>
      <w:u w:val="single"/>
      <w:lang w:val="es-CR" w:eastAsia="zh-CN"/>
    </w:rPr>
  </w:style>
  <w:style w:type="paragraph" w:customStyle="1" w:styleId="contenidodelmarco0">
    <w:name w:val="contenidodelmarco"/>
    <w:basedOn w:val="Normal"/>
    <w:qFormat/>
    <w:rsid w:val="00A364B4"/>
    <w:pPr>
      <w:suppressAutoHyphens w:val="0"/>
      <w:spacing w:after="120"/>
    </w:pPr>
    <w:rPr>
      <w:rFonts w:eastAsia="Calibri"/>
      <w:lang w:val="es-CR" w:eastAsia="zh-CN"/>
    </w:rPr>
  </w:style>
  <w:style w:type="paragraph" w:customStyle="1" w:styleId="encabezadodelatabla0">
    <w:name w:val="encabezadodelatabla"/>
    <w:basedOn w:val="Normal"/>
    <w:qFormat/>
    <w:rsid w:val="00A364B4"/>
    <w:pPr>
      <w:suppressAutoHyphens w:val="0"/>
      <w:jc w:val="center"/>
    </w:pPr>
    <w:rPr>
      <w:rFonts w:eastAsia="Calibri"/>
      <w:b/>
      <w:bCs/>
      <w:lang w:val="es-CR" w:eastAsia="zh-CN"/>
    </w:rPr>
  </w:style>
  <w:style w:type="paragraph" w:customStyle="1" w:styleId="encabezado100">
    <w:name w:val="encabezado10"/>
    <w:basedOn w:val="Normal"/>
    <w:qFormat/>
    <w:rsid w:val="00A364B4"/>
    <w:pPr>
      <w:keepNext/>
      <w:suppressAutoHyphens w:val="0"/>
      <w:spacing w:before="240" w:after="120"/>
    </w:pPr>
    <w:rPr>
      <w:rFonts w:ascii="Arial" w:eastAsia="Calibri" w:hAnsi="Arial" w:cs="Arial"/>
      <w:b/>
      <w:bCs/>
      <w:sz w:val="21"/>
      <w:szCs w:val="21"/>
      <w:lang w:val="es-CR" w:eastAsia="zh-CN"/>
    </w:rPr>
  </w:style>
  <w:style w:type="paragraph" w:customStyle="1" w:styleId="WW-Texto0">
    <w:name w:val="WW-Texto"/>
    <w:basedOn w:val="Normal"/>
    <w:qFormat/>
    <w:rsid w:val="00A364B4"/>
    <w:pPr>
      <w:suppressAutoHyphens w:val="0"/>
      <w:overflowPunct w:val="0"/>
      <w:autoSpaceDE w:val="0"/>
      <w:spacing w:after="120" w:line="240" w:lineRule="exact"/>
      <w:jc w:val="both"/>
    </w:pPr>
    <w:rPr>
      <w:rFonts w:ascii="Arial" w:eastAsia="Calibri" w:hAnsi="Arial" w:cs="Arial"/>
      <w:lang w:val="es-CR" w:eastAsia="zh-CN"/>
    </w:rPr>
  </w:style>
  <w:style w:type="paragraph" w:customStyle="1" w:styleId="ListProcedureItem10">
    <w:name w:val="List Procedure Item 1"/>
    <w:basedOn w:val="Normal"/>
    <w:qFormat/>
    <w:rsid w:val="00A364B4"/>
    <w:pPr>
      <w:suppressAutoHyphens w:val="0"/>
      <w:overflowPunct w:val="0"/>
      <w:autoSpaceDE w:val="0"/>
      <w:spacing w:after="80" w:line="240" w:lineRule="exact"/>
      <w:ind w:left="238" w:hanging="238"/>
      <w:jc w:val="both"/>
    </w:pPr>
    <w:rPr>
      <w:rFonts w:ascii="Arial" w:eastAsia="Calibri" w:hAnsi="Arial" w:cs="Arial"/>
      <w:lang w:val="es-CR" w:eastAsia="zh-CN"/>
    </w:rPr>
  </w:style>
  <w:style w:type="paragraph" w:customStyle="1" w:styleId="Empresa">
    <w:name w:val="Empresa"/>
    <w:basedOn w:val="Normal"/>
    <w:qFormat/>
    <w:rsid w:val="00A364B4"/>
    <w:pPr>
      <w:suppressAutoHyphens w:val="0"/>
      <w:spacing w:before="360" w:after="360"/>
      <w:ind w:left="357"/>
      <w:jc w:val="center"/>
    </w:pPr>
    <w:rPr>
      <w:rFonts w:ascii="Tahoma" w:eastAsia="Calibri" w:hAnsi="Tahoma" w:cs="Tahoma"/>
      <w:b/>
      <w:bCs/>
      <w:smallCaps/>
      <w:color w:val="800000"/>
      <w:sz w:val="32"/>
      <w:szCs w:val="32"/>
      <w:lang w:val="es-CR" w:eastAsia="zh-CN"/>
    </w:rPr>
  </w:style>
  <w:style w:type="paragraph" w:customStyle="1" w:styleId="msoaddress">
    <w:name w:val="msoaddress"/>
    <w:basedOn w:val="Normal"/>
    <w:qFormat/>
    <w:rsid w:val="00A364B4"/>
    <w:pPr>
      <w:suppressAutoHyphens w:val="0"/>
      <w:spacing w:before="280" w:after="280"/>
    </w:pPr>
    <w:rPr>
      <w:rFonts w:eastAsia="Calibri"/>
      <w:lang w:val="es-CR" w:eastAsia="zh-CN"/>
    </w:rPr>
  </w:style>
  <w:style w:type="paragraph" w:customStyle="1" w:styleId="citadestacada0">
    <w:name w:val="citadestacada"/>
    <w:basedOn w:val="Normal"/>
    <w:qFormat/>
    <w:rsid w:val="00A364B4"/>
    <w:pPr>
      <w:suppressAutoHyphens w:val="0"/>
      <w:spacing w:before="200" w:after="280"/>
      <w:ind w:left="936" w:right="936"/>
    </w:pPr>
    <w:rPr>
      <w:rFonts w:eastAsia="Calibri"/>
      <w:b/>
      <w:bCs/>
      <w:i/>
      <w:iCs/>
      <w:color w:val="4F81BD"/>
      <w:lang w:val="es-CR" w:eastAsia="zh-CN"/>
    </w:rPr>
  </w:style>
  <w:style w:type="paragraph" w:customStyle="1" w:styleId="epgrafe0">
    <w:name w:val="epgrafe"/>
    <w:basedOn w:val="Normal"/>
    <w:qFormat/>
    <w:rsid w:val="00A364B4"/>
    <w:pPr>
      <w:suppressAutoHyphens w:val="0"/>
      <w:snapToGrid w:val="0"/>
    </w:pPr>
    <w:rPr>
      <w:rFonts w:eastAsia="Calibri"/>
      <w:lang w:val="es-CR" w:eastAsia="zh-CN"/>
    </w:rPr>
  </w:style>
  <w:style w:type="paragraph" w:customStyle="1" w:styleId="msolistparagraph00">
    <w:name w:val="msolistparagraph0"/>
    <w:basedOn w:val="Normal"/>
    <w:qFormat/>
    <w:rsid w:val="00A364B4"/>
    <w:pPr>
      <w:suppressAutoHyphens w:val="0"/>
      <w:spacing w:before="280" w:after="280"/>
    </w:pPr>
    <w:rPr>
      <w:rFonts w:eastAsia="Calibri"/>
      <w:lang w:val="es-CR" w:eastAsia="zh-CN"/>
    </w:rPr>
  </w:style>
  <w:style w:type="paragraph" w:customStyle="1" w:styleId="BodyTextArial0">
    <w:name w:val="Body Text_Arial"/>
    <w:basedOn w:val="Normal"/>
    <w:qFormat/>
    <w:rsid w:val="00A364B4"/>
    <w:pPr>
      <w:suppressAutoHyphens w:val="0"/>
      <w:spacing w:before="60" w:after="180" w:line="312" w:lineRule="auto"/>
    </w:pPr>
    <w:rPr>
      <w:rFonts w:ascii="Arial" w:eastAsia="Calibri" w:hAnsi="Arial" w:cs="Arial"/>
      <w:sz w:val="20"/>
      <w:szCs w:val="20"/>
      <w:lang w:val="es-CR" w:eastAsia="zh-CN"/>
    </w:rPr>
  </w:style>
  <w:style w:type="paragraph" w:customStyle="1" w:styleId="PlainText1">
    <w:name w:val="Plain Text1"/>
    <w:basedOn w:val="Normal"/>
    <w:qFormat/>
    <w:rsid w:val="00A364B4"/>
    <w:pPr>
      <w:suppressAutoHyphens w:val="0"/>
      <w:jc w:val="both"/>
    </w:pPr>
    <w:rPr>
      <w:rFonts w:ascii="Courier New" w:eastAsia="Calibri" w:hAnsi="Courier New" w:cs="Courier New"/>
      <w:lang w:val="es-CR" w:eastAsia="zh-CN"/>
    </w:rPr>
  </w:style>
  <w:style w:type="paragraph" w:customStyle="1" w:styleId="NombreInforme">
    <w:name w:val="Nombre Informe"/>
    <w:basedOn w:val="Normal"/>
    <w:qFormat/>
    <w:rsid w:val="00A364B4"/>
    <w:pPr>
      <w:keepNext/>
      <w:suppressAutoHyphens w:val="0"/>
      <w:spacing w:before="360" w:after="240"/>
      <w:jc w:val="center"/>
    </w:pPr>
    <w:rPr>
      <w:rFonts w:ascii="Tahoma" w:eastAsia="Calibri" w:hAnsi="Tahoma" w:cs="Tahoma"/>
      <w:b/>
      <w:bCs/>
      <w:smallCaps/>
      <w:color w:val="800000"/>
      <w:sz w:val="28"/>
      <w:szCs w:val="28"/>
      <w:lang w:val="es-CR" w:eastAsia="zh-CN"/>
    </w:rPr>
  </w:style>
  <w:style w:type="paragraph" w:customStyle="1" w:styleId="ndicel10">
    <w:name w:val="Índicel 10"/>
    <w:basedOn w:val="Normal"/>
    <w:qFormat/>
    <w:rsid w:val="00A364B4"/>
    <w:pPr>
      <w:suppressAutoHyphens w:val="0"/>
    </w:pPr>
    <w:rPr>
      <w:rFonts w:eastAsia="Calibri"/>
      <w:lang w:val="es-CR" w:eastAsia="es-ES"/>
    </w:rPr>
  </w:style>
  <w:style w:type="paragraph" w:customStyle="1" w:styleId="WW-Predeterminado11">
    <w:name w:val="WW-Predeterminado11"/>
    <w:basedOn w:val="Normal"/>
    <w:qFormat/>
    <w:rsid w:val="00A364B4"/>
    <w:pPr>
      <w:suppressAutoHyphens w:val="0"/>
      <w:autoSpaceDE w:val="0"/>
    </w:pPr>
    <w:rPr>
      <w:rFonts w:ascii="Arial" w:eastAsia="Calibri" w:hAnsi="Arial" w:cs="Arial"/>
      <w:color w:val="000000"/>
      <w:lang w:val="es-CR" w:eastAsia="zh-CN"/>
    </w:rPr>
  </w:style>
  <w:style w:type="paragraph" w:customStyle="1" w:styleId="WW-Cuerpodetexto1">
    <w:name w:val="WW-Cuerpo de texto1"/>
    <w:basedOn w:val="Normal"/>
    <w:uiPriority w:val="99"/>
    <w:qFormat/>
    <w:rsid w:val="00A364B4"/>
    <w:pPr>
      <w:suppressAutoHyphens w:val="0"/>
    </w:pPr>
    <w:rPr>
      <w:rFonts w:eastAsia="Calibri"/>
      <w:sz w:val="20"/>
      <w:szCs w:val="20"/>
      <w:lang w:val="es-CR" w:eastAsia="zh-CN"/>
    </w:rPr>
  </w:style>
  <w:style w:type="paragraph" w:customStyle="1" w:styleId="Textocomentario3">
    <w:name w:val="Texto comentario3"/>
    <w:basedOn w:val="Normal"/>
    <w:qFormat/>
    <w:rsid w:val="00A364B4"/>
    <w:pPr>
      <w:suppressAutoHyphens w:val="0"/>
    </w:pPr>
    <w:rPr>
      <w:rFonts w:eastAsia="Calibri"/>
      <w:lang w:val="es-CR" w:eastAsia="zh-CN"/>
    </w:rPr>
  </w:style>
  <w:style w:type="paragraph" w:customStyle="1" w:styleId="Encabezado70">
    <w:name w:val="Encabezado7"/>
    <w:basedOn w:val="Normal"/>
    <w:qFormat/>
    <w:rsid w:val="00A364B4"/>
    <w:pPr>
      <w:keepNext/>
      <w:suppressAutoHyphens w:val="0"/>
      <w:spacing w:before="240" w:after="120"/>
      <w:ind w:firstLine="709"/>
      <w:jc w:val="both"/>
    </w:pPr>
    <w:rPr>
      <w:rFonts w:ascii="Arial" w:eastAsia="Calibri" w:hAnsi="Arial" w:cs="Arial"/>
      <w:sz w:val="28"/>
      <w:szCs w:val="28"/>
      <w:lang w:val="es-CR" w:eastAsia="zh-CN"/>
    </w:rPr>
  </w:style>
  <w:style w:type="paragraph" w:customStyle="1" w:styleId="PROGRAMA0">
    <w:name w:val="PROGRAMA"/>
    <w:basedOn w:val="Normal"/>
    <w:qFormat/>
    <w:rsid w:val="00A364B4"/>
    <w:pPr>
      <w:keepNext/>
      <w:suppressAutoHyphens w:val="0"/>
      <w:ind w:firstLine="709"/>
      <w:jc w:val="both"/>
    </w:pPr>
    <w:rPr>
      <w:rFonts w:ascii="Bookman Old Style" w:eastAsia="Calibri" w:hAnsi="Bookman Old Style" w:cs="Calibri"/>
      <w:b/>
      <w:bCs/>
      <w:sz w:val="22"/>
      <w:szCs w:val="22"/>
      <w:lang w:val="es-CR" w:eastAsia="zh-CN"/>
    </w:rPr>
  </w:style>
  <w:style w:type="paragraph" w:customStyle="1" w:styleId="TITULO1">
    <w:name w:val="TITULO1"/>
    <w:basedOn w:val="Normal"/>
    <w:qFormat/>
    <w:rsid w:val="00A364B4"/>
    <w:pPr>
      <w:keepNext/>
      <w:suppressAutoHyphens w:val="0"/>
      <w:ind w:firstLine="709"/>
      <w:jc w:val="both"/>
    </w:pPr>
    <w:rPr>
      <w:rFonts w:ascii="Bookman Old Style" w:eastAsia="Calibri" w:hAnsi="Bookman Old Style" w:cs="Calibri"/>
      <w:b/>
      <w:bCs/>
      <w:sz w:val="22"/>
      <w:szCs w:val="22"/>
      <w:lang w:val="es-CR" w:eastAsia="zh-CN"/>
    </w:rPr>
  </w:style>
  <w:style w:type="paragraph" w:customStyle="1" w:styleId="PRESENTACIONYJUSTIFICACION">
    <w:name w:val="PRESENTACION Y JUSTIFICACION"/>
    <w:basedOn w:val="Normal"/>
    <w:qFormat/>
    <w:rsid w:val="00A364B4"/>
    <w:pPr>
      <w:suppressAutoHyphens w:val="0"/>
      <w:ind w:left="720" w:hanging="360"/>
      <w:jc w:val="both"/>
    </w:pPr>
    <w:rPr>
      <w:rFonts w:ascii="Cooper Md BT" w:eastAsia="Calibri" w:hAnsi="Cooper Md BT" w:cs="Calibri"/>
      <w:b/>
      <w:bCs/>
      <w:lang w:val="es-CR" w:eastAsia="zh-CN"/>
    </w:rPr>
  </w:style>
  <w:style w:type="paragraph" w:customStyle="1" w:styleId="CURSO">
    <w:name w:val="CURSO"/>
    <w:basedOn w:val="Normal"/>
    <w:qFormat/>
    <w:rsid w:val="00A364B4"/>
    <w:pPr>
      <w:suppressAutoHyphens w:val="0"/>
      <w:ind w:left="1571" w:hanging="360"/>
      <w:jc w:val="both"/>
    </w:pPr>
    <w:rPr>
      <w:rFonts w:eastAsia="Calibri"/>
      <w:b/>
      <w:bCs/>
      <w:i/>
      <w:iCs/>
      <w:sz w:val="28"/>
      <w:szCs w:val="28"/>
      <w:lang w:val="es-CR" w:eastAsia="zh-CN"/>
    </w:rPr>
  </w:style>
  <w:style w:type="paragraph" w:customStyle="1" w:styleId="Pie">
    <w:name w:val="Pie"/>
    <w:basedOn w:val="Normal"/>
    <w:uiPriority w:val="99"/>
    <w:qFormat/>
    <w:rsid w:val="00A364B4"/>
    <w:pPr>
      <w:suppressAutoHyphens w:val="0"/>
      <w:spacing w:before="120" w:after="120"/>
      <w:ind w:firstLine="709"/>
      <w:jc w:val="both"/>
    </w:pPr>
    <w:rPr>
      <w:rFonts w:eastAsia="Calibri"/>
      <w:i/>
      <w:iCs/>
      <w:lang w:val="es-CR" w:eastAsia="zh-CN"/>
    </w:rPr>
  </w:style>
  <w:style w:type="paragraph" w:customStyle="1" w:styleId="CM10">
    <w:name w:val="CM10"/>
    <w:basedOn w:val="Normal"/>
    <w:qFormat/>
    <w:rsid w:val="00A364B4"/>
    <w:pPr>
      <w:suppressAutoHyphens w:val="0"/>
      <w:autoSpaceDE w:val="0"/>
    </w:pPr>
    <w:rPr>
      <w:rFonts w:ascii="Arial" w:eastAsia="Calibri" w:hAnsi="Arial" w:cs="Arial"/>
      <w:lang w:val="es-CR" w:eastAsia="zh-CN"/>
    </w:rPr>
  </w:style>
  <w:style w:type="paragraph" w:customStyle="1" w:styleId="TDC11">
    <w:name w:val="TDC 11"/>
    <w:basedOn w:val="Normal"/>
    <w:uiPriority w:val="99"/>
    <w:semiHidden/>
    <w:qFormat/>
    <w:rsid w:val="00A364B4"/>
    <w:pPr>
      <w:suppressAutoHyphens w:val="0"/>
      <w:spacing w:after="100"/>
    </w:pPr>
    <w:rPr>
      <w:rFonts w:ascii="Calibri" w:eastAsia="Calibri" w:hAnsi="Calibri" w:cs="Calibri"/>
      <w:sz w:val="22"/>
      <w:szCs w:val="22"/>
      <w:lang w:val="es-CR" w:eastAsia="es-CR"/>
    </w:rPr>
  </w:style>
  <w:style w:type="paragraph" w:customStyle="1" w:styleId="PrrafodelistaCarCarCar1">
    <w:name w:val="Párrafo de lista Car Car Car1"/>
    <w:basedOn w:val="Normal"/>
    <w:uiPriority w:val="99"/>
    <w:semiHidden/>
    <w:qFormat/>
    <w:rsid w:val="00A364B4"/>
    <w:pPr>
      <w:suppressAutoHyphens w:val="0"/>
      <w:ind w:left="708"/>
    </w:pPr>
    <w:rPr>
      <w:rFonts w:ascii="Calibri" w:eastAsia="Calibri" w:hAnsi="Calibri" w:cs="Calibri"/>
      <w:lang w:val="es-CR" w:eastAsia="es-CR"/>
    </w:rPr>
  </w:style>
  <w:style w:type="paragraph" w:customStyle="1" w:styleId="Sinespaciado7">
    <w:name w:val="Sin espaciado7"/>
    <w:basedOn w:val="Normal"/>
    <w:qFormat/>
    <w:rsid w:val="00A364B4"/>
    <w:pPr>
      <w:suppressAutoHyphens w:val="0"/>
    </w:pPr>
    <w:rPr>
      <w:rFonts w:ascii="Calibri" w:eastAsia="Calibri" w:hAnsi="Calibri" w:cs="Calibri"/>
      <w:sz w:val="22"/>
      <w:szCs w:val="22"/>
      <w:lang w:val="es-CR" w:eastAsia="es-CR"/>
    </w:rPr>
  </w:style>
  <w:style w:type="paragraph" w:customStyle="1" w:styleId="Ttulo514">
    <w:name w:val="Título 514"/>
    <w:basedOn w:val="Normal"/>
    <w:uiPriority w:val="99"/>
    <w:semiHidden/>
    <w:qFormat/>
    <w:rsid w:val="00A364B4"/>
    <w:pPr>
      <w:keepNext/>
      <w:shd w:val="clear" w:color="auto" w:fill="FFFFFF"/>
      <w:suppressAutoHyphens w:val="0"/>
      <w:jc w:val="center"/>
    </w:pPr>
    <w:rPr>
      <w:rFonts w:eastAsia="Calibri"/>
      <w:b/>
      <w:bCs/>
      <w:i/>
      <w:iCs/>
      <w:sz w:val="26"/>
      <w:szCs w:val="26"/>
      <w:u w:val="single"/>
      <w:lang w:val="es-CR" w:eastAsia="es-CR"/>
    </w:rPr>
  </w:style>
  <w:style w:type="paragraph" w:customStyle="1" w:styleId="Ttulo370">
    <w:name w:val="Título 37"/>
    <w:basedOn w:val="Normal"/>
    <w:uiPriority w:val="99"/>
    <w:semiHidden/>
    <w:qFormat/>
    <w:rsid w:val="00A364B4"/>
    <w:pPr>
      <w:shd w:val="clear" w:color="auto" w:fill="FFFFFF"/>
      <w:suppressAutoHyphens w:val="0"/>
      <w:ind w:left="720" w:hanging="360"/>
    </w:pPr>
    <w:rPr>
      <w:rFonts w:eastAsia="Calibri"/>
      <w:u w:val="single"/>
      <w:lang w:val="es-CR" w:eastAsia="es-CR"/>
    </w:rPr>
  </w:style>
  <w:style w:type="paragraph" w:customStyle="1" w:styleId="Sangra2detindependiente6">
    <w:name w:val="Sangría 2 de t. independiente6"/>
    <w:basedOn w:val="Normal"/>
    <w:uiPriority w:val="99"/>
    <w:semiHidden/>
    <w:qFormat/>
    <w:rsid w:val="00A364B4"/>
    <w:pPr>
      <w:suppressAutoHyphens w:val="0"/>
      <w:autoSpaceDE w:val="0"/>
      <w:spacing w:line="480" w:lineRule="auto"/>
      <w:ind w:firstLine="708"/>
      <w:jc w:val="both"/>
    </w:pPr>
    <w:rPr>
      <w:rFonts w:ascii="Arial" w:eastAsia="Calibri" w:hAnsi="Arial" w:cs="Arial"/>
      <w:u w:val="single"/>
      <w:lang w:val="es-CR" w:eastAsia="es-CR"/>
    </w:rPr>
  </w:style>
  <w:style w:type="paragraph" w:customStyle="1" w:styleId="Textodebloque6">
    <w:name w:val="Texto de bloque6"/>
    <w:basedOn w:val="Normal"/>
    <w:uiPriority w:val="99"/>
    <w:semiHidden/>
    <w:qFormat/>
    <w:rsid w:val="00A364B4"/>
    <w:pPr>
      <w:suppressAutoHyphens w:val="0"/>
      <w:autoSpaceDE w:val="0"/>
      <w:ind w:firstLine="709"/>
      <w:jc w:val="both"/>
    </w:pPr>
    <w:rPr>
      <w:rFonts w:ascii="Century" w:eastAsia="Calibri" w:hAnsi="Century" w:cs="Calibri"/>
      <w:color w:val="000000"/>
      <w:u w:val="single"/>
      <w:lang w:val="es-CR" w:eastAsia="es-CR"/>
    </w:rPr>
  </w:style>
  <w:style w:type="paragraph" w:customStyle="1" w:styleId="Textoindependiente27">
    <w:name w:val="Texto independiente 27"/>
    <w:basedOn w:val="Normal"/>
    <w:uiPriority w:val="99"/>
    <w:semiHidden/>
    <w:qFormat/>
    <w:rsid w:val="00A364B4"/>
    <w:pPr>
      <w:suppressAutoHyphens w:val="0"/>
      <w:overflowPunct w:val="0"/>
      <w:autoSpaceDE w:val="0"/>
      <w:autoSpaceDN w:val="0"/>
      <w:jc w:val="both"/>
    </w:pPr>
    <w:rPr>
      <w:rFonts w:ascii="Arial" w:eastAsia="Calibri" w:hAnsi="Arial" w:cs="Arial"/>
      <w:i/>
      <w:iCs/>
      <w:lang w:val="es-CR" w:eastAsia="es-CR"/>
    </w:rPr>
  </w:style>
  <w:style w:type="paragraph" w:customStyle="1" w:styleId="Sinespaciado71">
    <w:name w:val="Sin espaciado71"/>
    <w:basedOn w:val="Normal"/>
    <w:uiPriority w:val="99"/>
    <w:semiHidden/>
    <w:qFormat/>
    <w:rsid w:val="00A364B4"/>
    <w:pPr>
      <w:suppressAutoHyphens w:val="0"/>
    </w:pPr>
    <w:rPr>
      <w:rFonts w:ascii="Calibri" w:eastAsia="Calibri" w:hAnsi="Calibri" w:cs="Calibri"/>
      <w:sz w:val="22"/>
      <w:szCs w:val="22"/>
      <w:lang w:val="es-CR" w:eastAsia="es-CR"/>
    </w:rPr>
  </w:style>
  <w:style w:type="paragraph" w:customStyle="1" w:styleId="Ttulo5141">
    <w:name w:val="Título 5141"/>
    <w:basedOn w:val="Normal"/>
    <w:uiPriority w:val="99"/>
    <w:semiHidden/>
    <w:qFormat/>
    <w:rsid w:val="00A364B4"/>
    <w:pPr>
      <w:keepNext/>
      <w:shd w:val="clear" w:color="auto" w:fill="FFFFFF"/>
      <w:suppressAutoHyphens w:val="0"/>
      <w:jc w:val="center"/>
    </w:pPr>
    <w:rPr>
      <w:rFonts w:eastAsia="Calibri"/>
      <w:b/>
      <w:bCs/>
      <w:i/>
      <w:iCs/>
      <w:sz w:val="26"/>
      <w:szCs w:val="26"/>
      <w:u w:val="single"/>
      <w:lang w:val="es-CR" w:eastAsia="es-CR"/>
    </w:rPr>
  </w:style>
  <w:style w:type="paragraph" w:customStyle="1" w:styleId="Ttulo371">
    <w:name w:val="Título 371"/>
    <w:basedOn w:val="Normal"/>
    <w:uiPriority w:val="99"/>
    <w:semiHidden/>
    <w:qFormat/>
    <w:rsid w:val="00A364B4"/>
    <w:pPr>
      <w:shd w:val="clear" w:color="auto" w:fill="FFFFFF"/>
      <w:suppressAutoHyphens w:val="0"/>
      <w:ind w:left="720" w:hanging="360"/>
    </w:pPr>
    <w:rPr>
      <w:rFonts w:eastAsia="Calibri"/>
      <w:u w:val="single"/>
      <w:lang w:val="es-CR" w:eastAsia="es-CR"/>
    </w:rPr>
  </w:style>
  <w:style w:type="paragraph" w:customStyle="1" w:styleId="Sangra2detindependiente61">
    <w:name w:val="Sangría 2 de t. independiente61"/>
    <w:basedOn w:val="Normal"/>
    <w:uiPriority w:val="99"/>
    <w:semiHidden/>
    <w:qFormat/>
    <w:rsid w:val="00A364B4"/>
    <w:pPr>
      <w:suppressAutoHyphens w:val="0"/>
      <w:autoSpaceDE w:val="0"/>
      <w:spacing w:line="480" w:lineRule="auto"/>
      <w:ind w:firstLine="708"/>
      <w:jc w:val="both"/>
    </w:pPr>
    <w:rPr>
      <w:rFonts w:ascii="Arial" w:eastAsia="Calibri" w:hAnsi="Arial" w:cs="Arial"/>
      <w:u w:val="single"/>
      <w:lang w:val="es-CR" w:eastAsia="es-CR"/>
    </w:rPr>
  </w:style>
  <w:style w:type="paragraph" w:customStyle="1" w:styleId="Textodebloque61">
    <w:name w:val="Texto de bloque61"/>
    <w:basedOn w:val="Normal"/>
    <w:uiPriority w:val="99"/>
    <w:semiHidden/>
    <w:qFormat/>
    <w:rsid w:val="00A364B4"/>
    <w:pPr>
      <w:suppressAutoHyphens w:val="0"/>
      <w:autoSpaceDE w:val="0"/>
      <w:ind w:firstLine="709"/>
      <w:jc w:val="both"/>
    </w:pPr>
    <w:rPr>
      <w:rFonts w:ascii="Century" w:eastAsia="Calibri" w:hAnsi="Century" w:cs="Calibri"/>
      <w:color w:val="000000"/>
      <w:u w:val="single"/>
      <w:lang w:val="es-CR" w:eastAsia="es-CR"/>
    </w:rPr>
  </w:style>
  <w:style w:type="paragraph" w:customStyle="1" w:styleId="Style">
    <w:name w:val="Style"/>
    <w:basedOn w:val="Normal"/>
    <w:uiPriority w:val="99"/>
    <w:qFormat/>
    <w:rsid w:val="00A364B4"/>
    <w:pPr>
      <w:suppressAutoHyphens w:val="0"/>
      <w:autoSpaceDE w:val="0"/>
      <w:autoSpaceDN w:val="0"/>
      <w:spacing w:before="240" w:after="60"/>
      <w:jc w:val="center"/>
    </w:pPr>
    <w:rPr>
      <w:rFonts w:ascii="Cambria" w:hAnsi="Cambria"/>
      <w:spacing w:val="-10"/>
      <w:sz w:val="20"/>
      <w:szCs w:val="20"/>
      <w:lang w:val="es-CR" w:eastAsia="es-ES"/>
    </w:rPr>
  </w:style>
  <w:style w:type="paragraph" w:customStyle="1" w:styleId="Car160">
    <w:name w:val="Car16"/>
    <w:basedOn w:val="Normal"/>
    <w:uiPriority w:val="99"/>
    <w:semiHidden/>
    <w:qFormat/>
    <w:rsid w:val="00A364B4"/>
    <w:pPr>
      <w:suppressAutoHyphens w:val="0"/>
      <w:spacing w:after="160" w:line="240" w:lineRule="exact"/>
    </w:pPr>
    <w:rPr>
      <w:rFonts w:ascii="Verdana" w:eastAsia="Calibri" w:hAnsi="Verdana" w:cs="Calibri"/>
      <w:lang w:val="es-CR" w:eastAsia="en-US"/>
    </w:rPr>
  </w:style>
  <w:style w:type="paragraph" w:customStyle="1" w:styleId="Ttulo515">
    <w:name w:val="Título 515"/>
    <w:basedOn w:val="Normal"/>
    <w:uiPriority w:val="99"/>
    <w:qFormat/>
    <w:rsid w:val="00A364B4"/>
    <w:pPr>
      <w:keepNext/>
      <w:shd w:val="clear" w:color="auto" w:fill="FFFFFF"/>
      <w:suppressAutoHyphens w:val="0"/>
      <w:jc w:val="center"/>
    </w:pPr>
    <w:rPr>
      <w:rFonts w:eastAsia="Calibri"/>
      <w:b/>
      <w:bCs/>
      <w:i/>
      <w:iCs/>
      <w:sz w:val="26"/>
      <w:szCs w:val="26"/>
      <w:u w:val="single"/>
      <w:lang w:val="es-CR" w:eastAsia="es-ES"/>
    </w:rPr>
  </w:style>
  <w:style w:type="paragraph" w:customStyle="1" w:styleId="Ttulo380">
    <w:name w:val="Título 38"/>
    <w:basedOn w:val="Normal"/>
    <w:uiPriority w:val="99"/>
    <w:qFormat/>
    <w:rsid w:val="00A364B4"/>
    <w:pPr>
      <w:shd w:val="clear" w:color="auto" w:fill="FFFFFF"/>
      <w:suppressAutoHyphens w:val="0"/>
      <w:ind w:left="2160" w:hanging="180"/>
    </w:pPr>
    <w:rPr>
      <w:rFonts w:eastAsia="Calibri"/>
      <w:u w:val="single"/>
      <w:lang w:val="es-CR" w:eastAsia="es-CR"/>
    </w:rPr>
  </w:style>
  <w:style w:type="paragraph" w:customStyle="1" w:styleId="CharChar15">
    <w:name w:val="Char Char15"/>
    <w:basedOn w:val="Normal"/>
    <w:uiPriority w:val="99"/>
    <w:semiHidden/>
    <w:qFormat/>
    <w:rsid w:val="00A364B4"/>
    <w:pPr>
      <w:suppressAutoHyphens w:val="0"/>
      <w:spacing w:after="160" w:line="240" w:lineRule="exact"/>
    </w:pPr>
    <w:rPr>
      <w:rFonts w:ascii="Verdana" w:eastAsia="Calibri" w:hAnsi="Verdana" w:cs="Calibri"/>
      <w:lang w:val="es-CR" w:eastAsia="en-US"/>
    </w:rPr>
  </w:style>
  <w:style w:type="paragraph" w:customStyle="1" w:styleId="Textoindependiente28">
    <w:name w:val="Texto independiente 28"/>
    <w:basedOn w:val="Normal"/>
    <w:uiPriority w:val="99"/>
    <w:qFormat/>
    <w:rsid w:val="00A364B4"/>
    <w:pPr>
      <w:suppressAutoHyphens w:val="0"/>
      <w:jc w:val="both"/>
    </w:pPr>
    <w:rPr>
      <w:rFonts w:eastAsia="Calibri"/>
      <w:lang w:val="es-CR" w:eastAsia="es-ES"/>
    </w:rPr>
  </w:style>
  <w:style w:type="paragraph" w:customStyle="1" w:styleId="Sangra2detindependiente7">
    <w:name w:val="Sangría 2 de t. independiente7"/>
    <w:basedOn w:val="Normal"/>
    <w:uiPriority w:val="99"/>
    <w:qFormat/>
    <w:rsid w:val="00A364B4"/>
    <w:pPr>
      <w:suppressAutoHyphens w:val="0"/>
      <w:autoSpaceDE w:val="0"/>
      <w:spacing w:line="480" w:lineRule="auto"/>
      <w:ind w:firstLine="708"/>
      <w:jc w:val="both"/>
    </w:pPr>
    <w:rPr>
      <w:rFonts w:ascii="Arial" w:eastAsia="Calibri" w:hAnsi="Arial" w:cs="Arial"/>
      <w:u w:val="single"/>
      <w:lang w:val="es-CR" w:eastAsia="es-ES"/>
    </w:rPr>
  </w:style>
  <w:style w:type="paragraph" w:customStyle="1" w:styleId="Textodebloque7">
    <w:name w:val="Texto de bloque7"/>
    <w:basedOn w:val="Normal"/>
    <w:uiPriority w:val="99"/>
    <w:qFormat/>
    <w:rsid w:val="00A364B4"/>
    <w:pPr>
      <w:suppressAutoHyphens w:val="0"/>
      <w:autoSpaceDE w:val="0"/>
      <w:ind w:firstLine="709"/>
      <w:jc w:val="both"/>
    </w:pPr>
    <w:rPr>
      <w:rFonts w:ascii="Century" w:eastAsia="Calibri" w:hAnsi="Century" w:cs="Calibri"/>
      <w:color w:val="000000"/>
      <w:u w:val="single"/>
      <w:lang w:val="es-CR" w:eastAsia="es-CR"/>
    </w:rPr>
  </w:style>
  <w:style w:type="paragraph" w:customStyle="1" w:styleId="Sinespaciado8">
    <w:name w:val="Sin espaciado8"/>
    <w:basedOn w:val="Normal"/>
    <w:qFormat/>
    <w:rsid w:val="00A364B4"/>
    <w:pPr>
      <w:suppressAutoHyphens w:val="0"/>
    </w:pPr>
    <w:rPr>
      <w:rFonts w:ascii="Calibri" w:eastAsia="Calibri" w:hAnsi="Calibri" w:cs="Calibri"/>
      <w:sz w:val="22"/>
      <w:szCs w:val="22"/>
      <w:lang w:val="es-CR" w:eastAsia="en-US"/>
    </w:rPr>
  </w:style>
  <w:style w:type="paragraph" w:customStyle="1" w:styleId="Normal5">
    <w:name w:val="Normal5"/>
    <w:basedOn w:val="Normal"/>
    <w:uiPriority w:val="99"/>
    <w:qFormat/>
    <w:rsid w:val="00A364B4"/>
    <w:pPr>
      <w:suppressAutoHyphens w:val="0"/>
      <w:spacing w:line="276" w:lineRule="auto"/>
    </w:pPr>
    <w:rPr>
      <w:rFonts w:ascii="Arial" w:eastAsia="Calibri" w:hAnsi="Arial" w:cs="Arial"/>
      <w:color w:val="000000"/>
      <w:sz w:val="22"/>
      <w:szCs w:val="22"/>
      <w:lang w:val="es-CR" w:eastAsia="es-ES"/>
    </w:rPr>
  </w:style>
  <w:style w:type="paragraph" w:customStyle="1" w:styleId="tittextos">
    <w:name w:val="tittextos"/>
    <w:basedOn w:val="Normal"/>
    <w:uiPriority w:val="99"/>
    <w:qFormat/>
    <w:rsid w:val="00A364B4"/>
    <w:pPr>
      <w:suppressAutoHyphens w:val="0"/>
      <w:spacing w:before="100" w:beforeAutospacing="1" w:after="100" w:afterAutospacing="1"/>
      <w:jc w:val="center"/>
    </w:pPr>
    <w:rPr>
      <w:rFonts w:ascii="Arial" w:eastAsia="Calibri" w:hAnsi="Arial" w:cs="Arial"/>
      <w:b/>
      <w:bCs/>
      <w:color w:val="4C2E24"/>
      <w:sz w:val="18"/>
      <w:szCs w:val="18"/>
      <w:lang w:val="es-CR" w:eastAsia="es-ES"/>
    </w:rPr>
  </w:style>
  <w:style w:type="paragraph" w:customStyle="1" w:styleId="Style32">
    <w:name w:val="_Style 3"/>
    <w:basedOn w:val="Normal"/>
    <w:uiPriority w:val="99"/>
    <w:qFormat/>
    <w:rsid w:val="00A364B4"/>
    <w:pPr>
      <w:suppressAutoHyphens w:val="0"/>
      <w:ind w:left="720"/>
    </w:pPr>
    <w:rPr>
      <w:rFonts w:ascii="Calibri" w:eastAsia="Calibri" w:hAnsi="Calibri" w:cs="Calibri"/>
      <w:color w:val="000000"/>
      <w:sz w:val="22"/>
      <w:szCs w:val="22"/>
      <w:lang w:val="es-CR" w:eastAsia="hi-IN"/>
    </w:rPr>
  </w:style>
  <w:style w:type="paragraph" w:customStyle="1" w:styleId="Ttulo-base">
    <w:name w:val="Título - base"/>
    <w:basedOn w:val="Normal"/>
    <w:uiPriority w:val="99"/>
    <w:qFormat/>
    <w:rsid w:val="00A364B4"/>
    <w:pPr>
      <w:keepNext/>
      <w:suppressAutoHyphens w:val="0"/>
      <w:spacing w:before="140" w:line="220" w:lineRule="atLeast"/>
      <w:ind w:left="1080"/>
    </w:pPr>
    <w:rPr>
      <w:rFonts w:ascii="Arial" w:eastAsia="Calibri" w:hAnsi="Arial" w:cs="Arial"/>
      <w:spacing w:val="-4"/>
      <w:sz w:val="22"/>
      <w:szCs w:val="22"/>
      <w:lang w:val="es-CR" w:eastAsia="en-US"/>
    </w:rPr>
  </w:style>
  <w:style w:type="paragraph" w:customStyle="1" w:styleId="Tindependientemantenido">
    <w:name w:val="T. independiente mantenido"/>
    <w:basedOn w:val="Normal"/>
    <w:uiPriority w:val="99"/>
    <w:qFormat/>
    <w:rsid w:val="00A364B4"/>
    <w:pPr>
      <w:keepNext/>
      <w:suppressAutoHyphens w:val="0"/>
      <w:spacing w:after="240" w:line="240" w:lineRule="atLeast"/>
      <w:ind w:left="1080"/>
      <w:jc w:val="both"/>
    </w:pPr>
    <w:rPr>
      <w:rFonts w:ascii="Arial" w:eastAsia="Calibri" w:hAnsi="Arial" w:cs="Arial"/>
      <w:spacing w:val="-5"/>
      <w:lang w:val="es-CR" w:eastAsia="en-US"/>
    </w:rPr>
  </w:style>
  <w:style w:type="paragraph" w:customStyle="1" w:styleId="Imagen">
    <w:name w:val="Imagen"/>
    <w:basedOn w:val="Normal"/>
    <w:uiPriority w:val="99"/>
    <w:qFormat/>
    <w:rsid w:val="00A364B4"/>
    <w:pPr>
      <w:keepNext/>
      <w:suppressAutoHyphens w:val="0"/>
      <w:ind w:left="1080"/>
    </w:pPr>
    <w:rPr>
      <w:rFonts w:ascii="Arial" w:eastAsia="Calibri" w:hAnsi="Arial" w:cs="Arial"/>
      <w:spacing w:val="-5"/>
      <w:lang w:val="es-CR" w:eastAsia="en-US"/>
    </w:rPr>
  </w:style>
  <w:style w:type="paragraph" w:customStyle="1" w:styleId="Rtulodeparte">
    <w:name w:val="Rótulo de parte"/>
    <w:basedOn w:val="Normal"/>
    <w:uiPriority w:val="99"/>
    <w:qFormat/>
    <w:rsid w:val="00A364B4"/>
    <w:pPr>
      <w:shd w:val="clear" w:color="auto" w:fill="000000"/>
      <w:suppressAutoHyphens w:val="0"/>
      <w:spacing w:line="360" w:lineRule="exact"/>
      <w:jc w:val="center"/>
    </w:pPr>
    <w:rPr>
      <w:rFonts w:ascii="Arial" w:eastAsia="Calibri" w:hAnsi="Arial" w:cs="Arial"/>
      <w:color w:val="FFFFFF"/>
      <w:spacing w:val="-16"/>
      <w:sz w:val="26"/>
      <w:szCs w:val="26"/>
      <w:lang w:val="es-CR" w:eastAsia="en-US"/>
    </w:rPr>
  </w:style>
  <w:style w:type="paragraph" w:customStyle="1" w:styleId="Ttulodeparte">
    <w:name w:val="Título de parte"/>
    <w:basedOn w:val="Normal"/>
    <w:uiPriority w:val="99"/>
    <w:qFormat/>
    <w:rsid w:val="00A364B4"/>
    <w:pPr>
      <w:shd w:val="clear" w:color="auto" w:fill="000000"/>
      <w:suppressAutoHyphens w:val="0"/>
      <w:spacing w:line="660" w:lineRule="exact"/>
      <w:jc w:val="center"/>
    </w:pPr>
    <w:rPr>
      <w:rFonts w:ascii="Arial Black" w:eastAsia="Calibri" w:hAnsi="Arial Black" w:cs="Calibri"/>
      <w:color w:val="FFFFFF"/>
      <w:spacing w:val="-40"/>
      <w:sz w:val="84"/>
      <w:szCs w:val="84"/>
      <w:lang w:val="es-CR" w:eastAsia="en-US"/>
    </w:rPr>
  </w:style>
  <w:style w:type="paragraph" w:customStyle="1" w:styleId="Subttulodecaptulo">
    <w:name w:val="Subtítulo de capítulo"/>
    <w:basedOn w:val="Normal"/>
    <w:uiPriority w:val="99"/>
    <w:qFormat/>
    <w:rsid w:val="00A364B4"/>
    <w:pPr>
      <w:suppressAutoHyphens w:val="0"/>
      <w:spacing w:after="160" w:line="240" w:lineRule="exact"/>
    </w:pPr>
    <w:rPr>
      <w:rFonts w:ascii="Verdana" w:eastAsia="Calibri" w:hAnsi="Verdana" w:cs="Calibri"/>
      <w:sz w:val="20"/>
      <w:szCs w:val="20"/>
      <w:lang w:val="es-CR" w:eastAsia="es-ES"/>
    </w:rPr>
  </w:style>
  <w:style w:type="paragraph" w:customStyle="1" w:styleId="Organizacin">
    <w:name w:val="Organización"/>
    <w:basedOn w:val="Normal"/>
    <w:uiPriority w:val="99"/>
    <w:qFormat/>
    <w:rsid w:val="00A364B4"/>
    <w:pPr>
      <w:keepNext/>
      <w:suppressAutoHyphens w:val="0"/>
      <w:spacing w:line="220" w:lineRule="atLeast"/>
    </w:pPr>
    <w:rPr>
      <w:rFonts w:ascii="Arial Black" w:eastAsia="Calibri" w:hAnsi="Arial Black" w:cs="Calibri"/>
      <w:spacing w:val="-25"/>
      <w:sz w:val="32"/>
      <w:szCs w:val="32"/>
      <w:lang w:val="es-CR" w:eastAsia="en-US"/>
    </w:rPr>
  </w:style>
  <w:style w:type="paragraph" w:customStyle="1" w:styleId="Ttulodecaptulo">
    <w:name w:val="Título de capítulo"/>
    <w:basedOn w:val="Normal"/>
    <w:uiPriority w:val="99"/>
    <w:qFormat/>
    <w:rsid w:val="00A364B4"/>
    <w:pPr>
      <w:suppressAutoHyphens w:val="0"/>
      <w:spacing w:before="120" w:line="660" w:lineRule="exact"/>
      <w:jc w:val="center"/>
    </w:pPr>
    <w:rPr>
      <w:rFonts w:ascii="Arial Black" w:eastAsia="Calibri" w:hAnsi="Arial Black" w:cs="Calibri"/>
      <w:color w:val="FFFFFF"/>
      <w:spacing w:val="-40"/>
      <w:sz w:val="84"/>
      <w:szCs w:val="84"/>
      <w:lang w:val="es-CR" w:eastAsia="en-US"/>
    </w:rPr>
  </w:style>
  <w:style w:type="paragraph" w:customStyle="1" w:styleId="Notaalpie-base">
    <w:name w:val="Nota al pie - base"/>
    <w:basedOn w:val="Normal"/>
    <w:uiPriority w:val="99"/>
    <w:qFormat/>
    <w:rsid w:val="00A364B4"/>
    <w:pPr>
      <w:suppressAutoHyphens w:val="0"/>
      <w:spacing w:line="200" w:lineRule="atLeast"/>
      <w:ind w:left="1080"/>
    </w:pPr>
    <w:rPr>
      <w:rFonts w:ascii="Arial" w:eastAsia="Calibri" w:hAnsi="Arial" w:cs="Arial"/>
      <w:spacing w:val="-5"/>
      <w:sz w:val="16"/>
      <w:szCs w:val="16"/>
      <w:lang w:val="es-CR" w:eastAsia="en-US"/>
    </w:rPr>
  </w:style>
  <w:style w:type="paragraph" w:customStyle="1" w:styleId="Textodetabla">
    <w:name w:val="Texto de tabla"/>
    <w:basedOn w:val="Normal"/>
    <w:uiPriority w:val="99"/>
    <w:qFormat/>
    <w:rsid w:val="00A364B4"/>
    <w:pPr>
      <w:suppressAutoHyphens w:val="0"/>
      <w:spacing w:before="60"/>
    </w:pPr>
    <w:rPr>
      <w:rFonts w:ascii="Arial" w:eastAsia="Calibri" w:hAnsi="Arial" w:cs="Arial"/>
      <w:spacing w:val="-5"/>
      <w:sz w:val="16"/>
      <w:szCs w:val="16"/>
      <w:lang w:val="es-CR" w:eastAsia="en-US"/>
    </w:rPr>
  </w:style>
  <w:style w:type="paragraph" w:customStyle="1" w:styleId="Ttulodecubierta">
    <w:name w:val="Título de cubierta"/>
    <w:basedOn w:val="Normal"/>
    <w:uiPriority w:val="99"/>
    <w:qFormat/>
    <w:rsid w:val="00A364B4"/>
    <w:pPr>
      <w:keepNext/>
      <w:suppressAutoHyphens w:val="0"/>
      <w:spacing w:before="240" w:after="500" w:line="640" w:lineRule="exact"/>
    </w:pPr>
    <w:rPr>
      <w:rFonts w:ascii="Arial Black" w:eastAsia="Calibri" w:hAnsi="Arial Black" w:cs="Calibri"/>
      <w:b/>
      <w:bCs/>
      <w:spacing w:val="-48"/>
      <w:sz w:val="64"/>
      <w:szCs w:val="64"/>
      <w:lang w:val="es-CR" w:eastAsia="en-US"/>
    </w:rPr>
  </w:style>
  <w:style w:type="paragraph" w:customStyle="1" w:styleId="Ttulodeldocumento">
    <w:name w:val="Título del documento"/>
    <w:basedOn w:val="Normal"/>
    <w:uiPriority w:val="99"/>
    <w:qFormat/>
    <w:rsid w:val="00A364B4"/>
    <w:pPr>
      <w:keepNext/>
      <w:suppressAutoHyphens w:val="0"/>
      <w:spacing w:before="240" w:after="500" w:line="640" w:lineRule="exact"/>
    </w:pPr>
    <w:rPr>
      <w:rFonts w:ascii="Arial Black" w:eastAsia="Calibri" w:hAnsi="Arial Black" w:cs="Calibri"/>
      <w:b/>
      <w:bCs/>
      <w:spacing w:val="-48"/>
      <w:sz w:val="64"/>
      <w:szCs w:val="64"/>
      <w:lang w:val="es-CR" w:eastAsia="en-US"/>
    </w:rPr>
  </w:style>
  <w:style w:type="paragraph" w:customStyle="1" w:styleId="Encabezado-base">
    <w:name w:val="Encabezado - base"/>
    <w:basedOn w:val="Normal"/>
    <w:uiPriority w:val="99"/>
    <w:qFormat/>
    <w:rsid w:val="00A364B4"/>
    <w:pPr>
      <w:suppressAutoHyphens w:val="0"/>
      <w:spacing w:line="190" w:lineRule="atLeast"/>
      <w:ind w:left="1080"/>
    </w:pPr>
    <w:rPr>
      <w:rFonts w:ascii="Arial" w:eastAsia="Calibri" w:hAnsi="Arial" w:cs="Arial"/>
      <w:caps/>
      <w:spacing w:val="-5"/>
      <w:sz w:val="15"/>
      <w:szCs w:val="15"/>
      <w:lang w:val="es-CR" w:eastAsia="en-US"/>
    </w:rPr>
  </w:style>
  <w:style w:type="paragraph" w:customStyle="1" w:styleId="Piedepginapar">
    <w:name w:val="Pie de página par"/>
    <w:basedOn w:val="Normal"/>
    <w:uiPriority w:val="99"/>
    <w:qFormat/>
    <w:rsid w:val="00A364B4"/>
    <w:pPr>
      <w:shd w:val="clear" w:color="auto" w:fill="FFFFFF"/>
      <w:suppressAutoHyphens w:val="0"/>
      <w:autoSpaceDE w:val="0"/>
    </w:pPr>
    <w:rPr>
      <w:rFonts w:ascii="Arial" w:eastAsia="Calibri" w:hAnsi="Arial" w:cs="Arial"/>
      <w:u w:val="single"/>
      <w:lang w:val="es-CR" w:eastAsia="es-ES"/>
    </w:rPr>
  </w:style>
  <w:style w:type="paragraph" w:customStyle="1" w:styleId="Piedepginaprimera">
    <w:name w:val="Pie de página primera"/>
    <w:basedOn w:val="Normal"/>
    <w:uiPriority w:val="99"/>
    <w:qFormat/>
    <w:rsid w:val="00A364B4"/>
    <w:pPr>
      <w:shd w:val="clear" w:color="auto" w:fill="FFFFFF"/>
      <w:suppressAutoHyphens w:val="0"/>
      <w:autoSpaceDE w:val="0"/>
    </w:pPr>
    <w:rPr>
      <w:rFonts w:ascii="Arial" w:eastAsia="Calibri" w:hAnsi="Arial" w:cs="Arial"/>
      <w:u w:val="single"/>
      <w:lang w:val="es-CR" w:eastAsia="es-ES"/>
    </w:rPr>
  </w:style>
  <w:style w:type="paragraph" w:customStyle="1" w:styleId="Piedepginaimpar">
    <w:name w:val="Pie de página impar"/>
    <w:basedOn w:val="Normal"/>
    <w:uiPriority w:val="99"/>
    <w:qFormat/>
    <w:rsid w:val="00A364B4"/>
    <w:pPr>
      <w:shd w:val="clear" w:color="auto" w:fill="FFFFFF"/>
      <w:suppressAutoHyphens w:val="0"/>
      <w:autoSpaceDE w:val="0"/>
    </w:pPr>
    <w:rPr>
      <w:rFonts w:ascii="Arial" w:eastAsia="Calibri" w:hAnsi="Arial" w:cs="Arial"/>
      <w:u w:val="single"/>
      <w:lang w:val="es-CR" w:eastAsia="es-ES"/>
    </w:rPr>
  </w:style>
  <w:style w:type="paragraph" w:customStyle="1" w:styleId="Encabezadopar">
    <w:name w:val="Encabezado par"/>
    <w:basedOn w:val="Normal"/>
    <w:uiPriority w:val="99"/>
    <w:qFormat/>
    <w:rsid w:val="00A364B4"/>
    <w:pPr>
      <w:shd w:val="clear" w:color="auto" w:fill="FFFFFF"/>
      <w:suppressAutoHyphens w:val="0"/>
      <w:autoSpaceDE w:val="0"/>
    </w:pPr>
    <w:rPr>
      <w:rFonts w:ascii="Arial" w:eastAsia="Calibri" w:hAnsi="Arial" w:cs="Arial"/>
      <w:u w:val="single"/>
      <w:lang w:val="es-CR" w:eastAsia="es-ES"/>
    </w:rPr>
  </w:style>
  <w:style w:type="paragraph" w:customStyle="1" w:styleId="Encabezadoprimero">
    <w:name w:val="Encabezado primero"/>
    <w:basedOn w:val="Normal"/>
    <w:uiPriority w:val="99"/>
    <w:qFormat/>
    <w:rsid w:val="00A364B4"/>
    <w:pPr>
      <w:shd w:val="clear" w:color="auto" w:fill="FFFFFF"/>
      <w:suppressAutoHyphens w:val="0"/>
      <w:autoSpaceDE w:val="0"/>
    </w:pPr>
    <w:rPr>
      <w:rFonts w:ascii="Arial" w:eastAsia="Calibri" w:hAnsi="Arial" w:cs="Arial"/>
      <w:u w:val="single"/>
      <w:lang w:val="es-CR" w:eastAsia="es-ES"/>
    </w:rPr>
  </w:style>
  <w:style w:type="paragraph" w:customStyle="1" w:styleId="Encabezadoimpar">
    <w:name w:val="Encabezado impar"/>
    <w:basedOn w:val="Normal"/>
    <w:uiPriority w:val="99"/>
    <w:qFormat/>
    <w:rsid w:val="00A364B4"/>
    <w:pPr>
      <w:shd w:val="clear" w:color="auto" w:fill="FFFFFF"/>
      <w:suppressAutoHyphens w:val="0"/>
      <w:autoSpaceDE w:val="0"/>
    </w:pPr>
    <w:rPr>
      <w:rFonts w:ascii="Arial" w:eastAsia="Calibri" w:hAnsi="Arial" w:cs="Arial"/>
      <w:u w:val="single"/>
      <w:lang w:val="es-CR" w:eastAsia="es-ES"/>
    </w:rPr>
  </w:style>
  <w:style w:type="paragraph" w:customStyle="1" w:styleId="ndice-base">
    <w:name w:val="Índice - base"/>
    <w:basedOn w:val="Normal"/>
    <w:uiPriority w:val="99"/>
    <w:qFormat/>
    <w:rsid w:val="00A364B4"/>
    <w:pPr>
      <w:suppressAutoHyphens w:val="0"/>
      <w:spacing w:line="240" w:lineRule="atLeast"/>
      <w:ind w:left="360" w:hanging="360"/>
    </w:pPr>
    <w:rPr>
      <w:rFonts w:ascii="Arial" w:eastAsia="Calibri" w:hAnsi="Arial" w:cs="Arial"/>
      <w:spacing w:val="-5"/>
      <w:sz w:val="18"/>
      <w:szCs w:val="18"/>
      <w:lang w:val="es-CR" w:eastAsia="en-US"/>
    </w:rPr>
  </w:style>
  <w:style w:type="paragraph" w:customStyle="1" w:styleId="Encabezadodetabla">
    <w:name w:val="Encabezado de tabla"/>
    <w:basedOn w:val="Normal"/>
    <w:uiPriority w:val="99"/>
    <w:qFormat/>
    <w:rsid w:val="00A364B4"/>
    <w:pPr>
      <w:suppressAutoHyphens w:val="0"/>
      <w:spacing w:before="60"/>
      <w:jc w:val="center"/>
    </w:pPr>
    <w:rPr>
      <w:rFonts w:ascii="Arial Black" w:eastAsia="Calibri" w:hAnsi="Arial Black" w:cs="Calibri"/>
      <w:spacing w:val="-5"/>
      <w:sz w:val="16"/>
      <w:szCs w:val="16"/>
      <w:lang w:val="es-CR" w:eastAsia="en-US"/>
    </w:rPr>
  </w:style>
  <w:style w:type="paragraph" w:customStyle="1" w:styleId="Subttulodeparte">
    <w:name w:val="Subtítulo de parte"/>
    <w:basedOn w:val="Normal"/>
    <w:uiPriority w:val="99"/>
    <w:qFormat/>
    <w:rsid w:val="00A364B4"/>
    <w:pPr>
      <w:keepNext/>
      <w:suppressAutoHyphens w:val="0"/>
      <w:spacing w:before="360" w:after="120"/>
      <w:ind w:left="1080"/>
    </w:pPr>
    <w:rPr>
      <w:rFonts w:ascii="Arial" w:eastAsia="Calibri" w:hAnsi="Arial" w:cs="Arial"/>
      <w:i/>
      <w:iCs/>
      <w:spacing w:val="-5"/>
      <w:sz w:val="26"/>
      <w:szCs w:val="26"/>
      <w:lang w:val="es-CR" w:eastAsia="en-US"/>
    </w:rPr>
  </w:style>
  <w:style w:type="paragraph" w:customStyle="1" w:styleId="Remite">
    <w:name w:val="Remite"/>
    <w:basedOn w:val="Normal"/>
    <w:uiPriority w:val="99"/>
    <w:qFormat/>
    <w:rsid w:val="00A364B4"/>
    <w:pPr>
      <w:framePr w:w="5160" w:h="840" w:wrap="notBeside" w:vAnchor="page" w:hAnchor="page" w:x="6121" w:y="915" w:anchorLock="1"/>
      <w:suppressAutoHyphens w:val="0"/>
      <w:spacing w:line="160" w:lineRule="atLeast"/>
    </w:pPr>
    <w:rPr>
      <w:rFonts w:ascii="Arial" w:eastAsia="Calibri" w:hAnsi="Arial" w:cs="Arial"/>
      <w:sz w:val="14"/>
      <w:szCs w:val="14"/>
      <w:lang w:val="es-CR" w:eastAsia="en-US"/>
    </w:rPr>
  </w:style>
  <w:style w:type="paragraph" w:customStyle="1" w:styleId="Encabezadodeseccin">
    <w:name w:val="Encabezado de sección"/>
    <w:basedOn w:val="Normal"/>
    <w:uiPriority w:val="99"/>
    <w:qFormat/>
    <w:rsid w:val="00A364B4"/>
    <w:pPr>
      <w:keepNext/>
      <w:shd w:val="clear" w:color="auto" w:fill="000000"/>
      <w:suppressAutoHyphens w:val="0"/>
      <w:spacing w:after="240" w:line="240" w:lineRule="atLeast"/>
      <w:ind w:left="120"/>
    </w:pPr>
    <w:rPr>
      <w:rFonts w:ascii="Arial Black" w:eastAsia="Calibri" w:hAnsi="Arial Black" w:cs="Calibri"/>
      <w:color w:val="FFFFFF"/>
      <w:spacing w:val="-10"/>
      <w:lang w:val="es-CR" w:eastAsia="en-US"/>
    </w:rPr>
  </w:style>
  <w:style w:type="paragraph" w:customStyle="1" w:styleId="Rtulodeseccin">
    <w:name w:val="Rótulo de sección"/>
    <w:basedOn w:val="Normal"/>
    <w:uiPriority w:val="99"/>
    <w:qFormat/>
    <w:rsid w:val="00A364B4"/>
    <w:pPr>
      <w:keepNext/>
      <w:suppressAutoHyphens w:val="0"/>
      <w:spacing w:before="360" w:after="960" w:line="220" w:lineRule="atLeast"/>
    </w:pPr>
    <w:rPr>
      <w:rFonts w:ascii="Arial Black" w:eastAsia="Calibri" w:hAnsi="Arial Black" w:cs="Calibri"/>
      <w:spacing w:val="-35"/>
      <w:sz w:val="54"/>
      <w:szCs w:val="54"/>
      <w:lang w:val="es-CR" w:eastAsia="en-US"/>
    </w:rPr>
  </w:style>
  <w:style w:type="paragraph" w:customStyle="1" w:styleId="Subttulodecubierta">
    <w:name w:val="Subtítulo de cubierta"/>
    <w:basedOn w:val="Normal"/>
    <w:uiPriority w:val="99"/>
    <w:qFormat/>
    <w:rsid w:val="00A364B4"/>
    <w:pPr>
      <w:keepNext/>
      <w:suppressAutoHyphens w:val="0"/>
      <w:spacing w:before="240" w:after="500" w:line="640" w:lineRule="exact"/>
    </w:pPr>
    <w:rPr>
      <w:rFonts w:ascii="Arial Black" w:eastAsia="Calibri" w:hAnsi="Arial Black" w:cs="Calibri"/>
      <w:b/>
      <w:bCs/>
      <w:spacing w:val="-48"/>
      <w:sz w:val="64"/>
      <w:szCs w:val="64"/>
      <w:lang w:val="es-CR" w:eastAsia="en-US"/>
    </w:rPr>
  </w:style>
  <w:style w:type="paragraph" w:customStyle="1" w:styleId="TDC-base">
    <w:name w:val="TDC - base"/>
    <w:basedOn w:val="Normal"/>
    <w:uiPriority w:val="99"/>
    <w:qFormat/>
    <w:rsid w:val="00A364B4"/>
    <w:pPr>
      <w:suppressAutoHyphens w:val="0"/>
      <w:spacing w:after="240" w:line="240" w:lineRule="atLeast"/>
    </w:pPr>
    <w:rPr>
      <w:rFonts w:ascii="Arial" w:eastAsia="Calibri" w:hAnsi="Arial" w:cs="Arial"/>
      <w:spacing w:val="-5"/>
      <w:lang w:val="es-CR" w:eastAsia="en-US"/>
    </w:rPr>
  </w:style>
  <w:style w:type="paragraph" w:customStyle="1" w:styleId="EstiloTtulo114ptCentradoInterlineadoMnimo24ptoDis">
    <w:name w:val="Estilo Título 1 + 14 pt Centrado Interlineado:  Mínimo 24 pto Dis..."/>
    <w:basedOn w:val="Normal"/>
    <w:uiPriority w:val="99"/>
    <w:qFormat/>
    <w:rsid w:val="00A364B4"/>
    <w:pPr>
      <w:numPr>
        <w:numId w:val="21"/>
      </w:numPr>
      <w:tabs>
        <w:tab w:val="num" w:pos="540"/>
      </w:tabs>
      <w:suppressAutoHyphens w:val="0"/>
      <w:ind w:left="540" w:firstLine="0"/>
    </w:pPr>
    <w:rPr>
      <w:rFonts w:eastAsia="Calibri"/>
      <w:lang w:val="es-CR" w:eastAsia="es-ES"/>
    </w:rPr>
  </w:style>
  <w:style w:type="paragraph" w:customStyle="1" w:styleId="cm11">
    <w:name w:val="cm1"/>
    <w:basedOn w:val="Normal"/>
    <w:uiPriority w:val="99"/>
    <w:qFormat/>
    <w:rsid w:val="00A364B4"/>
    <w:pPr>
      <w:suppressAutoHyphens w:val="0"/>
      <w:spacing w:before="100" w:beforeAutospacing="1" w:after="100" w:afterAutospacing="1"/>
    </w:pPr>
    <w:rPr>
      <w:rFonts w:eastAsia="Calibri"/>
      <w:lang w:val="es-CR" w:eastAsia="es-ES"/>
    </w:rPr>
  </w:style>
  <w:style w:type="paragraph" w:customStyle="1" w:styleId="yiv33492148default">
    <w:name w:val="yiv33492148default"/>
    <w:basedOn w:val="Normal"/>
    <w:uiPriority w:val="99"/>
    <w:qFormat/>
    <w:rsid w:val="00A364B4"/>
    <w:pPr>
      <w:suppressAutoHyphens w:val="0"/>
      <w:spacing w:before="100" w:beforeAutospacing="1" w:after="100" w:afterAutospacing="1"/>
    </w:pPr>
    <w:rPr>
      <w:rFonts w:eastAsia="Calibri"/>
      <w:lang w:val="es-CR" w:eastAsia="es-CR"/>
    </w:rPr>
  </w:style>
  <w:style w:type="paragraph" w:customStyle="1" w:styleId="Subttulo1">
    <w:name w:val="Subtítulo1"/>
    <w:basedOn w:val="Normal"/>
    <w:uiPriority w:val="11"/>
    <w:qFormat/>
    <w:rsid w:val="00A364B4"/>
    <w:pPr>
      <w:suppressAutoHyphens w:val="0"/>
    </w:pPr>
    <w:rPr>
      <w:rFonts w:ascii="Helvetica Neue Light" w:eastAsia="Calibri" w:hAnsi="Helvetica Neue Light" w:cs="Calibri"/>
      <w:color w:val="000000"/>
      <w:sz w:val="36"/>
      <w:szCs w:val="36"/>
      <w:lang w:val="es-CR" w:eastAsia="zh-CN"/>
    </w:rPr>
  </w:style>
  <w:style w:type="paragraph" w:customStyle="1" w:styleId="Autocorrecci">
    <w:name w:val="Autocorrecci"/>
    <w:basedOn w:val="Normal"/>
    <w:qFormat/>
    <w:rsid w:val="00A364B4"/>
    <w:pPr>
      <w:shd w:val="clear" w:color="auto" w:fill="FFFFFF"/>
      <w:suppressAutoHyphens w:val="0"/>
    </w:pPr>
    <w:rPr>
      <w:rFonts w:eastAsia="Calibri"/>
      <w:sz w:val="20"/>
      <w:szCs w:val="20"/>
      <w:u w:val="single"/>
      <w:lang w:val="es-CR" w:eastAsia="en-US"/>
    </w:rPr>
  </w:style>
  <w:style w:type="character" w:customStyle="1" w:styleId="AgestinCar0">
    <w:name w:val="A gestión Car"/>
    <w:basedOn w:val="Fuentedeprrafopredeter"/>
    <w:link w:val="Agestin0"/>
    <w:qFormat/>
    <w:locked/>
    <w:rsid w:val="00A364B4"/>
    <w:rPr>
      <w:color w:val="000099"/>
    </w:rPr>
  </w:style>
  <w:style w:type="paragraph" w:customStyle="1" w:styleId="Agestin0">
    <w:name w:val="A gestión"/>
    <w:basedOn w:val="Normal"/>
    <w:link w:val="AgestinCar0"/>
    <w:qFormat/>
    <w:rsid w:val="00A364B4"/>
    <w:pPr>
      <w:suppressAutoHyphens w:val="0"/>
      <w:spacing w:before="120" w:after="120"/>
      <w:ind w:left="851" w:right="851" w:firstLine="709"/>
      <w:jc w:val="both"/>
    </w:pPr>
    <w:rPr>
      <w:color w:val="000099"/>
      <w:sz w:val="20"/>
      <w:szCs w:val="20"/>
      <w:lang w:eastAsia="es-ES"/>
    </w:rPr>
  </w:style>
  <w:style w:type="paragraph" w:customStyle="1" w:styleId="m9083224749270086736msoheader">
    <w:name w:val="m_9083224749270086736msoheader"/>
    <w:basedOn w:val="Normal"/>
    <w:uiPriority w:val="99"/>
    <w:semiHidden/>
    <w:qFormat/>
    <w:rsid w:val="00A364B4"/>
    <w:pPr>
      <w:suppressAutoHyphens w:val="0"/>
      <w:spacing w:before="100" w:beforeAutospacing="1" w:after="100" w:afterAutospacing="1"/>
    </w:pPr>
    <w:rPr>
      <w:rFonts w:ascii="Calibri" w:eastAsia="Calibri" w:hAnsi="Calibri" w:cs="Calibri"/>
      <w:sz w:val="22"/>
      <w:szCs w:val="22"/>
      <w:lang w:val="es-CR" w:eastAsia="es-CR"/>
    </w:rPr>
  </w:style>
  <w:style w:type="paragraph" w:customStyle="1" w:styleId="CuerpoA">
    <w:name w:val="Cuerpo A"/>
    <w:basedOn w:val="Normal"/>
    <w:uiPriority w:val="99"/>
    <w:qFormat/>
    <w:rsid w:val="00A364B4"/>
    <w:pPr>
      <w:suppressAutoHyphens w:val="0"/>
    </w:pPr>
    <w:rPr>
      <w:rFonts w:eastAsia="Calibri"/>
      <w:color w:val="000000"/>
      <w:lang w:val="es-CR" w:eastAsia="es-CR"/>
    </w:rPr>
  </w:style>
  <w:style w:type="paragraph" w:customStyle="1" w:styleId="Epgrafe6">
    <w:name w:val="Epígrafe6"/>
    <w:basedOn w:val="Normal"/>
    <w:qFormat/>
    <w:rsid w:val="00A364B4"/>
    <w:pPr>
      <w:suppressAutoHyphens w:val="0"/>
      <w:autoSpaceDE w:val="0"/>
      <w:autoSpaceDN w:val="0"/>
      <w:spacing w:before="120" w:after="120"/>
    </w:pPr>
    <w:rPr>
      <w:rFonts w:eastAsia="Calibri"/>
      <w:i/>
      <w:iCs/>
      <w:lang w:val="es-CR" w:eastAsia="es-CR"/>
    </w:rPr>
  </w:style>
  <w:style w:type="paragraph" w:customStyle="1" w:styleId="Epgrafe5">
    <w:name w:val="Epígrafe5"/>
    <w:basedOn w:val="Normal"/>
    <w:qFormat/>
    <w:rsid w:val="00A364B4"/>
    <w:pPr>
      <w:suppressAutoHyphens w:val="0"/>
      <w:autoSpaceDE w:val="0"/>
      <w:autoSpaceDN w:val="0"/>
      <w:spacing w:before="120" w:after="120"/>
    </w:pPr>
    <w:rPr>
      <w:rFonts w:eastAsia="Calibri"/>
      <w:i/>
      <w:iCs/>
      <w:lang w:val="es-CR" w:eastAsia="es-CR"/>
    </w:rPr>
  </w:style>
  <w:style w:type="paragraph" w:customStyle="1" w:styleId="Encabezado40">
    <w:name w:val="Encabezado 4"/>
    <w:basedOn w:val="Normal"/>
    <w:uiPriority w:val="99"/>
    <w:qFormat/>
    <w:rsid w:val="00A364B4"/>
    <w:pPr>
      <w:keepNext/>
      <w:suppressAutoHyphens w:val="0"/>
      <w:autoSpaceDE w:val="0"/>
      <w:autoSpaceDN w:val="0"/>
      <w:spacing w:before="240" w:after="120"/>
      <w:ind w:left="864" w:hanging="864"/>
      <w:jc w:val="center"/>
    </w:pPr>
    <w:rPr>
      <w:rFonts w:ascii="Courier New" w:eastAsia="Calibri" w:hAnsi="Courier New" w:cs="Courier New"/>
      <w:b/>
      <w:bCs/>
      <w:color w:val="000000"/>
      <w:sz w:val="32"/>
      <w:szCs w:val="32"/>
      <w:lang w:val="es-CR" w:eastAsia="es-CR"/>
    </w:rPr>
  </w:style>
  <w:style w:type="paragraph" w:customStyle="1" w:styleId="Encabezado61">
    <w:name w:val="Encabezado 6"/>
    <w:basedOn w:val="Normal"/>
    <w:uiPriority w:val="99"/>
    <w:qFormat/>
    <w:rsid w:val="00A364B4"/>
    <w:pPr>
      <w:keepNext/>
      <w:suppressAutoHyphens w:val="0"/>
      <w:autoSpaceDE w:val="0"/>
      <w:autoSpaceDN w:val="0"/>
      <w:spacing w:before="240" w:after="120"/>
      <w:ind w:left="1152" w:hanging="1152"/>
      <w:jc w:val="center"/>
    </w:pPr>
    <w:rPr>
      <w:rFonts w:ascii="Courier New" w:eastAsia="Calibri" w:hAnsi="Courier New" w:cs="Courier New"/>
      <w:b/>
      <w:bCs/>
      <w:i/>
      <w:iCs/>
      <w:color w:val="000000"/>
      <w:sz w:val="22"/>
      <w:szCs w:val="22"/>
      <w:u w:val="single"/>
      <w:lang w:val="es-CR" w:eastAsia="es-CR"/>
    </w:rPr>
  </w:style>
  <w:style w:type="paragraph" w:customStyle="1" w:styleId="Encabezado8">
    <w:name w:val="Encabezado 8"/>
    <w:basedOn w:val="Normal"/>
    <w:uiPriority w:val="99"/>
    <w:qFormat/>
    <w:rsid w:val="00A364B4"/>
    <w:pPr>
      <w:keepNext/>
      <w:suppressAutoHyphens w:val="0"/>
      <w:autoSpaceDE w:val="0"/>
      <w:autoSpaceDN w:val="0"/>
      <w:spacing w:before="240" w:after="120"/>
      <w:ind w:left="1440" w:hanging="1440"/>
    </w:pPr>
    <w:rPr>
      <w:rFonts w:ascii="Courier New" w:eastAsia="Calibri" w:hAnsi="Courier New" w:cs="Courier New"/>
      <w:b/>
      <w:bCs/>
      <w:color w:val="000000"/>
      <w:lang w:val="es-CR" w:eastAsia="es-CR"/>
    </w:rPr>
  </w:style>
  <w:style w:type="paragraph" w:customStyle="1" w:styleId="Encabezado9">
    <w:name w:val="Encabezado 9"/>
    <w:basedOn w:val="Normal"/>
    <w:uiPriority w:val="99"/>
    <w:qFormat/>
    <w:rsid w:val="00A364B4"/>
    <w:pPr>
      <w:keepNext/>
      <w:suppressAutoHyphens w:val="0"/>
      <w:autoSpaceDE w:val="0"/>
      <w:autoSpaceDN w:val="0"/>
      <w:spacing w:before="240" w:after="120"/>
      <w:ind w:left="360"/>
      <w:jc w:val="center"/>
    </w:pPr>
    <w:rPr>
      <w:rFonts w:ascii="Courier New" w:eastAsia="Calibri" w:hAnsi="Courier New" w:cs="Courier New"/>
      <w:b/>
      <w:bCs/>
      <w:color w:val="000000"/>
      <w:sz w:val="22"/>
      <w:szCs w:val="22"/>
      <w:u w:val="single"/>
      <w:lang w:val="es-CR" w:eastAsia="es-CR"/>
    </w:rPr>
  </w:style>
  <w:style w:type="paragraph" w:customStyle="1" w:styleId="Cuerpodetextoconsangra">
    <w:name w:val="Cuerpo de texto con sangría"/>
    <w:basedOn w:val="Normal"/>
    <w:uiPriority w:val="99"/>
    <w:qFormat/>
    <w:rsid w:val="00A364B4"/>
    <w:pPr>
      <w:suppressAutoHyphens w:val="0"/>
      <w:autoSpaceDE w:val="0"/>
      <w:autoSpaceDN w:val="0"/>
      <w:jc w:val="both"/>
    </w:pPr>
    <w:rPr>
      <w:rFonts w:ascii="Arial" w:eastAsia="Calibri" w:hAnsi="Arial" w:cs="Arial"/>
      <w:color w:val="000000"/>
      <w:sz w:val="19"/>
      <w:szCs w:val="19"/>
      <w:lang w:val="es-CR" w:eastAsia="es-CR"/>
    </w:rPr>
  </w:style>
  <w:style w:type="paragraph" w:customStyle="1" w:styleId="Leyenda">
    <w:name w:val="Leyenda"/>
    <w:basedOn w:val="Normal"/>
    <w:uiPriority w:val="99"/>
    <w:qFormat/>
    <w:rsid w:val="00A364B4"/>
    <w:pPr>
      <w:suppressAutoHyphens w:val="0"/>
      <w:autoSpaceDE w:val="0"/>
      <w:autoSpaceDN w:val="0"/>
      <w:spacing w:before="120" w:after="120" w:line="252" w:lineRule="auto"/>
    </w:pPr>
    <w:rPr>
      <w:rFonts w:ascii="Calibri" w:eastAsia="Calibri" w:hAnsi="Calibri" w:cs="Calibri"/>
      <w:i/>
      <w:iCs/>
      <w:color w:val="000000"/>
      <w:lang w:val="es-CR" w:eastAsia="es-CR"/>
    </w:rPr>
  </w:style>
  <w:style w:type="character" w:customStyle="1" w:styleId="AgestinyanteCar">
    <w:name w:val="A gestión y ante Car"/>
    <w:basedOn w:val="Fuentedeprrafopredeter"/>
    <w:link w:val="Agestinyante"/>
    <w:semiHidden/>
    <w:locked/>
    <w:rsid w:val="00A364B4"/>
    <w:rPr>
      <w:color w:val="000099"/>
    </w:rPr>
  </w:style>
  <w:style w:type="paragraph" w:customStyle="1" w:styleId="Agestinyante">
    <w:name w:val="A gestión y ante"/>
    <w:basedOn w:val="Normal"/>
    <w:link w:val="AgestinyanteCar"/>
    <w:semiHidden/>
    <w:qFormat/>
    <w:rsid w:val="00A364B4"/>
    <w:pPr>
      <w:suppressAutoHyphens w:val="0"/>
      <w:spacing w:before="120" w:after="120"/>
      <w:ind w:left="851" w:right="851" w:firstLine="567"/>
      <w:jc w:val="both"/>
    </w:pPr>
    <w:rPr>
      <w:color w:val="000099"/>
      <w:sz w:val="20"/>
      <w:szCs w:val="20"/>
      <w:lang w:eastAsia="es-ES"/>
    </w:rPr>
  </w:style>
  <w:style w:type="paragraph" w:customStyle="1" w:styleId="Encabezado200">
    <w:name w:val="Encabezado20"/>
    <w:basedOn w:val="Normal"/>
    <w:uiPriority w:val="99"/>
    <w:semiHidden/>
    <w:qFormat/>
    <w:rsid w:val="00A364B4"/>
    <w:pPr>
      <w:keepNext/>
      <w:suppressAutoHyphens w:val="0"/>
      <w:spacing w:before="240" w:after="120"/>
    </w:pPr>
    <w:rPr>
      <w:rFonts w:ascii="Liberation Sans" w:eastAsia="Calibri" w:hAnsi="Liberation Sans" w:cs="Liberation Sans"/>
      <w:sz w:val="28"/>
      <w:szCs w:val="28"/>
      <w:lang w:val="es-CR" w:eastAsia="es-CR"/>
    </w:rPr>
  </w:style>
  <w:style w:type="paragraph" w:customStyle="1" w:styleId="Encabezado19">
    <w:name w:val="Encabezado19"/>
    <w:basedOn w:val="Normal"/>
    <w:uiPriority w:val="99"/>
    <w:semiHidden/>
    <w:qFormat/>
    <w:rsid w:val="00A364B4"/>
    <w:pPr>
      <w:keepNext/>
      <w:suppressAutoHyphens w:val="0"/>
      <w:spacing w:before="240" w:after="120"/>
    </w:pPr>
    <w:rPr>
      <w:rFonts w:ascii="Liberation Sans" w:eastAsia="Calibri" w:hAnsi="Liberation Sans" w:cs="Liberation Sans"/>
      <w:sz w:val="28"/>
      <w:szCs w:val="28"/>
      <w:lang w:val="es-CR" w:eastAsia="es-CR"/>
    </w:rPr>
  </w:style>
  <w:style w:type="paragraph" w:customStyle="1" w:styleId="Epgrafe7">
    <w:name w:val="Epígrafe7"/>
    <w:basedOn w:val="Normal"/>
    <w:uiPriority w:val="99"/>
    <w:qFormat/>
    <w:rsid w:val="00A364B4"/>
    <w:pPr>
      <w:suppressAutoHyphens w:val="0"/>
      <w:spacing w:before="120" w:after="120"/>
    </w:pPr>
    <w:rPr>
      <w:rFonts w:eastAsia="Calibri"/>
      <w:i/>
      <w:iCs/>
      <w:lang w:val="es-CR" w:eastAsia="es-CR"/>
    </w:rPr>
  </w:style>
  <w:style w:type="paragraph" w:customStyle="1" w:styleId="Encabezado18">
    <w:name w:val="Encabezado18"/>
    <w:basedOn w:val="Normal"/>
    <w:uiPriority w:val="99"/>
    <w:semiHidden/>
    <w:qFormat/>
    <w:rsid w:val="00A364B4"/>
    <w:pPr>
      <w:keepNext/>
      <w:suppressAutoHyphens w:val="0"/>
      <w:spacing w:before="240" w:after="120"/>
    </w:pPr>
    <w:rPr>
      <w:rFonts w:ascii="Liberation Sans" w:eastAsia="Calibri" w:hAnsi="Liberation Sans" w:cs="Liberation Sans"/>
      <w:sz w:val="28"/>
      <w:szCs w:val="28"/>
      <w:lang w:val="es-CR" w:eastAsia="es-CR"/>
    </w:rPr>
  </w:style>
  <w:style w:type="paragraph" w:customStyle="1" w:styleId="Epgrafe8">
    <w:name w:val="Epígrafe8"/>
    <w:basedOn w:val="Normal"/>
    <w:uiPriority w:val="99"/>
    <w:qFormat/>
    <w:rsid w:val="00A364B4"/>
    <w:pPr>
      <w:suppressAutoHyphens w:val="0"/>
      <w:spacing w:before="120" w:after="120"/>
    </w:pPr>
    <w:rPr>
      <w:rFonts w:eastAsia="Calibri"/>
      <w:i/>
      <w:iCs/>
      <w:lang w:val="es-CR" w:eastAsia="es-CR"/>
    </w:rPr>
  </w:style>
  <w:style w:type="paragraph" w:customStyle="1" w:styleId="Encabezado17">
    <w:name w:val="Encabezado17"/>
    <w:basedOn w:val="Normal"/>
    <w:uiPriority w:val="99"/>
    <w:semiHidden/>
    <w:qFormat/>
    <w:rsid w:val="00A364B4"/>
    <w:pPr>
      <w:keepNext/>
      <w:suppressAutoHyphens w:val="0"/>
      <w:spacing w:before="240" w:after="120"/>
    </w:pPr>
    <w:rPr>
      <w:rFonts w:ascii="Liberation Sans" w:eastAsia="Calibri" w:hAnsi="Liberation Sans" w:cs="Liberation Sans"/>
      <w:sz w:val="28"/>
      <w:szCs w:val="28"/>
      <w:lang w:val="es-CR" w:eastAsia="es-CR"/>
    </w:rPr>
  </w:style>
  <w:style w:type="paragraph" w:customStyle="1" w:styleId="Encabezado16">
    <w:name w:val="Encabezado16"/>
    <w:basedOn w:val="Normal"/>
    <w:uiPriority w:val="99"/>
    <w:semiHidden/>
    <w:qFormat/>
    <w:rsid w:val="00A364B4"/>
    <w:pPr>
      <w:keepNext/>
      <w:suppressAutoHyphens w:val="0"/>
      <w:spacing w:before="240" w:after="120"/>
    </w:pPr>
    <w:rPr>
      <w:rFonts w:ascii="Liberation Sans" w:eastAsia="Calibri" w:hAnsi="Liberation Sans" w:cs="Liberation Sans"/>
      <w:sz w:val="28"/>
      <w:szCs w:val="28"/>
      <w:lang w:val="es-CR" w:eastAsia="es-CR"/>
    </w:rPr>
  </w:style>
  <w:style w:type="paragraph" w:customStyle="1" w:styleId="Encabezado15">
    <w:name w:val="Encabezado15"/>
    <w:basedOn w:val="Normal"/>
    <w:uiPriority w:val="99"/>
    <w:semiHidden/>
    <w:qFormat/>
    <w:rsid w:val="00A364B4"/>
    <w:pPr>
      <w:keepNext/>
      <w:suppressAutoHyphens w:val="0"/>
      <w:spacing w:before="240" w:after="120"/>
    </w:pPr>
    <w:rPr>
      <w:rFonts w:ascii="Liberation Sans" w:eastAsia="Calibri" w:hAnsi="Liberation Sans" w:cs="Liberation Sans"/>
      <w:sz w:val="28"/>
      <w:szCs w:val="28"/>
      <w:lang w:val="es-CR" w:eastAsia="es-CR"/>
    </w:rPr>
  </w:style>
  <w:style w:type="paragraph" w:customStyle="1" w:styleId="Encabezado14">
    <w:name w:val="Encabezado14"/>
    <w:basedOn w:val="Normal"/>
    <w:uiPriority w:val="99"/>
    <w:semiHidden/>
    <w:qFormat/>
    <w:rsid w:val="00A364B4"/>
    <w:pPr>
      <w:suppressAutoHyphens w:val="0"/>
      <w:ind w:left="360"/>
      <w:jc w:val="center"/>
    </w:pPr>
    <w:rPr>
      <w:rFonts w:eastAsia="Calibri"/>
      <w:b/>
      <w:bCs/>
      <w:lang w:val="es-CR" w:eastAsia="es-CR"/>
    </w:rPr>
  </w:style>
  <w:style w:type="paragraph" w:customStyle="1" w:styleId="Encabezado80">
    <w:name w:val="Encabezado8"/>
    <w:basedOn w:val="Normal"/>
    <w:qFormat/>
    <w:rsid w:val="00A364B4"/>
    <w:pPr>
      <w:keepNext/>
      <w:suppressAutoHyphens w:val="0"/>
      <w:spacing w:before="240" w:after="120"/>
    </w:pPr>
    <w:rPr>
      <w:rFonts w:ascii="Arial" w:eastAsia="Calibri" w:hAnsi="Arial" w:cs="Arial"/>
      <w:sz w:val="28"/>
      <w:szCs w:val="28"/>
      <w:lang w:val="es-CR" w:eastAsia="es-CR"/>
    </w:rPr>
  </w:style>
  <w:style w:type="paragraph" w:customStyle="1" w:styleId="Encabezado13">
    <w:name w:val="Encabezado13"/>
    <w:basedOn w:val="Normal"/>
    <w:uiPriority w:val="99"/>
    <w:semiHidden/>
    <w:qFormat/>
    <w:rsid w:val="00A364B4"/>
    <w:pPr>
      <w:keepNext/>
      <w:suppressAutoHyphens w:val="0"/>
      <w:spacing w:before="240" w:after="120"/>
    </w:pPr>
    <w:rPr>
      <w:rFonts w:ascii="Arial" w:eastAsia="Calibri" w:hAnsi="Arial" w:cs="Arial"/>
      <w:sz w:val="28"/>
      <w:szCs w:val="28"/>
      <w:lang w:val="es-CR" w:eastAsia="es-CR"/>
    </w:rPr>
  </w:style>
  <w:style w:type="paragraph" w:customStyle="1" w:styleId="Encabezado120">
    <w:name w:val="Encabezado12"/>
    <w:basedOn w:val="Normal"/>
    <w:uiPriority w:val="99"/>
    <w:semiHidden/>
    <w:qFormat/>
    <w:rsid w:val="00A364B4"/>
    <w:pPr>
      <w:keepNext/>
      <w:suppressAutoHyphens w:val="0"/>
      <w:spacing w:before="240" w:after="120"/>
    </w:pPr>
    <w:rPr>
      <w:rFonts w:ascii="Arial" w:eastAsia="Calibri" w:hAnsi="Arial" w:cs="Arial"/>
      <w:sz w:val="28"/>
      <w:szCs w:val="28"/>
      <w:lang w:val="es-CR" w:eastAsia="es-CR"/>
    </w:rPr>
  </w:style>
  <w:style w:type="paragraph" w:customStyle="1" w:styleId="Encabezado110">
    <w:name w:val="Encabezado11"/>
    <w:basedOn w:val="Normal"/>
    <w:uiPriority w:val="99"/>
    <w:qFormat/>
    <w:rsid w:val="00A364B4"/>
    <w:pPr>
      <w:keepNext/>
      <w:suppressAutoHyphens w:val="0"/>
      <w:spacing w:before="240" w:after="120"/>
    </w:pPr>
    <w:rPr>
      <w:rFonts w:ascii="Arial" w:eastAsia="Calibri" w:hAnsi="Arial" w:cs="Arial"/>
      <w:sz w:val="28"/>
      <w:szCs w:val="28"/>
      <w:lang w:val="es-CR" w:eastAsia="es-CR"/>
    </w:rPr>
  </w:style>
  <w:style w:type="paragraph" w:customStyle="1" w:styleId="Encabezado101">
    <w:name w:val="Encabezado10"/>
    <w:basedOn w:val="Normal"/>
    <w:uiPriority w:val="99"/>
    <w:semiHidden/>
    <w:qFormat/>
    <w:rsid w:val="00A364B4"/>
    <w:pPr>
      <w:keepNext/>
      <w:suppressAutoHyphens w:val="0"/>
      <w:spacing w:before="240" w:after="120"/>
    </w:pPr>
    <w:rPr>
      <w:rFonts w:ascii="Arial" w:eastAsia="Calibri" w:hAnsi="Arial" w:cs="Arial"/>
      <w:sz w:val="28"/>
      <w:szCs w:val="28"/>
      <w:lang w:val="es-CR" w:eastAsia="es-CR"/>
    </w:rPr>
  </w:style>
  <w:style w:type="paragraph" w:customStyle="1" w:styleId="Encabezado90">
    <w:name w:val="Encabezado9"/>
    <w:basedOn w:val="Normal"/>
    <w:uiPriority w:val="99"/>
    <w:semiHidden/>
    <w:qFormat/>
    <w:rsid w:val="00A364B4"/>
    <w:pPr>
      <w:keepNext/>
      <w:suppressAutoHyphens w:val="0"/>
      <w:spacing w:before="240" w:after="120"/>
    </w:pPr>
    <w:rPr>
      <w:rFonts w:ascii="Arial" w:eastAsia="Calibri" w:hAnsi="Arial" w:cs="Arial"/>
      <w:sz w:val="28"/>
      <w:szCs w:val="28"/>
      <w:lang w:val="es-CR" w:eastAsia="es-CR"/>
    </w:rPr>
  </w:style>
  <w:style w:type="paragraph" w:customStyle="1" w:styleId="FootnoteText1">
    <w:name w:val="Footnote Text1"/>
    <w:basedOn w:val="Normal"/>
    <w:uiPriority w:val="99"/>
    <w:semiHidden/>
    <w:qFormat/>
    <w:rsid w:val="00A364B4"/>
    <w:pPr>
      <w:suppressAutoHyphens w:val="0"/>
    </w:pPr>
    <w:rPr>
      <w:rFonts w:eastAsia="Calibri"/>
      <w:lang w:val="es-CR" w:eastAsia="es-CR"/>
    </w:rPr>
  </w:style>
  <w:style w:type="paragraph" w:customStyle="1" w:styleId="Textoindependiente34">
    <w:name w:val="Texto independiente 34"/>
    <w:basedOn w:val="Normal"/>
    <w:uiPriority w:val="99"/>
    <w:qFormat/>
    <w:rsid w:val="00A364B4"/>
    <w:pPr>
      <w:suppressAutoHyphens w:val="0"/>
      <w:spacing w:line="360" w:lineRule="auto"/>
      <w:jc w:val="both"/>
    </w:pPr>
    <w:rPr>
      <w:rFonts w:eastAsia="Calibri"/>
      <w:lang w:val="es-CR" w:eastAsia="es-CR"/>
    </w:rPr>
  </w:style>
  <w:style w:type="paragraph" w:customStyle="1" w:styleId="HTMLPreformatted1">
    <w:name w:val="HTML Preformatted1"/>
    <w:basedOn w:val="Normal"/>
    <w:uiPriority w:val="99"/>
    <w:semiHidden/>
    <w:qFormat/>
    <w:rsid w:val="00A364B4"/>
    <w:pPr>
      <w:suppressAutoHyphens w:val="0"/>
    </w:pPr>
    <w:rPr>
      <w:rFonts w:ascii="Arial Unicode MS" w:eastAsia="Arial Unicode MS" w:hAnsi="Arial Unicode MS" w:cs="Arial Unicode MS"/>
      <w:lang w:val="es-CR" w:eastAsia="es-CR"/>
    </w:rPr>
  </w:style>
  <w:style w:type="paragraph" w:customStyle="1" w:styleId="Listaconvietas23">
    <w:name w:val="Lista con viñetas 23"/>
    <w:basedOn w:val="Normal"/>
    <w:uiPriority w:val="99"/>
    <w:semiHidden/>
    <w:qFormat/>
    <w:rsid w:val="00A364B4"/>
    <w:pPr>
      <w:suppressAutoHyphens w:val="0"/>
      <w:ind w:left="643" w:hanging="360"/>
      <w:jc w:val="both"/>
    </w:pPr>
    <w:rPr>
      <w:rFonts w:eastAsia="Calibri"/>
      <w:lang w:val="es-CR" w:eastAsia="es-CR"/>
    </w:rPr>
  </w:style>
  <w:style w:type="paragraph" w:customStyle="1" w:styleId="Titulo10">
    <w:name w:val="Titulo1"/>
    <w:basedOn w:val="Normal"/>
    <w:uiPriority w:val="99"/>
    <w:semiHidden/>
    <w:qFormat/>
    <w:rsid w:val="00A364B4"/>
    <w:pPr>
      <w:suppressAutoHyphens w:val="0"/>
      <w:jc w:val="center"/>
    </w:pPr>
    <w:rPr>
      <w:rFonts w:ascii="BauerBodni BT" w:eastAsia="Calibri" w:hAnsi="BauerBodni BT" w:cs="Calibri"/>
      <w:b/>
      <w:bCs/>
      <w:i/>
      <w:iCs/>
      <w:spacing w:val="20"/>
      <w:sz w:val="36"/>
      <w:szCs w:val="36"/>
      <w:lang w:val="es-CR" w:eastAsia="es-CR"/>
    </w:rPr>
  </w:style>
  <w:style w:type="paragraph" w:customStyle="1" w:styleId="Ttulo40">
    <w:name w:val="Título4"/>
    <w:basedOn w:val="Normal"/>
    <w:qFormat/>
    <w:rsid w:val="00A364B4"/>
    <w:pPr>
      <w:suppressAutoHyphens w:val="0"/>
      <w:ind w:left="720" w:hanging="360"/>
      <w:jc w:val="both"/>
    </w:pPr>
    <w:rPr>
      <w:rFonts w:ascii="Cooper Md BT" w:eastAsia="Calibri" w:hAnsi="Cooper Md BT" w:cs="Calibri"/>
      <w:b/>
      <w:bCs/>
      <w:lang w:val="es-CR" w:eastAsia="es-CR"/>
    </w:rPr>
  </w:style>
  <w:style w:type="paragraph" w:customStyle="1" w:styleId="T92tulo4">
    <w:name w:val="TÐ92tulo 4"/>
    <w:basedOn w:val="Normal"/>
    <w:uiPriority w:val="99"/>
    <w:semiHidden/>
    <w:qFormat/>
    <w:rsid w:val="00A364B4"/>
    <w:pPr>
      <w:keepNext/>
      <w:suppressAutoHyphens w:val="0"/>
      <w:jc w:val="center"/>
    </w:pPr>
    <w:rPr>
      <w:rFonts w:eastAsia="Calibri"/>
      <w:b/>
      <w:bCs/>
      <w:lang w:val="es-CR" w:eastAsia="es-CR"/>
    </w:rPr>
  </w:style>
  <w:style w:type="paragraph" w:customStyle="1" w:styleId="Ttulo39">
    <w:name w:val="Título3"/>
    <w:basedOn w:val="Normal"/>
    <w:qFormat/>
    <w:rsid w:val="00A364B4"/>
    <w:pPr>
      <w:suppressAutoHyphens w:val="0"/>
      <w:ind w:left="1571" w:hanging="360"/>
    </w:pPr>
    <w:rPr>
      <w:rFonts w:eastAsia="Calibri"/>
      <w:b/>
      <w:bCs/>
      <w:i/>
      <w:iCs/>
      <w:sz w:val="28"/>
      <w:szCs w:val="28"/>
      <w:lang w:val="es-CR" w:eastAsia="es-CR"/>
    </w:rPr>
  </w:style>
  <w:style w:type="paragraph" w:customStyle="1" w:styleId="Sangradetextonormal1">
    <w:name w:val="Sangría de texto normal1"/>
    <w:basedOn w:val="Normal"/>
    <w:uiPriority w:val="99"/>
    <w:semiHidden/>
    <w:qFormat/>
    <w:rsid w:val="00A364B4"/>
    <w:pPr>
      <w:suppressAutoHyphens w:val="0"/>
      <w:spacing w:after="120"/>
      <w:ind w:left="283"/>
    </w:pPr>
    <w:rPr>
      <w:rFonts w:eastAsia="Calibri"/>
      <w:lang w:val="es-CR" w:eastAsia="es-CR"/>
    </w:rPr>
  </w:style>
  <w:style w:type="paragraph" w:customStyle="1" w:styleId="TIT2">
    <w:name w:val="TIT2"/>
    <w:basedOn w:val="Normal"/>
    <w:qFormat/>
    <w:rsid w:val="00A364B4"/>
    <w:pPr>
      <w:suppressAutoHyphens w:val="0"/>
      <w:spacing w:before="240" w:after="240"/>
      <w:ind w:left="709" w:hanging="709"/>
      <w:jc w:val="both"/>
    </w:pPr>
    <w:rPr>
      <w:rFonts w:eastAsia="Calibri"/>
      <w:b/>
      <w:bCs/>
      <w:sz w:val="28"/>
      <w:szCs w:val="28"/>
      <w:lang w:val="es-CR" w:eastAsia="es-CR"/>
    </w:rPr>
  </w:style>
  <w:style w:type="paragraph" w:customStyle="1" w:styleId="TIT1">
    <w:name w:val="TIT1"/>
    <w:basedOn w:val="Normal"/>
    <w:qFormat/>
    <w:rsid w:val="00A364B4"/>
    <w:pPr>
      <w:suppressAutoHyphens w:val="0"/>
      <w:spacing w:before="240" w:after="240"/>
      <w:jc w:val="center"/>
    </w:pPr>
    <w:rPr>
      <w:rFonts w:eastAsia="Calibri"/>
      <w:b/>
      <w:bCs/>
      <w:i/>
      <w:iCs/>
      <w:sz w:val="32"/>
      <w:szCs w:val="32"/>
      <w:u w:val="single"/>
      <w:lang w:val="es-CR" w:eastAsia="es-CR"/>
    </w:rPr>
  </w:style>
  <w:style w:type="paragraph" w:customStyle="1" w:styleId="TIT3">
    <w:name w:val="TIT3"/>
    <w:basedOn w:val="Normal"/>
    <w:qFormat/>
    <w:rsid w:val="00A364B4"/>
    <w:pPr>
      <w:suppressAutoHyphens w:val="0"/>
      <w:spacing w:before="240" w:after="240"/>
      <w:jc w:val="both"/>
    </w:pPr>
    <w:rPr>
      <w:rFonts w:ascii="Arial" w:eastAsia="Calibri" w:hAnsi="Arial" w:cs="Arial"/>
      <w:b/>
      <w:bCs/>
      <w:i/>
      <w:iCs/>
      <w:smallCaps/>
      <w:u w:val="single"/>
      <w:lang w:val="es-CR" w:eastAsia="es-CR"/>
    </w:rPr>
  </w:style>
  <w:style w:type="paragraph" w:customStyle="1" w:styleId="t92tulo40">
    <w:name w:val="t92tulo4"/>
    <w:basedOn w:val="Normal"/>
    <w:uiPriority w:val="99"/>
    <w:semiHidden/>
    <w:qFormat/>
    <w:rsid w:val="00A364B4"/>
    <w:pPr>
      <w:keepNext/>
      <w:suppressAutoHyphens w:val="0"/>
      <w:jc w:val="center"/>
    </w:pPr>
    <w:rPr>
      <w:rFonts w:eastAsia="Calibri"/>
      <w:b/>
      <w:bCs/>
      <w:lang w:val="es-CR" w:eastAsia="es-CR"/>
    </w:rPr>
  </w:style>
  <w:style w:type="paragraph" w:customStyle="1" w:styleId="normalprueba0">
    <w:name w:val="normalprueba"/>
    <w:basedOn w:val="Normal"/>
    <w:uiPriority w:val="99"/>
    <w:qFormat/>
    <w:rsid w:val="00A364B4"/>
    <w:pPr>
      <w:suppressAutoHyphens w:val="0"/>
    </w:pPr>
    <w:rPr>
      <w:rFonts w:ascii="Arial" w:eastAsia="Calibri" w:hAnsi="Arial" w:cs="Arial"/>
      <w:lang w:val="es-CR" w:eastAsia="es-CR"/>
    </w:rPr>
  </w:style>
  <w:style w:type="paragraph" w:customStyle="1" w:styleId="BodyText23">
    <w:name w:val="Body Text 23"/>
    <w:basedOn w:val="Normal"/>
    <w:uiPriority w:val="99"/>
    <w:semiHidden/>
    <w:qFormat/>
    <w:rsid w:val="00A364B4"/>
    <w:pPr>
      <w:suppressAutoHyphens w:val="0"/>
      <w:jc w:val="both"/>
    </w:pPr>
    <w:rPr>
      <w:rFonts w:ascii="Arial" w:eastAsia="Calibri" w:hAnsi="Arial" w:cs="Arial"/>
      <w:lang w:val="es-CR" w:eastAsia="es-CR"/>
    </w:rPr>
  </w:style>
  <w:style w:type="paragraph" w:customStyle="1" w:styleId="BalloonText1">
    <w:name w:val="Balloon Text1"/>
    <w:basedOn w:val="Normal"/>
    <w:uiPriority w:val="99"/>
    <w:semiHidden/>
    <w:qFormat/>
    <w:rsid w:val="00A364B4"/>
    <w:pPr>
      <w:suppressAutoHyphens w:val="0"/>
    </w:pPr>
    <w:rPr>
      <w:rFonts w:ascii="Tahoma" w:eastAsia="Calibri" w:hAnsi="Tahoma" w:cs="Tahoma"/>
      <w:sz w:val="16"/>
      <w:szCs w:val="16"/>
      <w:lang w:val="es-CR" w:eastAsia="es-CR"/>
    </w:rPr>
  </w:style>
  <w:style w:type="paragraph" w:customStyle="1" w:styleId="CommentSubject1">
    <w:name w:val="Comment Subject1"/>
    <w:basedOn w:val="Normal"/>
    <w:uiPriority w:val="99"/>
    <w:semiHidden/>
    <w:qFormat/>
    <w:rsid w:val="00A364B4"/>
    <w:pPr>
      <w:suppressAutoHyphens w:val="0"/>
    </w:pPr>
    <w:rPr>
      <w:rFonts w:eastAsia="Calibri"/>
      <w:b/>
      <w:bCs/>
      <w:lang w:val="es-CR" w:eastAsia="es-CR"/>
    </w:rPr>
  </w:style>
  <w:style w:type="paragraph" w:customStyle="1" w:styleId="ListaCC">
    <w:name w:val="Lista CC"/>
    <w:basedOn w:val="Normal"/>
    <w:uiPriority w:val="99"/>
    <w:semiHidden/>
    <w:qFormat/>
    <w:rsid w:val="00A364B4"/>
    <w:pPr>
      <w:suppressAutoHyphens w:val="0"/>
      <w:ind w:left="1195" w:hanging="360"/>
    </w:pPr>
    <w:rPr>
      <w:rFonts w:eastAsia="Calibri"/>
      <w:lang w:val="es-CR" w:eastAsia="es-CR"/>
    </w:rPr>
  </w:style>
  <w:style w:type="paragraph" w:customStyle="1" w:styleId="Default1">
    <w:name w:val="Default1"/>
    <w:basedOn w:val="Normal"/>
    <w:qFormat/>
    <w:rsid w:val="00A364B4"/>
    <w:pPr>
      <w:suppressAutoHyphens w:val="0"/>
    </w:pPr>
    <w:rPr>
      <w:rFonts w:ascii="Arial" w:eastAsia="Calibri" w:hAnsi="Arial" w:cs="Arial"/>
      <w:color w:val="000000"/>
      <w:lang w:val="es-CR" w:eastAsia="es-CR"/>
    </w:rPr>
  </w:style>
  <w:style w:type="paragraph" w:customStyle="1" w:styleId="CM14">
    <w:name w:val="CM14"/>
    <w:basedOn w:val="Normal"/>
    <w:uiPriority w:val="99"/>
    <w:semiHidden/>
    <w:qFormat/>
    <w:rsid w:val="00A364B4"/>
    <w:pPr>
      <w:suppressAutoHyphens w:val="0"/>
      <w:spacing w:after="233"/>
    </w:pPr>
    <w:rPr>
      <w:rFonts w:ascii="Arial" w:eastAsia="Calibri" w:hAnsi="Arial" w:cs="Arial"/>
      <w:color w:val="00000A"/>
      <w:lang w:val="es-CR" w:eastAsia="es-CR"/>
    </w:rPr>
  </w:style>
  <w:style w:type="paragraph" w:customStyle="1" w:styleId="Autocorreccin">
    <w:name w:val="Autocorrección"/>
    <w:basedOn w:val="Normal"/>
    <w:uiPriority w:val="99"/>
    <w:qFormat/>
    <w:rsid w:val="00A364B4"/>
    <w:pPr>
      <w:suppressAutoHyphens w:val="0"/>
    </w:pPr>
    <w:rPr>
      <w:rFonts w:eastAsia="Calibri"/>
      <w:lang w:val="es-CR" w:eastAsia="es-CR"/>
    </w:rPr>
  </w:style>
  <w:style w:type="paragraph" w:customStyle="1" w:styleId="Mapadeldocumento3">
    <w:name w:val="Mapa del documento3"/>
    <w:basedOn w:val="Normal"/>
    <w:uiPriority w:val="99"/>
    <w:qFormat/>
    <w:rsid w:val="00A364B4"/>
    <w:pPr>
      <w:suppressAutoHyphens w:val="0"/>
    </w:pPr>
    <w:rPr>
      <w:rFonts w:ascii="Tahoma" w:eastAsia="Calibri" w:hAnsi="Tahoma" w:cs="Tahoma"/>
      <w:lang w:val="es-CR" w:eastAsia="es-CR"/>
    </w:rPr>
  </w:style>
  <w:style w:type="paragraph" w:customStyle="1" w:styleId="PredeterminadoLTUntertitel">
    <w:name w:val="Predeterminado~LT~Untertitel"/>
    <w:basedOn w:val="Normal"/>
    <w:uiPriority w:val="99"/>
    <w:semiHidden/>
    <w:qFormat/>
    <w:rsid w:val="00A364B4"/>
    <w:pPr>
      <w:suppressAutoHyphens w:val="0"/>
      <w:spacing w:before="160"/>
      <w:jc w:val="center"/>
    </w:pPr>
    <w:rPr>
      <w:rFonts w:ascii="Trebuchet MS" w:eastAsia="Calibri" w:hAnsi="Trebuchet MS" w:cs="Calibri"/>
      <w:color w:val="000000"/>
      <w:sz w:val="64"/>
      <w:szCs w:val="64"/>
      <w:lang w:val="es-CR" w:eastAsia="es-CR"/>
    </w:rPr>
  </w:style>
  <w:style w:type="paragraph" w:customStyle="1" w:styleId="bodytext20">
    <w:name w:val="bodytext20"/>
    <w:basedOn w:val="Normal"/>
    <w:uiPriority w:val="99"/>
    <w:qFormat/>
    <w:rsid w:val="00A364B4"/>
    <w:pPr>
      <w:suppressAutoHyphens w:val="0"/>
      <w:jc w:val="both"/>
    </w:pPr>
    <w:rPr>
      <w:rFonts w:eastAsia="Calibri"/>
      <w:lang w:val="es-CR" w:eastAsia="es-CR"/>
    </w:rPr>
  </w:style>
  <w:style w:type="paragraph" w:customStyle="1" w:styleId="bodytextindent3">
    <w:name w:val="bodytextindent3"/>
    <w:basedOn w:val="Normal"/>
    <w:uiPriority w:val="99"/>
    <w:semiHidden/>
    <w:qFormat/>
    <w:rsid w:val="00A364B4"/>
    <w:pPr>
      <w:suppressAutoHyphens w:val="0"/>
      <w:ind w:firstLine="708"/>
      <w:jc w:val="both"/>
    </w:pPr>
    <w:rPr>
      <w:rFonts w:eastAsia="Calibri"/>
      <w:sz w:val="28"/>
      <w:szCs w:val="28"/>
      <w:lang w:val="es-CR" w:eastAsia="es-CR"/>
    </w:rPr>
  </w:style>
  <w:style w:type="paragraph" w:customStyle="1" w:styleId="Sangranormal3">
    <w:name w:val="Sangría normal3"/>
    <w:basedOn w:val="Normal"/>
    <w:uiPriority w:val="99"/>
    <w:semiHidden/>
    <w:qFormat/>
    <w:rsid w:val="00A364B4"/>
    <w:pPr>
      <w:suppressAutoHyphens w:val="0"/>
      <w:spacing w:line="360" w:lineRule="auto"/>
      <w:ind w:firstLine="567"/>
      <w:jc w:val="both"/>
    </w:pPr>
    <w:rPr>
      <w:rFonts w:eastAsia="Calibri"/>
      <w:lang w:val="es-CR" w:eastAsia="es-CR"/>
    </w:rPr>
  </w:style>
  <w:style w:type="paragraph" w:customStyle="1" w:styleId="textogral">
    <w:name w:val="textogral"/>
    <w:basedOn w:val="Normal"/>
    <w:uiPriority w:val="99"/>
    <w:semiHidden/>
    <w:qFormat/>
    <w:rsid w:val="00A364B4"/>
    <w:pPr>
      <w:suppressAutoHyphens w:val="0"/>
      <w:spacing w:before="100" w:after="100"/>
    </w:pPr>
    <w:rPr>
      <w:rFonts w:eastAsia="Calibri"/>
      <w:lang w:val="es-CR" w:eastAsia="es-CR"/>
    </w:rPr>
  </w:style>
  <w:style w:type="paragraph" w:customStyle="1" w:styleId="Estilo6">
    <w:name w:val="Estilo6"/>
    <w:basedOn w:val="Normal"/>
    <w:uiPriority w:val="99"/>
    <w:semiHidden/>
    <w:qFormat/>
    <w:rsid w:val="00A364B4"/>
    <w:pPr>
      <w:suppressAutoHyphens w:val="0"/>
    </w:pPr>
    <w:rPr>
      <w:rFonts w:ascii="Arial" w:eastAsia="Calibri" w:hAnsi="Arial" w:cs="Arial"/>
      <w:lang w:val="es-CR" w:eastAsia="es-CR"/>
    </w:rPr>
  </w:style>
  <w:style w:type="paragraph" w:customStyle="1" w:styleId="estilo50">
    <w:name w:val="estilo5"/>
    <w:basedOn w:val="Normal"/>
    <w:uiPriority w:val="99"/>
    <w:semiHidden/>
    <w:qFormat/>
    <w:rsid w:val="00A364B4"/>
    <w:pPr>
      <w:suppressAutoHyphens w:val="0"/>
      <w:spacing w:before="100" w:after="100"/>
    </w:pPr>
    <w:rPr>
      <w:rFonts w:eastAsia="Calibri"/>
      <w:sz w:val="18"/>
      <w:szCs w:val="18"/>
      <w:lang w:val="es-CR" w:eastAsia="es-CR"/>
    </w:rPr>
  </w:style>
  <w:style w:type="paragraph" w:customStyle="1" w:styleId="estilo5estilo11">
    <w:name w:val="estilo5estilo11"/>
    <w:basedOn w:val="Normal"/>
    <w:uiPriority w:val="99"/>
    <w:semiHidden/>
    <w:qFormat/>
    <w:rsid w:val="00A364B4"/>
    <w:pPr>
      <w:suppressAutoHyphens w:val="0"/>
      <w:spacing w:before="100" w:after="100"/>
    </w:pPr>
    <w:rPr>
      <w:rFonts w:eastAsia="Calibri"/>
      <w:lang w:val="es-CR" w:eastAsia="es-CR"/>
    </w:rPr>
  </w:style>
  <w:style w:type="paragraph" w:customStyle="1" w:styleId="Tit">
    <w:name w:val="Tit"/>
    <w:basedOn w:val="Normal"/>
    <w:uiPriority w:val="99"/>
    <w:semiHidden/>
    <w:qFormat/>
    <w:rsid w:val="00A364B4"/>
    <w:pPr>
      <w:suppressAutoHyphens w:val="0"/>
      <w:spacing w:before="120" w:after="240"/>
    </w:pPr>
    <w:rPr>
      <w:rFonts w:ascii="Verdana" w:eastAsia="Calibri" w:hAnsi="Verdana" w:cs="Calibri"/>
      <w:b/>
      <w:bCs/>
      <w:i/>
      <w:iCs/>
      <w:sz w:val="28"/>
      <w:szCs w:val="28"/>
      <w:lang w:val="es-CR" w:eastAsia="es-CR"/>
    </w:rPr>
  </w:style>
  <w:style w:type="paragraph" w:customStyle="1" w:styleId="Ttulo3a">
    <w:name w:val="T’tulo 3"/>
    <w:basedOn w:val="Normal"/>
    <w:uiPriority w:val="99"/>
    <w:qFormat/>
    <w:rsid w:val="00A364B4"/>
    <w:pPr>
      <w:keepNext/>
      <w:suppressAutoHyphens w:val="0"/>
    </w:pPr>
    <w:rPr>
      <w:rFonts w:ascii="Book Antiqua" w:eastAsia="Calibri" w:hAnsi="Book Antiqua" w:cs="Calibri"/>
      <w:i/>
      <w:iCs/>
      <w:lang w:val="es-CR" w:eastAsia="es-CR"/>
    </w:rPr>
  </w:style>
  <w:style w:type="paragraph" w:customStyle="1" w:styleId="Lista23">
    <w:name w:val="Lista 23"/>
    <w:basedOn w:val="Normal"/>
    <w:uiPriority w:val="99"/>
    <w:semiHidden/>
    <w:qFormat/>
    <w:rsid w:val="00A364B4"/>
    <w:pPr>
      <w:suppressAutoHyphens w:val="0"/>
      <w:ind w:left="566" w:hanging="283"/>
    </w:pPr>
    <w:rPr>
      <w:rFonts w:eastAsia="Calibri"/>
      <w:lang w:val="es-CR" w:eastAsia="es-CR"/>
    </w:rPr>
  </w:style>
  <w:style w:type="paragraph" w:customStyle="1" w:styleId="Encabezadodemensaje3">
    <w:name w:val="Encabezado de mensaje3"/>
    <w:basedOn w:val="Normal"/>
    <w:uiPriority w:val="99"/>
    <w:semiHidden/>
    <w:qFormat/>
    <w:rsid w:val="00A364B4"/>
    <w:pPr>
      <w:suppressAutoHyphens w:val="0"/>
      <w:ind w:left="1134" w:hanging="1134"/>
    </w:pPr>
    <w:rPr>
      <w:rFonts w:ascii="Arial" w:eastAsia="Calibri" w:hAnsi="Arial" w:cs="Arial"/>
      <w:lang w:val="es-CR" w:eastAsia="es-CR"/>
    </w:rPr>
  </w:style>
  <w:style w:type="paragraph" w:customStyle="1" w:styleId="Cierre3">
    <w:name w:val="Cierre3"/>
    <w:basedOn w:val="Normal"/>
    <w:uiPriority w:val="99"/>
    <w:semiHidden/>
    <w:qFormat/>
    <w:rsid w:val="00A364B4"/>
    <w:pPr>
      <w:suppressAutoHyphens w:val="0"/>
      <w:ind w:left="4252"/>
    </w:pPr>
    <w:rPr>
      <w:rFonts w:eastAsia="Calibri"/>
      <w:lang w:val="es-CR" w:eastAsia="es-CR"/>
    </w:rPr>
  </w:style>
  <w:style w:type="paragraph" w:customStyle="1" w:styleId="Listaconvietas33">
    <w:name w:val="Lista con viñetas 33"/>
    <w:basedOn w:val="Normal"/>
    <w:uiPriority w:val="99"/>
    <w:semiHidden/>
    <w:qFormat/>
    <w:rsid w:val="00A364B4"/>
    <w:pPr>
      <w:suppressAutoHyphens w:val="0"/>
      <w:ind w:left="926" w:hanging="360"/>
    </w:pPr>
    <w:rPr>
      <w:rFonts w:eastAsia="Calibri"/>
      <w:lang w:val="es-CR" w:eastAsia="es-CR"/>
    </w:rPr>
  </w:style>
  <w:style w:type="paragraph" w:customStyle="1" w:styleId="ListaCC0">
    <w:name w:val="Lista CC."/>
    <w:basedOn w:val="Normal"/>
    <w:uiPriority w:val="99"/>
    <w:qFormat/>
    <w:rsid w:val="00A364B4"/>
    <w:pPr>
      <w:suppressAutoHyphens w:val="0"/>
    </w:pPr>
    <w:rPr>
      <w:rFonts w:eastAsia="Calibri"/>
      <w:lang w:val="es-CR" w:eastAsia="es-CR"/>
    </w:rPr>
  </w:style>
  <w:style w:type="paragraph" w:customStyle="1" w:styleId="Continuarlista3">
    <w:name w:val="Continuar lista3"/>
    <w:basedOn w:val="Normal"/>
    <w:uiPriority w:val="99"/>
    <w:semiHidden/>
    <w:qFormat/>
    <w:rsid w:val="00A364B4"/>
    <w:pPr>
      <w:suppressAutoHyphens w:val="0"/>
      <w:spacing w:after="120"/>
      <w:ind w:left="283"/>
    </w:pPr>
    <w:rPr>
      <w:rFonts w:eastAsia="Calibri"/>
      <w:lang w:val="es-CR" w:eastAsia="es-CR"/>
    </w:rPr>
  </w:style>
  <w:style w:type="paragraph" w:customStyle="1" w:styleId="Continuarlista23">
    <w:name w:val="Continuar lista 23"/>
    <w:basedOn w:val="Normal"/>
    <w:uiPriority w:val="99"/>
    <w:semiHidden/>
    <w:qFormat/>
    <w:rsid w:val="00A364B4"/>
    <w:pPr>
      <w:suppressAutoHyphens w:val="0"/>
      <w:spacing w:after="120"/>
      <w:ind w:left="566"/>
    </w:pPr>
    <w:rPr>
      <w:rFonts w:eastAsia="Calibri"/>
      <w:lang w:val="es-CR" w:eastAsia="es-CR"/>
    </w:rPr>
  </w:style>
  <w:style w:type="paragraph" w:customStyle="1" w:styleId="Remiteabreviado">
    <w:name w:val="Remite abreviado"/>
    <w:basedOn w:val="Normal"/>
    <w:uiPriority w:val="99"/>
    <w:semiHidden/>
    <w:qFormat/>
    <w:rsid w:val="00A364B4"/>
    <w:pPr>
      <w:suppressAutoHyphens w:val="0"/>
    </w:pPr>
    <w:rPr>
      <w:rFonts w:eastAsia="Calibri"/>
      <w:lang w:val="es-CR" w:eastAsia="es-CR"/>
    </w:rPr>
  </w:style>
  <w:style w:type="paragraph" w:customStyle="1" w:styleId="LneaPg">
    <w:name w:val="Línea Pág."/>
    <w:basedOn w:val="Normal"/>
    <w:uiPriority w:val="99"/>
    <w:semiHidden/>
    <w:qFormat/>
    <w:rsid w:val="00A364B4"/>
    <w:pPr>
      <w:suppressAutoHyphens w:val="0"/>
      <w:ind w:left="4252"/>
    </w:pPr>
    <w:rPr>
      <w:rFonts w:eastAsia="Calibri"/>
      <w:lang w:val="es-CR" w:eastAsia="es-CR"/>
    </w:rPr>
  </w:style>
  <w:style w:type="paragraph" w:customStyle="1" w:styleId="s">
    <w:name w:val="s"/>
    <w:basedOn w:val="Normal"/>
    <w:uiPriority w:val="99"/>
    <w:semiHidden/>
    <w:qFormat/>
    <w:rsid w:val="00A364B4"/>
    <w:pPr>
      <w:suppressAutoHyphens w:val="0"/>
      <w:jc w:val="both"/>
    </w:pPr>
    <w:rPr>
      <w:rFonts w:ascii="Arial" w:eastAsia="Calibri" w:hAnsi="Arial" w:cs="Arial"/>
      <w:lang w:val="es-CR" w:eastAsia="es-CR"/>
    </w:rPr>
  </w:style>
  <w:style w:type="paragraph" w:customStyle="1" w:styleId="sE">
    <w:name w:val="sE"/>
    <w:basedOn w:val="Normal"/>
    <w:uiPriority w:val="99"/>
    <w:semiHidden/>
    <w:qFormat/>
    <w:rsid w:val="00A364B4"/>
    <w:pPr>
      <w:suppressAutoHyphens w:val="0"/>
      <w:jc w:val="both"/>
    </w:pPr>
    <w:rPr>
      <w:rFonts w:ascii="Arial" w:eastAsia="Calibri" w:hAnsi="Arial" w:cs="Arial"/>
      <w:lang w:val="es-CR" w:eastAsia="es-CR"/>
    </w:rPr>
  </w:style>
  <w:style w:type="paragraph" w:customStyle="1" w:styleId="HTMLBody">
    <w:name w:val="HTML Body"/>
    <w:basedOn w:val="Normal"/>
    <w:uiPriority w:val="99"/>
    <w:semiHidden/>
    <w:qFormat/>
    <w:rsid w:val="00A364B4"/>
    <w:pPr>
      <w:suppressAutoHyphens w:val="0"/>
    </w:pPr>
    <w:rPr>
      <w:rFonts w:ascii="Arial" w:eastAsia="Calibri" w:hAnsi="Arial" w:cs="Arial"/>
      <w:lang w:val="es-CR" w:eastAsia="es-CR"/>
    </w:rPr>
  </w:style>
  <w:style w:type="paragraph" w:customStyle="1" w:styleId="Textoindependienteprimerasangra23">
    <w:name w:val="Texto independiente primera sangría 23"/>
    <w:basedOn w:val="Normal"/>
    <w:uiPriority w:val="99"/>
    <w:semiHidden/>
    <w:qFormat/>
    <w:rsid w:val="00A364B4"/>
    <w:pPr>
      <w:suppressAutoHyphens w:val="0"/>
      <w:spacing w:after="120"/>
      <w:ind w:left="283" w:firstLine="210"/>
    </w:pPr>
    <w:rPr>
      <w:rFonts w:eastAsia="Calibri"/>
      <w:lang w:val="es-CR" w:eastAsia="es-CR"/>
    </w:rPr>
  </w:style>
  <w:style w:type="paragraph" w:customStyle="1" w:styleId="t1">
    <w:name w:val="t1"/>
    <w:basedOn w:val="Normal"/>
    <w:uiPriority w:val="99"/>
    <w:semiHidden/>
    <w:qFormat/>
    <w:rsid w:val="00A364B4"/>
    <w:pPr>
      <w:suppressAutoHyphens w:val="0"/>
      <w:spacing w:before="100" w:after="100"/>
    </w:pPr>
    <w:rPr>
      <w:rFonts w:eastAsia="Calibri"/>
      <w:lang w:val="es-CR" w:eastAsia="es-CR"/>
    </w:rPr>
  </w:style>
  <w:style w:type="paragraph" w:customStyle="1" w:styleId="Lista22">
    <w:name w:val="Lista 22"/>
    <w:basedOn w:val="Normal"/>
    <w:uiPriority w:val="99"/>
    <w:semiHidden/>
    <w:qFormat/>
    <w:rsid w:val="00A364B4"/>
    <w:pPr>
      <w:suppressAutoHyphens w:val="0"/>
      <w:ind w:left="566" w:hanging="283"/>
    </w:pPr>
    <w:rPr>
      <w:rFonts w:eastAsia="Calibri"/>
      <w:lang w:val="es-CR" w:eastAsia="es-CR"/>
    </w:rPr>
  </w:style>
  <w:style w:type="paragraph" w:customStyle="1" w:styleId="Encabezadodemensaje2">
    <w:name w:val="Encabezado de mensaje2"/>
    <w:basedOn w:val="Normal"/>
    <w:uiPriority w:val="99"/>
    <w:semiHidden/>
    <w:qFormat/>
    <w:rsid w:val="00A364B4"/>
    <w:pPr>
      <w:suppressAutoHyphens w:val="0"/>
      <w:ind w:left="1134" w:hanging="1134"/>
    </w:pPr>
    <w:rPr>
      <w:rFonts w:ascii="Arial" w:eastAsia="Calibri" w:hAnsi="Arial" w:cs="Arial"/>
      <w:lang w:val="es-CR" w:eastAsia="es-CR"/>
    </w:rPr>
  </w:style>
  <w:style w:type="paragraph" w:customStyle="1" w:styleId="Listaconvietas32">
    <w:name w:val="Lista con viñetas 32"/>
    <w:basedOn w:val="Normal"/>
    <w:uiPriority w:val="99"/>
    <w:semiHidden/>
    <w:qFormat/>
    <w:rsid w:val="00A364B4"/>
    <w:pPr>
      <w:suppressAutoHyphens w:val="0"/>
      <w:ind w:left="926" w:hanging="360"/>
    </w:pPr>
    <w:rPr>
      <w:rFonts w:eastAsia="Calibri"/>
      <w:lang w:val="es-CR" w:eastAsia="es-CR"/>
    </w:rPr>
  </w:style>
  <w:style w:type="paragraph" w:customStyle="1" w:styleId="Objetoconpuntadeflecha">
    <w:name w:val="Objeto con punta de flecha"/>
    <w:basedOn w:val="Normal"/>
    <w:uiPriority w:val="99"/>
    <w:semiHidden/>
    <w:qFormat/>
    <w:rsid w:val="00A364B4"/>
    <w:pPr>
      <w:suppressAutoHyphens w:val="0"/>
    </w:pPr>
    <w:rPr>
      <w:rFonts w:eastAsia="Calibri"/>
      <w:lang w:val="es-CR" w:eastAsia="es-CR"/>
    </w:rPr>
  </w:style>
  <w:style w:type="paragraph" w:customStyle="1" w:styleId="Objetoconsombra">
    <w:name w:val="Objeto con sombra"/>
    <w:basedOn w:val="Normal"/>
    <w:uiPriority w:val="99"/>
    <w:semiHidden/>
    <w:qFormat/>
    <w:rsid w:val="00A364B4"/>
    <w:pPr>
      <w:suppressAutoHyphens w:val="0"/>
    </w:pPr>
    <w:rPr>
      <w:rFonts w:eastAsia="Calibri"/>
      <w:lang w:val="es-CR" w:eastAsia="es-CR"/>
    </w:rPr>
  </w:style>
  <w:style w:type="paragraph" w:customStyle="1" w:styleId="Objetosinrelleno">
    <w:name w:val="Objeto sin relleno"/>
    <w:basedOn w:val="Normal"/>
    <w:uiPriority w:val="99"/>
    <w:semiHidden/>
    <w:qFormat/>
    <w:rsid w:val="00A364B4"/>
    <w:pPr>
      <w:suppressAutoHyphens w:val="0"/>
    </w:pPr>
    <w:rPr>
      <w:rFonts w:eastAsia="Calibri"/>
      <w:lang w:val="es-CR" w:eastAsia="es-CR"/>
    </w:rPr>
  </w:style>
  <w:style w:type="paragraph" w:customStyle="1" w:styleId="Cuerpodetextojustificado">
    <w:name w:val="Cuerpo de texto justificado"/>
    <w:basedOn w:val="Normal"/>
    <w:uiPriority w:val="99"/>
    <w:semiHidden/>
    <w:qFormat/>
    <w:rsid w:val="00A364B4"/>
    <w:pPr>
      <w:suppressAutoHyphens w:val="0"/>
    </w:pPr>
    <w:rPr>
      <w:rFonts w:eastAsia="Calibri"/>
      <w:lang w:val="es-CR" w:eastAsia="es-CR"/>
    </w:rPr>
  </w:style>
  <w:style w:type="paragraph" w:customStyle="1" w:styleId="Sangradelaprimeralnea">
    <w:name w:val="Sangría de la primera línea"/>
    <w:basedOn w:val="Normal"/>
    <w:uiPriority w:val="99"/>
    <w:semiHidden/>
    <w:qFormat/>
    <w:rsid w:val="00A364B4"/>
    <w:pPr>
      <w:suppressAutoHyphens w:val="0"/>
      <w:ind w:firstLine="340"/>
    </w:pPr>
    <w:rPr>
      <w:rFonts w:eastAsia="Calibri"/>
      <w:lang w:val="es-CR" w:eastAsia="es-CR"/>
    </w:rPr>
  </w:style>
  <w:style w:type="paragraph" w:customStyle="1" w:styleId="Ttulo20">
    <w:name w:val="Título2"/>
    <w:basedOn w:val="Normal"/>
    <w:qFormat/>
    <w:rsid w:val="00A364B4"/>
    <w:pPr>
      <w:suppressAutoHyphens w:val="0"/>
      <w:spacing w:before="57" w:after="57"/>
      <w:ind w:right="113"/>
      <w:jc w:val="center"/>
    </w:pPr>
    <w:rPr>
      <w:rFonts w:eastAsia="Calibri"/>
      <w:lang w:val="es-CR" w:eastAsia="es-CR"/>
    </w:rPr>
  </w:style>
  <w:style w:type="paragraph" w:customStyle="1" w:styleId="Lneadedimensiones">
    <w:name w:val="Línea de dimensiones"/>
    <w:basedOn w:val="Normal"/>
    <w:uiPriority w:val="99"/>
    <w:semiHidden/>
    <w:qFormat/>
    <w:rsid w:val="00A364B4"/>
    <w:pPr>
      <w:suppressAutoHyphens w:val="0"/>
    </w:pPr>
    <w:rPr>
      <w:rFonts w:eastAsia="Calibri"/>
      <w:lang w:val="es-CR" w:eastAsia="es-CR"/>
    </w:rPr>
  </w:style>
  <w:style w:type="paragraph" w:customStyle="1" w:styleId="PredeterminadoLTGliederung1">
    <w:name w:val="Predeterminado~LT~Gliederung 1"/>
    <w:basedOn w:val="Normal"/>
    <w:uiPriority w:val="99"/>
    <w:semiHidden/>
    <w:qFormat/>
    <w:rsid w:val="00A364B4"/>
    <w:pPr>
      <w:suppressAutoHyphens w:val="0"/>
      <w:spacing w:before="160"/>
    </w:pPr>
    <w:rPr>
      <w:rFonts w:ascii="Tahoma" w:eastAsia="Calibri" w:hAnsi="Tahoma" w:cs="Tahoma"/>
      <w:color w:val="000000"/>
      <w:sz w:val="64"/>
      <w:szCs w:val="64"/>
      <w:lang w:val="es-CR" w:eastAsia="es-CR"/>
    </w:rPr>
  </w:style>
  <w:style w:type="paragraph" w:customStyle="1" w:styleId="PredeterminadoLTGliederung2">
    <w:name w:val="Predeterminado~LT~Gliederung 2"/>
    <w:basedOn w:val="Normal"/>
    <w:uiPriority w:val="99"/>
    <w:semiHidden/>
    <w:qFormat/>
    <w:rsid w:val="00A364B4"/>
    <w:pPr>
      <w:suppressAutoHyphens w:val="0"/>
      <w:spacing w:before="139"/>
    </w:pPr>
    <w:rPr>
      <w:rFonts w:ascii="Tahoma" w:eastAsia="Calibri" w:hAnsi="Tahoma" w:cs="Tahoma"/>
      <w:color w:val="000000"/>
      <w:sz w:val="56"/>
      <w:szCs w:val="56"/>
      <w:lang w:val="es-CR" w:eastAsia="es-CR"/>
    </w:rPr>
  </w:style>
  <w:style w:type="paragraph" w:customStyle="1" w:styleId="PredeterminadoLTGliederung3">
    <w:name w:val="Predeterminado~LT~Gliederung 3"/>
    <w:basedOn w:val="Normal"/>
    <w:uiPriority w:val="99"/>
    <w:semiHidden/>
    <w:qFormat/>
    <w:rsid w:val="00A364B4"/>
    <w:pPr>
      <w:suppressAutoHyphens w:val="0"/>
      <w:spacing w:before="120"/>
    </w:pPr>
    <w:rPr>
      <w:rFonts w:ascii="Tahoma" w:eastAsia="Calibri" w:hAnsi="Tahoma" w:cs="Tahoma"/>
      <w:color w:val="000000"/>
      <w:sz w:val="48"/>
      <w:szCs w:val="48"/>
      <w:lang w:val="es-CR" w:eastAsia="es-CR"/>
    </w:rPr>
  </w:style>
  <w:style w:type="paragraph" w:customStyle="1" w:styleId="PredeterminadoLTGliederung4">
    <w:name w:val="Predeterminado~LT~Gliederung 4"/>
    <w:basedOn w:val="Normal"/>
    <w:uiPriority w:val="99"/>
    <w:semiHidden/>
    <w:qFormat/>
    <w:rsid w:val="00A364B4"/>
    <w:pPr>
      <w:suppressAutoHyphens w:val="0"/>
      <w:spacing w:before="100"/>
    </w:pPr>
    <w:rPr>
      <w:rFonts w:ascii="Tahoma" w:eastAsia="Calibri" w:hAnsi="Tahoma" w:cs="Tahoma"/>
      <w:color w:val="000000"/>
      <w:sz w:val="40"/>
      <w:szCs w:val="40"/>
      <w:lang w:val="es-CR" w:eastAsia="es-CR"/>
    </w:rPr>
  </w:style>
  <w:style w:type="paragraph" w:customStyle="1" w:styleId="PredeterminadoLTGliederung5">
    <w:name w:val="Predeterminado~LT~Gliederung 5"/>
    <w:basedOn w:val="Normal"/>
    <w:uiPriority w:val="99"/>
    <w:semiHidden/>
    <w:qFormat/>
    <w:rsid w:val="00A364B4"/>
    <w:pPr>
      <w:suppressAutoHyphens w:val="0"/>
      <w:spacing w:before="100"/>
    </w:pPr>
    <w:rPr>
      <w:rFonts w:ascii="Tahoma" w:eastAsia="Calibri" w:hAnsi="Tahoma" w:cs="Tahoma"/>
      <w:color w:val="000000"/>
      <w:sz w:val="40"/>
      <w:szCs w:val="40"/>
      <w:lang w:val="es-CR" w:eastAsia="es-CR"/>
    </w:rPr>
  </w:style>
  <w:style w:type="paragraph" w:customStyle="1" w:styleId="PredeterminadoLTGliederung6">
    <w:name w:val="Predeterminado~LT~Gliederung 6"/>
    <w:basedOn w:val="Normal"/>
    <w:uiPriority w:val="99"/>
    <w:semiHidden/>
    <w:qFormat/>
    <w:rsid w:val="00A364B4"/>
    <w:pPr>
      <w:suppressAutoHyphens w:val="0"/>
      <w:spacing w:before="100"/>
    </w:pPr>
    <w:rPr>
      <w:rFonts w:ascii="Tahoma" w:eastAsia="Calibri" w:hAnsi="Tahoma" w:cs="Tahoma"/>
      <w:color w:val="000000"/>
      <w:sz w:val="40"/>
      <w:szCs w:val="40"/>
      <w:lang w:val="es-CR" w:eastAsia="es-CR"/>
    </w:rPr>
  </w:style>
  <w:style w:type="paragraph" w:customStyle="1" w:styleId="PredeterminadoLTGliederung7">
    <w:name w:val="Predeterminado~LT~Gliederung 7"/>
    <w:basedOn w:val="Normal"/>
    <w:uiPriority w:val="99"/>
    <w:semiHidden/>
    <w:qFormat/>
    <w:rsid w:val="00A364B4"/>
    <w:pPr>
      <w:suppressAutoHyphens w:val="0"/>
      <w:spacing w:before="100"/>
    </w:pPr>
    <w:rPr>
      <w:rFonts w:ascii="Tahoma" w:eastAsia="Calibri" w:hAnsi="Tahoma" w:cs="Tahoma"/>
      <w:color w:val="000000"/>
      <w:sz w:val="40"/>
      <w:szCs w:val="40"/>
      <w:lang w:val="es-CR" w:eastAsia="es-CR"/>
    </w:rPr>
  </w:style>
  <w:style w:type="paragraph" w:customStyle="1" w:styleId="PredeterminadoLTGliederung8">
    <w:name w:val="Predeterminado~LT~Gliederung 8"/>
    <w:basedOn w:val="Normal"/>
    <w:uiPriority w:val="99"/>
    <w:semiHidden/>
    <w:qFormat/>
    <w:rsid w:val="00A364B4"/>
    <w:pPr>
      <w:suppressAutoHyphens w:val="0"/>
      <w:spacing w:before="100"/>
    </w:pPr>
    <w:rPr>
      <w:rFonts w:ascii="Tahoma" w:eastAsia="Calibri" w:hAnsi="Tahoma" w:cs="Tahoma"/>
      <w:color w:val="000000"/>
      <w:sz w:val="40"/>
      <w:szCs w:val="40"/>
      <w:lang w:val="es-CR" w:eastAsia="es-CR"/>
    </w:rPr>
  </w:style>
  <w:style w:type="paragraph" w:customStyle="1" w:styleId="PredeterminadoLTGliederung9">
    <w:name w:val="Predeterminado~LT~Gliederung 9"/>
    <w:basedOn w:val="Normal"/>
    <w:uiPriority w:val="99"/>
    <w:semiHidden/>
    <w:qFormat/>
    <w:rsid w:val="00A364B4"/>
    <w:pPr>
      <w:suppressAutoHyphens w:val="0"/>
      <w:spacing w:before="100"/>
    </w:pPr>
    <w:rPr>
      <w:rFonts w:ascii="Tahoma" w:eastAsia="Calibri" w:hAnsi="Tahoma" w:cs="Tahoma"/>
      <w:color w:val="000000"/>
      <w:sz w:val="40"/>
      <w:szCs w:val="40"/>
      <w:lang w:val="es-CR" w:eastAsia="es-CR"/>
    </w:rPr>
  </w:style>
  <w:style w:type="paragraph" w:customStyle="1" w:styleId="PredeterminadoLTTitel">
    <w:name w:val="Predeterminado~LT~Titel"/>
    <w:basedOn w:val="Normal"/>
    <w:uiPriority w:val="99"/>
    <w:semiHidden/>
    <w:qFormat/>
    <w:rsid w:val="00A364B4"/>
    <w:pPr>
      <w:suppressAutoHyphens w:val="0"/>
      <w:jc w:val="center"/>
    </w:pPr>
    <w:rPr>
      <w:rFonts w:ascii="Tahoma" w:eastAsia="Calibri" w:hAnsi="Tahoma" w:cs="Tahoma"/>
      <w:color w:val="000000"/>
      <w:sz w:val="88"/>
      <w:szCs w:val="88"/>
      <w:lang w:val="es-CR" w:eastAsia="es-CR"/>
    </w:rPr>
  </w:style>
  <w:style w:type="paragraph" w:customStyle="1" w:styleId="PredeterminadoLTNotizen">
    <w:name w:val="Predeterminado~LT~Notizen"/>
    <w:basedOn w:val="Normal"/>
    <w:uiPriority w:val="99"/>
    <w:semiHidden/>
    <w:qFormat/>
    <w:rsid w:val="00A364B4"/>
    <w:pPr>
      <w:suppressAutoHyphens w:val="0"/>
      <w:spacing w:before="90"/>
    </w:pPr>
    <w:rPr>
      <w:rFonts w:ascii="Tahoma" w:eastAsia="Calibri" w:hAnsi="Tahoma" w:cs="Tahoma"/>
      <w:color w:val="000000"/>
      <w:lang w:val="es-CR" w:eastAsia="es-CR"/>
    </w:rPr>
  </w:style>
  <w:style w:type="paragraph" w:customStyle="1" w:styleId="PredeterminadoLTHintergrundobjekte">
    <w:name w:val="Predeterminado~LT~Hintergrundobjekte"/>
    <w:basedOn w:val="Normal"/>
    <w:uiPriority w:val="99"/>
    <w:semiHidden/>
    <w:qFormat/>
    <w:rsid w:val="00A364B4"/>
    <w:pPr>
      <w:suppressAutoHyphens w:val="0"/>
    </w:pPr>
    <w:rPr>
      <w:rFonts w:ascii="Tahoma" w:eastAsia="Calibri" w:hAnsi="Tahoma" w:cs="Tahoma"/>
      <w:color w:val="000000"/>
      <w:sz w:val="48"/>
      <w:szCs w:val="48"/>
      <w:lang w:val="es-CR" w:eastAsia="es-CR"/>
    </w:rPr>
  </w:style>
  <w:style w:type="paragraph" w:customStyle="1" w:styleId="PredeterminadoLTHintergrund">
    <w:name w:val="Predeterminado~LT~Hintergrund"/>
    <w:basedOn w:val="Normal"/>
    <w:uiPriority w:val="99"/>
    <w:semiHidden/>
    <w:qFormat/>
    <w:rsid w:val="00A364B4"/>
    <w:pPr>
      <w:suppressAutoHyphens w:val="0"/>
      <w:jc w:val="center"/>
    </w:pPr>
    <w:rPr>
      <w:rFonts w:eastAsia="Calibri"/>
      <w:lang w:val="es-CR" w:eastAsia="es-CR"/>
    </w:rPr>
  </w:style>
  <w:style w:type="paragraph" w:customStyle="1" w:styleId="blue1">
    <w:name w:val="blue1"/>
    <w:basedOn w:val="Normal"/>
    <w:uiPriority w:val="99"/>
    <w:semiHidden/>
    <w:qFormat/>
    <w:rsid w:val="00A364B4"/>
    <w:pPr>
      <w:suppressAutoHyphens w:val="0"/>
      <w:spacing w:line="200" w:lineRule="atLeast"/>
    </w:pPr>
    <w:rPr>
      <w:rFonts w:ascii="Tahoma" w:eastAsia="Calibri" w:hAnsi="Tahoma" w:cs="Tahoma"/>
      <w:sz w:val="36"/>
      <w:szCs w:val="36"/>
      <w:lang w:val="es-CR" w:eastAsia="es-CR"/>
    </w:rPr>
  </w:style>
  <w:style w:type="paragraph" w:customStyle="1" w:styleId="blue2">
    <w:name w:val="blue2"/>
    <w:basedOn w:val="Normal"/>
    <w:uiPriority w:val="99"/>
    <w:semiHidden/>
    <w:qFormat/>
    <w:rsid w:val="00A364B4"/>
    <w:pPr>
      <w:suppressAutoHyphens w:val="0"/>
      <w:spacing w:line="200" w:lineRule="atLeast"/>
    </w:pPr>
    <w:rPr>
      <w:rFonts w:ascii="Tahoma" w:eastAsia="Calibri" w:hAnsi="Tahoma" w:cs="Tahoma"/>
      <w:sz w:val="36"/>
      <w:szCs w:val="36"/>
      <w:lang w:val="es-CR" w:eastAsia="es-CR"/>
    </w:rPr>
  </w:style>
  <w:style w:type="paragraph" w:customStyle="1" w:styleId="blue3">
    <w:name w:val="blue3"/>
    <w:basedOn w:val="Normal"/>
    <w:uiPriority w:val="99"/>
    <w:semiHidden/>
    <w:qFormat/>
    <w:rsid w:val="00A364B4"/>
    <w:pPr>
      <w:suppressAutoHyphens w:val="0"/>
      <w:spacing w:line="200" w:lineRule="atLeast"/>
    </w:pPr>
    <w:rPr>
      <w:rFonts w:ascii="Tahoma" w:eastAsia="Calibri" w:hAnsi="Tahoma" w:cs="Tahoma"/>
      <w:sz w:val="36"/>
      <w:szCs w:val="36"/>
      <w:lang w:val="es-CR" w:eastAsia="es-CR"/>
    </w:rPr>
  </w:style>
  <w:style w:type="paragraph" w:customStyle="1" w:styleId="bw1">
    <w:name w:val="bw1"/>
    <w:basedOn w:val="Normal"/>
    <w:uiPriority w:val="99"/>
    <w:semiHidden/>
    <w:qFormat/>
    <w:rsid w:val="00A364B4"/>
    <w:pPr>
      <w:suppressAutoHyphens w:val="0"/>
      <w:spacing w:line="200" w:lineRule="atLeast"/>
    </w:pPr>
    <w:rPr>
      <w:rFonts w:ascii="Tahoma" w:eastAsia="Calibri" w:hAnsi="Tahoma" w:cs="Tahoma"/>
      <w:sz w:val="36"/>
      <w:szCs w:val="36"/>
      <w:lang w:val="es-CR" w:eastAsia="es-CR"/>
    </w:rPr>
  </w:style>
  <w:style w:type="paragraph" w:customStyle="1" w:styleId="bw2">
    <w:name w:val="bw2"/>
    <w:basedOn w:val="Normal"/>
    <w:uiPriority w:val="99"/>
    <w:semiHidden/>
    <w:qFormat/>
    <w:rsid w:val="00A364B4"/>
    <w:pPr>
      <w:suppressAutoHyphens w:val="0"/>
      <w:spacing w:line="200" w:lineRule="atLeast"/>
    </w:pPr>
    <w:rPr>
      <w:rFonts w:ascii="Tahoma" w:eastAsia="Calibri" w:hAnsi="Tahoma" w:cs="Tahoma"/>
      <w:sz w:val="36"/>
      <w:szCs w:val="36"/>
      <w:lang w:val="es-CR" w:eastAsia="es-CR"/>
    </w:rPr>
  </w:style>
  <w:style w:type="paragraph" w:customStyle="1" w:styleId="bw3">
    <w:name w:val="bw3"/>
    <w:basedOn w:val="Normal"/>
    <w:uiPriority w:val="99"/>
    <w:semiHidden/>
    <w:qFormat/>
    <w:rsid w:val="00A364B4"/>
    <w:pPr>
      <w:suppressAutoHyphens w:val="0"/>
      <w:spacing w:line="200" w:lineRule="atLeast"/>
    </w:pPr>
    <w:rPr>
      <w:rFonts w:ascii="Tahoma" w:eastAsia="Calibri" w:hAnsi="Tahoma" w:cs="Tahoma"/>
      <w:sz w:val="36"/>
      <w:szCs w:val="36"/>
      <w:lang w:val="es-CR" w:eastAsia="es-CR"/>
    </w:rPr>
  </w:style>
  <w:style w:type="paragraph" w:customStyle="1" w:styleId="orange1">
    <w:name w:val="orange1"/>
    <w:basedOn w:val="Normal"/>
    <w:uiPriority w:val="99"/>
    <w:semiHidden/>
    <w:qFormat/>
    <w:rsid w:val="00A364B4"/>
    <w:pPr>
      <w:suppressAutoHyphens w:val="0"/>
      <w:spacing w:line="200" w:lineRule="atLeast"/>
    </w:pPr>
    <w:rPr>
      <w:rFonts w:ascii="Tahoma" w:eastAsia="Calibri" w:hAnsi="Tahoma" w:cs="Tahoma"/>
      <w:sz w:val="36"/>
      <w:szCs w:val="36"/>
      <w:lang w:val="es-CR" w:eastAsia="es-CR"/>
    </w:rPr>
  </w:style>
  <w:style w:type="paragraph" w:customStyle="1" w:styleId="orange2">
    <w:name w:val="orange2"/>
    <w:basedOn w:val="Normal"/>
    <w:uiPriority w:val="99"/>
    <w:semiHidden/>
    <w:qFormat/>
    <w:rsid w:val="00A364B4"/>
    <w:pPr>
      <w:suppressAutoHyphens w:val="0"/>
      <w:spacing w:line="200" w:lineRule="atLeast"/>
    </w:pPr>
    <w:rPr>
      <w:rFonts w:ascii="Tahoma" w:eastAsia="Calibri" w:hAnsi="Tahoma" w:cs="Tahoma"/>
      <w:sz w:val="36"/>
      <w:szCs w:val="36"/>
      <w:lang w:val="es-CR" w:eastAsia="es-CR"/>
    </w:rPr>
  </w:style>
  <w:style w:type="paragraph" w:customStyle="1" w:styleId="orange3">
    <w:name w:val="orange3"/>
    <w:basedOn w:val="Normal"/>
    <w:uiPriority w:val="99"/>
    <w:semiHidden/>
    <w:qFormat/>
    <w:rsid w:val="00A364B4"/>
    <w:pPr>
      <w:suppressAutoHyphens w:val="0"/>
      <w:spacing w:line="200" w:lineRule="atLeast"/>
    </w:pPr>
    <w:rPr>
      <w:rFonts w:ascii="Tahoma" w:eastAsia="Calibri" w:hAnsi="Tahoma" w:cs="Tahoma"/>
      <w:sz w:val="36"/>
      <w:szCs w:val="36"/>
      <w:lang w:val="es-CR" w:eastAsia="es-CR"/>
    </w:rPr>
  </w:style>
  <w:style w:type="paragraph" w:customStyle="1" w:styleId="turquise1">
    <w:name w:val="turquise1"/>
    <w:basedOn w:val="Normal"/>
    <w:uiPriority w:val="99"/>
    <w:semiHidden/>
    <w:qFormat/>
    <w:rsid w:val="00A364B4"/>
    <w:pPr>
      <w:suppressAutoHyphens w:val="0"/>
      <w:spacing w:line="200" w:lineRule="atLeast"/>
    </w:pPr>
    <w:rPr>
      <w:rFonts w:ascii="Tahoma" w:eastAsia="Calibri" w:hAnsi="Tahoma" w:cs="Tahoma"/>
      <w:sz w:val="36"/>
      <w:szCs w:val="36"/>
      <w:lang w:val="es-CR" w:eastAsia="es-CR"/>
    </w:rPr>
  </w:style>
  <w:style w:type="paragraph" w:customStyle="1" w:styleId="turquise2">
    <w:name w:val="turquise2"/>
    <w:basedOn w:val="Normal"/>
    <w:uiPriority w:val="99"/>
    <w:semiHidden/>
    <w:qFormat/>
    <w:rsid w:val="00A364B4"/>
    <w:pPr>
      <w:suppressAutoHyphens w:val="0"/>
      <w:spacing w:line="200" w:lineRule="atLeast"/>
    </w:pPr>
    <w:rPr>
      <w:rFonts w:ascii="Tahoma" w:eastAsia="Calibri" w:hAnsi="Tahoma" w:cs="Tahoma"/>
      <w:sz w:val="36"/>
      <w:szCs w:val="36"/>
      <w:lang w:val="es-CR" w:eastAsia="es-CR"/>
    </w:rPr>
  </w:style>
  <w:style w:type="paragraph" w:customStyle="1" w:styleId="turquise3">
    <w:name w:val="turquise3"/>
    <w:basedOn w:val="Normal"/>
    <w:uiPriority w:val="99"/>
    <w:semiHidden/>
    <w:qFormat/>
    <w:rsid w:val="00A364B4"/>
    <w:pPr>
      <w:suppressAutoHyphens w:val="0"/>
      <w:spacing w:line="200" w:lineRule="atLeast"/>
    </w:pPr>
    <w:rPr>
      <w:rFonts w:ascii="Tahoma" w:eastAsia="Calibri" w:hAnsi="Tahoma" w:cs="Tahoma"/>
      <w:sz w:val="36"/>
      <w:szCs w:val="36"/>
      <w:lang w:val="es-CR" w:eastAsia="es-CR"/>
    </w:rPr>
  </w:style>
  <w:style w:type="paragraph" w:customStyle="1" w:styleId="gray1">
    <w:name w:val="gray1"/>
    <w:basedOn w:val="Normal"/>
    <w:uiPriority w:val="99"/>
    <w:semiHidden/>
    <w:qFormat/>
    <w:rsid w:val="00A364B4"/>
    <w:pPr>
      <w:suppressAutoHyphens w:val="0"/>
      <w:spacing w:line="200" w:lineRule="atLeast"/>
    </w:pPr>
    <w:rPr>
      <w:rFonts w:ascii="Tahoma" w:eastAsia="Calibri" w:hAnsi="Tahoma" w:cs="Tahoma"/>
      <w:sz w:val="36"/>
      <w:szCs w:val="36"/>
      <w:lang w:val="es-CR" w:eastAsia="es-CR"/>
    </w:rPr>
  </w:style>
  <w:style w:type="paragraph" w:customStyle="1" w:styleId="gray2">
    <w:name w:val="gray2"/>
    <w:basedOn w:val="Normal"/>
    <w:uiPriority w:val="99"/>
    <w:semiHidden/>
    <w:qFormat/>
    <w:rsid w:val="00A364B4"/>
    <w:pPr>
      <w:suppressAutoHyphens w:val="0"/>
      <w:spacing w:line="200" w:lineRule="atLeast"/>
    </w:pPr>
    <w:rPr>
      <w:rFonts w:ascii="Tahoma" w:eastAsia="Calibri" w:hAnsi="Tahoma" w:cs="Tahoma"/>
      <w:sz w:val="36"/>
      <w:szCs w:val="36"/>
      <w:lang w:val="es-CR" w:eastAsia="es-CR"/>
    </w:rPr>
  </w:style>
  <w:style w:type="paragraph" w:customStyle="1" w:styleId="gray3">
    <w:name w:val="gray3"/>
    <w:basedOn w:val="Normal"/>
    <w:uiPriority w:val="99"/>
    <w:semiHidden/>
    <w:qFormat/>
    <w:rsid w:val="00A364B4"/>
    <w:pPr>
      <w:suppressAutoHyphens w:val="0"/>
      <w:spacing w:line="200" w:lineRule="atLeast"/>
    </w:pPr>
    <w:rPr>
      <w:rFonts w:ascii="Tahoma" w:eastAsia="Calibri" w:hAnsi="Tahoma" w:cs="Tahoma"/>
      <w:sz w:val="36"/>
      <w:szCs w:val="36"/>
      <w:lang w:val="es-CR" w:eastAsia="es-CR"/>
    </w:rPr>
  </w:style>
  <w:style w:type="paragraph" w:customStyle="1" w:styleId="sun1">
    <w:name w:val="sun1"/>
    <w:basedOn w:val="Normal"/>
    <w:uiPriority w:val="99"/>
    <w:semiHidden/>
    <w:qFormat/>
    <w:rsid w:val="00A364B4"/>
    <w:pPr>
      <w:suppressAutoHyphens w:val="0"/>
      <w:spacing w:line="200" w:lineRule="atLeast"/>
    </w:pPr>
    <w:rPr>
      <w:rFonts w:ascii="Tahoma" w:eastAsia="Calibri" w:hAnsi="Tahoma" w:cs="Tahoma"/>
      <w:sz w:val="36"/>
      <w:szCs w:val="36"/>
      <w:lang w:val="es-CR" w:eastAsia="es-CR"/>
    </w:rPr>
  </w:style>
  <w:style w:type="paragraph" w:customStyle="1" w:styleId="sun2">
    <w:name w:val="sun2"/>
    <w:basedOn w:val="Normal"/>
    <w:uiPriority w:val="99"/>
    <w:semiHidden/>
    <w:qFormat/>
    <w:rsid w:val="00A364B4"/>
    <w:pPr>
      <w:suppressAutoHyphens w:val="0"/>
      <w:spacing w:line="200" w:lineRule="atLeast"/>
    </w:pPr>
    <w:rPr>
      <w:rFonts w:ascii="Tahoma" w:eastAsia="Calibri" w:hAnsi="Tahoma" w:cs="Tahoma"/>
      <w:sz w:val="36"/>
      <w:szCs w:val="36"/>
      <w:lang w:val="es-CR" w:eastAsia="es-CR"/>
    </w:rPr>
  </w:style>
  <w:style w:type="paragraph" w:customStyle="1" w:styleId="sun3">
    <w:name w:val="sun3"/>
    <w:basedOn w:val="Normal"/>
    <w:uiPriority w:val="99"/>
    <w:semiHidden/>
    <w:qFormat/>
    <w:rsid w:val="00A364B4"/>
    <w:pPr>
      <w:suppressAutoHyphens w:val="0"/>
      <w:spacing w:line="200" w:lineRule="atLeast"/>
    </w:pPr>
    <w:rPr>
      <w:rFonts w:ascii="Tahoma" w:eastAsia="Calibri" w:hAnsi="Tahoma" w:cs="Tahoma"/>
      <w:sz w:val="36"/>
      <w:szCs w:val="36"/>
      <w:lang w:val="es-CR" w:eastAsia="es-CR"/>
    </w:rPr>
  </w:style>
  <w:style w:type="paragraph" w:customStyle="1" w:styleId="earth1">
    <w:name w:val="earth1"/>
    <w:basedOn w:val="Normal"/>
    <w:uiPriority w:val="99"/>
    <w:semiHidden/>
    <w:qFormat/>
    <w:rsid w:val="00A364B4"/>
    <w:pPr>
      <w:suppressAutoHyphens w:val="0"/>
      <w:spacing w:line="200" w:lineRule="atLeast"/>
    </w:pPr>
    <w:rPr>
      <w:rFonts w:ascii="Tahoma" w:eastAsia="Calibri" w:hAnsi="Tahoma" w:cs="Tahoma"/>
      <w:sz w:val="36"/>
      <w:szCs w:val="36"/>
      <w:lang w:val="es-CR" w:eastAsia="es-CR"/>
    </w:rPr>
  </w:style>
  <w:style w:type="paragraph" w:customStyle="1" w:styleId="earth2">
    <w:name w:val="earth2"/>
    <w:basedOn w:val="Normal"/>
    <w:uiPriority w:val="99"/>
    <w:semiHidden/>
    <w:qFormat/>
    <w:rsid w:val="00A364B4"/>
    <w:pPr>
      <w:suppressAutoHyphens w:val="0"/>
      <w:spacing w:line="200" w:lineRule="atLeast"/>
    </w:pPr>
    <w:rPr>
      <w:rFonts w:ascii="Tahoma" w:eastAsia="Calibri" w:hAnsi="Tahoma" w:cs="Tahoma"/>
      <w:sz w:val="36"/>
      <w:szCs w:val="36"/>
      <w:lang w:val="es-CR" w:eastAsia="es-CR"/>
    </w:rPr>
  </w:style>
  <w:style w:type="paragraph" w:customStyle="1" w:styleId="earth3">
    <w:name w:val="earth3"/>
    <w:basedOn w:val="Normal"/>
    <w:uiPriority w:val="99"/>
    <w:semiHidden/>
    <w:qFormat/>
    <w:rsid w:val="00A364B4"/>
    <w:pPr>
      <w:suppressAutoHyphens w:val="0"/>
      <w:spacing w:line="200" w:lineRule="atLeast"/>
    </w:pPr>
    <w:rPr>
      <w:rFonts w:ascii="Tahoma" w:eastAsia="Calibri" w:hAnsi="Tahoma" w:cs="Tahoma"/>
      <w:sz w:val="36"/>
      <w:szCs w:val="36"/>
      <w:lang w:val="es-CR" w:eastAsia="es-CR"/>
    </w:rPr>
  </w:style>
  <w:style w:type="paragraph" w:customStyle="1" w:styleId="green1">
    <w:name w:val="green1"/>
    <w:basedOn w:val="Normal"/>
    <w:uiPriority w:val="99"/>
    <w:semiHidden/>
    <w:qFormat/>
    <w:rsid w:val="00A364B4"/>
    <w:pPr>
      <w:suppressAutoHyphens w:val="0"/>
      <w:spacing w:line="200" w:lineRule="atLeast"/>
    </w:pPr>
    <w:rPr>
      <w:rFonts w:ascii="Tahoma" w:eastAsia="Calibri" w:hAnsi="Tahoma" w:cs="Tahoma"/>
      <w:sz w:val="36"/>
      <w:szCs w:val="36"/>
      <w:lang w:val="es-CR" w:eastAsia="es-CR"/>
    </w:rPr>
  </w:style>
  <w:style w:type="paragraph" w:customStyle="1" w:styleId="green2">
    <w:name w:val="green2"/>
    <w:basedOn w:val="Normal"/>
    <w:uiPriority w:val="99"/>
    <w:semiHidden/>
    <w:qFormat/>
    <w:rsid w:val="00A364B4"/>
    <w:pPr>
      <w:suppressAutoHyphens w:val="0"/>
      <w:spacing w:line="200" w:lineRule="atLeast"/>
    </w:pPr>
    <w:rPr>
      <w:rFonts w:ascii="Tahoma" w:eastAsia="Calibri" w:hAnsi="Tahoma" w:cs="Tahoma"/>
      <w:sz w:val="36"/>
      <w:szCs w:val="36"/>
      <w:lang w:val="es-CR" w:eastAsia="es-CR"/>
    </w:rPr>
  </w:style>
  <w:style w:type="paragraph" w:customStyle="1" w:styleId="green3">
    <w:name w:val="green3"/>
    <w:basedOn w:val="Normal"/>
    <w:uiPriority w:val="99"/>
    <w:semiHidden/>
    <w:qFormat/>
    <w:rsid w:val="00A364B4"/>
    <w:pPr>
      <w:suppressAutoHyphens w:val="0"/>
      <w:spacing w:line="200" w:lineRule="atLeast"/>
    </w:pPr>
    <w:rPr>
      <w:rFonts w:ascii="Tahoma" w:eastAsia="Calibri" w:hAnsi="Tahoma" w:cs="Tahoma"/>
      <w:sz w:val="36"/>
      <w:szCs w:val="36"/>
      <w:lang w:val="es-CR" w:eastAsia="es-CR"/>
    </w:rPr>
  </w:style>
  <w:style w:type="paragraph" w:customStyle="1" w:styleId="seetang1">
    <w:name w:val="seetang1"/>
    <w:basedOn w:val="Normal"/>
    <w:uiPriority w:val="99"/>
    <w:semiHidden/>
    <w:qFormat/>
    <w:rsid w:val="00A364B4"/>
    <w:pPr>
      <w:suppressAutoHyphens w:val="0"/>
      <w:spacing w:line="200" w:lineRule="atLeast"/>
    </w:pPr>
    <w:rPr>
      <w:rFonts w:ascii="Tahoma" w:eastAsia="Calibri" w:hAnsi="Tahoma" w:cs="Tahoma"/>
      <w:sz w:val="36"/>
      <w:szCs w:val="36"/>
      <w:lang w:val="es-CR" w:eastAsia="es-CR"/>
    </w:rPr>
  </w:style>
  <w:style w:type="paragraph" w:customStyle="1" w:styleId="seetang2">
    <w:name w:val="seetang2"/>
    <w:basedOn w:val="Normal"/>
    <w:uiPriority w:val="99"/>
    <w:semiHidden/>
    <w:qFormat/>
    <w:rsid w:val="00A364B4"/>
    <w:pPr>
      <w:suppressAutoHyphens w:val="0"/>
      <w:spacing w:line="200" w:lineRule="atLeast"/>
    </w:pPr>
    <w:rPr>
      <w:rFonts w:ascii="Tahoma" w:eastAsia="Calibri" w:hAnsi="Tahoma" w:cs="Tahoma"/>
      <w:sz w:val="36"/>
      <w:szCs w:val="36"/>
      <w:lang w:val="es-CR" w:eastAsia="es-CR"/>
    </w:rPr>
  </w:style>
  <w:style w:type="paragraph" w:customStyle="1" w:styleId="seetang3">
    <w:name w:val="seetang3"/>
    <w:basedOn w:val="Normal"/>
    <w:uiPriority w:val="99"/>
    <w:semiHidden/>
    <w:qFormat/>
    <w:rsid w:val="00A364B4"/>
    <w:pPr>
      <w:suppressAutoHyphens w:val="0"/>
      <w:spacing w:line="200" w:lineRule="atLeast"/>
    </w:pPr>
    <w:rPr>
      <w:rFonts w:ascii="Tahoma" w:eastAsia="Calibri" w:hAnsi="Tahoma" w:cs="Tahoma"/>
      <w:sz w:val="36"/>
      <w:szCs w:val="36"/>
      <w:lang w:val="es-CR" w:eastAsia="es-CR"/>
    </w:rPr>
  </w:style>
  <w:style w:type="paragraph" w:customStyle="1" w:styleId="lightblue1">
    <w:name w:val="lightblue1"/>
    <w:basedOn w:val="Normal"/>
    <w:uiPriority w:val="99"/>
    <w:semiHidden/>
    <w:qFormat/>
    <w:rsid w:val="00A364B4"/>
    <w:pPr>
      <w:suppressAutoHyphens w:val="0"/>
      <w:spacing w:line="200" w:lineRule="atLeast"/>
    </w:pPr>
    <w:rPr>
      <w:rFonts w:ascii="Tahoma" w:eastAsia="Calibri" w:hAnsi="Tahoma" w:cs="Tahoma"/>
      <w:sz w:val="36"/>
      <w:szCs w:val="36"/>
      <w:lang w:val="es-CR" w:eastAsia="es-CR"/>
    </w:rPr>
  </w:style>
  <w:style w:type="paragraph" w:customStyle="1" w:styleId="lightblue2">
    <w:name w:val="lightblue2"/>
    <w:basedOn w:val="Normal"/>
    <w:uiPriority w:val="99"/>
    <w:semiHidden/>
    <w:qFormat/>
    <w:rsid w:val="00A364B4"/>
    <w:pPr>
      <w:suppressAutoHyphens w:val="0"/>
      <w:spacing w:line="200" w:lineRule="atLeast"/>
    </w:pPr>
    <w:rPr>
      <w:rFonts w:ascii="Tahoma" w:eastAsia="Calibri" w:hAnsi="Tahoma" w:cs="Tahoma"/>
      <w:sz w:val="36"/>
      <w:szCs w:val="36"/>
      <w:lang w:val="es-CR" w:eastAsia="es-CR"/>
    </w:rPr>
  </w:style>
  <w:style w:type="paragraph" w:customStyle="1" w:styleId="lightblue3">
    <w:name w:val="lightblue3"/>
    <w:basedOn w:val="Normal"/>
    <w:uiPriority w:val="99"/>
    <w:semiHidden/>
    <w:qFormat/>
    <w:rsid w:val="00A364B4"/>
    <w:pPr>
      <w:suppressAutoHyphens w:val="0"/>
      <w:spacing w:line="200" w:lineRule="atLeast"/>
    </w:pPr>
    <w:rPr>
      <w:rFonts w:ascii="Tahoma" w:eastAsia="Calibri" w:hAnsi="Tahoma" w:cs="Tahoma"/>
      <w:sz w:val="36"/>
      <w:szCs w:val="36"/>
      <w:lang w:val="es-CR" w:eastAsia="es-CR"/>
    </w:rPr>
  </w:style>
  <w:style w:type="paragraph" w:customStyle="1" w:styleId="yellow1">
    <w:name w:val="yellow1"/>
    <w:basedOn w:val="Normal"/>
    <w:uiPriority w:val="99"/>
    <w:semiHidden/>
    <w:qFormat/>
    <w:rsid w:val="00A364B4"/>
    <w:pPr>
      <w:suppressAutoHyphens w:val="0"/>
      <w:spacing w:line="200" w:lineRule="atLeast"/>
    </w:pPr>
    <w:rPr>
      <w:rFonts w:ascii="Tahoma" w:eastAsia="Calibri" w:hAnsi="Tahoma" w:cs="Tahoma"/>
      <w:sz w:val="36"/>
      <w:szCs w:val="36"/>
      <w:lang w:val="es-CR" w:eastAsia="es-CR"/>
    </w:rPr>
  </w:style>
  <w:style w:type="paragraph" w:customStyle="1" w:styleId="yellow2">
    <w:name w:val="yellow2"/>
    <w:basedOn w:val="Normal"/>
    <w:uiPriority w:val="99"/>
    <w:semiHidden/>
    <w:qFormat/>
    <w:rsid w:val="00A364B4"/>
    <w:pPr>
      <w:suppressAutoHyphens w:val="0"/>
      <w:spacing w:line="200" w:lineRule="atLeast"/>
    </w:pPr>
    <w:rPr>
      <w:rFonts w:ascii="Tahoma" w:eastAsia="Calibri" w:hAnsi="Tahoma" w:cs="Tahoma"/>
      <w:sz w:val="36"/>
      <w:szCs w:val="36"/>
      <w:lang w:val="es-CR" w:eastAsia="es-CR"/>
    </w:rPr>
  </w:style>
  <w:style w:type="paragraph" w:customStyle="1" w:styleId="yellow3">
    <w:name w:val="yellow3"/>
    <w:basedOn w:val="Normal"/>
    <w:uiPriority w:val="99"/>
    <w:semiHidden/>
    <w:qFormat/>
    <w:rsid w:val="00A364B4"/>
    <w:pPr>
      <w:suppressAutoHyphens w:val="0"/>
      <w:spacing w:line="200" w:lineRule="atLeast"/>
    </w:pPr>
    <w:rPr>
      <w:rFonts w:ascii="Tahoma" w:eastAsia="Calibri" w:hAnsi="Tahoma" w:cs="Tahoma"/>
      <w:sz w:val="36"/>
      <w:szCs w:val="36"/>
      <w:lang w:val="es-CR" w:eastAsia="es-CR"/>
    </w:rPr>
  </w:style>
  <w:style w:type="paragraph" w:customStyle="1" w:styleId="WW-Ttulo">
    <w:name w:val="WW-Título"/>
    <w:basedOn w:val="Normal"/>
    <w:uiPriority w:val="99"/>
    <w:semiHidden/>
    <w:qFormat/>
    <w:rsid w:val="00A364B4"/>
    <w:pPr>
      <w:suppressAutoHyphens w:val="0"/>
      <w:jc w:val="center"/>
    </w:pPr>
    <w:rPr>
      <w:rFonts w:ascii="Tahoma" w:eastAsia="Calibri" w:hAnsi="Tahoma" w:cs="Tahoma"/>
      <w:color w:val="000000"/>
      <w:sz w:val="88"/>
      <w:szCs w:val="88"/>
      <w:lang w:val="es-CR" w:eastAsia="es-CR"/>
    </w:rPr>
  </w:style>
  <w:style w:type="paragraph" w:customStyle="1" w:styleId="Objetosdefondo">
    <w:name w:val="Objetos de fondo"/>
    <w:basedOn w:val="Normal"/>
    <w:uiPriority w:val="99"/>
    <w:semiHidden/>
    <w:qFormat/>
    <w:rsid w:val="00A364B4"/>
    <w:pPr>
      <w:suppressAutoHyphens w:val="0"/>
    </w:pPr>
    <w:rPr>
      <w:rFonts w:ascii="Tahoma" w:eastAsia="Calibri" w:hAnsi="Tahoma" w:cs="Tahoma"/>
      <w:color w:val="000000"/>
      <w:sz w:val="48"/>
      <w:szCs w:val="48"/>
      <w:lang w:val="es-CR" w:eastAsia="es-CR"/>
    </w:rPr>
  </w:style>
  <w:style w:type="paragraph" w:customStyle="1" w:styleId="Fondo">
    <w:name w:val="Fondo"/>
    <w:basedOn w:val="Normal"/>
    <w:uiPriority w:val="99"/>
    <w:semiHidden/>
    <w:qFormat/>
    <w:rsid w:val="00A364B4"/>
    <w:pPr>
      <w:suppressAutoHyphens w:val="0"/>
      <w:jc w:val="center"/>
    </w:pPr>
    <w:rPr>
      <w:rFonts w:eastAsia="Calibri"/>
      <w:lang w:val="es-CR" w:eastAsia="es-CR"/>
    </w:rPr>
  </w:style>
  <w:style w:type="paragraph" w:customStyle="1" w:styleId="Notas">
    <w:name w:val="Notas"/>
    <w:basedOn w:val="Normal"/>
    <w:uiPriority w:val="99"/>
    <w:semiHidden/>
    <w:qFormat/>
    <w:rsid w:val="00A364B4"/>
    <w:pPr>
      <w:suppressAutoHyphens w:val="0"/>
      <w:spacing w:before="90"/>
    </w:pPr>
    <w:rPr>
      <w:rFonts w:ascii="Tahoma" w:eastAsia="Calibri" w:hAnsi="Tahoma" w:cs="Tahoma"/>
      <w:color w:val="000000"/>
      <w:lang w:val="es-CR" w:eastAsia="es-CR"/>
    </w:rPr>
  </w:style>
  <w:style w:type="paragraph" w:customStyle="1" w:styleId="Esquema1">
    <w:name w:val="Esquema 1"/>
    <w:basedOn w:val="Normal"/>
    <w:uiPriority w:val="99"/>
    <w:semiHidden/>
    <w:qFormat/>
    <w:rsid w:val="00A364B4"/>
    <w:pPr>
      <w:suppressAutoHyphens w:val="0"/>
      <w:spacing w:before="160"/>
    </w:pPr>
    <w:rPr>
      <w:rFonts w:ascii="Tahoma" w:eastAsia="Calibri" w:hAnsi="Tahoma" w:cs="Tahoma"/>
      <w:color w:val="000000"/>
      <w:sz w:val="64"/>
      <w:szCs w:val="64"/>
      <w:lang w:val="es-CR" w:eastAsia="es-CR"/>
    </w:rPr>
  </w:style>
  <w:style w:type="paragraph" w:customStyle="1" w:styleId="Esquema2">
    <w:name w:val="Esquema 2"/>
    <w:basedOn w:val="Normal"/>
    <w:uiPriority w:val="99"/>
    <w:semiHidden/>
    <w:qFormat/>
    <w:rsid w:val="00A364B4"/>
    <w:pPr>
      <w:suppressAutoHyphens w:val="0"/>
      <w:spacing w:before="139"/>
    </w:pPr>
    <w:rPr>
      <w:rFonts w:ascii="Tahoma" w:eastAsia="Calibri" w:hAnsi="Tahoma" w:cs="Tahoma"/>
      <w:color w:val="000000"/>
      <w:sz w:val="56"/>
      <w:szCs w:val="56"/>
      <w:lang w:val="es-CR" w:eastAsia="es-CR"/>
    </w:rPr>
  </w:style>
  <w:style w:type="paragraph" w:customStyle="1" w:styleId="Esquema3">
    <w:name w:val="Esquema 3"/>
    <w:basedOn w:val="Normal"/>
    <w:uiPriority w:val="99"/>
    <w:semiHidden/>
    <w:qFormat/>
    <w:rsid w:val="00A364B4"/>
    <w:pPr>
      <w:suppressAutoHyphens w:val="0"/>
      <w:spacing w:before="120"/>
    </w:pPr>
    <w:rPr>
      <w:rFonts w:ascii="Tahoma" w:eastAsia="Calibri" w:hAnsi="Tahoma" w:cs="Tahoma"/>
      <w:color w:val="000000"/>
      <w:sz w:val="48"/>
      <w:szCs w:val="48"/>
      <w:lang w:val="es-CR" w:eastAsia="es-CR"/>
    </w:rPr>
  </w:style>
  <w:style w:type="paragraph" w:customStyle="1" w:styleId="Esquema4">
    <w:name w:val="Esquema 4"/>
    <w:basedOn w:val="Normal"/>
    <w:uiPriority w:val="99"/>
    <w:semiHidden/>
    <w:qFormat/>
    <w:rsid w:val="00A364B4"/>
    <w:pPr>
      <w:suppressAutoHyphens w:val="0"/>
      <w:spacing w:before="100"/>
    </w:pPr>
    <w:rPr>
      <w:rFonts w:ascii="Tahoma" w:eastAsia="Calibri" w:hAnsi="Tahoma" w:cs="Tahoma"/>
      <w:color w:val="000000"/>
      <w:sz w:val="40"/>
      <w:szCs w:val="40"/>
      <w:lang w:val="es-CR" w:eastAsia="es-CR"/>
    </w:rPr>
  </w:style>
  <w:style w:type="paragraph" w:customStyle="1" w:styleId="Esquema5">
    <w:name w:val="Esquema 5"/>
    <w:basedOn w:val="Normal"/>
    <w:uiPriority w:val="99"/>
    <w:semiHidden/>
    <w:qFormat/>
    <w:rsid w:val="00A364B4"/>
    <w:pPr>
      <w:suppressAutoHyphens w:val="0"/>
      <w:spacing w:before="100"/>
    </w:pPr>
    <w:rPr>
      <w:rFonts w:ascii="Tahoma" w:eastAsia="Calibri" w:hAnsi="Tahoma" w:cs="Tahoma"/>
      <w:color w:val="000000"/>
      <w:sz w:val="40"/>
      <w:szCs w:val="40"/>
      <w:lang w:val="es-CR" w:eastAsia="es-CR"/>
    </w:rPr>
  </w:style>
  <w:style w:type="paragraph" w:customStyle="1" w:styleId="Esquema6">
    <w:name w:val="Esquema 6"/>
    <w:basedOn w:val="Normal"/>
    <w:uiPriority w:val="99"/>
    <w:semiHidden/>
    <w:qFormat/>
    <w:rsid w:val="00A364B4"/>
    <w:pPr>
      <w:suppressAutoHyphens w:val="0"/>
      <w:spacing w:before="100"/>
    </w:pPr>
    <w:rPr>
      <w:rFonts w:ascii="Tahoma" w:eastAsia="Calibri" w:hAnsi="Tahoma" w:cs="Tahoma"/>
      <w:color w:val="000000"/>
      <w:sz w:val="40"/>
      <w:szCs w:val="40"/>
      <w:lang w:val="es-CR" w:eastAsia="es-CR"/>
    </w:rPr>
  </w:style>
  <w:style w:type="paragraph" w:customStyle="1" w:styleId="Esquema7">
    <w:name w:val="Esquema 7"/>
    <w:basedOn w:val="Normal"/>
    <w:uiPriority w:val="99"/>
    <w:semiHidden/>
    <w:qFormat/>
    <w:rsid w:val="00A364B4"/>
    <w:pPr>
      <w:suppressAutoHyphens w:val="0"/>
      <w:spacing w:before="100"/>
    </w:pPr>
    <w:rPr>
      <w:rFonts w:ascii="Tahoma" w:eastAsia="Calibri" w:hAnsi="Tahoma" w:cs="Tahoma"/>
      <w:color w:val="000000"/>
      <w:sz w:val="40"/>
      <w:szCs w:val="40"/>
      <w:lang w:val="es-CR" w:eastAsia="es-CR"/>
    </w:rPr>
  </w:style>
  <w:style w:type="paragraph" w:customStyle="1" w:styleId="Esquema8">
    <w:name w:val="Esquema 8"/>
    <w:basedOn w:val="Normal"/>
    <w:uiPriority w:val="99"/>
    <w:semiHidden/>
    <w:qFormat/>
    <w:rsid w:val="00A364B4"/>
    <w:pPr>
      <w:suppressAutoHyphens w:val="0"/>
      <w:spacing w:before="100"/>
    </w:pPr>
    <w:rPr>
      <w:rFonts w:ascii="Tahoma" w:eastAsia="Calibri" w:hAnsi="Tahoma" w:cs="Tahoma"/>
      <w:color w:val="000000"/>
      <w:sz w:val="40"/>
      <w:szCs w:val="40"/>
      <w:lang w:val="es-CR" w:eastAsia="es-CR"/>
    </w:rPr>
  </w:style>
  <w:style w:type="paragraph" w:customStyle="1" w:styleId="Esquema9">
    <w:name w:val="Esquema 9"/>
    <w:basedOn w:val="Normal"/>
    <w:uiPriority w:val="99"/>
    <w:semiHidden/>
    <w:qFormat/>
    <w:rsid w:val="00A364B4"/>
    <w:pPr>
      <w:suppressAutoHyphens w:val="0"/>
      <w:spacing w:before="100"/>
    </w:pPr>
    <w:rPr>
      <w:rFonts w:ascii="Tahoma" w:eastAsia="Calibri" w:hAnsi="Tahoma" w:cs="Tahoma"/>
      <w:color w:val="000000"/>
      <w:sz w:val="40"/>
      <w:szCs w:val="40"/>
      <w:lang w:val="es-CR" w:eastAsia="es-CR"/>
    </w:rPr>
  </w:style>
  <w:style w:type="paragraph" w:customStyle="1" w:styleId="WW-Ttulo1">
    <w:name w:val="WW-Título1"/>
    <w:basedOn w:val="Normal"/>
    <w:uiPriority w:val="99"/>
    <w:semiHidden/>
    <w:qFormat/>
    <w:rsid w:val="00A364B4"/>
    <w:pPr>
      <w:suppressAutoHyphens w:val="0"/>
      <w:jc w:val="center"/>
    </w:pPr>
    <w:rPr>
      <w:rFonts w:ascii="Tahoma" w:eastAsia="Calibri" w:hAnsi="Tahoma" w:cs="Tahoma"/>
      <w:color w:val="000000"/>
      <w:sz w:val="88"/>
      <w:szCs w:val="88"/>
      <w:lang w:val="es-CR" w:eastAsia="es-CR"/>
    </w:rPr>
  </w:style>
  <w:style w:type="paragraph" w:customStyle="1" w:styleId="WW-Ttulo12">
    <w:name w:val="WW-Título12"/>
    <w:basedOn w:val="Normal"/>
    <w:uiPriority w:val="99"/>
    <w:semiHidden/>
    <w:qFormat/>
    <w:rsid w:val="00A364B4"/>
    <w:pPr>
      <w:suppressAutoHyphens w:val="0"/>
      <w:jc w:val="center"/>
    </w:pPr>
    <w:rPr>
      <w:rFonts w:ascii="Tahoma" w:eastAsia="Calibri" w:hAnsi="Tahoma" w:cs="Tahoma"/>
      <w:color w:val="000000"/>
      <w:sz w:val="88"/>
      <w:szCs w:val="88"/>
      <w:lang w:val="es-CR" w:eastAsia="es-CR"/>
    </w:rPr>
  </w:style>
  <w:style w:type="paragraph" w:customStyle="1" w:styleId="WW-Ttulo123">
    <w:name w:val="WW-Título123"/>
    <w:basedOn w:val="Normal"/>
    <w:uiPriority w:val="99"/>
    <w:semiHidden/>
    <w:qFormat/>
    <w:rsid w:val="00A364B4"/>
    <w:pPr>
      <w:suppressAutoHyphens w:val="0"/>
      <w:jc w:val="center"/>
    </w:pPr>
    <w:rPr>
      <w:rFonts w:ascii="Tahoma" w:eastAsia="Calibri" w:hAnsi="Tahoma" w:cs="Tahoma"/>
      <w:color w:val="000000"/>
      <w:sz w:val="88"/>
      <w:szCs w:val="88"/>
      <w:lang w:val="es-CR" w:eastAsia="es-CR"/>
    </w:rPr>
  </w:style>
  <w:style w:type="paragraph" w:customStyle="1" w:styleId="Lista24">
    <w:name w:val="Lista 24"/>
    <w:basedOn w:val="Normal"/>
    <w:uiPriority w:val="99"/>
    <w:semiHidden/>
    <w:qFormat/>
    <w:rsid w:val="00A364B4"/>
    <w:pPr>
      <w:suppressAutoHyphens w:val="0"/>
      <w:ind w:left="566" w:hanging="283"/>
    </w:pPr>
    <w:rPr>
      <w:rFonts w:eastAsia="Calibri"/>
      <w:lang w:val="es-CR" w:eastAsia="es-CR"/>
    </w:rPr>
  </w:style>
  <w:style w:type="paragraph" w:customStyle="1" w:styleId="Textonotapie1">
    <w:name w:val="Texto nota pie1"/>
    <w:basedOn w:val="Normal"/>
    <w:uiPriority w:val="99"/>
    <w:qFormat/>
    <w:rsid w:val="00A364B4"/>
    <w:pPr>
      <w:suppressAutoHyphens w:val="0"/>
      <w:ind w:left="283" w:hanging="283"/>
    </w:pPr>
    <w:rPr>
      <w:rFonts w:eastAsia="Calibri"/>
      <w:lang w:val="es-CR" w:eastAsia="es-CR"/>
    </w:rPr>
  </w:style>
  <w:style w:type="paragraph" w:customStyle="1" w:styleId="Textonotaalfinal1">
    <w:name w:val="Texto nota al final1"/>
    <w:basedOn w:val="Normal"/>
    <w:uiPriority w:val="99"/>
    <w:semiHidden/>
    <w:qFormat/>
    <w:rsid w:val="00A364B4"/>
    <w:pPr>
      <w:suppressAutoHyphens w:val="0"/>
      <w:ind w:left="283" w:hanging="283"/>
    </w:pPr>
    <w:rPr>
      <w:rFonts w:eastAsia="Calibri"/>
      <w:lang w:val="es-CR" w:eastAsia="es-CR"/>
    </w:rPr>
  </w:style>
  <w:style w:type="paragraph" w:customStyle="1" w:styleId="Mapadeldocumento4">
    <w:name w:val="Mapa del documento4"/>
    <w:basedOn w:val="Normal"/>
    <w:uiPriority w:val="99"/>
    <w:qFormat/>
    <w:rsid w:val="00A364B4"/>
    <w:pPr>
      <w:suppressAutoHyphens w:val="0"/>
    </w:pPr>
    <w:rPr>
      <w:rFonts w:ascii="Tahoma" w:eastAsia="Calibri" w:hAnsi="Tahoma" w:cs="Tahoma"/>
      <w:lang w:val="es-CR" w:eastAsia="es-CR"/>
    </w:rPr>
  </w:style>
  <w:style w:type="paragraph" w:customStyle="1" w:styleId="Textoindependiente35">
    <w:name w:val="Texto independiente 35"/>
    <w:basedOn w:val="Normal"/>
    <w:uiPriority w:val="99"/>
    <w:semiHidden/>
    <w:qFormat/>
    <w:rsid w:val="00A364B4"/>
    <w:pPr>
      <w:suppressAutoHyphens w:val="0"/>
      <w:spacing w:after="120"/>
    </w:pPr>
    <w:rPr>
      <w:rFonts w:eastAsia="Calibri"/>
      <w:sz w:val="16"/>
      <w:szCs w:val="16"/>
      <w:lang w:val="es-CR" w:eastAsia="es-CR"/>
    </w:rPr>
  </w:style>
  <w:style w:type="paragraph" w:customStyle="1" w:styleId="Heading510">
    <w:name w:val="Heading 51"/>
    <w:basedOn w:val="Normal"/>
    <w:uiPriority w:val="99"/>
    <w:qFormat/>
    <w:rsid w:val="00A364B4"/>
    <w:pPr>
      <w:shd w:val="clear" w:color="auto" w:fill="FFFFFF"/>
      <w:suppressAutoHyphens w:val="0"/>
    </w:pPr>
    <w:rPr>
      <w:rFonts w:eastAsia="Calibri"/>
      <w:i/>
      <w:iCs/>
      <w:sz w:val="26"/>
      <w:szCs w:val="26"/>
      <w:lang w:val="es-CR" w:eastAsia="es-CR"/>
    </w:rPr>
  </w:style>
  <w:style w:type="paragraph" w:customStyle="1" w:styleId="Pa1">
    <w:name w:val="Pa1"/>
    <w:basedOn w:val="Normal"/>
    <w:qFormat/>
    <w:rsid w:val="00A364B4"/>
    <w:pPr>
      <w:suppressAutoHyphens w:val="0"/>
      <w:spacing w:line="241" w:lineRule="atLeast"/>
    </w:pPr>
    <w:rPr>
      <w:rFonts w:eastAsia="Calibri"/>
      <w:color w:val="00000A"/>
      <w:lang w:val="es-CR" w:eastAsia="es-CR"/>
    </w:rPr>
  </w:style>
  <w:style w:type="paragraph" w:customStyle="1" w:styleId="Pa0">
    <w:name w:val="Pa0"/>
    <w:basedOn w:val="Normal"/>
    <w:uiPriority w:val="99"/>
    <w:qFormat/>
    <w:rsid w:val="00A364B4"/>
    <w:pPr>
      <w:suppressAutoHyphens w:val="0"/>
      <w:spacing w:line="241" w:lineRule="atLeast"/>
    </w:pPr>
    <w:rPr>
      <w:rFonts w:ascii="Myriad Pro" w:eastAsia="Calibri" w:hAnsi="Myriad Pro" w:cs="Calibri"/>
      <w:lang w:val="es-CR" w:eastAsia="es-CR"/>
    </w:rPr>
  </w:style>
  <w:style w:type="paragraph" w:customStyle="1" w:styleId="HTMLconformatoprevio1">
    <w:name w:val="HTML con formato previo1"/>
    <w:basedOn w:val="Normal"/>
    <w:uiPriority w:val="99"/>
    <w:semiHidden/>
    <w:qFormat/>
    <w:rsid w:val="00A364B4"/>
    <w:pPr>
      <w:suppressAutoHyphens w:val="0"/>
    </w:pPr>
    <w:rPr>
      <w:rFonts w:ascii="Courier New" w:eastAsia="Calibri" w:hAnsi="Courier New" w:cs="Courier New"/>
      <w:color w:val="000000"/>
      <w:lang w:val="es-CR" w:eastAsia="es-CR"/>
    </w:rPr>
  </w:style>
  <w:style w:type="paragraph" w:customStyle="1" w:styleId="Encabezamientoizquierdo">
    <w:name w:val="Encabezamiento izquierdo"/>
    <w:basedOn w:val="Normal"/>
    <w:uiPriority w:val="99"/>
    <w:semiHidden/>
    <w:qFormat/>
    <w:rsid w:val="00A364B4"/>
    <w:pPr>
      <w:suppressAutoHyphens w:val="0"/>
    </w:pPr>
    <w:rPr>
      <w:rFonts w:eastAsia="Calibri"/>
      <w:lang w:val="es-CR" w:eastAsia="es-CR"/>
    </w:rPr>
  </w:style>
  <w:style w:type="paragraph" w:customStyle="1" w:styleId="Cabeceraizquierda">
    <w:name w:val="Cabecera izquierda"/>
    <w:basedOn w:val="Normal"/>
    <w:uiPriority w:val="99"/>
    <w:semiHidden/>
    <w:qFormat/>
    <w:rsid w:val="00A364B4"/>
    <w:pPr>
      <w:suppressAutoHyphens w:val="0"/>
    </w:pPr>
    <w:rPr>
      <w:rFonts w:eastAsia="Calibri"/>
      <w:lang w:val="es-CR" w:eastAsia="es-CR"/>
    </w:rPr>
  </w:style>
  <w:style w:type="paragraph" w:customStyle="1" w:styleId="xxxmsoheading7">
    <w:name w:val="x_x_xmsoheading7"/>
    <w:basedOn w:val="Normal"/>
    <w:uiPriority w:val="99"/>
    <w:semiHidden/>
    <w:qFormat/>
    <w:rsid w:val="00A364B4"/>
    <w:pPr>
      <w:suppressAutoHyphens w:val="0"/>
      <w:spacing w:before="100" w:beforeAutospacing="1" w:after="100" w:afterAutospacing="1"/>
    </w:pPr>
    <w:rPr>
      <w:rFonts w:eastAsia="Calibri"/>
      <w:lang w:val="es-CR" w:eastAsia="es-CR"/>
    </w:rPr>
  </w:style>
  <w:style w:type="paragraph" w:customStyle="1" w:styleId="xxxmsonormal0">
    <w:name w:val="x_x_xmsonormal"/>
    <w:basedOn w:val="Normal"/>
    <w:qFormat/>
    <w:rsid w:val="00A364B4"/>
    <w:pPr>
      <w:suppressAutoHyphens w:val="0"/>
      <w:spacing w:before="100" w:beforeAutospacing="1" w:after="100" w:afterAutospacing="1"/>
    </w:pPr>
    <w:rPr>
      <w:rFonts w:eastAsia="Calibri"/>
      <w:lang w:val="es-CR" w:eastAsia="es-CR"/>
    </w:rPr>
  </w:style>
  <w:style w:type="paragraph" w:customStyle="1" w:styleId="xxxmsobodytext">
    <w:name w:val="x_x_xmsobodytext"/>
    <w:basedOn w:val="Normal"/>
    <w:uiPriority w:val="99"/>
    <w:semiHidden/>
    <w:qFormat/>
    <w:rsid w:val="00A364B4"/>
    <w:pPr>
      <w:suppressAutoHyphens w:val="0"/>
      <w:spacing w:before="100" w:beforeAutospacing="1" w:after="100" w:afterAutospacing="1"/>
    </w:pPr>
    <w:rPr>
      <w:rFonts w:eastAsia="Calibri"/>
      <w:lang w:val="es-CR" w:eastAsia="es-CR"/>
    </w:rPr>
  </w:style>
  <w:style w:type="paragraph" w:customStyle="1" w:styleId="Cabecera">
    <w:name w:val="Cabecera"/>
    <w:basedOn w:val="Normal"/>
    <w:uiPriority w:val="99"/>
    <w:qFormat/>
    <w:rsid w:val="00A364B4"/>
    <w:pPr>
      <w:suppressAutoHyphens w:val="0"/>
      <w:autoSpaceDE w:val="0"/>
      <w:autoSpaceDN w:val="0"/>
    </w:pPr>
    <w:rPr>
      <w:rFonts w:eastAsia="Calibri"/>
      <w:color w:val="000000"/>
      <w:lang w:val="es-CR" w:eastAsia="es-CR"/>
    </w:rPr>
  </w:style>
  <w:style w:type="paragraph" w:customStyle="1" w:styleId="xxxmsonormal1">
    <w:name w:val="x_xxmsonormal"/>
    <w:basedOn w:val="Normal"/>
    <w:qFormat/>
    <w:rsid w:val="00A364B4"/>
    <w:pPr>
      <w:suppressAutoHyphens w:val="0"/>
    </w:pPr>
    <w:rPr>
      <w:rFonts w:ascii="Calibri" w:eastAsia="Calibri" w:hAnsi="Calibri" w:cs="Calibri"/>
      <w:sz w:val="22"/>
      <w:szCs w:val="22"/>
      <w:lang w:val="es-CR" w:eastAsia="es-CR"/>
    </w:rPr>
  </w:style>
  <w:style w:type="paragraph" w:customStyle="1" w:styleId="TtulodeTDC2">
    <w:name w:val="Título de TDC2"/>
    <w:basedOn w:val="Normal"/>
    <w:uiPriority w:val="99"/>
    <w:qFormat/>
    <w:rsid w:val="00A364B4"/>
    <w:pPr>
      <w:shd w:val="clear" w:color="auto" w:fill="4F81BD"/>
      <w:suppressAutoHyphens w:val="0"/>
    </w:pPr>
    <w:rPr>
      <w:rFonts w:ascii="Arial" w:eastAsia="Calibri" w:hAnsi="Arial" w:cs="Arial"/>
      <w:b/>
      <w:bCs/>
      <w:smallCaps/>
      <w:color w:val="000080"/>
      <w:spacing w:val="15"/>
      <w:sz w:val="28"/>
      <w:szCs w:val="28"/>
      <w:u w:val="single"/>
      <w:lang w:val="es-CR" w:eastAsia="en-US"/>
    </w:rPr>
  </w:style>
  <w:style w:type="paragraph" w:customStyle="1" w:styleId="xww-predeterminado">
    <w:name w:val="x_ww-predeterminado"/>
    <w:basedOn w:val="Normal"/>
    <w:uiPriority w:val="99"/>
    <w:qFormat/>
    <w:rsid w:val="00A364B4"/>
    <w:pPr>
      <w:suppressAutoHyphens w:val="0"/>
      <w:spacing w:before="100" w:beforeAutospacing="1" w:after="100" w:afterAutospacing="1"/>
    </w:pPr>
    <w:rPr>
      <w:rFonts w:eastAsia="Calibri"/>
      <w:lang w:val="es-CR" w:eastAsia="es-CR"/>
    </w:rPr>
  </w:style>
  <w:style w:type="paragraph" w:customStyle="1" w:styleId="xxxmsonormal2">
    <w:name w:val="x_x_x_msonormal"/>
    <w:basedOn w:val="Normal"/>
    <w:qFormat/>
    <w:rsid w:val="00A364B4"/>
    <w:pPr>
      <w:suppressAutoHyphens w:val="0"/>
    </w:pPr>
    <w:rPr>
      <w:rFonts w:eastAsia="Calibri"/>
      <w:lang w:val="es-CR" w:eastAsia="es-CR"/>
    </w:rPr>
  </w:style>
  <w:style w:type="paragraph" w:customStyle="1" w:styleId="xxxmsolistparagraph">
    <w:name w:val="x_x_x_msolistparagraph"/>
    <w:basedOn w:val="Normal"/>
    <w:uiPriority w:val="99"/>
    <w:qFormat/>
    <w:rsid w:val="00A364B4"/>
    <w:pPr>
      <w:suppressAutoHyphens w:val="0"/>
    </w:pPr>
    <w:rPr>
      <w:rFonts w:eastAsia="Calibri"/>
      <w:lang w:val="es-CR" w:eastAsia="es-CR"/>
    </w:rPr>
  </w:style>
  <w:style w:type="paragraph" w:customStyle="1" w:styleId="Ttulo0">
    <w:name w:val="T’tulo"/>
    <w:basedOn w:val="Normal"/>
    <w:qFormat/>
    <w:rsid w:val="00A364B4"/>
    <w:pPr>
      <w:suppressAutoHyphens w:val="0"/>
      <w:jc w:val="center"/>
    </w:pPr>
    <w:rPr>
      <w:rFonts w:eastAsia="Calibri"/>
      <w:sz w:val="32"/>
      <w:szCs w:val="32"/>
      <w:lang w:val="es-CR" w:eastAsia="es-ES"/>
    </w:rPr>
  </w:style>
  <w:style w:type="paragraph" w:customStyle="1" w:styleId="c">
    <w:name w:val="c"/>
    <w:basedOn w:val="Normal"/>
    <w:qFormat/>
    <w:rsid w:val="00A364B4"/>
    <w:pPr>
      <w:suppressAutoHyphens w:val="0"/>
      <w:autoSpaceDE w:val="0"/>
      <w:autoSpaceDN w:val="0"/>
      <w:spacing w:before="100" w:after="100"/>
    </w:pPr>
    <w:rPr>
      <w:rFonts w:ascii="Arial Unicode MS" w:eastAsia="Arial Unicode MS" w:hAnsi="Arial Unicode MS" w:cs="Arial Unicode MS"/>
      <w:lang w:val="es-CR" w:eastAsia="es-ES"/>
    </w:rPr>
  </w:style>
  <w:style w:type="paragraph" w:customStyle="1" w:styleId="CM6">
    <w:name w:val="CM6"/>
    <w:basedOn w:val="Normal"/>
    <w:qFormat/>
    <w:rsid w:val="00A364B4"/>
    <w:pPr>
      <w:suppressAutoHyphens w:val="0"/>
      <w:autoSpaceDE w:val="0"/>
      <w:autoSpaceDN w:val="0"/>
      <w:spacing w:after="358"/>
    </w:pPr>
    <w:rPr>
      <w:rFonts w:ascii="Calibri" w:eastAsia="Calibri" w:hAnsi="Calibri" w:cs="Calibri"/>
      <w:lang w:val="es-CR" w:eastAsia="es-ES"/>
    </w:rPr>
  </w:style>
  <w:style w:type="paragraph" w:customStyle="1" w:styleId="CM2">
    <w:name w:val="CM2"/>
    <w:basedOn w:val="Normal"/>
    <w:qFormat/>
    <w:rsid w:val="00A364B4"/>
    <w:pPr>
      <w:suppressAutoHyphens w:val="0"/>
      <w:autoSpaceDE w:val="0"/>
      <w:autoSpaceDN w:val="0"/>
      <w:spacing w:line="358" w:lineRule="atLeast"/>
    </w:pPr>
    <w:rPr>
      <w:rFonts w:ascii="Calibri" w:eastAsia="Calibri" w:hAnsi="Calibri" w:cs="Calibri"/>
      <w:lang w:val="es-CR" w:eastAsia="es-ES"/>
    </w:rPr>
  </w:style>
  <w:style w:type="character" w:customStyle="1" w:styleId="FuenteCar">
    <w:name w:val="Fuente Car"/>
    <w:basedOn w:val="Fuentedeprrafopredeter"/>
    <w:link w:val="Fuente"/>
    <w:locked/>
    <w:rsid w:val="00A364B4"/>
    <w:rPr>
      <w:rFonts w:ascii="Arial" w:hAnsi="Arial" w:cs="Arial"/>
      <w:b/>
      <w:bCs/>
      <w:i/>
      <w:iCs/>
    </w:rPr>
  </w:style>
  <w:style w:type="paragraph" w:customStyle="1" w:styleId="Fuente">
    <w:name w:val="Fuente"/>
    <w:basedOn w:val="Normal"/>
    <w:link w:val="FuenteCar"/>
    <w:qFormat/>
    <w:rsid w:val="00A364B4"/>
    <w:pPr>
      <w:suppressAutoHyphens w:val="0"/>
      <w:spacing w:after="120" w:line="360" w:lineRule="auto"/>
      <w:jc w:val="both"/>
    </w:pPr>
    <w:rPr>
      <w:rFonts w:ascii="Arial" w:hAnsi="Arial" w:cs="Arial"/>
      <w:b/>
      <w:bCs/>
      <w:i/>
      <w:iCs/>
      <w:sz w:val="20"/>
      <w:szCs w:val="20"/>
      <w:lang w:eastAsia="es-ES"/>
    </w:rPr>
  </w:style>
  <w:style w:type="paragraph" w:customStyle="1" w:styleId="Encabezado50">
    <w:name w:val="Encabezado 5"/>
    <w:basedOn w:val="Normal"/>
    <w:uiPriority w:val="99"/>
    <w:qFormat/>
    <w:rsid w:val="00A364B4"/>
    <w:pPr>
      <w:suppressAutoHyphens w:val="0"/>
      <w:spacing w:before="240" w:after="60"/>
    </w:pPr>
    <w:rPr>
      <w:rFonts w:eastAsia="Calibri"/>
      <w:b/>
      <w:bCs/>
      <w:i/>
      <w:iCs/>
      <w:sz w:val="26"/>
      <w:szCs w:val="26"/>
      <w:lang w:val="es-CR" w:eastAsia="es-ES"/>
    </w:rPr>
  </w:style>
  <w:style w:type="character" w:customStyle="1" w:styleId="SupenEncabezadoCar">
    <w:name w:val="Supen_Encabezado Car"/>
    <w:basedOn w:val="Fuentedeprrafopredeter"/>
    <w:link w:val="SupenEncabezado"/>
    <w:locked/>
    <w:rsid w:val="00A364B4"/>
    <w:rPr>
      <w:rFonts w:ascii="Calibri" w:hAnsi="Calibri"/>
    </w:rPr>
  </w:style>
  <w:style w:type="paragraph" w:customStyle="1" w:styleId="SupenEncabezado">
    <w:name w:val="Supen_Encabezado"/>
    <w:basedOn w:val="Normal"/>
    <w:link w:val="SupenEncabezadoCar"/>
    <w:qFormat/>
    <w:rsid w:val="00A364B4"/>
    <w:pPr>
      <w:suppressAutoHyphens w:val="0"/>
      <w:spacing w:line="276" w:lineRule="auto"/>
      <w:jc w:val="both"/>
    </w:pPr>
    <w:rPr>
      <w:rFonts w:ascii="Calibri" w:hAnsi="Calibri"/>
      <w:sz w:val="20"/>
      <w:szCs w:val="20"/>
      <w:lang w:eastAsia="es-ES"/>
    </w:rPr>
  </w:style>
  <w:style w:type="paragraph" w:customStyle="1" w:styleId="xmsoheading7">
    <w:name w:val="x_msoheading7"/>
    <w:basedOn w:val="Normal"/>
    <w:qFormat/>
    <w:rsid w:val="00A364B4"/>
    <w:pPr>
      <w:suppressAutoHyphens w:val="0"/>
    </w:pPr>
    <w:rPr>
      <w:rFonts w:ascii="Calibri" w:eastAsia="Calibri" w:hAnsi="Calibri" w:cs="Calibri"/>
      <w:sz w:val="22"/>
      <w:szCs w:val="22"/>
      <w:lang w:val="es-CR" w:eastAsia="es-CR"/>
    </w:rPr>
  </w:style>
  <w:style w:type="paragraph" w:customStyle="1" w:styleId="xdispositiva">
    <w:name w:val="x_dispositiva"/>
    <w:basedOn w:val="Normal"/>
    <w:uiPriority w:val="99"/>
    <w:qFormat/>
    <w:rsid w:val="00A364B4"/>
    <w:pPr>
      <w:suppressAutoHyphens w:val="0"/>
      <w:spacing w:before="100" w:beforeAutospacing="1" w:after="100" w:afterAutospacing="1"/>
    </w:pPr>
    <w:rPr>
      <w:rFonts w:eastAsia="Calibri"/>
      <w:lang w:val="es-CR" w:eastAsia="es-CR"/>
    </w:rPr>
  </w:style>
  <w:style w:type="paragraph" w:customStyle="1" w:styleId="xl121">
    <w:name w:val="xl121"/>
    <w:basedOn w:val="Normal"/>
    <w:qFormat/>
    <w:rsid w:val="00A364B4"/>
    <w:pPr>
      <w:shd w:val="clear" w:color="auto" w:fill="FF0000"/>
      <w:suppressAutoHyphens w:val="0"/>
      <w:spacing w:before="100" w:beforeAutospacing="1" w:after="100" w:afterAutospacing="1"/>
      <w:jc w:val="center"/>
    </w:pPr>
    <w:rPr>
      <w:rFonts w:ascii="Book Antiqua" w:eastAsia="Calibri" w:hAnsi="Book Antiqua" w:cs="Calibri"/>
      <w:lang w:val="es-CR" w:eastAsia="es-ES"/>
    </w:rPr>
  </w:style>
  <w:style w:type="paragraph" w:customStyle="1" w:styleId="xl122">
    <w:name w:val="xl122"/>
    <w:basedOn w:val="Normal"/>
    <w:uiPriority w:val="99"/>
    <w:qFormat/>
    <w:rsid w:val="00A364B4"/>
    <w:pPr>
      <w:shd w:val="clear" w:color="auto" w:fill="FFFF00"/>
      <w:suppressAutoHyphens w:val="0"/>
      <w:spacing w:before="100" w:beforeAutospacing="1" w:after="100" w:afterAutospacing="1"/>
      <w:jc w:val="center"/>
    </w:pPr>
    <w:rPr>
      <w:rFonts w:ascii="Book Antiqua" w:eastAsia="Calibri" w:hAnsi="Book Antiqua" w:cs="Calibri"/>
      <w:lang w:val="es-CR" w:eastAsia="es-ES"/>
    </w:rPr>
  </w:style>
  <w:style w:type="paragraph" w:customStyle="1" w:styleId="xl123">
    <w:name w:val="xl123"/>
    <w:basedOn w:val="Normal"/>
    <w:uiPriority w:val="99"/>
    <w:qFormat/>
    <w:rsid w:val="00A364B4"/>
    <w:pPr>
      <w:shd w:val="clear" w:color="auto" w:fill="00B050"/>
      <w:suppressAutoHyphens w:val="0"/>
      <w:spacing w:before="100" w:beforeAutospacing="1" w:after="100" w:afterAutospacing="1"/>
      <w:jc w:val="center"/>
    </w:pPr>
    <w:rPr>
      <w:rFonts w:ascii="Book Antiqua" w:eastAsia="Calibri" w:hAnsi="Book Antiqua" w:cs="Calibri"/>
      <w:lang w:val="es-CR" w:eastAsia="es-ES"/>
    </w:rPr>
  </w:style>
  <w:style w:type="paragraph" w:customStyle="1" w:styleId="xl124">
    <w:name w:val="xl124"/>
    <w:basedOn w:val="Normal"/>
    <w:uiPriority w:val="99"/>
    <w:qFormat/>
    <w:rsid w:val="00A364B4"/>
    <w:pPr>
      <w:shd w:val="clear" w:color="auto" w:fill="B8CCE4"/>
      <w:suppressAutoHyphens w:val="0"/>
      <w:spacing w:before="100" w:beforeAutospacing="1" w:after="100" w:afterAutospacing="1"/>
      <w:jc w:val="center"/>
    </w:pPr>
    <w:rPr>
      <w:rFonts w:ascii="Book Antiqua" w:eastAsia="Calibri" w:hAnsi="Book Antiqua" w:cs="Calibri"/>
      <w:b/>
      <w:bCs/>
      <w:lang w:val="es-CR" w:eastAsia="es-ES"/>
    </w:rPr>
  </w:style>
  <w:style w:type="paragraph" w:customStyle="1" w:styleId="xl125">
    <w:name w:val="xl125"/>
    <w:basedOn w:val="Normal"/>
    <w:uiPriority w:val="99"/>
    <w:qFormat/>
    <w:rsid w:val="00A364B4"/>
    <w:pPr>
      <w:shd w:val="clear" w:color="auto" w:fill="FFCC66"/>
      <w:suppressAutoHyphens w:val="0"/>
      <w:spacing w:before="100" w:beforeAutospacing="1" w:after="100" w:afterAutospacing="1"/>
    </w:pPr>
    <w:rPr>
      <w:rFonts w:ascii="Book Antiqua" w:eastAsia="Calibri" w:hAnsi="Book Antiqua" w:cs="Calibri"/>
      <w:b/>
      <w:bCs/>
      <w:lang w:val="es-CR" w:eastAsia="es-ES"/>
    </w:rPr>
  </w:style>
  <w:style w:type="paragraph" w:customStyle="1" w:styleId="xl126">
    <w:name w:val="xl126"/>
    <w:basedOn w:val="Normal"/>
    <w:uiPriority w:val="99"/>
    <w:qFormat/>
    <w:rsid w:val="00A364B4"/>
    <w:pPr>
      <w:shd w:val="clear" w:color="auto" w:fill="FFFF00"/>
      <w:suppressAutoHyphens w:val="0"/>
      <w:spacing w:before="100" w:beforeAutospacing="1" w:after="100" w:afterAutospacing="1"/>
      <w:jc w:val="center"/>
    </w:pPr>
    <w:rPr>
      <w:rFonts w:ascii="Book Antiqua" w:eastAsia="Calibri" w:hAnsi="Book Antiqua" w:cs="Calibri"/>
      <w:lang w:val="es-CR" w:eastAsia="es-ES"/>
    </w:rPr>
  </w:style>
  <w:style w:type="paragraph" w:customStyle="1" w:styleId="xl127">
    <w:name w:val="xl127"/>
    <w:basedOn w:val="Normal"/>
    <w:uiPriority w:val="99"/>
    <w:qFormat/>
    <w:rsid w:val="00A364B4"/>
    <w:pPr>
      <w:shd w:val="clear" w:color="auto" w:fill="FF0000"/>
      <w:suppressAutoHyphens w:val="0"/>
      <w:spacing w:before="100" w:beforeAutospacing="1" w:after="100" w:afterAutospacing="1"/>
      <w:jc w:val="center"/>
    </w:pPr>
    <w:rPr>
      <w:rFonts w:ascii="Book Antiqua" w:eastAsia="Calibri" w:hAnsi="Book Antiqua" w:cs="Calibri"/>
      <w:lang w:val="es-CR" w:eastAsia="es-ES"/>
    </w:rPr>
  </w:style>
  <w:style w:type="paragraph" w:customStyle="1" w:styleId="xl128">
    <w:name w:val="xl128"/>
    <w:basedOn w:val="Normal"/>
    <w:uiPriority w:val="99"/>
    <w:qFormat/>
    <w:rsid w:val="00A364B4"/>
    <w:pPr>
      <w:shd w:val="clear" w:color="auto" w:fill="FFFF00"/>
      <w:suppressAutoHyphens w:val="0"/>
      <w:spacing w:before="100" w:beforeAutospacing="1" w:after="100" w:afterAutospacing="1"/>
      <w:jc w:val="center"/>
    </w:pPr>
    <w:rPr>
      <w:rFonts w:ascii="Book Antiqua" w:eastAsia="Calibri" w:hAnsi="Book Antiqua" w:cs="Calibri"/>
      <w:lang w:val="es-CR" w:eastAsia="es-ES"/>
    </w:rPr>
  </w:style>
  <w:style w:type="paragraph" w:customStyle="1" w:styleId="xl129">
    <w:name w:val="xl129"/>
    <w:basedOn w:val="Normal"/>
    <w:uiPriority w:val="99"/>
    <w:qFormat/>
    <w:rsid w:val="00A364B4"/>
    <w:pPr>
      <w:shd w:val="clear" w:color="auto" w:fill="00B050"/>
      <w:suppressAutoHyphens w:val="0"/>
      <w:spacing w:before="100" w:beforeAutospacing="1" w:after="100" w:afterAutospacing="1"/>
      <w:jc w:val="center"/>
    </w:pPr>
    <w:rPr>
      <w:rFonts w:ascii="Book Antiqua" w:eastAsia="Calibri" w:hAnsi="Book Antiqua" w:cs="Calibri"/>
      <w:lang w:val="es-CR" w:eastAsia="es-ES"/>
    </w:rPr>
  </w:style>
  <w:style w:type="paragraph" w:customStyle="1" w:styleId="xl130">
    <w:name w:val="xl130"/>
    <w:basedOn w:val="Normal"/>
    <w:uiPriority w:val="99"/>
    <w:qFormat/>
    <w:rsid w:val="00A364B4"/>
    <w:pPr>
      <w:shd w:val="clear" w:color="auto" w:fill="FFFFFF"/>
      <w:suppressAutoHyphens w:val="0"/>
      <w:spacing w:before="100" w:beforeAutospacing="1" w:after="100" w:afterAutospacing="1"/>
      <w:jc w:val="center"/>
    </w:pPr>
    <w:rPr>
      <w:rFonts w:ascii="Book Antiqua" w:eastAsia="Calibri" w:hAnsi="Book Antiqua" w:cs="Calibri"/>
      <w:lang w:val="es-CR" w:eastAsia="es-ES"/>
    </w:rPr>
  </w:style>
  <w:style w:type="paragraph" w:customStyle="1" w:styleId="xl131">
    <w:name w:val="xl131"/>
    <w:basedOn w:val="Normal"/>
    <w:uiPriority w:val="99"/>
    <w:qFormat/>
    <w:rsid w:val="00A364B4"/>
    <w:pPr>
      <w:shd w:val="clear" w:color="auto" w:fill="B8CCE4"/>
      <w:suppressAutoHyphens w:val="0"/>
      <w:spacing w:before="100" w:beforeAutospacing="1" w:after="100" w:afterAutospacing="1"/>
      <w:jc w:val="center"/>
    </w:pPr>
    <w:rPr>
      <w:rFonts w:ascii="Book Antiqua" w:eastAsia="Calibri" w:hAnsi="Book Antiqua" w:cs="Calibri"/>
      <w:b/>
      <w:bCs/>
      <w:lang w:val="es-CR" w:eastAsia="es-ES"/>
    </w:rPr>
  </w:style>
  <w:style w:type="paragraph" w:customStyle="1" w:styleId="xl132">
    <w:name w:val="xl132"/>
    <w:basedOn w:val="Normal"/>
    <w:uiPriority w:val="99"/>
    <w:qFormat/>
    <w:rsid w:val="00A364B4"/>
    <w:pPr>
      <w:shd w:val="clear" w:color="auto" w:fill="FF0000"/>
      <w:suppressAutoHyphens w:val="0"/>
      <w:spacing w:before="100" w:beforeAutospacing="1" w:after="100" w:afterAutospacing="1"/>
      <w:jc w:val="center"/>
    </w:pPr>
    <w:rPr>
      <w:rFonts w:ascii="Book Antiqua" w:eastAsia="Calibri" w:hAnsi="Book Antiqua" w:cs="Calibri"/>
      <w:lang w:val="es-CR" w:eastAsia="es-ES"/>
    </w:rPr>
  </w:style>
  <w:style w:type="paragraph" w:customStyle="1" w:styleId="xl133">
    <w:name w:val="xl133"/>
    <w:basedOn w:val="Normal"/>
    <w:uiPriority w:val="99"/>
    <w:qFormat/>
    <w:rsid w:val="00A364B4"/>
    <w:pPr>
      <w:shd w:val="clear" w:color="auto" w:fill="FFFF00"/>
      <w:suppressAutoHyphens w:val="0"/>
      <w:spacing w:before="100" w:beforeAutospacing="1" w:after="100" w:afterAutospacing="1"/>
      <w:jc w:val="center"/>
    </w:pPr>
    <w:rPr>
      <w:rFonts w:ascii="Book Antiqua" w:eastAsia="Calibri" w:hAnsi="Book Antiqua" w:cs="Calibri"/>
      <w:lang w:val="es-CR" w:eastAsia="es-ES"/>
    </w:rPr>
  </w:style>
  <w:style w:type="character" w:customStyle="1" w:styleId="DireccinHTMLCar1">
    <w:name w:val="Dirección HTML Car1"/>
    <w:basedOn w:val="Fuentedeprrafopredeter"/>
    <w:link w:val="DireccinHTML2"/>
    <w:uiPriority w:val="99"/>
    <w:semiHidden/>
    <w:locked/>
    <w:rsid w:val="00A364B4"/>
    <w:rPr>
      <w:rFonts w:ascii="Calibri" w:eastAsia="Calibri" w:hAnsi="Calibri"/>
      <w:i/>
      <w:iCs/>
    </w:rPr>
  </w:style>
  <w:style w:type="paragraph" w:customStyle="1" w:styleId="DireccinHTML2">
    <w:name w:val="Dirección HTML2"/>
    <w:basedOn w:val="Normal"/>
    <w:next w:val="Normal"/>
    <w:link w:val="DireccinHTMLCar1"/>
    <w:uiPriority w:val="99"/>
    <w:semiHidden/>
    <w:qFormat/>
    <w:rsid w:val="00A364B4"/>
    <w:pPr>
      <w:suppressAutoHyphens w:val="0"/>
    </w:pPr>
    <w:rPr>
      <w:rFonts w:ascii="Calibri" w:eastAsia="Calibri" w:hAnsi="Calibri"/>
      <w:i/>
      <w:iCs/>
      <w:sz w:val="20"/>
      <w:szCs w:val="20"/>
      <w:lang w:eastAsia="es-ES"/>
    </w:rPr>
  </w:style>
  <w:style w:type="paragraph" w:customStyle="1" w:styleId="ndice22">
    <w:name w:val="Índice 22"/>
    <w:basedOn w:val="Normal"/>
    <w:next w:val="Normal"/>
    <w:autoRedefine/>
    <w:uiPriority w:val="99"/>
    <w:qFormat/>
    <w:rsid w:val="00A364B4"/>
    <w:pPr>
      <w:suppressAutoHyphens w:val="0"/>
      <w:ind w:left="440" w:hanging="220"/>
    </w:pPr>
    <w:rPr>
      <w:rFonts w:ascii="Calibri" w:eastAsia="Calibri" w:hAnsi="Calibri"/>
      <w:sz w:val="22"/>
      <w:szCs w:val="22"/>
      <w:lang w:val="es-CR" w:eastAsia="en-US"/>
    </w:rPr>
  </w:style>
  <w:style w:type="paragraph" w:customStyle="1" w:styleId="ndice32">
    <w:name w:val="Índice 32"/>
    <w:basedOn w:val="Normal"/>
    <w:next w:val="Normal"/>
    <w:autoRedefine/>
    <w:uiPriority w:val="99"/>
    <w:qFormat/>
    <w:rsid w:val="00A364B4"/>
    <w:pPr>
      <w:suppressAutoHyphens w:val="0"/>
      <w:ind w:left="660" w:hanging="220"/>
    </w:pPr>
    <w:rPr>
      <w:rFonts w:ascii="Calibri" w:eastAsia="Calibri" w:hAnsi="Calibri"/>
      <w:sz w:val="22"/>
      <w:szCs w:val="22"/>
      <w:lang w:val="es-CR" w:eastAsia="en-US"/>
    </w:rPr>
  </w:style>
  <w:style w:type="paragraph" w:customStyle="1" w:styleId="ndice42">
    <w:name w:val="Índice 42"/>
    <w:basedOn w:val="Normal"/>
    <w:next w:val="Normal"/>
    <w:autoRedefine/>
    <w:uiPriority w:val="99"/>
    <w:qFormat/>
    <w:rsid w:val="00A364B4"/>
    <w:pPr>
      <w:suppressAutoHyphens w:val="0"/>
      <w:ind w:left="880" w:hanging="220"/>
    </w:pPr>
    <w:rPr>
      <w:rFonts w:ascii="Calibri" w:eastAsia="Calibri" w:hAnsi="Calibri"/>
      <w:sz w:val="22"/>
      <w:szCs w:val="22"/>
      <w:lang w:val="es-CR" w:eastAsia="en-US"/>
    </w:rPr>
  </w:style>
  <w:style w:type="paragraph" w:customStyle="1" w:styleId="ndice52">
    <w:name w:val="Índice 52"/>
    <w:basedOn w:val="Normal"/>
    <w:next w:val="Normal"/>
    <w:autoRedefine/>
    <w:uiPriority w:val="99"/>
    <w:qFormat/>
    <w:rsid w:val="00A364B4"/>
    <w:pPr>
      <w:suppressAutoHyphens w:val="0"/>
      <w:ind w:left="1100" w:hanging="220"/>
    </w:pPr>
    <w:rPr>
      <w:rFonts w:ascii="Calibri" w:eastAsia="Calibri" w:hAnsi="Calibri"/>
      <w:sz w:val="22"/>
      <w:szCs w:val="22"/>
      <w:lang w:val="es-CR" w:eastAsia="en-US"/>
    </w:rPr>
  </w:style>
  <w:style w:type="paragraph" w:customStyle="1" w:styleId="ndice62">
    <w:name w:val="Índice 62"/>
    <w:basedOn w:val="Normal"/>
    <w:next w:val="Normal"/>
    <w:autoRedefine/>
    <w:uiPriority w:val="99"/>
    <w:qFormat/>
    <w:rsid w:val="00A364B4"/>
    <w:pPr>
      <w:suppressAutoHyphens w:val="0"/>
      <w:ind w:left="1320" w:hanging="220"/>
    </w:pPr>
    <w:rPr>
      <w:rFonts w:ascii="Calibri" w:eastAsia="Calibri" w:hAnsi="Calibri"/>
      <w:sz w:val="22"/>
      <w:szCs w:val="22"/>
      <w:lang w:val="es-CR" w:eastAsia="en-US"/>
    </w:rPr>
  </w:style>
  <w:style w:type="paragraph" w:customStyle="1" w:styleId="ndice72">
    <w:name w:val="Índice 72"/>
    <w:basedOn w:val="Normal"/>
    <w:next w:val="Normal"/>
    <w:autoRedefine/>
    <w:uiPriority w:val="99"/>
    <w:qFormat/>
    <w:rsid w:val="00A364B4"/>
    <w:pPr>
      <w:suppressAutoHyphens w:val="0"/>
      <w:ind w:left="1540" w:hanging="220"/>
    </w:pPr>
    <w:rPr>
      <w:rFonts w:ascii="Calibri" w:eastAsia="Calibri" w:hAnsi="Calibri"/>
      <w:sz w:val="22"/>
      <w:szCs w:val="22"/>
      <w:lang w:val="es-CR" w:eastAsia="en-US"/>
    </w:rPr>
  </w:style>
  <w:style w:type="paragraph" w:customStyle="1" w:styleId="ndice82">
    <w:name w:val="Índice 82"/>
    <w:basedOn w:val="Normal"/>
    <w:next w:val="Normal"/>
    <w:autoRedefine/>
    <w:uiPriority w:val="99"/>
    <w:qFormat/>
    <w:rsid w:val="00A364B4"/>
    <w:pPr>
      <w:suppressAutoHyphens w:val="0"/>
      <w:ind w:left="1760" w:hanging="220"/>
    </w:pPr>
    <w:rPr>
      <w:rFonts w:ascii="Calibri" w:eastAsia="Calibri" w:hAnsi="Calibri"/>
      <w:sz w:val="22"/>
      <w:szCs w:val="22"/>
      <w:lang w:val="es-CR" w:eastAsia="en-US"/>
    </w:rPr>
  </w:style>
  <w:style w:type="paragraph" w:customStyle="1" w:styleId="ndice92">
    <w:name w:val="Índice 92"/>
    <w:basedOn w:val="Normal"/>
    <w:next w:val="Normal"/>
    <w:autoRedefine/>
    <w:uiPriority w:val="99"/>
    <w:qFormat/>
    <w:rsid w:val="00A364B4"/>
    <w:pPr>
      <w:suppressAutoHyphens w:val="0"/>
      <w:ind w:left="1980" w:hanging="220"/>
    </w:pPr>
    <w:rPr>
      <w:rFonts w:ascii="Calibri" w:eastAsia="Calibri" w:hAnsi="Calibri"/>
      <w:sz w:val="22"/>
      <w:szCs w:val="22"/>
      <w:lang w:val="es-CR" w:eastAsia="en-US"/>
    </w:rPr>
  </w:style>
  <w:style w:type="paragraph" w:customStyle="1" w:styleId="Sangranormal4">
    <w:name w:val="Sangría normal4"/>
    <w:basedOn w:val="Normal"/>
    <w:next w:val="Normal"/>
    <w:uiPriority w:val="99"/>
    <w:semiHidden/>
    <w:qFormat/>
    <w:rsid w:val="00A364B4"/>
    <w:pPr>
      <w:suppressAutoHyphens w:val="0"/>
      <w:spacing w:after="160" w:line="252" w:lineRule="auto"/>
      <w:ind w:left="708"/>
    </w:pPr>
    <w:rPr>
      <w:rFonts w:ascii="Calibri" w:eastAsia="Calibri" w:hAnsi="Calibri"/>
      <w:sz w:val="22"/>
      <w:szCs w:val="22"/>
      <w:lang w:val="es-CR" w:eastAsia="en-US"/>
    </w:rPr>
  </w:style>
  <w:style w:type="paragraph" w:customStyle="1" w:styleId="Ttulodendice2">
    <w:name w:val="Título de índice2"/>
    <w:basedOn w:val="Normal"/>
    <w:next w:val="ndice1"/>
    <w:uiPriority w:val="99"/>
    <w:qFormat/>
    <w:rsid w:val="00A364B4"/>
    <w:pPr>
      <w:suppressAutoHyphens w:val="0"/>
      <w:spacing w:after="160" w:line="252" w:lineRule="auto"/>
    </w:pPr>
    <w:rPr>
      <w:rFonts w:ascii="Cambria" w:hAnsi="Cambria"/>
      <w:b/>
      <w:bCs/>
      <w:sz w:val="22"/>
      <w:szCs w:val="22"/>
      <w:lang w:val="es-CR" w:eastAsia="en-US"/>
    </w:rPr>
  </w:style>
  <w:style w:type="paragraph" w:customStyle="1" w:styleId="Tabladeilustraciones2">
    <w:name w:val="Tabla de ilustraciones2"/>
    <w:basedOn w:val="Normal"/>
    <w:next w:val="Normal"/>
    <w:uiPriority w:val="99"/>
    <w:semiHidden/>
    <w:qFormat/>
    <w:rsid w:val="00A364B4"/>
    <w:pPr>
      <w:suppressAutoHyphens w:val="0"/>
      <w:spacing w:line="252" w:lineRule="auto"/>
    </w:pPr>
    <w:rPr>
      <w:rFonts w:ascii="Calibri" w:eastAsia="Calibri" w:hAnsi="Calibri"/>
      <w:sz w:val="22"/>
      <w:szCs w:val="22"/>
      <w:lang w:val="es-CR" w:eastAsia="en-US"/>
    </w:rPr>
  </w:style>
  <w:style w:type="paragraph" w:customStyle="1" w:styleId="Direccinsobre2">
    <w:name w:val="Dirección sobre2"/>
    <w:basedOn w:val="Normal"/>
    <w:next w:val="Normal"/>
    <w:uiPriority w:val="99"/>
    <w:semiHidden/>
    <w:qFormat/>
    <w:rsid w:val="00A364B4"/>
    <w:pPr>
      <w:framePr w:w="7920" w:h="1980" w:hSpace="141" w:wrap="auto" w:hAnchor="page" w:xAlign="center" w:yAlign="bottom"/>
      <w:suppressAutoHyphens w:val="0"/>
      <w:ind w:left="2880"/>
    </w:pPr>
    <w:rPr>
      <w:rFonts w:ascii="Cambria" w:hAnsi="Cambria"/>
      <w:lang w:val="es-CR" w:eastAsia="en-US"/>
    </w:rPr>
  </w:style>
  <w:style w:type="paragraph" w:customStyle="1" w:styleId="Textoconsangra2">
    <w:name w:val="Texto con sangría2"/>
    <w:basedOn w:val="Normal"/>
    <w:next w:val="Normal"/>
    <w:uiPriority w:val="99"/>
    <w:semiHidden/>
    <w:qFormat/>
    <w:rsid w:val="00A364B4"/>
    <w:pPr>
      <w:suppressAutoHyphens w:val="0"/>
      <w:spacing w:line="252" w:lineRule="auto"/>
      <w:ind w:left="220" w:hanging="220"/>
    </w:pPr>
    <w:rPr>
      <w:rFonts w:ascii="Calibri" w:eastAsia="Calibri" w:hAnsi="Calibri"/>
      <w:sz w:val="22"/>
      <w:szCs w:val="22"/>
      <w:lang w:val="es-CR" w:eastAsia="en-US"/>
    </w:rPr>
  </w:style>
  <w:style w:type="character" w:customStyle="1" w:styleId="TextomacroCar1">
    <w:name w:val="Texto macro Car1"/>
    <w:basedOn w:val="Fuentedeprrafopredeter"/>
    <w:link w:val="Textomacro2"/>
    <w:uiPriority w:val="99"/>
    <w:locked/>
    <w:rsid w:val="00A364B4"/>
    <w:rPr>
      <w:rFonts w:ascii="Consolas" w:eastAsia="Calibri" w:hAnsi="Consolas" w:cs="Consolas"/>
    </w:rPr>
  </w:style>
  <w:style w:type="paragraph" w:customStyle="1" w:styleId="Textomacro2">
    <w:name w:val="Texto macro2"/>
    <w:next w:val="Normal"/>
    <w:link w:val="TextomacroCar1"/>
    <w:uiPriority w:val="99"/>
    <w:qFormat/>
    <w:rsid w:val="00A364B4"/>
    <w:pPr>
      <w:tabs>
        <w:tab w:val="left" w:pos="480"/>
        <w:tab w:val="left" w:pos="960"/>
        <w:tab w:val="left" w:pos="1440"/>
        <w:tab w:val="left" w:pos="1920"/>
        <w:tab w:val="left" w:pos="2400"/>
        <w:tab w:val="left" w:pos="2880"/>
        <w:tab w:val="left" w:pos="3360"/>
        <w:tab w:val="left" w:pos="3840"/>
        <w:tab w:val="left" w:pos="4320"/>
      </w:tabs>
      <w:spacing w:line="252" w:lineRule="auto"/>
    </w:pPr>
    <w:rPr>
      <w:rFonts w:ascii="Consolas" w:eastAsia="Calibri" w:hAnsi="Consolas" w:cs="Consolas"/>
    </w:rPr>
  </w:style>
  <w:style w:type="paragraph" w:customStyle="1" w:styleId="Encabezadodelista2">
    <w:name w:val="Encabezado de lista2"/>
    <w:basedOn w:val="Normal"/>
    <w:next w:val="Normal"/>
    <w:uiPriority w:val="99"/>
    <w:semiHidden/>
    <w:qFormat/>
    <w:rsid w:val="00A364B4"/>
    <w:pPr>
      <w:suppressAutoHyphens w:val="0"/>
      <w:spacing w:before="120" w:after="160" w:line="252" w:lineRule="auto"/>
    </w:pPr>
    <w:rPr>
      <w:rFonts w:ascii="Cambria" w:hAnsi="Cambria"/>
      <w:b/>
      <w:bCs/>
      <w:lang w:val="es-CR" w:eastAsia="en-US"/>
    </w:rPr>
  </w:style>
  <w:style w:type="paragraph" w:customStyle="1" w:styleId="Lista42">
    <w:name w:val="Lista 42"/>
    <w:basedOn w:val="Normal"/>
    <w:next w:val="Normal"/>
    <w:uiPriority w:val="99"/>
    <w:semiHidden/>
    <w:qFormat/>
    <w:rsid w:val="00A364B4"/>
    <w:pPr>
      <w:suppressAutoHyphens w:val="0"/>
      <w:spacing w:after="160" w:line="252" w:lineRule="auto"/>
      <w:ind w:left="1132" w:hanging="283"/>
      <w:contextualSpacing/>
    </w:pPr>
    <w:rPr>
      <w:rFonts w:ascii="Calibri" w:eastAsia="Calibri" w:hAnsi="Calibri"/>
      <w:sz w:val="22"/>
      <w:szCs w:val="22"/>
      <w:lang w:val="es-CR" w:eastAsia="en-US"/>
    </w:rPr>
  </w:style>
  <w:style w:type="paragraph" w:customStyle="1" w:styleId="Lista52">
    <w:name w:val="Lista 52"/>
    <w:basedOn w:val="Normal"/>
    <w:next w:val="Normal"/>
    <w:uiPriority w:val="99"/>
    <w:semiHidden/>
    <w:qFormat/>
    <w:rsid w:val="00A364B4"/>
    <w:pPr>
      <w:suppressAutoHyphens w:val="0"/>
      <w:spacing w:after="160" w:line="252" w:lineRule="auto"/>
      <w:ind w:left="1415" w:hanging="283"/>
      <w:contextualSpacing/>
    </w:pPr>
    <w:rPr>
      <w:rFonts w:ascii="Calibri" w:eastAsia="Calibri" w:hAnsi="Calibri"/>
      <w:sz w:val="22"/>
      <w:szCs w:val="22"/>
      <w:lang w:val="es-CR" w:eastAsia="en-US"/>
    </w:rPr>
  </w:style>
  <w:style w:type="paragraph" w:customStyle="1" w:styleId="Listaconvietas52">
    <w:name w:val="Lista con viñetas 52"/>
    <w:basedOn w:val="Normal"/>
    <w:next w:val="Normal"/>
    <w:uiPriority w:val="99"/>
    <w:semiHidden/>
    <w:qFormat/>
    <w:rsid w:val="00A364B4"/>
    <w:pPr>
      <w:numPr>
        <w:numId w:val="22"/>
      </w:numPr>
      <w:tabs>
        <w:tab w:val="num" w:pos="432"/>
        <w:tab w:val="num" w:pos="720"/>
        <w:tab w:val="num" w:pos="1620"/>
      </w:tabs>
      <w:suppressAutoHyphens w:val="0"/>
      <w:spacing w:after="160" w:line="252" w:lineRule="auto"/>
      <w:ind w:left="0" w:firstLine="0"/>
      <w:contextualSpacing/>
    </w:pPr>
    <w:rPr>
      <w:rFonts w:ascii="Calibri" w:eastAsia="Calibri" w:hAnsi="Calibri"/>
      <w:sz w:val="22"/>
      <w:szCs w:val="22"/>
      <w:lang w:val="es-CR" w:eastAsia="en-US"/>
    </w:rPr>
  </w:style>
  <w:style w:type="paragraph" w:customStyle="1" w:styleId="Listaconnmeros23">
    <w:name w:val="Lista con números 23"/>
    <w:basedOn w:val="Normal"/>
    <w:next w:val="Normal"/>
    <w:uiPriority w:val="99"/>
    <w:semiHidden/>
    <w:qFormat/>
    <w:rsid w:val="00A364B4"/>
    <w:pPr>
      <w:numPr>
        <w:numId w:val="23"/>
      </w:numPr>
      <w:tabs>
        <w:tab w:val="num" w:pos="432"/>
        <w:tab w:val="num" w:pos="1209"/>
      </w:tabs>
      <w:suppressAutoHyphens w:val="0"/>
      <w:spacing w:after="160" w:line="252" w:lineRule="auto"/>
      <w:ind w:left="1068"/>
      <w:contextualSpacing/>
    </w:pPr>
    <w:rPr>
      <w:rFonts w:ascii="Calibri" w:eastAsia="Calibri" w:hAnsi="Calibri"/>
      <w:sz w:val="22"/>
      <w:szCs w:val="22"/>
      <w:lang w:val="es-CR" w:eastAsia="en-US"/>
    </w:rPr>
  </w:style>
  <w:style w:type="paragraph" w:customStyle="1" w:styleId="Listaconnmeros32">
    <w:name w:val="Lista con números 32"/>
    <w:basedOn w:val="Normal"/>
    <w:next w:val="Normal"/>
    <w:uiPriority w:val="99"/>
    <w:semiHidden/>
    <w:qFormat/>
    <w:rsid w:val="00A364B4"/>
    <w:pPr>
      <w:numPr>
        <w:numId w:val="24"/>
      </w:numPr>
      <w:tabs>
        <w:tab w:val="num" w:pos="288"/>
      </w:tabs>
      <w:suppressAutoHyphens w:val="0"/>
      <w:spacing w:after="160" w:line="252" w:lineRule="auto"/>
      <w:ind w:left="1296" w:hanging="288"/>
      <w:contextualSpacing/>
    </w:pPr>
    <w:rPr>
      <w:rFonts w:ascii="Calibri" w:eastAsia="Calibri" w:hAnsi="Calibri"/>
      <w:sz w:val="22"/>
      <w:szCs w:val="22"/>
      <w:lang w:val="es-CR" w:eastAsia="en-US"/>
    </w:rPr>
  </w:style>
  <w:style w:type="paragraph" w:customStyle="1" w:styleId="Listaconnmeros42">
    <w:name w:val="Lista con números 42"/>
    <w:basedOn w:val="Normal"/>
    <w:next w:val="Normal"/>
    <w:uiPriority w:val="99"/>
    <w:semiHidden/>
    <w:qFormat/>
    <w:rsid w:val="00A364B4"/>
    <w:pPr>
      <w:suppressAutoHyphens w:val="0"/>
      <w:spacing w:after="160" w:line="252" w:lineRule="auto"/>
      <w:ind w:left="720" w:hanging="360"/>
      <w:contextualSpacing/>
    </w:pPr>
    <w:rPr>
      <w:rFonts w:ascii="Calibri" w:eastAsia="Calibri" w:hAnsi="Calibri"/>
      <w:sz w:val="22"/>
      <w:szCs w:val="22"/>
      <w:lang w:val="es-CR" w:eastAsia="en-US"/>
    </w:rPr>
  </w:style>
  <w:style w:type="paragraph" w:customStyle="1" w:styleId="Listaconnmeros52">
    <w:name w:val="Lista con números 52"/>
    <w:basedOn w:val="Normal"/>
    <w:next w:val="Normal"/>
    <w:uiPriority w:val="99"/>
    <w:semiHidden/>
    <w:qFormat/>
    <w:rsid w:val="00A364B4"/>
    <w:pPr>
      <w:suppressAutoHyphens w:val="0"/>
      <w:spacing w:after="160" w:line="252" w:lineRule="auto"/>
      <w:ind w:left="720" w:hanging="360"/>
      <w:contextualSpacing/>
    </w:pPr>
    <w:rPr>
      <w:rFonts w:ascii="Calibri" w:eastAsia="Calibri" w:hAnsi="Calibri"/>
      <w:sz w:val="22"/>
      <w:szCs w:val="22"/>
      <w:lang w:val="es-CR" w:eastAsia="en-US"/>
    </w:rPr>
  </w:style>
  <w:style w:type="paragraph" w:customStyle="1" w:styleId="Continuarlista32">
    <w:name w:val="Continuar lista 32"/>
    <w:basedOn w:val="Normal"/>
    <w:next w:val="Normal"/>
    <w:uiPriority w:val="99"/>
    <w:qFormat/>
    <w:rsid w:val="00A364B4"/>
    <w:pPr>
      <w:suppressAutoHyphens w:val="0"/>
      <w:spacing w:after="120" w:line="252" w:lineRule="auto"/>
      <w:ind w:left="849"/>
      <w:contextualSpacing/>
    </w:pPr>
    <w:rPr>
      <w:rFonts w:ascii="Calibri" w:eastAsia="Calibri" w:hAnsi="Calibri"/>
      <w:sz w:val="22"/>
      <w:szCs w:val="22"/>
      <w:lang w:val="es-CR" w:eastAsia="en-US"/>
    </w:rPr>
  </w:style>
  <w:style w:type="paragraph" w:customStyle="1" w:styleId="Continuarlista42">
    <w:name w:val="Continuar lista 42"/>
    <w:basedOn w:val="Normal"/>
    <w:next w:val="Normal"/>
    <w:uiPriority w:val="99"/>
    <w:qFormat/>
    <w:rsid w:val="00A364B4"/>
    <w:pPr>
      <w:suppressAutoHyphens w:val="0"/>
      <w:spacing w:after="120" w:line="252" w:lineRule="auto"/>
      <w:ind w:left="1132"/>
      <w:contextualSpacing/>
    </w:pPr>
    <w:rPr>
      <w:rFonts w:ascii="Calibri" w:eastAsia="Calibri" w:hAnsi="Calibri"/>
      <w:sz w:val="22"/>
      <w:szCs w:val="22"/>
      <w:lang w:val="es-CR" w:eastAsia="en-US"/>
    </w:rPr>
  </w:style>
  <w:style w:type="paragraph" w:customStyle="1" w:styleId="Continuarlista52">
    <w:name w:val="Continuar lista 52"/>
    <w:basedOn w:val="Normal"/>
    <w:next w:val="Normal"/>
    <w:uiPriority w:val="99"/>
    <w:qFormat/>
    <w:rsid w:val="00A364B4"/>
    <w:pPr>
      <w:suppressAutoHyphens w:val="0"/>
      <w:spacing w:after="120" w:line="252" w:lineRule="auto"/>
      <w:ind w:left="1415"/>
      <w:contextualSpacing/>
    </w:pPr>
    <w:rPr>
      <w:rFonts w:ascii="Calibri" w:eastAsia="Calibri" w:hAnsi="Calibri"/>
      <w:sz w:val="22"/>
      <w:szCs w:val="22"/>
      <w:lang w:val="es-CR" w:eastAsia="en-US"/>
    </w:rPr>
  </w:style>
  <w:style w:type="character" w:customStyle="1" w:styleId="EncabezadodemensajeCar1">
    <w:name w:val="Encabezado de mensaje Car1"/>
    <w:basedOn w:val="Fuentedeprrafopredeter"/>
    <w:link w:val="Encabezadodemensaje4"/>
    <w:uiPriority w:val="99"/>
    <w:locked/>
    <w:rsid w:val="00A364B4"/>
    <w:rPr>
      <w:rFonts w:ascii="Cambria" w:hAnsi="Cambria"/>
      <w:shd w:val="pct20" w:color="auto" w:fill="auto"/>
    </w:rPr>
  </w:style>
  <w:style w:type="paragraph" w:customStyle="1" w:styleId="Encabezadodemensaje4">
    <w:name w:val="Encabezado de mensaje4"/>
    <w:basedOn w:val="Normal"/>
    <w:next w:val="Normal"/>
    <w:link w:val="EncabezadodemensajeCar1"/>
    <w:uiPriority w:val="99"/>
    <w:qFormat/>
    <w:rsid w:val="00A364B4"/>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Cambria" w:hAnsi="Cambria"/>
      <w:sz w:val="20"/>
      <w:szCs w:val="20"/>
      <w:lang w:eastAsia="es-ES"/>
    </w:rPr>
  </w:style>
  <w:style w:type="character" w:customStyle="1" w:styleId="EncabezadodenotaCar1">
    <w:name w:val="Encabezado de nota Car1"/>
    <w:basedOn w:val="Fuentedeprrafopredeter"/>
    <w:link w:val="Encabezadodenota2"/>
    <w:uiPriority w:val="99"/>
    <w:semiHidden/>
    <w:locked/>
    <w:rsid w:val="00A364B4"/>
    <w:rPr>
      <w:rFonts w:ascii="Calibri" w:eastAsia="Calibri" w:hAnsi="Calibri"/>
    </w:rPr>
  </w:style>
  <w:style w:type="paragraph" w:customStyle="1" w:styleId="Encabezadodenota2">
    <w:name w:val="Encabezado de nota2"/>
    <w:basedOn w:val="Normal"/>
    <w:next w:val="Normal"/>
    <w:link w:val="EncabezadodenotaCar1"/>
    <w:uiPriority w:val="99"/>
    <w:semiHidden/>
    <w:qFormat/>
    <w:rsid w:val="00A364B4"/>
    <w:pPr>
      <w:suppressAutoHyphens w:val="0"/>
    </w:pPr>
    <w:rPr>
      <w:rFonts w:ascii="Calibri" w:eastAsia="Calibri" w:hAnsi="Calibri"/>
      <w:sz w:val="20"/>
      <w:szCs w:val="20"/>
      <w:lang w:eastAsia="es-ES"/>
    </w:rPr>
  </w:style>
  <w:style w:type="character" w:customStyle="1" w:styleId="FirmadecorreoelectrnicoCar3">
    <w:name w:val="Firma de correo electrónico Car3"/>
    <w:basedOn w:val="Fuentedeprrafopredeter"/>
    <w:link w:val="Firmadecorreoelectrnico2"/>
    <w:uiPriority w:val="99"/>
    <w:semiHidden/>
    <w:locked/>
    <w:rsid w:val="00A364B4"/>
    <w:rPr>
      <w:rFonts w:ascii="Calibri" w:eastAsia="Calibri" w:hAnsi="Calibri"/>
    </w:rPr>
  </w:style>
  <w:style w:type="paragraph" w:customStyle="1" w:styleId="Firmadecorreoelectrnico2">
    <w:name w:val="Firma de correo electrónico2"/>
    <w:basedOn w:val="Normal"/>
    <w:next w:val="Normal"/>
    <w:link w:val="FirmadecorreoelectrnicoCar3"/>
    <w:uiPriority w:val="99"/>
    <w:semiHidden/>
    <w:qFormat/>
    <w:rsid w:val="00A364B4"/>
    <w:pPr>
      <w:suppressAutoHyphens w:val="0"/>
    </w:pPr>
    <w:rPr>
      <w:rFonts w:ascii="Calibri" w:eastAsia="Calibri" w:hAnsi="Calibri"/>
      <w:sz w:val="20"/>
      <w:szCs w:val="20"/>
      <w:lang w:eastAsia="es-ES"/>
    </w:rPr>
  </w:style>
  <w:style w:type="character" w:customStyle="1" w:styleId="AsuntodelcomentarioCar2">
    <w:name w:val="Asunto del comentario Car2"/>
    <w:basedOn w:val="TextocomentarioCar"/>
    <w:link w:val="Asuntodelcomentario2"/>
    <w:uiPriority w:val="99"/>
    <w:semiHidden/>
    <w:locked/>
    <w:rsid w:val="00A364B4"/>
    <w:rPr>
      <w:b/>
      <w:bCs/>
      <w:lang w:val="es-ES" w:eastAsia="ar-SA" w:bidi="ar-SA"/>
    </w:rPr>
  </w:style>
  <w:style w:type="paragraph" w:customStyle="1" w:styleId="Asuntodelcomentario2">
    <w:name w:val="Asunto del comentario2"/>
    <w:basedOn w:val="Textocomentario"/>
    <w:next w:val="Textocomentario"/>
    <w:link w:val="AsuntodelcomentarioCar2"/>
    <w:uiPriority w:val="99"/>
    <w:semiHidden/>
    <w:qFormat/>
    <w:rsid w:val="00A364B4"/>
    <w:pPr>
      <w:suppressAutoHyphens w:val="0"/>
      <w:spacing w:after="160"/>
    </w:pPr>
    <w:rPr>
      <w:b/>
      <w:bCs/>
    </w:rPr>
  </w:style>
  <w:style w:type="paragraph" w:customStyle="1" w:styleId="Revisin2">
    <w:name w:val="Revisión2"/>
    <w:next w:val="Normal"/>
    <w:uiPriority w:val="99"/>
    <w:semiHidden/>
    <w:qFormat/>
    <w:rsid w:val="00A364B4"/>
    <w:rPr>
      <w:rFonts w:ascii="Calibri" w:eastAsia="Calibri" w:hAnsi="Calibri"/>
      <w:sz w:val="22"/>
      <w:szCs w:val="22"/>
      <w:lang w:val="es-CR" w:eastAsia="en-US"/>
    </w:rPr>
  </w:style>
  <w:style w:type="character" w:customStyle="1" w:styleId="CitaCar2">
    <w:name w:val="Cita Car2"/>
    <w:basedOn w:val="Fuentedeprrafopredeter"/>
    <w:link w:val="Cita2"/>
    <w:uiPriority w:val="29"/>
    <w:locked/>
    <w:rsid w:val="00A364B4"/>
    <w:rPr>
      <w:rFonts w:ascii="Calibri" w:eastAsia="Calibri" w:hAnsi="Calibri"/>
      <w:i/>
      <w:iCs/>
      <w:color w:val="404040"/>
    </w:rPr>
  </w:style>
  <w:style w:type="paragraph" w:customStyle="1" w:styleId="Cita2">
    <w:name w:val="Cita2"/>
    <w:basedOn w:val="Normal"/>
    <w:next w:val="Normal"/>
    <w:link w:val="CitaCar2"/>
    <w:uiPriority w:val="29"/>
    <w:qFormat/>
    <w:rsid w:val="00A364B4"/>
    <w:pPr>
      <w:suppressAutoHyphens w:val="0"/>
      <w:spacing w:before="200" w:after="160" w:line="252" w:lineRule="auto"/>
      <w:ind w:left="864" w:right="864"/>
      <w:jc w:val="center"/>
    </w:pPr>
    <w:rPr>
      <w:rFonts w:ascii="Calibri" w:eastAsia="Calibri" w:hAnsi="Calibri"/>
      <w:i/>
      <w:iCs/>
      <w:color w:val="404040"/>
      <w:sz w:val="20"/>
      <w:szCs w:val="20"/>
      <w:lang w:eastAsia="es-ES"/>
    </w:rPr>
  </w:style>
  <w:style w:type="character" w:customStyle="1" w:styleId="CitadestacadaCar1">
    <w:name w:val="Cita destacada Car1"/>
    <w:basedOn w:val="Fuentedeprrafopredeter"/>
    <w:link w:val="Citadestacada2"/>
    <w:uiPriority w:val="30"/>
    <w:locked/>
    <w:rsid w:val="00A364B4"/>
    <w:rPr>
      <w:rFonts w:ascii="Calibri" w:eastAsia="Calibri" w:hAnsi="Calibri"/>
      <w:i/>
      <w:iCs/>
      <w:color w:val="4F81BD"/>
    </w:rPr>
  </w:style>
  <w:style w:type="paragraph" w:customStyle="1" w:styleId="Citadestacada2">
    <w:name w:val="Cita destacada2"/>
    <w:basedOn w:val="Normal"/>
    <w:next w:val="Normal"/>
    <w:link w:val="CitadestacadaCar1"/>
    <w:uiPriority w:val="30"/>
    <w:qFormat/>
    <w:rsid w:val="00A364B4"/>
    <w:pPr>
      <w:pBdr>
        <w:top w:val="single" w:sz="4" w:space="10" w:color="4F81BD"/>
        <w:bottom w:val="single" w:sz="4" w:space="10" w:color="4F81BD"/>
      </w:pBdr>
      <w:suppressAutoHyphens w:val="0"/>
      <w:spacing w:before="360" w:after="360" w:line="252" w:lineRule="auto"/>
      <w:ind w:left="864" w:right="864"/>
      <w:jc w:val="center"/>
    </w:pPr>
    <w:rPr>
      <w:rFonts w:ascii="Calibri" w:eastAsia="Calibri" w:hAnsi="Calibri"/>
      <w:i/>
      <w:iCs/>
      <w:color w:val="4F81BD"/>
      <w:sz w:val="20"/>
      <w:szCs w:val="20"/>
      <w:lang w:eastAsia="es-ES"/>
    </w:rPr>
  </w:style>
  <w:style w:type="paragraph" w:customStyle="1" w:styleId="Car200">
    <w:name w:val="Car20"/>
    <w:basedOn w:val="Normal"/>
    <w:uiPriority w:val="99"/>
    <w:semiHidden/>
    <w:qFormat/>
    <w:rsid w:val="00A364B4"/>
    <w:pPr>
      <w:suppressAutoHyphens w:val="0"/>
      <w:spacing w:after="160" w:line="240" w:lineRule="exact"/>
    </w:pPr>
    <w:rPr>
      <w:rFonts w:ascii="Verdana" w:hAnsi="Verdana"/>
      <w:sz w:val="20"/>
      <w:szCs w:val="21"/>
      <w:lang w:val="en-AU" w:eastAsia="en-US"/>
    </w:rPr>
  </w:style>
  <w:style w:type="paragraph" w:customStyle="1" w:styleId="Listaconvietas34">
    <w:name w:val="Lista con viñetas 34"/>
    <w:basedOn w:val="Normal"/>
    <w:next w:val="Normal"/>
    <w:uiPriority w:val="99"/>
    <w:qFormat/>
    <w:rsid w:val="00A364B4"/>
    <w:pPr>
      <w:suppressAutoHyphens w:val="0"/>
      <w:spacing w:after="160" w:line="252" w:lineRule="auto"/>
      <w:ind w:left="720" w:hanging="360"/>
      <w:contextualSpacing/>
    </w:pPr>
    <w:rPr>
      <w:rFonts w:ascii="Calibri" w:eastAsia="Calibri" w:hAnsi="Calibri"/>
      <w:sz w:val="22"/>
      <w:szCs w:val="22"/>
      <w:lang w:val="es-CR" w:eastAsia="en-US"/>
    </w:rPr>
  </w:style>
  <w:style w:type="paragraph" w:customStyle="1" w:styleId="Listaconvietas42">
    <w:name w:val="Lista con viñetas 42"/>
    <w:basedOn w:val="Normal"/>
    <w:next w:val="Normal"/>
    <w:uiPriority w:val="99"/>
    <w:qFormat/>
    <w:rsid w:val="00A364B4"/>
    <w:pPr>
      <w:suppressAutoHyphens w:val="0"/>
      <w:spacing w:after="160" w:line="252" w:lineRule="auto"/>
      <w:ind w:left="720" w:hanging="360"/>
      <w:contextualSpacing/>
    </w:pPr>
    <w:rPr>
      <w:rFonts w:ascii="Calibri" w:eastAsia="Calibri" w:hAnsi="Calibri"/>
      <w:sz w:val="22"/>
      <w:szCs w:val="22"/>
      <w:lang w:val="es-CR" w:eastAsia="en-US"/>
    </w:rPr>
  </w:style>
  <w:style w:type="character" w:customStyle="1" w:styleId="DireccinHTMLCar2">
    <w:name w:val="Dirección HTML Car2"/>
    <w:basedOn w:val="Fuentedeprrafopredeter"/>
    <w:link w:val="DireccinHTML3"/>
    <w:uiPriority w:val="99"/>
    <w:locked/>
    <w:rsid w:val="00A364B4"/>
    <w:rPr>
      <w:rFonts w:ascii="Calibri" w:eastAsia="Calibri" w:hAnsi="Calibri"/>
      <w:i/>
      <w:iCs/>
    </w:rPr>
  </w:style>
  <w:style w:type="paragraph" w:customStyle="1" w:styleId="DireccinHTML3">
    <w:name w:val="Dirección HTML3"/>
    <w:basedOn w:val="Normal"/>
    <w:next w:val="Normal"/>
    <w:link w:val="DireccinHTMLCar2"/>
    <w:uiPriority w:val="99"/>
    <w:qFormat/>
    <w:rsid w:val="00A364B4"/>
    <w:pPr>
      <w:suppressAutoHyphens w:val="0"/>
    </w:pPr>
    <w:rPr>
      <w:rFonts w:ascii="Calibri" w:eastAsia="Calibri" w:hAnsi="Calibri"/>
      <w:i/>
      <w:iCs/>
      <w:sz w:val="20"/>
      <w:szCs w:val="20"/>
      <w:lang w:eastAsia="es-ES"/>
    </w:rPr>
  </w:style>
  <w:style w:type="paragraph" w:customStyle="1" w:styleId="ndice23">
    <w:name w:val="Índice 23"/>
    <w:basedOn w:val="Normal"/>
    <w:next w:val="Normal"/>
    <w:autoRedefine/>
    <w:uiPriority w:val="99"/>
    <w:qFormat/>
    <w:rsid w:val="00A364B4"/>
    <w:pPr>
      <w:suppressAutoHyphens w:val="0"/>
      <w:ind w:left="440" w:hanging="220"/>
    </w:pPr>
    <w:rPr>
      <w:rFonts w:ascii="Calibri" w:eastAsia="Calibri" w:hAnsi="Calibri"/>
      <w:sz w:val="22"/>
      <w:szCs w:val="22"/>
      <w:lang w:val="es-CR" w:eastAsia="en-US"/>
    </w:rPr>
  </w:style>
  <w:style w:type="paragraph" w:customStyle="1" w:styleId="ndice33">
    <w:name w:val="Índice 33"/>
    <w:basedOn w:val="Normal"/>
    <w:next w:val="Normal"/>
    <w:autoRedefine/>
    <w:uiPriority w:val="99"/>
    <w:qFormat/>
    <w:rsid w:val="00A364B4"/>
    <w:pPr>
      <w:suppressAutoHyphens w:val="0"/>
      <w:ind w:left="660" w:hanging="220"/>
    </w:pPr>
    <w:rPr>
      <w:rFonts w:ascii="Calibri" w:eastAsia="Calibri" w:hAnsi="Calibri"/>
      <w:sz w:val="22"/>
      <w:szCs w:val="22"/>
      <w:lang w:val="es-CR" w:eastAsia="en-US"/>
    </w:rPr>
  </w:style>
  <w:style w:type="paragraph" w:customStyle="1" w:styleId="ndice43">
    <w:name w:val="Índice 43"/>
    <w:basedOn w:val="Normal"/>
    <w:next w:val="Normal"/>
    <w:autoRedefine/>
    <w:uiPriority w:val="99"/>
    <w:qFormat/>
    <w:rsid w:val="00A364B4"/>
    <w:pPr>
      <w:suppressAutoHyphens w:val="0"/>
      <w:ind w:left="880" w:hanging="220"/>
    </w:pPr>
    <w:rPr>
      <w:rFonts w:ascii="Calibri" w:eastAsia="Calibri" w:hAnsi="Calibri"/>
      <w:sz w:val="22"/>
      <w:szCs w:val="22"/>
      <w:lang w:val="es-CR" w:eastAsia="en-US"/>
    </w:rPr>
  </w:style>
  <w:style w:type="paragraph" w:customStyle="1" w:styleId="ndice53">
    <w:name w:val="Índice 53"/>
    <w:basedOn w:val="Normal"/>
    <w:next w:val="Normal"/>
    <w:autoRedefine/>
    <w:uiPriority w:val="99"/>
    <w:qFormat/>
    <w:rsid w:val="00A364B4"/>
    <w:pPr>
      <w:suppressAutoHyphens w:val="0"/>
      <w:ind w:left="1100" w:hanging="220"/>
    </w:pPr>
    <w:rPr>
      <w:rFonts w:ascii="Calibri" w:eastAsia="Calibri" w:hAnsi="Calibri"/>
      <w:sz w:val="22"/>
      <w:szCs w:val="22"/>
      <w:lang w:val="es-CR" w:eastAsia="en-US"/>
    </w:rPr>
  </w:style>
  <w:style w:type="paragraph" w:customStyle="1" w:styleId="ndice63">
    <w:name w:val="Índice 63"/>
    <w:basedOn w:val="Normal"/>
    <w:next w:val="Normal"/>
    <w:autoRedefine/>
    <w:uiPriority w:val="99"/>
    <w:qFormat/>
    <w:rsid w:val="00A364B4"/>
    <w:pPr>
      <w:suppressAutoHyphens w:val="0"/>
      <w:ind w:left="1320" w:hanging="220"/>
    </w:pPr>
    <w:rPr>
      <w:rFonts w:ascii="Calibri" w:eastAsia="Calibri" w:hAnsi="Calibri"/>
      <w:sz w:val="22"/>
      <w:szCs w:val="22"/>
      <w:lang w:val="es-CR" w:eastAsia="en-US"/>
    </w:rPr>
  </w:style>
  <w:style w:type="paragraph" w:customStyle="1" w:styleId="ndice73">
    <w:name w:val="Índice 73"/>
    <w:basedOn w:val="Normal"/>
    <w:next w:val="Normal"/>
    <w:autoRedefine/>
    <w:uiPriority w:val="99"/>
    <w:qFormat/>
    <w:rsid w:val="00A364B4"/>
    <w:pPr>
      <w:suppressAutoHyphens w:val="0"/>
      <w:ind w:left="1540" w:hanging="220"/>
    </w:pPr>
    <w:rPr>
      <w:rFonts w:ascii="Calibri" w:eastAsia="Calibri" w:hAnsi="Calibri"/>
      <w:sz w:val="22"/>
      <w:szCs w:val="22"/>
      <w:lang w:val="es-CR" w:eastAsia="en-US"/>
    </w:rPr>
  </w:style>
  <w:style w:type="paragraph" w:customStyle="1" w:styleId="ndice83">
    <w:name w:val="Índice 83"/>
    <w:basedOn w:val="Normal"/>
    <w:next w:val="Normal"/>
    <w:autoRedefine/>
    <w:uiPriority w:val="99"/>
    <w:qFormat/>
    <w:rsid w:val="00A364B4"/>
    <w:pPr>
      <w:suppressAutoHyphens w:val="0"/>
      <w:ind w:left="1760" w:hanging="220"/>
    </w:pPr>
    <w:rPr>
      <w:rFonts w:ascii="Calibri" w:eastAsia="Calibri" w:hAnsi="Calibri"/>
      <w:sz w:val="22"/>
      <w:szCs w:val="22"/>
      <w:lang w:val="es-CR" w:eastAsia="en-US"/>
    </w:rPr>
  </w:style>
  <w:style w:type="paragraph" w:customStyle="1" w:styleId="ndice93">
    <w:name w:val="Índice 93"/>
    <w:basedOn w:val="Normal"/>
    <w:next w:val="Normal"/>
    <w:autoRedefine/>
    <w:uiPriority w:val="99"/>
    <w:qFormat/>
    <w:rsid w:val="00A364B4"/>
    <w:pPr>
      <w:suppressAutoHyphens w:val="0"/>
      <w:ind w:left="1980" w:hanging="220"/>
    </w:pPr>
    <w:rPr>
      <w:rFonts w:ascii="Calibri" w:eastAsia="Calibri" w:hAnsi="Calibri"/>
      <w:sz w:val="22"/>
      <w:szCs w:val="22"/>
      <w:lang w:val="es-CR" w:eastAsia="en-US"/>
    </w:rPr>
  </w:style>
  <w:style w:type="paragraph" w:customStyle="1" w:styleId="Sangranormal5">
    <w:name w:val="Sangría normal5"/>
    <w:basedOn w:val="Normal"/>
    <w:next w:val="Normal"/>
    <w:uiPriority w:val="99"/>
    <w:qFormat/>
    <w:rsid w:val="00A364B4"/>
    <w:pPr>
      <w:suppressAutoHyphens w:val="0"/>
      <w:spacing w:after="160" w:line="252" w:lineRule="auto"/>
      <w:ind w:left="708"/>
    </w:pPr>
    <w:rPr>
      <w:rFonts w:ascii="Calibri" w:eastAsia="Calibri" w:hAnsi="Calibri"/>
      <w:sz w:val="22"/>
      <w:szCs w:val="22"/>
      <w:lang w:val="es-CR" w:eastAsia="en-US"/>
    </w:rPr>
  </w:style>
  <w:style w:type="paragraph" w:customStyle="1" w:styleId="Ttulodendice3">
    <w:name w:val="Título de índice3"/>
    <w:basedOn w:val="Normal"/>
    <w:next w:val="ndice1"/>
    <w:uiPriority w:val="99"/>
    <w:qFormat/>
    <w:rsid w:val="00A364B4"/>
    <w:pPr>
      <w:suppressAutoHyphens w:val="0"/>
      <w:spacing w:after="160" w:line="252" w:lineRule="auto"/>
    </w:pPr>
    <w:rPr>
      <w:rFonts w:ascii="Cambria" w:hAnsi="Cambria"/>
      <w:b/>
      <w:bCs/>
      <w:sz w:val="22"/>
      <w:szCs w:val="22"/>
      <w:lang w:val="es-CR" w:eastAsia="en-US"/>
    </w:rPr>
  </w:style>
  <w:style w:type="paragraph" w:customStyle="1" w:styleId="Tabladeilustraciones3">
    <w:name w:val="Tabla de ilustraciones3"/>
    <w:basedOn w:val="Normal"/>
    <w:next w:val="Normal"/>
    <w:uiPriority w:val="99"/>
    <w:qFormat/>
    <w:rsid w:val="00A364B4"/>
    <w:pPr>
      <w:suppressAutoHyphens w:val="0"/>
      <w:spacing w:line="252" w:lineRule="auto"/>
    </w:pPr>
    <w:rPr>
      <w:rFonts w:ascii="Calibri" w:eastAsia="Calibri" w:hAnsi="Calibri"/>
      <w:sz w:val="22"/>
      <w:szCs w:val="22"/>
      <w:lang w:val="es-CR" w:eastAsia="en-US"/>
    </w:rPr>
  </w:style>
  <w:style w:type="paragraph" w:customStyle="1" w:styleId="Direccinsobre3">
    <w:name w:val="Dirección sobre3"/>
    <w:basedOn w:val="Normal"/>
    <w:next w:val="Normal"/>
    <w:uiPriority w:val="99"/>
    <w:qFormat/>
    <w:rsid w:val="00A364B4"/>
    <w:pPr>
      <w:framePr w:w="7920" w:h="1980" w:hSpace="141" w:wrap="auto" w:hAnchor="page" w:xAlign="center" w:yAlign="bottom"/>
      <w:suppressAutoHyphens w:val="0"/>
      <w:ind w:left="2880"/>
    </w:pPr>
    <w:rPr>
      <w:rFonts w:ascii="Cambria" w:hAnsi="Cambria"/>
      <w:lang w:val="es-CR" w:eastAsia="en-US"/>
    </w:rPr>
  </w:style>
  <w:style w:type="paragraph" w:customStyle="1" w:styleId="Textoconsangra3">
    <w:name w:val="Texto con sangría3"/>
    <w:basedOn w:val="Normal"/>
    <w:next w:val="Normal"/>
    <w:uiPriority w:val="99"/>
    <w:qFormat/>
    <w:rsid w:val="00A364B4"/>
    <w:pPr>
      <w:suppressAutoHyphens w:val="0"/>
      <w:spacing w:line="252" w:lineRule="auto"/>
      <w:ind w:left="220" w:hanging="220"/>
    </w:pPr>
    <w:rPr>
      <w:rFonts w:ascii="Calibri" w:eastAsia="Calibri" w:hAnsi="Calibri"/>
      <w:sz w:val="22"/>
      <w:szCs w:val="22"/>
      <w:lang w:val="es-CR" w:eastAsia="en-US"/>
    </w:rPr>
  </w:style>
  <w:style w:type="character" w:customStyle="1" w:styleId="TextomacroCar2">
    <w:name w:val="Texto macro Car2"/>
    <w:basedOn w:val="Fuentedeprrafopredeter"/>
    <w:link w:val="Textomacro3"/>
    <w:uiPriority w:val="99"/>
    <w:locked/>
    <w:rsid w:val="00A364B4"/>
    <w:rPr>
      <w:rFonts w:ascii="Consolas" w:eastAsia="Calibri" w:hAnsi="Consolas" w:cs="Consolas"/>
    </w:rPr>
  </w:style>
  <w:style w:type="paragraph" w:customStyle="1" w:styleId="Textomacro3">
    <w:name w:val="Texto macro3"/>
    <w:next w:val="Normal"/>
    <w:link w:val="TextomacroCar2"/>
    <w:uiPriority w:val="99"/>
    <w:qFormat/>
    <w:rsid w:val="00A364B4"/>
    <w:pPr>
      <w:tabs>
        <w:tab w:val="left" w:pos="480"/>
        <w:tab w:val="left" w:pos="960"/>
        <w:tab w:val="left" w:pos="1440"/>
        <w:tab w:val="left" w:pos="1920"/>
        <w:tab w:val="left" w:pos="2400"/>
        <w:tab w:val="left" w:pos="2880"/>
        <w:tab w:val="left" w:pos="3360"/>
        <w:tab w:val="left" w:pos="3840"/>
        <w:tab w:val="left" w:pos="4320"/>
      </w:tabs>
      <w:spacing w:line="252" w:lineRule="auto"/>
    </w:pPr>
    <w:rPr>
      <w:rFonts w:ascii="Consolas" w:eastAsia="Calibri" w:hAnsi="Consolas" w:cs="Consolas"/>
    </w:rPr>
  </w:style>
  <w:style w:type="paragraph" w:customStyle="1" w:styleId="Encabezadodelista3">
    <w:name w:val="Encabezado de lista3"/>
    <w:basedOn w:val="Normal"/>
    <w:next w:val="Normal"/>
    <w:uiPriority w:val="99"/>
    <w:qFormat/>
    <w:rsid w:val="00A364B4"/>
    <w:pPr>
      <w:suppressAutoHyphens w:val="0"/>
      <w:spacing w:before="120" w:after="160" w:line="252" w:lineRule="auto"/>
    </w:pPr>
    <w:rPr>
      <w:rFonts w:ascii="Cambria" w:hAnsi="Cambria"/>
      <w:b/>
      <w:bCs/>
      <w:lang w:val="es-CR" w:eastAsia="en-US"/>
    </w:rPr>
  </w:style>
  <w:style w:type="paragraph" w:customStyle="1" w:styleId="Lista43">
    <w:name w:val="Lista 43"/>
    <w:basedOn w:val="Normal"/>
    <w:next w:val="Normal"/>
    <w:uiPriority w:val="99"/>
    <w:qFormat/>
    <w:rsid w:val="00A364B4"/>
    <w:pPr>
      <w:suppressAutoHyphens w:val="0"/>
      <w:spacing w:after="160" w:line="252" w:lineRule="auto"/>
      <w:ind w:left="1132" w:hanging="283"/>
      <w:contextualSpacing/>
    </w:pPr>
    <w:rPr>
      <w:rFonts w:ascii="Calibri" w:eastAsia="Calibri" w:hAnsi="Calibri"/>
      <w:sz w:val="22"/>
      <w:szCs w:val="22"/>
      <w:lang w:val="es-CR" w:eastAsia="en-US"/>
    </w:rPr>
  </w:style>
  <w:style w:type="paragraph" w:customStyle="1" w:styleId="Lista53">
    <w:name w:val="Lista 53"/>
    <w:basedOn w:val="Normal"/>
    <w:next w:val="Normal"/>
    <w:uiPriority w:val="99"/>
    <w:qFormat/>
    <w:rsid w:val="00A364B4"/>
    <w:pPr>
      <w:suppressAutoHyphens w:val="0"/>
      <w:spacing w:after="160" w:line="252" w:lineRule="auto"/>
      <w:ind w:left="1415" w:hanging="283"/>
      <w:contextualSpacing/>
    </w:pPr>
    <w:rPr>
      <w:rFonts w:ascii="Calibri" w:eastAsia="Calibri" w:hAnsi="Calibri"/>
      <w:sz w:val="22"/>
      <w:szCs w:val="22"/>
      <w:lang w:val="es-CR" w:eastAsia="en-US"/>
    </w:rPr>
  </w:style>
  <w:style w:type="paragraph" w:customStyle="1" w:styleId="Listaconvietas53">
    <w:name w:val="Lista con viñetas 53"/>
    <w:basedOn w:val="Normal"/>
    <w:next w:val="Normal"/>
    <w:uiPriority w:val="99"/>
    <w:qFormat/>
    <w:rsid w:val="00A364B4"/>
    <w:pPr>
      <w:suppressAutoHyphens w:val="0"/>
      <w:spacing w:after="160" w:line="252" w:lineRule="auto"/>
      <w:ind w:left="720" w:hanging="360"/>
      <w:contextualSpacing/>
    </w:pPr>
    <w:rPr>
      <w:rFonts w:ascii="Calibri" w:eastAsia="Calibri" w:hAnsi="Calibri"/>
      <w:sz w:val="22"/>
      <w:szCs w:val="22"/>
      <w:lang w:val="es-CR" w:eastAsia="en-US"/>
    </w:rPr>
  </w:style>
  <w:style w:type="paragraph" w:customStyle="1" w:styleId="Listaconnmeros24">
    <w:name w:val="Lista con números 24"/>
    <w:basedOn w:val="Normal"/>
    <w:next w:val="Normal"/>
    <w:uiPriority w:val="99"/>
    <w:qFormat/>
    <w:rsid w:val="00A364B4"/>
    <w:pPr>
      <w:numPr>
        <w:numId w:val="25"/>
      </w:numPr>
      <w:tabs>
        <w:tab w:val="num" w:pos="0"/>
        <w:tab w:val="num" w:pos="540"/>
      </w:tabs>
      <w:suppressAutoHyphens w:val="0"/>
      <w:spacing w:after="160" w:line="252" w:lineRule="auto"/>
      <w:contextualSpacing/>
    </w:pPr>
    <w:rPr>
      <w:rFonts w:ascii="Calibri" w:eastAsia="Calibri" w:hAnsi="Calibri"/>
      <w:sz w:val="22"/>
      <w:szCs w:val="22"/>
      <w:lang w:val="es-CR" w:eastAsia="en-US"/>
    </w:rPr>
  </w:style>
  <w:style w:type="paragraph" w:customStyle="1" w:styleId="Listaconnmeros33">
    <w:name w:val="Lista con números 33"/>
    <w:basedOn w:val="Normal"/>
    <w:next w:val="Normal"/>
    <w:uiPriority w:val="99"/>
    <w:qFormat/>
    <w:rsid w:val="00A364B4"/>
    <w:pPr>
      <w:numPr>
        <w:numId w:val="26"/>
      </w:numPr>
      <w:tabs>
        <w:tab w:val="num" w:pos="540"/>
        <w:tab w:val="num" w:pos="720"/>
      </w:tabs>
      <w:suppressAutoHyphens w:val="0"/>
      <w:spacing w:after="160" w:line="252" w:lineRule="auto"/>
      <w:ind w:left="2136"/>
      <w:contextualSpacing/>
    </w:pPr>
    <w:rPr>
      <w:rFonts w:ascii="Calibri" w:eastAsia="Calibri" w:hAnsi="Calibri"/>
      <w:sz w:val="22"/>
      <w:szCs w:val="22"/>
      <w:lang w:val="es-CR" w:eastAsia="en-US"/>
    </w:rPr>
  </w:style>
  <w:style w:type="paragraph" w:customStyle="1" w:styleId="Listaconnmeros43">
    <w:name w:val="Lista con números 43"/>
    <w:basedOn w:val="Normal"/>
    <w:next w:val="Normal"/>
    <w:uiPriority w:val="99"/>
    <w:qFormat/>
    <w:rsid w:val="00A364B4"/>
    <w:pPr>
      <w:suppressAutoHyphens w:val="0"/>
      <w:spacing w:after="160" w:line="252" w:lineRule="auto"/>
      <w:ind w:left="720" w:hanging="360"/>
      <w:contextualSpacing/>
    </w:pPr>
    <w:rPr>
      <w:rFonts w:ascii="Calibri" w:eastAsia="Calibri" w:hAnsi="Calibri"/>
      <w:sz w:val="22"/>
      <w:szCs w:val="22"/>
      <w:lang w:val="es-CR" w:eastAsia="en-US"/>
    </w:rPr>
  </w:style>
  <w:style w:type="paragraph" w:customStyle="1" w:styleId="Listaconnmeros53">
    <w:name w:val="Lista con números 53"/>
    <w:basedOn w:val="Normal"/>
    <w:next w:val="Normal"/>
    <w:uiPriority w:val="99"/>
    <w:qFormat/>
    <w:rsid w:val="00A364B4"/>
    <w:pPr>
      <w:numPr>
        <w:numId w:val="27"/>
      </w:numPr>
      <w:tabs>
        <w:tab w:val="num" w:pos="360"/>
        <w:tab w:val="num" w:pos="720"/>
      </w:tabs>
      <w:suppressAutoHyphens w:val="0"/>
      <w:spacing w:after="160" w:line="252" w:lineRule="auto"/>
      <w:ind w:left="1080"/>
      <w:contextualSpacing/>
    </w:pPr>
    <w:rPr>
      <w:rFonts w:ascii="Calibri" w:eastAsia="Calibri" w:hAnsi="Calibri"/>
      <w:sz w:val="22"/>
      <w:szCs w:val="22"/>
      <w:lang w:val="es-CR" w:eastAsia="en-US"/>
    </w:rPr>
  </w:style>
  <w:style w:type="paragraph" w:customStyle="1" w:styleId="Continuarlista33">
    <w:name w:val="Continuar lista 33"/>
    <w:basedOn w:val="Normal"/>
    <w:next w:val="Normal"/>
    <w:uiPriority w:val="99"/>
    <w:qFormat/>
    <w:rsid w:val="00A364B4"/>
    <w:pPr>
      <w:suppressAutoHyphens w:val="0"/>
      <w:spacing w:after="120" w:line="252" w:lineRule="auto"/>
      <w:ind w:left="849"/>
      <w:contextualSpacing/>
    </w:pPr>
    <w:rPr>
      <w:rFonts w:ascii="Calibri" w:eastAsia="Calibri" w:hAnsi="Calibri"/>
      <w:sz w:val="22"/>
      <w:szCs w:val="22"/>
      <w:lang w:val="es-CR" w:eastAsia="en-US"/>
    </w:rPr>
  </w:style>
  <w:style w:type="paragraph" w:customStyle="1" w:styleId="Continuarlista43">
    <w:name w:val="Continuar lista 43"/>
    <w:basedOn w:val="Normal"/>
    <w:next w:val="Normal"/>
    <w:uiPriority w:val="99"/>
    <w:qFormat/>
    <w:rsid w:val="00A364B4"/>
    <w:pPr>
      <w:suppressAutoHyphens w:val="0"/>
      <w:spacing w:after="120" w:line="252" w:lineRule="auto"/>
      <w:ind w:left="1132"/>
      <w:contextualSpacing/>
    </w:pPr>
    <w:rPr>
      <w:rFonts w:ascii="Calibri" w:eastAsia="Calibri" w:hAnsi="Calibri"/>
      <w:sz w:val="22"/>
      <w:szCs w:val="22"/>
      <w:lang w:val="es-CR" w:eastAsia="en-US"/>
    </w:rPr>
  </w:style>
  <w:style w:type="paragraph" w:customStyle="1" w:styleId="Continuarlista53">
    <w:name w:val="Continuar lista 53"/>
    <w:basedOn w:val="Normal"/>
    <w:next w:val="Normal"/>
    <w:uiPriority w:val="99"/>
    <w:qFormat/>
    <w:rsid w:val="00A364B4"/>
    <w:pPr>
      <w:suppressAutoHyphens w:val="0"/>
      <w:spacing w:after="120" w:line="252" w:lineRule="auto"/>
      <w:ind w:left="1415"/>
      <w:contextualSpacing/>
    </w:pPr>
    <w:rPr>
      <w:rFonts w:ascii="Calibri" w:eastAsia="Calibri" w:hAnsi="Calibri"/>
      <w:sz w:val="22"/>
      <w:szCs w:val="22"/>
      <w:lang w:val="es-CR" w:eastAsia="en-US"/>
    </w:rPr>
  </w:style>
  <w:style w:type="character" w:customStyle="1" w:styleId="EncabezadodemensajeCar2">
    <w:name w:val="Encabezado de mensaje Car2"/>
    <w:basedOn w:val="Fuentedeprrafopredeter"/>
    <w:link w:val="Encabezadodemensaje5"/>
    <w:uiPriority w:val="99"/>
    <w:locked/>
    <w:rsid w:val="00A364B4"/>
    <w:rPr>
      <w:rFonts w:ascii="Cambria" w:hAnsi="Cambria"/>
      <w:shd w:val="pct20" w:color="auto" w:fill="auto"/>
    </w:rPr>
  </w:style>
  <w:style w:type="paragraph" w:customStyle="1" w:styleId="Encabezadodemensaje5">
    <w:name w:val="Encabezado de mensaje5"/>
    <w:basedOn w:val="Normal"/>
    <w:next w:val="Normal"/>
    <w:link w:val="EncabezadodemensajeCar2"/>
    <w:uiPriority w:val="99"/>
    <w:qFormat/>
    <w:rsid w:val="00A364B4"/>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Cambria" w:hAnsi="Cambria"/>
      <w:sz w:val="20"/>
      <w:szCs w:val="20"/>
      <w:lang w:eastAsia="es-ES"/>
    </w:rPr>
  </w:style>
  <w:style w:type="character" w:customStyle="1" w:styleId="EncabezadodenotaCar2">
    <w:name w:val="Encabezado de nota Car2"/>
    <w:basedOn w:val="Fuentedeprrafopredeter"/>
    <w:link w:val="Encabezadodenota3"/>
    <w:uiPriority w:val="99"/>
    <w:locked/>
    <w:rsid w:val="00A364B4"/>
    <w:rPr>
      <w:rFonts w:ascii="Calibri" w:eastAsia="Calibri" w:hAnsi="Calibri"/>
    </w:rPr>
  </w:style>
  <w:style w:type="paragraph" w:customStyle="1" w:styleId="Encabezadodenota3">
    <w:name w:val="Encabezado de nota3"/>
    <w:basedOn w:val="Normal"/>
    <w:next w:val="Normal"/>
    <w:link w:val="EncabezadodenotaCar2"/>
    <w:uiPriority w:val="99"/>
    <w:qFormat/>
    <w:rsid w:val="00A364B4"/>
    <w:pPr>
      <w:suppressAutoHyphens w:val="0"/>
    </w:pPr>
    <w:rPr>
      <w:rFonts w:ascii="Calibri" w:eastAsia="Calibri" w:hAnsi="Calibri"/>
      <w:sz w:val="20"/>
      <w:szCs w:val="20"/>
      <w:lang w:eastAsia="es-ES"/>
    </w:rPr>
  </w:style>
  <w:style w:type="character" w:customStyle="1" w:styleId="FirmadecorreoelectrnicoCar4">
    <w:name w:val="Firma de correo electrónico Car4"/>
    <w:basedOn w:val="Fuentedeprrafopredeter"/>
    <w:link w:val="Firmadecorreoelectrnico3"/>
    <w:uiPriority w:val="99"/>
    <w:locked/>
    <w:rsid w:val="00A364B4"/>
    <w:rPr>
      <w:rFonts w:ascii="Calibri" w:eastAsia="Calibri" w:hAnsi="Calibri"/>
    </w:rPr>
  </w:style>
  <w:style w:type="paragraph" w:customStyle="1" w:styleId="Firmadecorreoelectrnico3">
    <w:name w:val="Firma de correo electrónico3"/>
    <w:basedOn w:val="Normal"/>
    <w:next w:val="Normal"/>
    <w:link w:val="FirmadecorreoelectrnicoCar4"/>
    <w:uiPriority w:val="99"/>
    <w:qFormat/>
    <w:rsid w:val="00A364B4"/>
    <w:pPr>
      <w:suppressAutoHyphens w:val="0"/>
    </w:pPr>
    <w:rPr>
      <w:rFonts w:ascii="Calibri" w:eastAsia="Calibri" w:hAnsi="Calibri"/>
      <w:sz w:val="20"/>
      <w:szCs w:val="20"/>
      <w:lang w:eastAsia="es-ES"/>
    </w:rPr>
  </w:style>
  <w:style w:type="character" w:customStyle="1" w:styleId="AsuntodelcomentarioCar3">
    <w:name w:val="Asunto del comentario Car3"/>
    <w:basedOn w:val="TextocomentarioCar"/>
    <w:link w:val="Asuntodelcomentario3"/>
    <w:locked/>
    <w:rsid w:val="00A364B4"/>
    <w:rPr>
      <w:b/>
      <w:bCs/>
      <w:lang w:val="es-ES" w:eastAsia="ar-SA" w:bidi="ar-SA"/>
    </w:rPr>
  </w:style>
  <w:style w:type="paragraph" w:customStyle="1" w:styleId="Asuntodelcomentario3">
    <w:name w:val="Asunto del comentario3"/>
    <w:basedOn w:val="Textocomentario"/>
    <w:next w:val="Textocomentario"/>
    <w:link w:val="AsuntodelcomentarioCar3"/>
    <w:qFormat/>
    <w:rsid w:val="00A364B4"/>
    <w:pPr>
      <w:suppressAutoHyphens w:val="0"/>
      <w:spacing w:after="160"/>
    </w:pPr>
    <w:rPr>
      <w:b/>
      <w:bCs/>
    </w:rPr>
  </w:style>
  <w:style w:type="paragraph" w:customStyle="1" w:styleId="Revisin3">
    <w:name w:val="Revisión3"/>
    <w:next w:val="Normal"/>
    <w:uiPriority w:val="99"/>
    <w:semiHidden/>
    <w:qFormat/>
    <w:rsid w:val="00A364B4"/>
    <w:rPr>
      <w:rFonts w:ascii="Calibri" w:eastAsia="Calibri" w:hAnsi="Calibri"/>
      <w:sz w:val="22"/>
      <w:szCs w:val="22"/>
      <w:lang w:val="es-CR" w:eastAsia="en-US"/>
    </w:rPr>
  </w:style>
  <w:style w:type="character" w:customStyle="1" w:styleId="CitaCar3">
    <w:name w:val="Cita Car3"/>
    <w:basedOn w:val="Fuentedeprrafopredeter"/>
    <w:link w:val="Cita3"/>
    <w:locked/>
    <w:rsid w:val="00A364B4"/>
    <w:rPr>
      <w:rFonts w:ascii="Calibri" w:eastAsia="Calibri" w:hAnsi="Calibri"/>
      <w:i/>
      <w:iCs/>
      <w:color w:val="404040"/>
    </w:rPr>
  </w:style>
  <w:style w:type="paragraph" w:customStyle="1" w:styleId="Cita3">
    <w:name w:val="Cita3"/>
    <w:basedOn w:val="Normal"/>
    <w:next w:val="Normal"/>
    <w:link w:val="CitaCar3"/>
    <w:qFormat/>
    <w:rsid w:val="00A364B4"/>
    <w:pPr>
      <w:suppressAutoHyphens w:val="0"/>
      <w:spacing w:before="200" w:after="160" w:line="252" w:lineRule="auto"/>
      <w:ind w:left="864" w:right="864"/>
      <w:jc w:val="center"/>
    </w:pPr>
    <w:rPr>
      <w:rFonts w:ascii="Calibri" w:eastAsia="Calibri" w:hAnsi="Calibri"/>
      <w:i/>
      <w:iCs/>
      <w:color w:val="404040"/>
      <w:sz w:val="20"/>
      <w:szCs w:val="20"/>
      <w:lang w:eastAsia="es-ES"/>
    </w:rPr>
  </w:style>
  <w:style w:type="character" w:customStyle="1" w:styleId="CitadestacadaCar2">
    <w:name w:val="Cita destacada Car2"/>
    <w:basedOn w:val="Fuentedeprrafopredeter"/>
    <w:link w:val="Citadestacada3"/>
    <w:uiPriority w:val="30"/>
    <w:locked/>
    <w:rsid w:val="00A364B4"/>
    <w:rPr>
      <w:rFonts w:ascii="Calibri" w:eastAsia="Calibri" w:hAnsi="Calibri"/>
      <w:i/>
      <w:iCs/>
      <w:color w:val="4F81BD"/>
    </w:rPr>
  </w:style>
  <w:style w:type="paragraph" w:customStyle="1" w:styleId="Citadestacada3">
    <w:name w:val="Cita destacada3"/>
    <w:basedOn w:val="Normal"/>
    <w:next w:val="Normal"/>
    <w:link w:val="CitadestacadaCar2"/>
    <w:uiPriority w:val="30"/>
    <w:qFormat/>
    <w:rsid w:val="00A364B4"/>
    <w:pPr>
      <w:pBdr>
        <w:top w:val="single" w:sz="4" w:space="10" w:color="4F81BD"/>
        <w:bottom w:val="single" w:sz="4" w:space="10" w:color="4F81BD"/>
      </w:pBdr>
      <w:suppressAutoHyphens w:val="0"/>
      <w:spacing w:before="360" w:after="360" w:line="252" w:lineRule="auto"/>
      <w:ind w:left="864" w:right="864"/>
      <w:jc w:val="center"/>
    </w:pPr>
    <w:rPr>
      <w:rFonts w:ascii="Calibri" w:eastAsia="Calibri" w:hAnsi="Calibri"/>
      <w:i/>
      <w:iCs/>
      <w:color w:val="4F81BD"/>
      <w:sz w:val="20"/>
      <w:szCs w:val="20"/>
      <w:lang w:eastAsia="es-ES"/>
    </w:rPr>
  </w:style>
  <w:style w:type="paragraph" w:customStyle="1" w:styleId="Ttulo516">
    <w:name w:val="Título 516"/>
    <w:next w:val="Normal"/>
    <w:uiPriority w:val="99"/>
    <w:qFormat/>
    <w:rsid w:val="00A364B4"/>
    <w:pPr>
      <w:keepNext/>
      <w:widowControl w:val="0"/>
      <w:shd w:val="clear" w:color="auto" w:fill="FFFFFF"/>
      <w:tabs>
        <w:tab w:val="left" w:pos="0"/>
      </w:tabs>
      <w:suppressAutoHyphens/>
      <w:jc w:val="center"/>
    </w:pPr>
    <w:rPr>
      <w:rFonts w:eastAsia="Lucida Sans Unicode"/>
      <w:b/>
      <w:bCs/>
      <w:i/>
      <w:iCs/>
      <w:sz w:val="26"/>
      <w:szCs w:val="26"/>
      <w:u w:val="single"/>
      <w:lang w:eastAsia="ar-SA"/>
    </w:rPr>
  </w:style>
  <w:style w:type="character" w:styleId="Textodelmarcadordeposicin">
    <w:name w:val="Placeholder Text"/>
    <w:basedOn w:val="Fuentedeprrafopredeter"/>
    <w:uiPriority w:val="99"/>
    <w:rsid w:val="00A364B4"/>
    <w:rPr>
      <w:rFonts w:ascii="SimSun" w:eastAsia="SimSun" w:hAnsi="SimSun" w:hint="eastAsia"/>
      <w:color w:val="808080"/>
      <w:lang w:eastAsia="zh-CN"/>
    </w:rPr>
  </w:style>
  <w:style w:type="character" w:styleId="nfasissutil">
    <w:name w:val="Subtle Emphasis"/>
    <w:basedOn w:val="Fuentedeprrafopredeter"/>
    <w:uiPriority w:val="19"/>
    <w:qFormat/>
    <w:rsid w:val="00A364B4"/>
    <w:rPr>
      <w:i/>
      <w:iCs/>
    </w:rPr>
  </w:style>
  <w:style w:type="character" w:styleId="Referenciasutil">
    <w:name w:val="Subtle Reference"/>
    <w:basedOn w:val="Fuentedeprrafopredeter"/>
    <w:uiPriority w:val="31"/>
    <w:qFormat/>
    <w:rsid w:val="00A364B4"/>
    <w:rPr>
      <w:smallCaps/>
      <w:color w:val="595959"/>
    </w:rPr>
  </w:style>
  <w:style w:type="character" w:styleId="Ttulodellibro">
    <w:name w:val="Book Title"/>
    <w:aliases w:val="Título del Corte"/>
    <w:basedOn w:val="Fuentedeprrafopredeter"/>
    <w:uiPriority w:val="33"/>
    <w:qFormat/>
    <w:rsid w:val="00A364B4"/>
    <w:rPr>
      <w:b/>
      <w:bCs/>
      <w:caps w:val="0"/>
      <w:smallCaps/>
      <w:spacing w:val="7"/>
    </w:rPr>
  </w:style>
  <w:style w:type="character" w:customStyle="1" w:styleId="EstiloCorreo773">
    <w:name w:val="EstiloCorreo773"/>
    <w:rsid w:val="00A364B4"/>
    <w:rPr>
      <w:rFonts w:ascii="Arial" w:hAnsi="Arial" w:cs="Arial" w:hint="default"/>
      <w:color w:val="000080"/>
      <w:sz w:val="20"/>
      <w:szCs w:val="20"/>
    </w:rPr>
  </w:style>
  <w:style w:type="character" w:customStyle="1" w:styleId="TtuloCar4">
    <w:name w:val="Título Car4"/>
    <w:aliases w:val="Puesto Car2,artículo Car2"/>
    <w:basedOn w:val="Fuentedeprrafopredeter"/>
    <w:locked/>
    <w:rsid w:val="00A364B4"/>
    <w:rPr>
      <w:rFonts w:ascii="Arial" w:hAnsi="Arial" w:cs="Arial" w:hint="default"/>
      <w:b/>
      <w:bCs/>
      <w:sz w:val="28"/>
      <w:szCs w:val="28"/>
      <w:lang w:val="es-ES" w:eastAsia="es-ES"/>
    </w:rPr>
  </w:style>
  <w:style w:type="character" w:customStyle="1" w:styleId="CdigoHTML1">
    <w:name w:val="Código HTML1"/>
    <w:basedOn w:val="Fuentedeprrafopredeter"/>
    <w:uiPriority w:val="99"/>
    <w:rsid w:val="00A364B4"/>
    <w:rPr>
      <w:rFonts w:ascii="Courier New" w:eastAsia="Calibri" w:hAnsi="Courier New" w:cs="Courier New" w:hint="default"/>
      <w:sz w:val="20"/>
      <w:szCs w:val="20"/>
    </w:rPr>
  </w:style>
  <w:style w:type="character" w:customStyle="1" w:styleId="TecladoHTML1">
    <w:name w:val="Teclado HTML1"/>
    <w:basedOn w:val="Fuentedeprrafopredeter"/>
    <w:uiPriority w:val="99"/>
    <w:rsid w:val="00A364B4"/>
    <w:rPr>
      <w:rFonts w:ascii="Courier New" w:eastAsia="Calibri" w:hAnsi="Courier New" w:cs="Courier New" w:hint="default"/>
      <w:sz w:val="20"/>
      <w:szCs w:val="20"/>
    </w:rPr>
  </w:style>
  <w:style w:type="character" w:customStyle="1" w:styleId="EjemplodeHTML1">
    <w:name w:val="Ejemplo de HTML1"/>
    <w:basedOn w:val="Fuentedeprrafopredeter"/>
    <w:uiPriority w:val="99"/>
    <w:rsid w:val="00A364B4"/>
    <w:rPr>
      <w:rFonts w:ascii="Courier New" w:eastAsia="Calibri" w:hAnsi="Courier New" w:cs="Courier New" w:hint="default"/>
    </w:rPr>
  </w:style>
  <w:style w:type="character" w:customStyle="1" w:styleId="MquinadeescribirHTML1">
    <w:name w:val="Máquina de escribir HTML1"/>
    <w:basedOn w:val="Fuentedeprrafopredeter"/>
    <w:uiPriority w:val="99"/>
    <w:rsid w:val="00A364B4"/>
    <w:rPr>
      <w:rFonts w:ascii="Courier New" w:eastAsia="Calibri" w:hAnsi="Courier New" w:cs="Courier New" w:hint="default"/>
      <w:sz w:val="20"/>
      <w:szCs w:val="20"/>
    </w:rPr>
  </w:style>
  <w:style w:type="character" w:customStyle="1" w:styleId="estilocorreo1305">
    <w:name w:val="estilocorreo1305"/>
    <w:basedOn w:val="Fuentedeprrafopredeter"/>
    <w:rsid w:val="00A364B4"/>
    <w:rPr>
      <w:rFonts w:ascii="Calibri" w:hAnsi="Calibri" w:hint="default"/>
      <w:color w:val="auto"/>
    </w:rPr>
  </w:style>
  <w:style w:type="character" w:customStyle="1" w:styleId="SubttuloCar1">
    <w:name w:val="Subtítulo Car1"/>
    <w:aliases w:val="Cuadros Car1"/>
    <w:basedOn w:val="Fuentedeprrafopredeter"/>
    <w:uiPriority w:val="11"/>
    <w:rsid w:val="00A364B4"/>
    <w:rPr>
      <w:rFonts w:ascii="Times New Roman" w:hAnsi="Times New Roman" w:cs="Times New Roman" w:hint="default"/>
      <w:color w:val="5A5A5A"/>
      <w:spacing w:val="15"/>
      <w:lang w:eastAsia="ar-SA"/>
    </w:rPr>
  </w:style>
  <w:style w:type="character" w:customStyle="1" w:styleId="Smbolodenotaalpie">
    <w:name w:val="Símbolo de nota al pie"/>
    <w:basedOn w:val="Fuentedeprrafopredeter"/>
    <w:uiPriority w:val="99"/>
    <w:rsid w:val="00A364B4"/>
    <w:rPr>
      <w:rFonts w:ascii="Times New Roman" w:hAnsi="Times New Roman" w:cs="Times New Roman" w:hint="default"/>
      <w:vertAlign w:val="superscript"/>
    </w:rPr>
  </w:style>
  <w:style w:type="character" w:customStyle="1" w:styleId="EstiloCorreo48">
    <w:name w:val="EstiloCorreo48"/>
    <w:basedOn w:val="Fuentedeprrafopredeter"/>
    <w:rsid w:val="00A364B4"/>
    <w:rPr>
      <w:rFonts w:ascii="Arial" w:hAnsi="Arial" w:cs="Arial" w:hint="default"/>
      <w:color w:val="000080"/>
    </w:rPr>
  </w:style>
  <w:style w:type="character" w:customStyle="1" w:styleId="SangradetextonormalCar1">
    <w:name w:val="Sangría de texto normal Car1"/>
    <w:basedOn w:val="Fuentedeprrafopredeter"/>
    <w:rsid w:val="00A364B4"/>
    <w:rPr>
      <w:rFonts w:ascii="Arial" w:hAnsi="Arial" w:cs="Arial" w:hint="default"/>
      <w:lang w:eastAsia="es-ES"/>
    </w:rPr>
  </w:style>
  <w:style w:type="character" w:customStyle="1" w:styleId="EstiloCorreo772">
    <w:name w:val="EstiloCorreo772"/>
    <w:basedOn w:val="Fuentedeprrafopredeter"/>
    <w:rsid w:val="00A364B4"/>
    <w:rPr>
      <w:rFonts w:ascii="Arial" w:hAnsi="Arial" w:cs="Arial" w:hint="default"/>
      <w:color w:val="000080"/>
    </w:rPr>
  </w:style>
  <w:style w:type="character" w:customStyle="1" w:styleId="HeaderChar">
    <w:name w:val="Header Char"/>
    <w:aliases w:val="encabezado Char,h Char"/>
    <w:basedOn w:val="Fuentedeprrafopredeter"/>
    <w:uiPriority w:val="99"/>
    <w:rsid w:val="00A364B4"/>
    <w:rPr>
      <w:rFonts w:ascii="Arial" w:hAnsi="Arial" w:cs="Arial" w:hint="default"/>
    </w:rPr>
  </w:style>
  <w:style w:type="character" w:customStyle="1" w:styleId="EstiloCorreo344">
    <w:name w:val="EstiloCorreo344"/>
    <w:basedOn w:val="Fuentedeprrafopredeter"/>
    <w:rsid w:val="00A364B4"/>
    <w:rPr>
      <w:rFonts w:ascii="Arial" w:hAnsi="Arial" w:cs="Arial" w:hint="default"/>
      <w:color w:val="auto"/>
    </w:rPr>
  </w:style>
  <w:style w:type="character" w:customStyle="1" w:styleId="EstiloCorreo109">
    <w:name w:val="EstiloCorreo109"/>
    <w:basedOn w:val="Fuentedeprrafopredeter"/>
    <w:uiPriority w:val="99"/>
    <w:rsid w:val="00A364B4"/>
    <w:rPr>
      <w:rFonts w:ascii="Arial" w:hAnsi="Arial" w:cs="Arial" w:hint="default"/>
      <w:color w:val="auto"/>
    </w:rPr>
  </w:style>
  <w:style w:type="character" w:customStyle="1" w:styleId="CharacterStyle2">
    <w:name w:val="Character Style 2"/>
    <w:basedOn w:val="Fuentedeprrafopredeter"/>
    <w:rsid w:val="00A364B4"/>
  </w:style>
  <w:style w:type="character" w:customStyle="1" w:styleId="CharacterStyle1">
    <w:name w:val="Character Style 1"/>
    <w:basedOn w:val="Fuentedeprrafopredeter"/>
    <w:rsid w:val="00A364B4"/>
    <w:rPr>
      <w:rFonts w:ascii="Arial" w:hAnsi="Arial" w:cs="Arial" w:hint="default"/>
    </w:rPr>
  </w:style>
  <w:style w:type="character" w:customStyle="1" w:styleId="CharacterStyle6">
    <w:name w:val="Character Style 6"/>
    <w:basedOn w:val="Fuentedeprrafopredeter"/>
    <w:uiPriority w:val="99"/>
    <w:rsid w:val="00A364B4"/>
    <w:rPr>
      <w:b/>
      <w:bCs/>
      <w:u w:val="single"/>
    </w:rPr>
  </w:style>
  <w:style w:type="character" w:customStyle="1" w:styleId="CharacterStyle50">
    <w:name w:val="Character Style 5"/>
    <w:basedOn w:val="Fuentedeprrafopredeter"/>
    <w:rsid w:val="00A364B4"/>
    <w:rPr>
      <w:b/>
      <w:bCs/>
    </w:rPr>
  </w:style>
  <w:style w:type="character" w:customStyle="1" w:styleId="CharacterStyle4">
    <w:name w:val="Character Style 4"/>
    <w:basedOn w:val="Fuentedeprrafopredeter"/>
    <w:rsid w:val="00A364B4"/>
    <w:rPr>
      <w:i/>
      <w:iCs/>
    </w:rPr>
  </w:style>
  <w:style w:type="character" w:customStyle="1" w:styleId="EstiloCorreo1096">
    <w:name w:val="EstiloCorreo1096"/>
    <w:basedOn w:val="Fuentedeprrafopredeter"/>
    <w:rsid w:val="00A364B4"/>
    <w:rPr>
      <w:rFonts w:ascii="Arial" w:hAnsi="Arial" w:cs="Arial" w:hint="default"/>
      <w:color w:val="auto"/>
    </w:rPr>
  </w:style>
  <w:style w:type="character" w:customStyle="1" w:styleId="EstiloCorreo1091">
    <w:name w:val="EstiloCorreo1091"/>
    <w:basedOn w:val="Fuentedeprrafopredeter"/>
    <w:uiPriority w:val="99"/>
    <w:rsid w:val="00A364B4"/>
    <w:rPr>
      <w:rFonts w:ascii="Arial" w:hAnsi="Arial" w:cs="Arial" w:hint="default"/>
      <w:color w:val="auto"/>
    </w:rPr>
  </w:style>
  <w:style w:type="character" w:customStyle="1" w:styleId="EstiloCorreo1095">
    <w:name w:val="EstiloCorreo1095"/>
    <w:basedOn w:val="Fuentedeprrafopredeter"/>
    <w:rsid w:val="00A364B4"/>
    <w:rPr>
      <w:rFonts w:ascii="Arial" w:hAnsi="Arial" w:cs="Arial" w:hint="default"/>
      <w:color w:val="auto"/>
    </w:rPr>
  </w:style>
  <w:style w:type="character" w:customStyle="1" w:styleId="Heading1Char">
    <w:name w:val="Heading 1 Char"/>
    <w:aliases w:val="Título Principal Char,CAPITULO 1 Char"/>
    <w:basedOn w:val="Fuentedeprrafopredeter"/>
    <w:rsid w:val="00A364B4"/>
    <w:rPr>
      <w:rFonts w:ascii="Calibri Light" w:hAnsi="Calibri Light" w:hint="default"/>
      <w:color w:val="2F5496"/>
    </w:rPr>
  </w:style>
  <w:style w:type="character" w:customStyle="1" w:styleId="Heading2Char">
    <w:name w:val="Heading 2 Char"/>
    <w:aliases w:val="H2 Char,Títulos de Hallazgo e Introducción Char,CAPITULO 2 Char,H21 Char,Heading 2 Char2 Char Char,Heading 2 Char Char1 Char Char,Headin Char"/>
    <w:basedOn w:val="Fuentedeprrafopredeter"/>
    <w:qFormat/>
    <w:rsid w:val="00A364B4"/>
    <w:rPr>
      <w:rFonts w:ascii="Calibri Light" w:hAnsi="Calibri Light" w:hint="default"/>
      <w:color w:val="2F5496"/>
    </w:rPr>
  </w:style>
  <w:style w:type="character" w:customStyle="1" w:styleId="Ttulo3Car2">
    <w:name w:val="Título 3 Car2"/>
    <w:aliases w:val="Subtítulos de Hallazgo Car2"/>
    <w:basedOn w:val="Fuentedeprrafopredeter"/>
    <w:uiPriority w:val="99"/>
    <w:rsid w:val="00A364B4"/>
    <w:rPr>
      <w:rFonts w:ascii="Tahoma" w:hAnsi="Tahoma" w:cs="Tahoma" w:hint="default"/>
      <w:b/>
      <w:bCs/>
      <w:lang w:eastAsia="es-ES"/>
    </w:rPr>
  </w:style>
  <w:style w:type="character" w:customStyle="1" w:styleId="SangradetextonormalCar3">
    <w:name w:val="Sangría de texto normal Car3"/>
    <w:basedOn w:val="Fuentedeprrafopredeter"/>
    <w:uiPriority w:val="99"/>
    <w:rsid w:val="00A364B4"/>
    <w:rPr>
      <w:rFonts w:ascii="Times New Roman" w:hAnsi="Times New Roman" w:cs="Times New Roman" w:hint="default"/>
      <w:lang w:eastAsia="en-US"/>
    </w:rPr>
  </w:style>
  <w:style w:type="character" w:customStyle="1" w:styleId="FooterChar">
    <w:name w:val="Footer Char"/>
    <w:basedOn w:val="Fuentedeprrafopredeter"/>
    <w:uiPriority w:val="99"/>
    <w:rsid w:val="00A364B4"/>
    <w:rPr>
      <w:rFonts w:ascii="Times New Roman" w:hAnsi="Times New Roman" w:cs="Times New Roman" w:hint="default"/>
    </w:rPr>
  </w:style>
  <w:style w:type="character" w:customStyle="1" w:styleId="CommentTextChar">
    <w:name w:val="Comment Text Char"/>
    <w:basedOn w:val="Fuentedeprrafopredeter"/>
    <w:uiPriority w:val="99"/>
    <w:rsid w:val="00A364B4"/>
  </w:style>
  <w:style w:type="character" w:customStyle="1" w:styleId="TextodegloboCar2">
    <w:name w:val="Texto de globo Car2"/>
    <w:basedOn w:val="Fuentedeprrafopredeter"/>
    <w:uiPriority w:val="99"/>
    <w:rsid w:val="00A364B4"/>
    <w:rPr>
      <w:rFonts w:ascii="Tahoma" w:hAnsi="Tahoma" w:cs="Tahoma" w:hint="default"/>
      <w:lang w:eastAsia="es-ES"/>
    </w:rPr>
  </w:style>
  <w:style w:type="character" w:customStyle="1" w:styleId="EstiloCorreo1094">
    <w:name w:val="EstiloCorreo1094"/>
    <w:basedOn w:val="Fuentedeprrafopredeter"/>
    <w:uiPriority w:val="99"/>
    <w:rsid w:val="00A364B4"/>
    <w:rPr>
      <w:rFonts w:ascii="Arial" w:hAnsi="Arial" w:cs="Arial" w:hint="default"/>
      <w:color w:val="auto"/>
    </w:rPr>
  </w:style>
  <w:style w:type="character" w:customStyle="1" w:styleId="WW8Num1z8">
    <w:name w:val="WW8Num1z8"/>
    <w:basedOn w:val="Fuentedeprrafopredeter"/>
    <w:qFormat/>
    <w:rsid w:val="00A364B4"/>
  </w:style>
  <w:style w:type="character" w:customStyle="1" w:styleId="EstiloCorreo1093">
    <w:name w:val="EstiloCorreo1093"/>
    <w:basedOn w:val="Fuentedeprrafopredeter"/>
    <w:uiPriority w:val="99"/>
    <w:rsid w:val="00A364B4"/>
    <w:rPr>
      <w:rFonts w:ascii="Arial" w:hAnsi="Arial" w:cs="Arial" w:hint="default"/>
      <w:color w:val="auto"/>
    </w:rPr>
  </w:style>
  <w:style w:type="character" w:customStyle="1" w:styleId="EstiloCorreo1092">
    <w:name w:val="EstiloCorreo1092"/>
    <w:basedOn w:val="Fuentedeprrafopredeter"/>
    <w:uiPriority w:val="99"/>
    <w:rsid w:val="00A364B4"/>
    <w:rPr>
      <w:rFonts w:ascii="Arial" w:hAnsi="Arial" w:cs="Arial" w:hint="default"/>
      <w:color w:val="auto"/>
    </w:rPr>
  </w:style>
  <w:style w:type="character" w:customStyle="1" w:styleId="EstiloCorreo1521">
    <w:name w:val="EstiloCorreo1521"/>
    <w:basedOn w:val="Fuentedeprrafopredeter"/>
    <w:uiPriority w:val="99"/>
    <w:rsid w:val="00A364B4"/>
    <w:rPr>
      <w:rFonts w:ascii="Arial" w:hAnsi="Arial" w:cs="Arial" w:hint="default"/>
      <w:color w:val="auto"/>
    </w:rPr>
  </w:style>
  <w:style w:type="character" w:customStyle="1" w:styleId="Textoindependiente2Car1">
    <w:name w:val="Texto independiente 2 Car1"/>
    <w:basedOn w:val="Fuentedeprrafopredeter"/>
    <w:uiPriority w:val="99"/>
    <w:rsid w:val="00A364B4"/>
    <w:rPr>
      <w:rFonts w:ascii="Times New Roman" w:hAnsi="Times New Roman" w:cs="Times New Roman" w:hint="default"/>
      <w:lang w:eastAsia="es-CR"/>
    </w:rPr>
  </w:style>
  <w:style w:type="character" w:customStyle="1" w:styleId="Textoindependiente3Car1">
    <w:name w:val="Texto independiente 3 Car1"/>
    <w:basedOn w:val="Fuentedeprrafopredeter"/>
    <w:uiPriority w:val="99"/>
    <w:rsid w:val="00A364B4"/>
    <w:rPr>
      <w:lang w:eastAsia="ar-SA"/>
    </w:rPr>
  </w:style>
  <w:style w:type="character" w:customStyle="1" w:styleId="Sangra3detindependienteCar1">
    <w:name w:val="Sangría 3 de t. independiente Car1"/>
    <w:basedOn w:val="Fuentedeprrafopredeter"/>
    <w:uiPriority w:val="99"/>
    <w:rsid w:val="00A364B4"/>
    <w:rPr>
      <w:lang w:eastAsia="ar-SA"/>
    </w:rPr>
  </w:style>
  <w:style w:type="character" w:customStyle="1" w:styleId="FootnoteTextChar1">
    <w:name w:val="Footnote Text Char1"/>
    <w:aliases w:val="Texto Char1,nota Char1,pie Char1,Ref. Char1,al Char1,Footnote Text Char2 Char,Footnote Text Char1 Char1 Char,Footnote Text Char1 Char Char Char Char,Footnote Text Char Char Char Char Char Char"/>
    <w:basedOn w:val="Fuentedeprrafopredeter"/>
    <w:uiPriority w:val="99"/>
    <w:rsid w:val="00A364B4"/>
    <w:rPr>
      <w:rFonts w:ascii="Times New Roman" w:hAnsi="Times New Roman" w:cs="Times New Roman" w:hint="default"/>
      <w:lang w:eastAsia="zh-CN"/>
    </w:rPr>
  </w:style>
  <w:style w:type="character" w:customStyle="1" w:styleId="HeaderChar1">
    <w:name w:val="Header Char1"/>
    <w:aliases w:val="encabezado Char1,h Char1"/>
    <w:basedOn w:val="Fuentedeprrafopredeter"/>
    <w:uiPriority w:val="99"/>
    <w:rsid w:val="00A364B4"/>
    <w:rPr>
      <w:rFonts w:ascii="Times New Roman" w:hAnsi="Times New Roman" w:cs="Times New Roman" w:hint="default"/>
      <w:lang w:eastAsia="en-US"/>
    </w:rPr>
  </w:style>
  <w:style w:type="character" w:customStyle="1" w:styleId="EstiloCorreo731">
    <w:name w:val="EstiloCorreo731"/>
    <w:basedOn w:val="Fuentedeprrafopredeter"/>
    <w:uiPriority w:val="99"/>
    <w:rsid w:val="00A364B4"/>
    <w:rPr>
      <w:rFonts w:ascii="Calibri" w:hAnsi="Calibri" w:hint="default"/>
      <w:color w:val="auto"/>
    </w:rPr>
  </w:style>
  <w:style w:type="character" w:customStyle="1" w:styleId="nwtovh">
    <w:name w:val="nwt ovh"/>
    <w:basedOn w:val="Fuentedeprrafopredeter"/>
    <w:rsid w:val="00A364B4"/>
    <w:rPr>
      <w:rFonts w:ascii="Times New Roman" w:hAnsi="Times New Roman" w:cs="Times New Roman" w:hint="default"/>
    </w:rPr>
  </w:style>
  <w:style w:type="character" w:customStyle="1" w:styleId="estilocorreo82">
    <w:name w:val="estilocorreo82"/>
    <w:basedOn w:val="Fuentedeprrafopredeter"/>
    <w:rsid w:val="00A364B4"/>
    <w:rPr>
      <w:color w:val="000000"/>
    </w:rPr>
  </w:style>
  <w:style w:type="character" w:customStyle="1" w:styleId="SangradetextonormalCar2">
    <w:name w:val="Sangría de texto normal Car2"/>
    <w:basedOn w:val="Fuentedeprrafopredeter"/>
    <w:rsid w:val="00A364B4"/>
    <w:rPr>
      <w:lang w:eastAsia="en-US"/>
    </w:rPr>
  </w:style>
  <w:style w:type="character" w:customStyle="1" w:styleId="Refdenotaalpie3">
    <w:name w:val="Ref. de nota al pie3"/>
    <w:basedOn w:val="Fuentedeprrafopredeter"/>
    <w:rsid w:val="00A364B4"/>
    <w:rPr>
      <w:vertAlign w:val="superscript"/>
    </w:rPr>
  </w:style>
  <w:style w:type="character" w:customStyle="1" w:styleId="SangradetextonormalCar4">
    <w:name w:val="Sangría de texto normal Car4"/>
    <w:basedOn w:val="Fuentedeprrafopredeter"/>
    <w:uiPriority w:val="99"/>
    <w:rsid w:val="00A364B4"/>
    <w:rPr>
      <w:lang w:eastAsia="en-US"/>
    </w:rPr>
  </w:style>
  <w:style w:type="character" w:customStyle="1" w:styleId="HTMLconformatoprevioCar1">
    <w:name w:val="HTML con formato previo Car1"/>
    <w:basedOn w:val="Fuentedeprrafopredeter"/>
    <w:uiPriority w:val="99"/>
    <w:rsid w:val="00A364B4"/>
    <w:rPr>
      <w:rFonts w:ascii="Courier New" w:hAnsi="Courier New" w:cs="Courier New" w:hint="default"/>
      <w:lang w:eastAsia="en-US"/>
    </w:rPr>
  </w:style>
  <w:style w:type="character" w:customStyle="1" w:styleId="HTMLPreformattedChar">
    <w:name w:val="HTML Preformatted Char"/>
    <w:basedOn w:val="Fuentedeprrafopredeter"/>
    <w:uiPriority w:val="99"/>
    <w:rsid w:val="00A364B4"/>
    <w:rPr>
      <w:rFonts w:ascii="Courier New" w:hAnsi="Courier New" w:cs="Courier New" w:hint="default"/>
    </w:rPr>
  </w:style>
  <w:style w:type="character" w:customStyle="1" w:styleId="CierreCar1">
    <w:name w:val="Cierre Car1"/>
    <w:basedOn w:val="Fuentedeprrafopredeter"/>
    <w:uiPriority w:val="99"/>
    <w:rsid w:val="00A364B4"/>
    <w:rPr>
      <w:lang w:eastAsia="en-US"/>
    </w:rPr>
  </w:style>
  <w:style w:type="character" w:customStyle="1" w:styleId="ClosingChar1">
    <w:name w:val="Closing Char1"/>
    <w:basedOn w:val="Fuentedeprrafopredeter"/>
    <w:uiPriority w:val="99"/>
    <w:rsid w:val="00A364B4"/>
    <w:rPr>
      <w:lang w:eastAsia="en-US"/>
    </w:rPr>
  </w:style>
  <w:style w:type="character" w:customStyle="1" w:styleId="SalutationChar1">
    <w:name w:val="Salutation Char1"/>
    <w:basedOn w:val="Fuentedeprrafopredeter"/>
    <w:uiPriority w:val="99"/>
    <w:rsid w:val="00A364B4"/>
    <w:rPr>
      <w:lang w:eastAsia="en-US"/>
    </w:rPr>
  </w:style>
  <w:style w:type="character" w:customStyle="1" w:styleId="FechaCar1">
    <w:name w:val="Fecha Car1"/>
    <w:basedOn w:val="Fuentedeprrafopredeter"/>
    <w:uiPriority w:val="99"/>
    <w:rsid w:val="00A364B4"/>
    <w:rPr>
      <w:lang w:eastAsia="en-US"/>
    </w:rPr>
  </w:style>
  <w:style w:type="character" w:customStyle="1" w:styleId="DateChar1">
    <w:name w:val="Date Char1"/>
    <w:basedOn w:val="Fuentedeprrafopredeter"/>
    <w:uiPriority w:val="99"/>
    <w:rsid w:val="00A364B4"/>
    <w:rPr>
      <w:lang w:eastAsia="en-US"/>
    </w:rPr>
  </w:style>
  <w:style w:type="character" w:customStyle="1" w:styleId="hasnegrita1">
    <w:name w:val="has_negrita1"/>
    <w:basedOn w:val="Fuentedeprrafopredeter"/>
    <w:rsid w:val="00A364B4"/>
    <w:rPr>
      <w:b/>
      <w:bCs/>
    </w:rPr>
  </w:style>
  <w:style w:type="character" w:customStyle="1" w:styleId="CarCar30">
    <w:name w:val="Car Car3"/>
    <w:basedOn w:val="Fuentedeprrafopredeter"/>
    <w:qFormat/>
    <w:rsid w:val="00A364B4"/>
    <w:rPr>
      <w:lang w:eastAsia="es-ES"/>
    </w:rPr>
  </w:style>
  <w:style w:type="character" w:customStyle="1" w:styleId="CarCar17">
    <w:name w:val="Car Car17"/>
    <w:basedOn w:val="Fuentedeprrafopredeter"/>
    <w:rsid w:val="00A364B4"/>
    <w:rPr>
      <w:lang w:eastAsia="ar-SA"/>
    </w:rPr>
  </w:style>
  <w:style w:type="character" w:customStyle="1" w:styleId="z-FinaldelformularioCar1">
    <w:name w:val="z-Final del formulario Car1"/>
    <w:basedOn w:val="Fuentedeprrafopredeter"/>
    <w:uiPriority w:val="99"/>
    <w:rsid w:val="00A364B4"/>
    <w:rPr>
      <w:rFonts w:ascii="Arial" w:hAnsi="Arial" w:cs="Arial" w:hint="default"/>
      <w:vanish/>
      <w:webHidden w:val="0"/>
      <w:lang w:eastAsia="en-US"/>
      <w:specVanish/>
    </w:rPr>
  </w:style>
  <w:style w:type="character" w:customStyle="1" w:styleId="z-BottomofFormChar1">
    <w:name w:val="z-Bottom of Form Char1"/>
    <w:basedOn w:val="Fuentedeprrafopredeter"/>
    <w:uiPriority w:val="99"/>
    <w:rsid w:val="00A364B4"/>
    <w:rPr>
      <w:rFonts w:ascii="Arial" w:hAnsi="Arial" w:cs="Arial" w:hint="default"/>
      <w:vanish/>
      <w:webHidden w:val="0"/>
      <w:lang w:eastAsia="en-US"/>
      <w:specVanish/>
    </w:rPr>
  </w:style>
  <w:style w:type="character" w:customStyle="1" w:styleId="z-PrincipiodelformularioCar1">
    <w:name w:val="z-Principio del formulario Car1"/>
    <w:basedOn w:val="Fuentedeprrafopredeter"/>
    <w:uiPriority w:val="99"/>
    <w:rsid w:val="00A364B4"/>
    <w:rPr>
      <w:rFonts w:ascii="Arial" w:hAnsi="Arial" w:cs="Arial" w:hint="default"/>
      <w:vanish/>
      <w:webHidden w:val="0"/>
      <w:lang w:eastAsia="en-US"/>
      <w:specVanish/>
    </w:rPr>
  </w:style>
  <w:style w:type="character" w:customStyle="1" w:styleId="z-TopofFormChar1">
    <w:name w:val="z-Top of Form Char1"/>
    <w:basedOn w:val="Fuentedeprrafopredeter"/>
    <w:uiPriority w:val="99"/>
    <w:rsid w:val="00A364B4"/>
    <w:rPr>
      <w:rFonts w:ascii="Arial" w:hAnsi="Arial" w:cs="Arial" w:hint="default"/>
      <w:vanish/>
      <w:webHidden w:val="0"/>
      <w:lang w:eastAsia="en-US"/>
      <w:specVanish/>
    </w:rPr>
  </w:style>
  <w:style w:type="character" w:customStyle="1" w:styleId="avalverde">
    <w:name w:val="avalverde"/>
    <w:basedOn w:val="Fuentedeprrafopredeter"/>
    <w:uiPriority w:val="99"/>
    <w:rsid w:val="00A364B4"/>
    <w:rPr>
      <w:color w:val="000000"/>
    </w:rPr>
  </w:style>
  <w:style w:type="character" w:customStyle="1" w:styleId="EstiloCorreo143">
    <w:name w:val="EstiloCorreo143"/>
    <w:basedOn w:val="Fuentedeprrafopredeter"/>
    <w:uiPriority w:val="99"/>
    <w:rsid w:val="00A364B4"/>
    <w:rPr>
      <w:rFonts w:ascii="Arial" w:hAnsi="Arial" w:cs="Arial" w:hint="default"/>
      <w:color w:val="auto"/>
    </w:rPr>
  </w:style>
  <w:style w:type="character" w:customStyle="1" w:styleId="WW8Num5z0">
    <w:name w:val="WW8Num5z0"/>
    <w:basedOn w:val="Fuentedeprrafopredeter"/>
    <w:qFormat/>
    <w:rsid w:val="00A364B4"/>
    <w:rPr>
      <w:rFonts w:ascii="Symbol" w:hAnsi="Symbol" w:hint="default"/>
    </w:rPr>
  </w:style>
  <w:style w:type="character" w:customStyle="1" w:styleId="WW8Num6z0">
    <w:name w:val="WW8Num6z0"/>
    <w:basedOn w:val="Fuentedeprrafopredeter"/>
    <w:qFormat/>
    <w:rsid w:val="00A364B4"/>
    <w:rPr>
      <w:rFonts w:ascii="Symbol" w:hAnsi="Symbol" w:hint="default"/>
    </w:rPr>
  </w:style>
  <w:style w:type="character" w:customStyle="1" w:styleId="WW8Num7z0">
    <w:name w:val="WW8Num7z0"/>
    <w:basedOn w:val="Fuentedeprrafopredeter"/>
    <w:qFormat/>
    <w:rsid w:val="00A364B4"/>
    <w:rPr>
      <w:rFonts w:ascii="Symbol" w:hAnsi="Symbol" w:hint="default"/>
    </w:rPr>
  </w:style>
  <w:style w:type="character" w:customStyle="1" w:styleId="WW8Num8z0">
    <w:name w:val="WW8Num8z0"/>
    <w:basedOn w:val="Fuentedeprrafopredeter"/>
    <w:qFormat/>
    <w:rsid w:val="00A364B4"/>
    <w:rPr>
      <w:rFonts w:ascii="Symbol" w:hAnsi="Symbol" w:hint="default"/>
    </w:rPr>
  </w:style>
  <w:style w:type="character" w:customStyle="1" w:styleId="WW8Num10z0">
    <w:name w:val="WW8Num10z0"/>
    <w:basedOn w:val="Fuentedeprrafopredeter"/>
    <w:qFormat/>
    <w:rsid w:val="00A364B4"/>
    <w:rPr>
      <w:rFonts w:ascii="Symbol" w:hAnsi="Symbol" w:hint="default"/>
    </w:rPr>
  </w:style>
  <w:style w:type="character" w:customStyle="1" w:styleId="WW8Num11z0">
    <w:name w:val="WW8Num11z0"/>
    <w:basedOn w:val="Fuentedeprrafopredeter"/>
    <w:qFormat/>
    <w:rsid w:val="00A364B4"/>
  </w:style>
  <w:style w:type="character" w:customStyle="1" w:styleId="WW8Num11z1">
    <w:name w:val="WW8Num11z1"/>
    <w:basedOn w:val="Fuentedeprrafopredeter"/>
    <w:qFormat/>
    <w:rsid w:val="00A364B4"/>
    <w:rPr>
      <w:b/>
      <w:bCs/>
    </w:rPr>
  </w:style>
  <w:style w:type="character" w:customStyle="1" w:styleId="WW8Num13z0">
    <w:name w:val="WW8Num13z0"/>
    <w:basedOn w:val="Fuentedeprrafopredeter"/>
    <w:qFormat/>
    <w:rsid w:val="00A364B4"/>
    <w:rPr>
      <w:rFonts w:ascii="Times New Roman" w:hAnsi="Times New Roman" w:cs="Times New Roman" w:hint="default"/>
    </w:rPr>
  </w:style>
  <w:style w:type="character" w:customStyle="1" w:styleId="WW8Num13z1">
    <w:name w:val="WW8Num13z1"/>
    <w:basedOn w:val="Fuentedeprrafopredeter"/>
    <w:qFormat/>
    <w:rsid w:val="00A364B4"/>
    <w:rPr>
      <w:rFonts w:ascii="Courier New" w:hAnsi="Courier New" w:cs="Courier New" w:hint="default"/>
    </w:rPr>
  </w:style>
  <w:style w:type="character" w:customStyle="1" w:styleId="WW8Num13z2">
    <w:name w:val="WW8Num13z2"/>
    <w:basedOn w:val="Fuentedeprrafopredeter"/>
    <w:qFormat/>
    <w:rsid w:val="00A364B4"/>
    <w:rPr>
      <w:rFonts w:ascii="Wingdings" w:hAnsi="Wingdings" w:hint="default"/>
    </w:rPr>
  </w:style>
  <w:style w:type="character" w:customStyle="1" w:styleId="WW8Num13z3">
    <w:name w:val="WW8Num13z3"/>
    <w:basedOn w:val="Fuentedeprrafopredeter"/>
    <w:qFormat/>
    <w:rsid w:val="00A364B4"/>
    <w:rPr>
      <w:rFonts w:ascii="Symbol" w:hAnsi="Symbol" w:hint="default"/>
    </w:rPr>
  </w:style>
  <w:style w:type="character" w:customStyle="1" w:styleId="PiedepginaCar1">
    <w:name w:val="Pie de página Car1"/>
    <w:basedOn w:val="Fuentedeprrafopredeter"/>
    <w:qFormat/>
    <w:rsid w:val="00A364B4"/>
    <w:rPr>
      <w:lang w:eastAsia="zh-CN"/>
    </w:rPr>
  </w:style>
  <w:style w:type="character" w:customStyle="1" w:styleId="EstiloCorreo519">
    <w:name w:val="EstiloCorreo519"/>
    <w:basedOn w:val="Fuentedeprrafopredeter"/>
    <w:uiPriority w:val="99"/>
    <w:rsid w:val="00A364B4"/>
    <w:rPr>
      <w:rFonts w:ascii="Arial" w:hAnsi="Arial" w:cs="Arial" w:hint="default"/>
      <w:color w:val="000080"/>
    </w:rPr>
  </w:style>
  <w:style w:type="character" w:customStyle="1" w:styleId="A00">
    <w:name w:val="A0"/>
    <w:basedOn w:val="Fuentedeprrafopredeter"/>
    <w:uiPriority w:val="99"/>
    <w:rsid w:val="00A364B4"/>
    <w:rPr>
      <w:color w:val="000000"/>
    </w:rPr>
  </w:style>
  <w:style w:type="character" w:customStyle="1" w:styleId="EstiloCorreo146">
    <w:name w:val="EstiloCorreo146"/>
    <w:basedOn w:val="Fuentedeprrafopredeter"/>
    <w:uiPriority w:val="99"/>
    <w:rsid w:val="00A364B4"/>
    <w:rPr>
      <w:rFonts w:ascii="Arial" w:hAnsi="Arial" w:cs="Arial" w:hint="default"/>
      <w:color w:val="auto"/>
    </w:rPr>
  </w:style>
  <w:style w:type="character" w:customStyle="1" w:styleId="WW8Num1z4">
    <w:name w:val="WW8Num1z4"/>
    <w:basedOn w:val="Fuentedeprrafopredeter"/>
    <w:qFormat/>
    <w:rsid w:val="00A364B4"/>
  </w:style>
  <w:style w:type="character" w:customStyle="1" w:styleId="WW8Num1z5">
    <w:name w:val="WW8Num1z5"/>
    <w:basedOn w:val="Fuentedeprrafopredeter"/>
    <w:qFormat/>
    <w:rsid w:val="00A364B4"/>
  </w:style>
  <w:style w:type="character" w:customStyle="1" w:styleId="WW8Num1z6">
    <w:name w:val="WW8Num1z6"/>
    <w:basedOn w:val="Fuentedeprrafopredeter"/>
    <w:qFormat/>
    <w:rsid w:val="00A364B4"/>
  </w:style>
  <w:style w:type="character" w:customStyle="1" w:styleId="WW8Num1z7">
    <w:name w:val="WW8Num1z7"/>
    <w:basedOn w:val="Fuentedeprrafopredeter"/>
    <w:qFormat/>
    <w:rsid w:val="00A364B4"/>
  </w:style>
  <w:style w:type="character" w:customStyle="1" w:styleId="WW8Num2z0">
    <w:name w:val="WW8Num2z0"/>
    <w:basedOn w:val="Fuentedeprrafopredeter"/>
    <w:qFormat/>
    <w:rsid w:val="00A364B4"/>
    <w:rPr>
      <w:rFonts w:ascii="Symbol" w:hAnsi="Symbol" w:hint="default"/>
      <w:lang w:eastAsia="es-CR"/>
    </w:rPr>
  </w:style>
  <w:style w:type="character" w:customStyle="1" w:styleId="WW8Num2z1">
    <w:name w:val="WW8Num2z1"/>
    <w:basedOn w:val="Fuentedeprrafopredeter"/>
    <w:qFormat/>
    <w:rsid w:val="00A364B4"/>
    <w:rPr>
      <w:rFonts w:ascii="Courier New" w:hAnsi="Courier New" w:cs="Courier New" w:hint="default"/>
    </w:rPr>
  </w:style>
  <w:style w:type="character" w:customStyle="1" w:styleId="WW8Num2z2">
    <w:name w:val="WW8Num2z2"/>
    <w:basedOn w:val="Fuentedeprrafopredeter"/>
    <w:qFormat/>
    <w:rsid w:val="00A364B4"/>
    <w:rPr>
      <w:rFonts w:ascii="Wingdings" w:hAnsi="Wingdings" w:hint="default"/>
    </w:rPr>
  </w:style>
  <w:style w:type="character" w:customStyle="1" w:styleId="WW8Num3z0">
    <w:name w:val="WW8Num3z0"/>
    <w:basedOn w:val="Fuentedeprrafopredeter"/>
    <w:qFormat/>
    <w:rsid w:val="00A364B4"/>
    <w:rPr>
      <w:rFonts w:ascii="Symbol" w:hAnsi="Symbol" w:hint="default"/>
      <w:color w:val="auto"/>
    </w:rPr>
  </w:style>
  <w:style w:type="character" w:customStyle="1" w:styleId="WW8Num3z1">
    <w:name w:val="WW8Num3z1"/>
    <w:basedOn w:val="Fuentedeprrafopredeter"/>
    <w:qFormat/>
    <w:rsid w:val="00A364B4"/>
    <w:rPr>
      <w:rFonts w:ascii="Courier New" w:hAnsi="Courier New" w:cs="Courier New" w:hint="default"/>
    </w:rPr>
  </w:style>
  <w:style w:type="character" w:customStyle="1" w:styleId="WW8Num3z2">
    <w:name w:val="WW8Num3z2"/>
    <w:basedOn w:val="Fuentedeprrafopredeter"/>
    <w:qFormat/>
    <w:rsid w:val="00A364B4"/>
    <w:rPr>
      <w:rFonts w:ascii="Wingdings" w:hAnsi="Wingdings" w:hint="default"/>
    </w:rPr>
  </w:style>
  <w:style w:type="character" w:customStyle="1" w:styleId="WW8Num4z0">
    <w:name w:val="WW8Num4z0"/>
    <w:basedOn w:val="Fuentedeprrafopredeter"/>
    <w:qFormat/>
    <w:rsid w:val="00A364B4"/>
    <w:rPr>
      <w:rFonts w:ascii="Symbol" w:hAnsi="Symbol" w:hint="default"/>
      <w:color w:val="auto"/>
      <w:lang w:eastAsia="es-CR"/>
    </w:rPr>
  </w:style>
  <w:style w:type="character" w:customStyle="1" w:styleId="WW8Num4z1">
    <w:name w:val="WW8Num4z1"/>
    <w:basedOn w:val="Fuentedeprrafopredeter"/>
    <w:qFormat/>
    <w:rsid w:val="00A364B4"/>
    <w:rPr>
      <w:rFonts w:ascii="Courier New" w:hAnsi="Courier New" w:cs="Courier New" w:hint="default"/>
    </w:rPr>
  </w:style>
  <w:style w:type="character" w:customStyle="1" w:styleId="WW8Num4z2">
    <w:name w:val="WW8Num4z2"/>
    <w:basedOn w:val="Fuentedeprrafopredeter"/>
    <w:qFormat/>
    <w:rsid w:val="00A364B4"/>
    <w:rPr>
      <w:rFonts w:ascii="Wingdings" w:hAnsi="Wingdings" w:hint="default"/>
    </w:rPr>
  </w:style>
  <w:style w:type="character" w:customStyle="1" w:styleId="WW8Num5z2">
    <w:name w:val="WW8Num5z2"/>
    <w:basedOn w:val="Fuentedeprrafopredeter"/>
    <w:qFormat/>
    <w:rsid w:val="00A364B4"/>
    <w:rPr>
      <w:rFonts w:ascii="Symbol" w:hAnsi="Symbol" w:hint="default"/>
      <w:shd w:val="clear" w:color="auto" w:fill="FFFF00"/>
      <w:lang w:eastAsia="es-CR"/>
    </w:rPr>
  </w:style>
  <w:style w:type="character" w:customStyle="1" w:styleId="WW8Num6z1">
    <w:name w:val="WW8Num6z1"/>
    <w:basedOn w:val="Fuentedeprrafopredeter"/>
    <w:qFormat/>
    <w:rsid w:val="00A364B4"/>
    <w:rPr>
      <w:rFonts w:ascii="Courier New" w:hAnsi="Courier New" w:cs="Courier New" w:hint="default"/>
    </w:rPr>
  </w:style>
  <w:style w:type="character" w:customStyle="1" w:styleId="WW8Num6z2">
    <w:name w:val="WW8Num6z2"/>
    <w:basedOn w:val="Fuentedeprrafopredeter"/>
    <w:qFormat/>
    <w:rsid w:val="00A364B4"/>
    <w:rPr>
      <w:rFonts w:ascii="Wingdings" w:hAnsi="Wingdings" w:hint="default"/>
    </w:rPr>
  </w:style>
  <w:style w:type="character" w:customStyle="1" w:styleId="WW8Num7z1">
    <w:name w:val="WW8Num7z1"/>
    <w:basedOn w:val="Fuentedeprrafopredeter"/>
    <w:qFormat/>
    <w:rsid w:val="00A364B4"/>
    <w:rPr>
      <w:rFonts w:ascii="Courier New" w:hAnsi="Courier New" w:cs="Courier New" w:hint="default"/>
    </w:rPr>
  </w:style>
  <w:style w:type="character" w:customStyle="1" w:styleId="WW8Num7z2">
    <w:name w:val="WW8Num7z2"/>
    <w:basedOn w:val="Fuentedeprrafopredeter"/>
    <w:qFormat/>
    <w:rsid w:val="00A364B4"/>
    <w:rPr>
      <w:rFonts w:ascii="Wingdings" w:hAnsi="Wingdings" w:hint="default"/>
    </w:rPr>
  </w:style>
  <w:style w:type="character" w:customStyle="1" w:styleId="WW8Num8z2">
    <w:name w:val="WW8Num8z2"/>
    <w:basedOn w:val="Fuentedeprrafopredeter"/>
    <w:qFormat/>
    <w:rsid w:val="00A364B4"/>
    <w:rPr>
      <w:rFonts w:ascii="Symbol" w:hAnsi="Symbol" w:hint="default"/>
      <w:color w:val="1F4D78"/>
    </w:rPr>
  </w:style>
  <w:style w:type="character" w:customStyle="1" w:styleId="WW8Num9z0">
    <w:name w:val="WW8Num9z0"/>
    <w:basedOn w:val="Fuentedeprrafopredeter"/>
    <w:qFormat/>
    <w:rsid w:val="00A364B4"/>
    <w:rPr>
      <w:rFonts w:ascii="Arial" w:hAnsi="Arial" w:cs="Arial" w:hint="default"/>
      <w:lang w:eastAsia="es-CR"/>
    </w:rPr>
  </w:style>
  <w:style w:type="character" w:customStyle="1" w:styleId="WW8Num9z1">
    <w:name w:val="WW8Num9z1"/>
    <w:basedOn w:val="Fuentedeprrafopredeter"/>
    <w:qFormat/>
    <w:rsid w:val="00A364B4"/>
  </w:style>
  <w:style w:type="character" w:customStyle="1" w:styleId="WW8Num9z2">
    <w:name w:val="WW8Num9z2"/>
    <w:basedOn w:val="Fuentedeprrafopredeter"/>
    <w:qFormat/>
    <w:rsid w:val="00A364B4"/>
  </w:style>
  <w:style w:type="character" w:customStyle="1" w:styleId="WW8Num9z3">
    <w:name w:val="WW8Num9z3"/>
    <w:basedOn w:val="Fuentedeprrafopredeter"/>
    <w:qFormat/>
    <w:rsid w:val="00A364B4"/>
  </w:style>
  <w:style w:type="character" w:customStyle="1" w:styleId="WW8Num9z4">
    <w:name w:val="WW8Num9z4"/>
    <w:basedOn w:val="Fuentedeprrafopredeter"/>
    <w:qFormat/>
    <w:rsid w:val="00A364B4"/>
  </w:style>
  <w:style w:type="character" w:customStyle="1" w:styleId="WW8Num9z5">
    <w:name w:val="WW8Num9z5"/>
    <w:basedOn w:val="Fuentedeprrafopredeter"/>
    <w:qFormat/>
    <w:rsid w:val="00A364B4"/>
  </w:style>
  <w:style w:type="character" w:customStyle="1" w:styleId="WW8Num9z6">
    <w:name w:val="WW8Num9z6"/>
    <w:basedOn w:val="Fuentedeprrafopredeter"/>
    <w:qFormat/>
    <w:rsid w:val="00A364B4"/>
  </w:style>
  <w:style w:type="character" w:customStyle="1" w:styleId="WW8Num9z7">
    <w:name w:val="WW8Num9z7"/>
    <w:basedOn w:val="Fuentedeprrafopredeter"/>
    <w:qFormat/>
    <w:rsid w:val="00A364B4"/>
  </w:style>
  <w:style w:type="character" w:customStyle="1" w:styleId="WW8Num9z8">
    <w:name w:val="WW8Num9z8"/>
    <w:basedOn w:val="Fuentedeprrafopredeter"/>
    <w:qFormat/>
    <w:rsid w:val="00A364B4"/>
  </w:style>
  <w:style w:type="character" w:customStyle="1" w:styleId="WW8Num10z1">
    <w:name w:val="WW8Num10z1"/>
    <w:basedOn w:val="Fuentedeprrafopredeter"/>
    <w:qFormat/>
    <w:rsid w:val="00A364B4"/>
    <w:rPr>
      <w:rFonts w:ascii="Courier New" w:hAnsi="Courier New" w:cs="Courier New" w:hint="default"/>
    </w:rPr>
  </w:style>
  <w:style w:type="character" w:customStyle="1" w:styleId="WW8Num10z2">
    <w:name w:val="WW8Num10z2"/>
    <w:basedOn w:val="Fuentedeprrafopredeter"/>
    <w:qFormat/>
    <w:rsid w:val="00A364B4"/>
    <w:rPr>
      <w:rFonts w:ascii="Wingdings" w:hAnsi="Wingdings" w:hint="default"/>
    </w:rPr>
  </w:style>
  <w:style w:type="character" w:customStyle="1" w:styleId="WW8Num11z2">
    <w:name w:val="WW8Num11z2"/>
    <w:basedOn w:val="Fuentedeprrafopredeter"/>
    <w:qFormat/>
    <w:rsid w:val="00A364B4"/>
  </w:style>
  <w:style w:type="character" w:customStyle="1" w:styleId="WW8Num11z3">
    <w:name w:val="WW8Num11z3"/>
    <w:basedOn w:val="Fuentedeprrafopredeter"/>
    <w:qFormat/>
    <w:rsid w:val="00A364B4"/>
  </w:style>
  <w:style w:type="character" w:customStyle="1" w:styleId="WW8Num11z4">
    <w:name w:val="WW8Num11z4"/>
    <w:basedOn w:val="Fuentedeprrafopredeter"/>
    <w:qFormat/>
    <w:rsid w:val="00A364B4"/>
  </w:style>
  <w:style w:type="character" w:customStyle="1" w:styleId="WW8Num11z5">
    <w:name w:val="WW8Num11z5"/>
    <w:basedOn w:val="Fuentedeprrafopredeter"/>
    <w:qFormat/>
    <w:rsid w:val="00A364B4"/>
  </w:style>
  <w:style w:type="character" w:customStyle="1" w:styleId="WW8Num11z6">
    <w:name w:val="WW8Num11z6"/>
    <w:basedOn w:val="Fuentedeprrafopredeter"/>
    <w:qFormat/>
    <w:rsid w:val="00A364B4"/>
  </w:style>
  <w:style w:type="character" w:customStyle="1" w:styleId="WW8Num11z7">
    <w:name w:val="WW8Num11z7"/>
    <w:basedOn w:val="Fuentedeprrafopredeter"/>
    <w:qFormat/>
    <w:rsid w:val="00A364B4"/>
  </w:style>
  <w:style w:type="character" w:customStyle="1" w:styleId="WW8Num11z8">
    <w:name w:val="WW8Num11z8"/>
    <w:basedOn w:val="Fuentedeprrafopredeter"/>
    <w:qFormat/>
    <w:rsid w:val="00A364B4"/>
  </w:style>
  <w:style w:type="character" w:customStyle="1" w:styleId="WW8Num12z0">
    <w:name w:val="WW8Num12z0"/>
    <w:basedOn w:val="Fuentedeprrafopredeter"/>
    <w:qFormat/>
    <w:rsid w:val="00A364B4"/>
    <w:rPr>
      <w:rFonts w:ascii="Courier New" w:hAnsi="Courier New" w:cs="Courier New" w:hint="default"/>
    </w:rPr>
  </w:style>
  <w:style w:type="character" w:customStyle="1" w:styleId="WW8Num12z1">
    <w:name w:val="WW8Num12z1"/>
    <w:basedOn w:val="Fuentedeprrafopredeter"/>
    <w:qFormat/>
    <w:rsid w:val="00A364B4"/>
    <w:rPr>
      <w:rFonts w:ascii="Wingdings" w:hAnsi="Wingdings" w:hint="default"/>
    </w:rPr>
  </w:style>
  <w:style w:type="character" w:customStyle="1" w:styleId="WW8Num12z2">
    <w:name w:val="WW8Num12z2"/>
    <w:basedOn w:val="Fuentedeprrafopredeter"/>
    <w:qFormat/>
    <w:rsid w:val="00A364B4"/>
    <w:rPr>
      <w:rFonts w:ascii="Symbol" w:hAnsi="Symbol" w:hint="default"/>
    </w:rPr>
  </w:style>
  <w:style w:type="character" w:customStyle="1" w:styleId="WW8Num13z4">
    <w:name w:val="WW8Num13z4"/>
    <w:basedOn w:val="Fuentedeprrafopredeter"/>
    <w:qFormat/>
    <w:rsid w:val="00A364B4"/>
  </w:style>
  <w:style w:type="character" w:customStyle="1" w:styleId="WW8Num13z5">
    <w:name w:val="WW8Num13z5"/>
    <w:basedOn w:val="Fuentedeprrafopredeter"/>
    <w:qFormat/>
    <w:rsid w:val="00A364B4"/>
  </w:style>
  <w:style w:type="character" w:customStyle="1" w:styleId="WW8Num13z6">
    <w:name w:val="WW8Num13z6"/>
    <w:basedOn w:val="Fuentedeprrafopredeter"/>
    <w:qFormat/>
    <w:rsid w:val="00A364B4"/>
  </w:style>
  <w:style w:type="character" w:customStyle="1" w:styleId="WW8Num13z7">
    <w:name w:val="WW8Num13z7"/>
    <w:basedOn w:val="Fuentedeprrafopredeter"/>
    <w:qFormat/>
    <w:rsid w:val="00A364B4"/>
  </w:style>
  <w:style w:type="character" w:customStyle="1" w:styleId="WW8Num13z8">
    <w:name w:val="WW8Num13z8"/>
    <w:basedOn w:val="Fuentedeprrafopredeter"/>
    <w:qFormat/>
    <w:rsid w:val="00A364B4"/>
  </w:style>
  <w:style w:type="character" w:customStyle="1" w:styleId="WW8Num14z0">
    <w:name w:val="WW8Num14z0"/>
    <w:basedOn w:val="Fuentedeprrafopredeter"/>
    <w:qFormat/>
    <w:rsid w:val="00A364B4"/>
    <w:rPr>
      <w:rFonts w:ascii="Arial" w:hAnsi="Arial" w:cs="Arial" w:hint="default"/>
      <w:b/>
      <w:bCs/>
    </w:rPr>
  </w:style>
  <w:style w:type="character" w:customStyle="1" w:styleId="WW8Num14z1">
    <w:name w:val="WW8Num14z1"/>
    <w:basedOn w:val="Fuentedeprrafopredeter"/>
    <w:qFormat/>
    <w:rsid w:val="00A364B4"/>
  </w:style>
  <w:style w:type="character" w:customStyle="1" w:styleId="WW8Num14z2">
    <w:name w:val="WW8Num14z2"/>
    <w:basedOn w:val="Fuentedeprrafopredeter"/>
    <w:qFormat/>
    <w:rsid w:val="00A364B4"/>
  </w:style>
  <w:style w:type="character" w:customStyle="1" w:styleId="WW8Num14z3">
    <w:name w:val="WW8Num14z3"/>
    <w:basedOn w:val="Fuentedeprrafopredeter"/>
    <w:qFormat/>
    <w:rsid w:val="00A364B4"/>
  </w:style>
  <w:style w:type="character" w:customStyle="1" w:styleId="WW8Num14z4">
    <w:name w:val="WW8Num14z4"/>
    <w:basedOn w:val="Fuentedeprrafopredeter"/>
    <w:rsid w:val="00A364B4"/>
  </w:style>
  <w:style w:type="character" w:customStyle="1" w:styleId="WW8Num14z5">
    <w:name w:val="WW8Num14z5"/>
    <w:basedOn w:val="Fuentedeprrafopredeter"/>
    <w:rsid w:val="00A364B4"/>
  </w:style>
  <w:style w:type="character" w:customStyle="1" w:styleId="WW8Num14z6">
    <w:name w:val="WW8Num14z6"/>
    <w:basedOn w:val="Fuentedeprrafopredeter"/>
    <w:rsid w:val="00A364B4"/>
  </w:style>
  <w:style w:type="character" w:customStyle="1" w:styleId="WW8Num14z7">
    <w:name w:val="WW8Num14z7"/>
    <w:basedOn w:val="Fuentedeprrafopredeter"/>
    <w:rsid w:val="00A364B4"/>
  </w:style>
  <w:style w:type="character" w:customStyle="1" w:styleId="WW8Num14z8">
    <w:name w:val="WW8Num14z8"/>
    <w:basedOn w:val="Fuentedeprrafopredeter"/>
    <w:rsid w:val="00A364B4"/>
  </w:style>
  <w:style w:type="character" w:customStyle="1" w:styleId="WW8Num15z0">
    <w:name w:val="WW8Num15z0"/>
    <w:basedOn w:val="Fuentedeprrafopredeter"/>
    <w:qFormat/>
    <w:rsid w:val="00A364B4"/>
    <w:rPr>
      <w:rFonts w:ascii="Symbol" w:hAnsi="Symbol" w:hint="default"/>
      <w:lang w:eastAsia="es-CR"/>
    </w:rPr>
  </w:style>
  <w:style w:type="character" w:customStyle="1" w:styleId="WW8Num15z1">
    <w:name w:val="WW8Num15z1"/>
    <w:basedOn w:val="Fuentedeprrafopredeter"/>
    <w:qFormat/>
    <w:rsid w:val="00A364B4"/>
    <w:rPr>
      <w:rFonts w:ascii="Courier New" w:hAnsi="Courier New" w:cs="Courier New" w:hint="default"/>
    </w:rPr>
  </w:style>
  <w:style w:type="character" w:customStyle="1" w:styleId="WW8Num15z2">
    <w:name w:val="WW8Num15z2"/>
    <w:basedOn w:val="Fuentedeprrafopredeter"/>
    <w:qFormat/>
    <w:rsid w:val="00A364B4"/>
    <w:rPr>
      <w:rFonts w:ascii="Wingdings" w:hAnsi="Wingdings" w:hint="default"/>
    </w:rPr>
  </w:style>
  <w:style w:type="character" w:customStyle="1" w:styleId="WW8Num16z0">
    <w:name w:val="WW8Num16z0"/>
    <w:basedOn w:val="Fuentedeprrafopredeter"/>
    <w:qFormat/>
    <w:rsid w:val="00A364B4"/>
    <w:rPr>
      <w:rFonts w:ascii="Arial" w:hAnsi="Arial" w:cs="Arial" w:hint="default"/>
      <w:lang w:eastAsia="es-CR"/>
    </w:rPr>
  </w:style>
  <w:style w:type="character" w:customStyle="1" w:styleId="WW8Num16z1">
    <w:name w:val="WW8Num16z1"/>
    <w:basedOn w:val="Fuentedeprrafopredeter"/>
    <w:qFormat/>
    <w:rsid w:val="00A364B4"/>
  </w:style>
  <w:style w:type="character" w:customStyle="1" w:styleId="WW8Num16z2">
    <w:name w:val="WW8Num16z2"/>
    <w:basedOn w:val="Fuentedeprrafopredeter"/>
    <w:qFormat/>
    <w:rsid w:val="00A364B4"/>
  </w:style>
  <w:style w:type="character" w:customStyle="1" w:styleId="WW8Num16z3">
    <w:name w:val="WW8Num16z3"/>
    <w:basedOn w:val="Fuentedeprrafopredeter"/>
    <w:qFormat/>
    <w:rsid w:val="00A364B4"/>
  </w:style>
  <w:style w:type="character" w:customStyle="1" w:styleId="WW8Num16z4">
    <w:name w:val="WW8Num16z4"/>
    <w:basedOn w:val="Fuentedeprrafopredeter"/>
    <w:qFormat/>
    <w:rsid w:val="00A364B4"/>
  </w:style>
  <w:style w:type="character" w:customStyle="1" w:styleId="WW8Num16z5">
    <w:name w:val="WW8Num16z5"/>
    <w:basedOn w:val="Fuentedeprrafopredeter"/>
    <w:qFormat/>
    <w:rsid w:val="00A364B4"/>
  </w:style>
  <w:style w:type="character" w:customStyle="1" w:styleId="WW8Num16z6">
    <w:name w:val="WW8Num16z6"/>
    <w:basedOn w:val="Fuentedeprrafopredeter"/>
    <w:qFormat/>
    <w:rsid w:val="00A364B4"/>
  </w:style>
  <w:style w:type="character" w:customStyle="1" w:styleId="WW8Num16z7">
    <w:name w:val="WW8Num16z7"/>
    <w:basedOn w:val="Fuentedeprrafopredeter"/>
    <w:qFormat/>
    <w:rsid w:val="00A364B4"/>
  </w:style>
  <w:style w:type="character" w:customStyle="1" w:styleId="WW8Num16z8">
    <w:name w:val="WW8Num16z8"/>
    <w:basedOn w:val="Fuentedeprrafopredeter"/>
    <w:qFormat/>
    <w:rsid w:val="00A364B4"/>
  </w:style>
  <w:style w:type="character" w:customStyle="1" w:styleId="WW8Num17z0">
    <w:name w:val="WW8Num17z0"/>
    <w:basedOn w:val="Fuentedeprrafopredeter"/>
    <w:qFormat/>
    <w:rsid w:val="00A364B4"/>
    <w:rPr>
      <w:rFonts w:ascii="Symbol" w:hAnsi="Symbol" w:hint="default"/>
      <w:b/>
      <w:bCs/>
      <w:lang w:eastAsia="es-CR"/>
    </w:rPr>
  </w:style>
  <w:style w:type="character" w:customStyle="1" w:styleId="WW8Num17z1">
    <w:name w:val="WW8Num17z1"/>
    <w:basedOn w:val="Fuentedeprrafopredeter"/>
    <w:qFormat/>
    <w:rsid w:val="00A364B4"/>
    <w:rPr>
      <w:rFonts w:ascii="Courier New" w:hAnsi="Courier New" w:cs="Courier New" w:hint="default"/>
    </w:rPr>
  </w:style>
  <w:style w:type="character" w:customStyle="1" w:styleId="WW8Num17z2">
    <w:name w:val="WW8Num17z2"/>
    <w:basedOn w:val="Fuentedeprrafopredeter"/>
    <w:qFormat/>
    <w:rsid w:val="00A364B4"/>
    <w:rPr>
      <w:rFonts w:ascii="Wingdings" w:hAnsi="Wingdings" w:hint="default"/>
    </w:rPr>
  </w:style>
  <w:style w:type="character" w:customStyle="1" w:styleId="WW8Num17z3">
    <w:name w:val="WW8Num17z3"/>
    <w:basedOn w:val="Fuentedeprrafopredeter"/>
    <w:qFormat/>
    <w:rsid w:val="00A364B4"/>
    <w:rPr>
      <w:rFonts w:ascii="Symbol" w:hAnsi="Symbol" w:hint="default"/>
    </w:rPr>
  </w:style>
  <w:style w:type="character" w:customStyle="1" w:styleId="WW8Num18z0">
    <w:name w:val="WW8Num18z0"/>
    <w:basedOn w:val="Fuentedeprrafopredeter"/>
    <w:qFormat/>
    <w:rsid w:val="00A364B4"/>
  </w:style>
  <w:style w:type="character" w:customStyle="1" w:styleId="WW8Num18z1">
    <w:name w:val="WW8Num18z1"/>
    <w:basedOn w:val="Fuentedeprrafopredeter"/>
    <w:qFormat/>
    <w:rsid w:val="00A364B4"/>
  </w:style>
  <w:style w:type="character" w:customStyle="1" w:styleId="WW8Num18z2">
    <w:name w:val="WW8Num18z2"/>
    <w:basedOn w:val="Fuentedeprrafopredeter"/>
    <w:qFormat/>
    <w:rsid w:val="00A364B4"/>
  </w:style>
  <w:style w:type="character" w:customStyle="1" w:styleId="WW8Num18z3">
    <w:name w:val="WW8Num18z3"/>
    <w:basedOn w:val="Fuentedeprrafopredeter"/>
    <w:rsid w:val="00A364B4"/>
  </w:style>
  <w:style w:type="character" w:customStyle="1" w:styleId="WW8Num18z4">
    <w:name w:val="WW8Num18z4"/>
    <w:basedOn w:val="Fuentedeprrafopredeter"/>
    <w:rsid w:val="00A364B4"/>
  </w:style>
  <w:style w:type="character" w:customStyle="1" w:styleId="WW8Num18z5">
    <w:name w:val="WW8Num18z5"/>
    <w:basedOn w:val="Fuentedeprrafopredeter"/>
    <w:rsid w:val="00A364B4"/>
  </w:style>
  <w:style w:type="character" w:customStyle="1" w:styleId="WW8Num18z6">
    <w:name w:val="WW8Num18z6"/>
    <w:basedOn w:val="Fuentedeprrafopredeter"/>
    <w:rsid w:val="00A364B4"/>
  </w:style>
  <w:style w:type="character" w:customStyle="1" w:styleId="WW8Num18z7">
    <w:name w:val="WW8Num18z7"/>
    <w:basedOn w:val="Fuentedeprrafopredeter"/>
    <w:rsid w:val="00A364B4"/>
  </w:style>
  <w:style w:type="character" w:customStyle="1" w:styleId="WW8Num18z8">
    <w:name w:val="WW8Num18z8"/>
    <w:basedOn w:val="Fuentedeprrafopredeter"/>
    <w:rsid w:val="00A364B4"/>
  </w:style>
  <w:style w:type="character" w:customStyle="1" w:styleId="WW8Num17z4">
    <w:name w:val="WW8Num17z4"/>
    <w:basedOn w:val="Fuentedeprrafopredeter"/>
    <w:qFormat/>
    <w:rsid w:val="00A364B4"/>
  </w:style>
  <w:style w:type="character" w:customStyle="1" w:styleId="WW8Num17z5">
    <w:name w:val="WW8Num17z5"/>
    <w:basedOn w:val="Fuentedeprrafopredeter"/>
    <w:qFormat/>
    <w:rsid w:val="00A364B4"/>
  </w:style>
  <w:style w:type="character" w:customStyle="1" w:styleId="WW8Num17z6">
    <w:name w:val="WW8Num17z6"/>
    <w:basedOn w:val="Fuentedeprrafopredeter"/>
    <w:qFormat/>
    <w:rsid w:val="00A364B4"/>
  </w:style>
  <w:style w:type="character" w:customStyle="1" w:styleId="WW8Num17z7">
    <w:name w:val="WW8Num17z7"/>
    <w:basedOn w:val="Fuentedeprrafopredeter"/>
    <w:qFormat/>
    <w:rsid w:val="00A364B4"/>
  </w:style>
  <w:style w:type="character" w:customStyle="1" w:styleId="WW8Num17z8">
    <w:name w:val="WW8Num17z8"/>
    <w:basedOn w:val="Fuentedeprrafopredeter"/>
    <w:qFormat/>
    <w:rsid w:val="00A364B4"/>
  </w:style>
  <w:style w:type="character" w:customStyle="1" w:styleId="WW8Num19z0">
    <w:name w:val="WW8Num19z0"/>
    <w:basedOn w:val="Fuentedeprrafopredeter"/>
    <w:qFormat/>
    <w:rsid w:val="00A364B4"/>
  </w:style>
  <w:style w:type="character" w:customStyle="1" w:styleId="WW8Num19z1">
    <w:name w:val="WW8Num19z1"/>
    <w:basedOn w:val="Fuentedeprrafopredeter"/>
    <w:qFormat/>
    <w:rsid w:val="00A364B4"/>
  </w:style>
  <w:style w:type="character" w:customStyle="1" w:styleId="WW8Num19z2">
    <w:name w:val="WW8Num19z2"/>
    <w:basedOn w:val="Fuentedeprrafopredeter"/>
    <w:qFormat/>
    <w:rsid w:val="00A364B4"/>
  </w:style>
  <w:style w:type="character" w:customStyle="1" w:styleId="WW8Num19z3">
    <w:name w:val="WW8Num19z3"/>
    <w:basedOn w:val="Fuentedeprrafopredeter"/>
    <w:rsid w:val="00A364B4"/>
  </w:style>
  <w:style w:type="character" w:customStyle="1" w:styleId="WW8Num19z4">
    <w:name w:val="WW8Num19z4"/>
    <w:basedOn w:val="Fuentedeprrafopredeter"/>
    <w:rsid w:val="00A364B4"/>
  </w:style>
  <w:style w:type="character" w:customStyle="1" w:styleId="WW8Num19z5">
    <w:name w:val="WW8Num19z5"/>
    <w:basedOn w:val="Fuentedeprrafopredeter"/>
    <w:rsid w:val="00A364B4"/>
  </w:style>
  <w:style w:type="character" w:customStyle="1" w:styleId="WW8Num19z6">
    <w:name w:val="WW8Num19z6"/>
    <w:basedOn w:val="Fuentedeprrafopredeter"/>
    <w:rsid w:val="00A364B4"/>
  </w:style>
  <w:style w:type="character" w:customStyle="1" w:styleId="WW8Num19z7">
    <w:name w:val="WW8Num19z7"/>
    <w:basedOn w:val="Fuentedeprrafopredeter"/>
    <w:rsid w:val="00A364B4"/>
  </w:style>
  <w:style w:type="character" w:customStyle="1" w:styleId="WW8Num19z8">
    <w:name w:val="WW8Num19z8"/>
    <w:basedOn w:val="Fuentedeprrafopredeter"/>
    <w:rsid w:val="00A364B4"/>
  </w:style>
  <w:style w:type="character" w:customStyle="1" w:styleId="WW8Num2z3">
    <w:name w:val="WW8Num2z3"/>
    <w:basedOn w:val="Fuentedeprrafopredeter"/>
    <w:qFormat/>
    <w:rsid w:val="00A364B4"/>
  </w:style>
  <w:style w:type="character" w:customStyle="1" w:styleId="WW8Num2z4">
    <w:name w:val="WW8Num2z4"/>
    <w:basedOn w:val="Fuentedeprrafopredeter"/>
    <w:qFormat/>
    <w:rsid w:val="00A364B4"/>
  </w:style>
  <w:style w:type="character" w:customStyle="1" w:styleId="WW8Num2z5">
    <w:name w:val="WW8Num2z5"/>
    <w:basedOn w:val="Fuentedeprrafopredeter"/>
    <w:qFormat/>
    <w:rsid w:val="00A364B4"/>
  </w:style>
  <w:style w:type="character" w:customStyle="1" w:styleId="WW8Num2z6">
    <w:name w:val="WW8Num2z6"/>
    <w:basedOn w:val="Fuentedeprrafopredeter"/>
    <w:qFormat/>
    <w:rsid w:val="00A364B4"/>
  </w:style>
  <w:style w:type="character" w:customStyle="1" w:styleId="WW8Num2z7">
    <w:name w:val="WW8Num2z7"/>
    <w:basedOn w:val="Fuentedeprrafopredeter"/>
    <w:qFormat/>
    <w:rsid w:val="00A364B4"/>
  </w:style>
  <w:style w:type="character" w:customStyle="1" w:styleId="WW8Num2z8">
    <w:name w:val="WW8Num2z8"/>
    <w:basedOn w:val="Fuentedeprrafopredeter"/>
    <w:qFormat/>
    <w:rsid w:val="00A364B4"/>
  </w:style>
  <w:style w:type="character" w:customStyle="1" w:styleId="WW8Num5z1">
    <w:name w:val="WW8Num5z1"/>
    <w:basedOn w:val="Fuentedeprrafopredeter"/>
    <w:qFormat/>
    <w:rsid w:val="00A364B4"/>
    <w:rPr>
      <w:rFonts w:ascii="Courier New" w:hAnsi="Courier New" w:cs="Courier New" w:hint="default"/>
    </w:rPr>
  </w:style>
  <w:style w:type="character" w:customStyle="1" w:styleId="WW8Num8z1">
    <w:name w:val="WW8Num8z1"/>
    <w:basedOn w:val="Fuentedeprrafopredeter"/>
    <w:qFormat/>
    <w:rsid w:val="00A364B4"/>
    <w:rPr>
      <w:rFonts w:ascii="Courier New" w:hAnsi="Courier New" w:cs="Courier New" w:hint="default"/>
    </w:rPr>
  </w:style>
  <w:style w:type="character" w:customStyle="1" w:styleId="WW8Num10z3">
    <w:name w:val="WW8Num10z3"/>
    <w:basedOn w:val="Fuentedeprrafopredeter"/>
    <w:qFormat/>
    <w:rsid w:val="00A364B4"/>
  </w:style>
  <w:style w:type="character" w:customStyle="1" w:styleId="WW8Num10z4">
    <w:name w:val="WW8Num10z4"/>
    <w:basedOn w:val="Fuentedeprrafopredeter"/>
    <w:qFormat/>
    <w:rsid w:val="00A364B4"/>
  </w:style>
  <w:style w:type="character" w:customStyle="1" w:styleId="WW8Num10z5">
    <w:name w:val="WW8Num10z5"/>
    <w:basedOn w:val="Fuentedeprrafopredeter"/>
    <w:qFormat/>
    <w:rsid w:val="00A364B4"/>
  </w:style>
  <w:style w:type="character" w:customStyle="1" w:styleId="WW8Num10z6">
    <w:name w:val="WW8Num10z6"/>
    <w:basedOn w:val="Fuentedeprrafopredeter"/>
    <w:qFormat/>
    <w:rsid w:val="00A364B4"/>
  </w:style>
  <w:style w:type="character" w:customStyle="1" w:styleId="WW8Num10z7">
    <w:name w:val="WW8Num10z7"/>
    <w:basedOn w:val="Fuentedeprrafopredeter"/>
    <w:qFormat/>
    <w:rsid w:val="00A364B4"/>
  </w:style>
  <w:style w:type="character" w:customStyle="1" w:styleId="WW8Num10z8">
    <w:name w:val="WW8Num10z8"/>
    <w:basedOn w:val="Fuentedeprrafopredeter"/>
    <w:qFormat/>
    <w:rsid w:val="00A364B4"/>
  </w:style>
  <w:style w:type="character" w:customStyle="1" w:styleId="WW8Num12z3">
    <w:name w:val="WW8Num12z3"/>
    <w:basedOn w:val="Fuentedeprrafopredeter"/>
    <w:qFormat/>
    <w:rsid w:val="00A364B4"/>
  </w:style>
  <w:style w:type="character" w:customStyle="1" w:styleId="WW8Num12z4">
    <w:name w:val="WW8Num12z4"/>
    <w:basedOn w:val="Fuentedeprrafopredeter"/>
    <w:rsid w:val="00A364B4"/>
  </w:style>
  <w:style w:type="character" w:customStyle="1" w:styleId="WW8Num12z5">
    <w:name w:val="WW8Num12z5"/>
    <w:basedOn w:val="Fuentedeprrafopredeter"/>
    <w:rsid w:val="00A364B4"/>
  </w:style>
  <w:style w:type="character" w:customStyle="1" w:styleId="WW8Num12z6">
    <w:name w:val="WW8Num12z6"/>
    <w:basedOn w:val="Fuentedeprrafopredeter"/>
    <w:rsid w:val="00A364B4"/>
  </w:style>
  <w:style w:type="character" w:customStyle="1" w:styleId="WW8Num12z7">
    <w:name w:val="WW8Num12z7"/>
    <w:basedOn w:val="Fuentedeprrafopredeter"/>
    <w:rsid w:val="00A364B4"/>
  </w:style>
  <w:style w:type="character" w:customStyle="1" w:styleId="WW8Num12z8">
    <w:name w:val="WW8Num12z8"/>
    <w:basedOn w:val="Fuentedeprrafopredeter"/>
    <w:rsid w:val="00A364B4"/>
  </w:style>
  <w:style w:type="character" w:customStyle="1" w:styleId="WW8Num15z3">
    <w:name w:val="WW8Num15z3"/>
    <w:basedOn w:val="Fuentedeprrafopredeter"/>
    <w:qFormat/>
    <w:rsid w:val="00A364B4"/>
  </w:style>
  <w:style w:type="character" w:customStyle="1" w:styleId="WW8Num15z4">
    <w:name w:val="WW8Num15z4"/>
    <w:basedOn w:val="Fuentedeprrafopredeter"/>
    <w:qFormat/>
    <w:rsid w:val="00A364B4"/>
  </w:style>
  <w:style w:type="character" w:customStyle="1" w:styleId="WW8Num15z5">
    <w:name w:val="WW8Num15z5"/>
    <w:basedOn w:val="Fuentedeprrafopredeter"/>
    <w:qFormat/>
    <w:rsid w:val="00A364B4"/>
  </w:style>
  <w:style w:type="character" w:customStyle="1" w:styleId="WW8Num15z6">
    <w:name w:val="WW8Num15z6"/>
    <w:basedOn w:val="Fuentedeprrafopredeter"/>
    <w:qFormat/>
    <w:rsid w:val="00A364B4"/>
  </w:style>
  <w:style w:type="character" w:customStyle="1" w:styleId="WW8Num15z7">
    <w:name w:val="WW8Num15z7"/>
    <w:basedOn w:val="Fuentedeprrafopredeter"/>
    <w:qFormat/>
    <w:rsid w:val="00A364B4"/>
  </w:style>
  <w:style w:type="character" w:customStyle="1" w:styleId="WW8Num15z8">
    <w:name w:val="WW8Num15z8"/>
    <w:basedOn w:val="Fuentedeprrafopredeter"/>
    <w:qFormat/>
    <w:rsid w:val="00A364B4"/>
  </w:style>
  <w:style w:type="character" w:customStyle="1" w:styleId="Hipervnculo1">
    <w:name w:val="Hipervínculo1"/>
    <w:basedOn w:val="Fuentedeprrafopredeter"/>
    <w:uiPriority w:val="99"/>
    <w:rsid w:val="00A364B4"/>
    <w:rPr>
      <w:color w:val="0563C1"/>
      <w:u w:val="single"/>
    </w:rPr>
  </w:style>
  <w:style w:type="character" w:customStyle="1" w:styleId="Refdecomentario1">
    <w:name w:val="Ref. de comentario1"/>
    <w:basedOn w:val="Fuentedeprrafopredeter"/>
    <w:qFormat/>
    <w:rsid w:val="00A364B4"/>
  </w:style>
  <w:style w:type="character" w:customStyle="1" w:styleId="CommentReference1">
    <w:name w:val="Comment Reference1"/>
    <w:basedOn w:val="Fuentedeprrafopredeter"/>
    <w:uiPriority w:val="99"/>
    <w:rsid w:val="00A364B4"/>
  </w:style>
  <w:style w:type="character" w:customStyle="1" w:styleId="Estilo1Car">
    <w:name w:val="Estilo1 Car"/>
    <w:basedOn w:val="Fuentedeprrafopredeter"/>
    <w:rsid w:val="00A364B4"/>
    <w:rPr>
      <w:rFonts w:ascii="Arial" w:hAnsi="Arial" w:cs="Arial" w:hint="default"/>
      <w:color w:val="auto"/>
    </w:rPr>
  </w:style>
  <w:style w:type="character" w:customStyle="1" w:styleId="Estilo2Car">
    <w:name w:val="Estilo2 Car"/>
    <w:basedOn w:val="Fuentedeprrafopredeter"/>
    <w:rsid w:val="00A364B4"/>
    <w:rPr>
      <w:rFonts w:ascii="Arial" w:hAnsi="Arial" w:cs="Arial" w:hint="default"/>
      <w:b/>
      <w:bCs/>
    </w:rPr>
  </w:style>
  <w:style w:type="character" w:customStyle="1" w:styleId="BalloonTextChar1">
    <w:name w:val="Balloon Text Char1"/>
    <w:basedOn w:val="Fuentedeprrafopredeter"/>
    <w:uiPriority w:val="99"/>
    <w:rsid w:val="00A364B4"/>
    <w:rPr>
      <w:rFonts w:ascii="Segoe UI" w:hAnsi="Segoe UI" w:cs="Segoe UI" w:hint="default"/>
    </w:rPr>
  </w:style>
  <w:style w:type="character" w:customStyle="1" w:styleId="Heading2Char1">
    <w:name w:val="Heading 2 Char1"/>
    <w:basedOn w:val="Fuentedeprrafopredeter"/>
    <w:uiPriority w:val="99"/>
    <w:rsid w:val="00A364B4"/>
    <w:rPr>
      <w:rFonts w:ascii="Calibri Light" w:hAnsi="Calibri Light" w:hint="default"/>
      <w:color w:val="2F5496"/>
    </w:rPr>
  </w:style>
  <w:style w:type="character" w:customStyle="1" w:styleId="Ttulo3Char">
    <w:name w:val="Título 3 Char"/>
    <w:basedOn w:val="Fuentedeprrafopredeter"/>
    <w:uiPriority w:val="99"/>
    <w:rsid w:val="00A364B4"/>
    <w:rPr>
      <w:rFonts w:ascii="Arial" w:hAnsi="Arial" w:cs="Arial" w:hint="default"/>
      <w:b/>
      <w:bCs/>
      <w:color w:val="44546A"/>
    </w:rPr>
  </w:style>
  <w:style w:type="character" w:customStyle="1" w:styleId="Style1Char">
    <w:name w:val="Style1 Char"/>
    <w:basedOn w:val="Fuentedeprrafopredeter"/>
    <w:uiPriority w:val="99"/>
    <w:rsid w:val="00A364B4"/>
    <w:rPr>
      <w:rFonts w:ascii="Arial" w:hAnsi="Arial" w:cs="Arial" w:hint="default"/>
      <w:color w:val="44546A"/>
    </w:rPr>
  </w:style>
  <w:style w:type="character" w:customStyle="1" w:styleId="Heading1Char1">
    <w:name w:val="Heading 1 Char1"/>
    <w:aliases w:val="Título Principal Char1,1. Texto Base Char1"/>
    <w:basedOn w:val="Fuentedeprrafopredeter"/>
    <w:uiPriority w:val="99"/>
    <w:rsid w:val="00A364B4"/>
    <w:rPr>
      <w:rFonts w:ascii="Calibri Light" w:hAnsi="Calibri Light" w:hint="default"/>
      <w:color w:val="2F5496"/>
    </w:rPr>
  </w:style>
  <w:style w:type="character" w:customStyle="1" w:styleId="Style2Char">
    <w:name w:val="Style2 Char"/>
    <w:basedOn w:val="Fuentedeprrafopredeter"/>
    <w:uiPriority w:val="99"/>
    <w:rsid w:val="00A364B4"/>
    <w:rPr>
      <w:rFonts w:ascii="Arial" w:hAnsi="Arial" w:cs="Arial" w:hint="default"/>
      <w:color w:val="000000"/>
    </w:rPr>
  </w:style>
  <w:style w:type="character" w:customStyle="1" w:styleId="FooterChar1">
    <w:name w:val="Footer Char1"/>
    <w:basedOn w:val="Fuentedeprrafopredeter"/>
    <w:uiPriority w:val="99"/>
    <w:rsid w:val="00A364B4"/>
    <w:rPr>
      <w:rFonts w:ascii="Times New Roman" w:hAnsi="Times New Roman" w:cs="Times New Roman" w:hint="default"/>
    </w:rPr>
  </w:style>
  <w:style w:type="character" w:customStyle="1" w:styleId="WWCharLFO2LVL1">
    <w:name w:val="WW_CharLFO2LVL1"/>
    <w:basedOn w:val="Fuentedeprrafopredeter"/>
    <w:uiPriority w:val="99"/>
    <w:qFormat/>
    <w:rsid w:val="00A364B4"/>
    <w:rPr>
      <w:rFonts w:ascii="Symbol" w:hAnsi="Symbol" w:hint="default"/>
    </w:rPr>
  </w:style>
  <w:style w:type="character" w:customStyle="1" w:styleId="WWCharLFO2LVL2">
    <w:name w:val="WW_CharLFO2LVL2"/>
    <w:basedOn w:val="Fuentedeprrafopredeter"/>
    <w:uiPriority w:val="99"/>
    <w:rsid w:val="00A364B4"/>
    <w:rPr>
      <w:rFonts w:ascii="Courier New" w:hAnsi="Courier New" w:cs="Courier New" w:hint="default"/>
    </w:rPr>
  </w:style>
  <w:style w:type="character" w:customStyle="1" w:styleId="WWCharLFO2LVL3">
    <w:name w:val="WW_CharLFO2LVL3"/>
    <w:basedOn w:val="Fuentedeprrafopredeter"/>
    <w:uiPriority w:val="99"/>
    <w:rsid w:val="00A364B4"/>
    <w:rPr>
      <w:rFonts w:ascii="Wingdings" w:hAnsi="Wingdings" w:hint="default"/>
    </w:rPr>
  </w:style>
  <w:style w:type="character" w:customStyle="1" w:styleId="WWCharLFO2LVL4">
    <w:name w:val="WW_CharLFO2LVL4"/>
    <w:basedOn w:val="Fuentedeprrafopredeter"/>
    <w:uiPriority w:val="99"/>
    <w:rsid w:val="00A364B4"/>
    <w:rPr>
      <w:rFonts w:ascii="Symbol" w:hAnsi="Symbol" w:hint="default"/>
    </w:rPr>
  </w:style>
  <w:style w:type="character" w:customStyle="1" w:styleId="WWCharLFO2LVL5">
    <w:name w:val="WW_CharLFO2LVL5"/>
    <w:basedOn w:val="Fuentedeprrafopredeter"/>
    <w:uiPriority w:val="99"/>
    <w:rsid w:val="00A364B4"/>
    <w:rPr>
      <w:rFonts w:ascii="Courier New" w:hAnsi="Courier New" w:cs="Courier New" w:hint="default"/>
    </w:rPr>
  </w:style>
  <w:style w:type="character" w:customStyle="1" w:styleId="WWCharLFO2LVL6">
    <w:name w:val="WW_CharLFO2LVL6"/>
    <w:basedOn w:val="Fuentedeprrafopredeter"/>
    <w:uiPriority w:val="99"/>
    <w:rsid w:val="00A364B4"/>
    <w:rPr>
      <w:rFonts w:ascii="Wingdings" w:hAnsi="Wingdings" w:hint="default"/>
    </w:rPr>
  </w:style>
  <w:style w:type="character" w:customStyle="1" w:styleId="WWCharLFO2LVL7">
    <w:name w:val="WW_CharLFO2LVL7"/>
    <w:basedOn w:val="Fuentedeprrafopredeter"/>
    <w:uiPriority w:val="99"/>
    <w:rsid w:val="00A364B4"/>
    <w:rPr>
      <w:rFonts w:ascii="Symbol" w:hAnsi="Symbol" w:hint="default"/>
    </w:rPr>
  </w:style>
  <w:style w:type="character" w:customStyle="1" w:styleId="WWCharLFO2LVL8">
    <w:name w:val="WW_CharLFO2LVL8"/>
    <w:basedOn w:val="Fuentedeprrafopredeter"/>
    <w:uiPriority w:val="99"/>
    <w:rsid w:val="00A364B4"/>
    <w:rPr>
      <w:rFonts w:ascii="Courier New" w:hAnsi="Courier New" w:cs="Courier New" w:hint="default"/>
    </w:rPr>
  </w:style>
  <w:style w:type="character" w:customStyle="1" w:styleId="WWCharLFO2LVL9">
    <w:name w:val="WW_CharLFO2LVL9"/>
    <w:basedOn w:val="Fuentedeprrafopredeter"/>
    <w:uiPriority w:val="99"/>
    <w:rsid w:val="00A364B4"/>
    <w:rPr>
      <w:rFonts w:ascii="Wingdings" w:hAnsi="Wingdings" w:hint="default"/>
    </w:rPr>
  </w:style>
  <w:style w:type="character" w:customStyle="1" w:styleId="WWCharLFO3LVL1">
    <w:name w:val="WW_CharLFO3LVL1"/>
    <w:basedOn w:val="Fuentedeprrafopredeter"/>
    <w:uiPriority w:val="99"/>
    <w:rsid w:val="00A364B4"/>
    <w:rPr>
      <w:rFonts w:ascii="Symbol" w:hAnsi="Symbol" w:hint="default"/>
    </w:rPr>
  </w:style>
  <w:style w:type="character" w:customStyle="1" w:styleId="WWCharLFO3LVL2">
    <w:name w:val="WW_CharLFO3LVL2"/>
    <w:basedOn w:val="Fuentedeprrafopredeter"/>
    <w:uiPriority w:val="99"/>
    <w:rsid w:val="00A364B4"/>
    <w:rPr>
      <w:rFonts w:ascii="Courier New" w:hAnsi="Courier New" w:cs="Courier New" w:hint="default"/>
    </w:rPr>
  </w:style>
  <w:style w:type="character" w:customStyle="1" w:styleId="WWCharLFO3LVL3">
    <w:name w:val="WW_CharLFO3LVL3"/>
    <w:basedOn w:val="Fuentedeprrafopredeter"/>
    <w:uiPriority w:val="99"/>
    <w:rsid w:val="00A364B4"/>
    <w:rPr>
      <w:rFonts w:ascii="Wingdings" w:hAnsi="Wingdings" w:hint="default"/>
    </w:rPr>
  </w:style>
  <w:style w:type="character" w:customStyle="1" w:styleId="WWCharLFO3LVL4">
    <w:name w:val="WW_CharLFO3LVL4"/>
    <w:basedOn w:val="Fuentedeprrafopredeter"/>
    <w:uiPriority w:val="99"/>
    <w:rsid w:val="00A364B4"/>
    <w:rPr>
      <w:rFonts w:ascii="Symbol" w:hAnsi="Symbol" w:hint="default"/>
    </w:rPr>
  </w:style>
  <w:style w:type="character" w:customStyle="1" w:styleId="WWCharLFO3LVL5">
    <w:name w:val="WW_CharLFO3LVL5"/>
    <w:basedOn w:val="Fuentedeprrafopredeter"/>
    <w:uiPriority w:val="99"/>
    <w:rsid w:val="00A364B4"/>
    <w:rPr>
      <w:rFonts w:ascii="Courier New" w:hAnsi="Courier New" w:cs="Courier New" w:hint="default"/>
    </w:rPr>
  </w:style>
  <w:style w:type="character" w:customStyle="1" w:styleId="WWCharLFO3LVL6">
    <w:name w:val="WW_CharLFO3LVL6"/>
    <w:basedOn w:val="Fuentedeprrafopredeter"/>
    <w:uiPriority w:val="99"/>
    <w:rsid w:val="00A364B4"/>
    <w:rPr>
      <w:rFonts w:ascii="Wingdings" w:hAnsi="Wingdings" w:hint="default"/>
    </w:rPr>
  </w:style>
  <w:style w:type="character" w:customStyle="1" w:styleId="WWCharLFO3LVL7">
    <w:name w:val="WW_CharLFO3LVL7"/>
    <w:basedOn w:val="Fuentedeprrafopredeter"/>
    <w:uiPriority w:val="99"/>
    <w:rsid w:val="00A364B4"/>
    <w:rPr>
      <w:rFonts w:ascii="Symbol" w:hAnsi="Symbol" w:hint="default"/>
    </w:rPr>
  </w:style>
  <w:style w:type="character" w:customStyle="1" w:styleId="WWCharLFO3LVL8">
    <w:name w:val="WW_CharLFO3LVL8"/>
    <w:basedOn w:val="Fuentedeprrafopredeter"/>
    <w:uiPriority w:val="99"/>
    <w:rsid w:val="00A364B4"/>
    <w:rPr>
      <w:rFonts w:ascii="Courier New" w:hAnsi="Courier New" w:cs="Courier New" w:hint="default"/>
    </w:rPr>
  </w:style>
  <w:style w:type="character" w:customStyle="1" w:styleId="WWCharLFO3LVL9">
    <w:name w:val="WW_CharLFO3LVL9"/>
    <w:basedOn w:val="Fuentedeprrafopredeter"/>
    <w:uiPriority w:val="99"/>
    <w:rsid w:val="00A364B4"/>
    <w:rPr>
      <w:rFonts w:ascii="Wingdings" w:hAnsi="Wingdings" w:hint="default"/>
    </w:rPr>
  </w:style>
  <w:style w:type="character" w:customStyle="1" w:styleId="WWCharLFO4LVL1">
    <w:name w:val="WW_CharLFO4LVL1"/>
    <w:basedOn w:val="Fuentedeprrafopredeter"/>
    <w:uiPriority w:val="99"/>
    <w:rsid w:val="00A364B4"/>
    <w:rPr>
      <w:rFonts w:ascii="Symbol" w:hAnsi="Symbol" w:hint="default"/>
    </w:rPr>
  </w:style>
  <w:style w:type="character" w:customStyle="1" w:styleId="WWCharLFO4LVL2">
    <w:name w:val="WW_CharLFO4LVL2"/>
    <w:basedOn w:val="Fuentedeprrafopredeter"/>
    <w:uiPriority w:val="99"/>
    <w:rsid w:val="00A364B4"/>
    <w:rPr>
      <w:rFonts w:ascii="Courier New" w:hAnsi="Courier New" w:cs="Courier New" w:hint="default"/>
    </w:rPr>
  </w:style>
  <w:style w:type="character" w:customStyle="1" w:styleId="WWCharLFO4LVL3">
    <w:name w:val="WW_CharLFO4LVL3"/>
    <w:basedOn w:val="Fuentedeprrafopredeter"/>
    <w:uiPriority w:val="99"/>
    <w:rsid w:val="00A364B4"/>
    <w:rPr>
      <w:rFonts w:ascii="Wingdings" w:hAnsi="Wingdings" w:hint="default"/>
    </w:rPr>
  </w:style>
  <w:style w:type="character" w:customStyle="1" w:styleId="WWCharLFO4LVL4">
    <w:name w:val="WW_CharLFO4LVL4"/>
    <w:basedOn w:val="Fuentedeprrafopredeter"/>
    <w:uiPriority w:val="99"/>
    <w:rsid w:val="00A364B4"/>
    <w:rPr>
      <w:rFonts w:ascii="Symbol" w:hAnsi="Symbol" w:hint="default"/>
    </w:rPr>
  </w:style>
  <w:style w:type="character" w:customStyle="1" w:styleId="WWCharLFO4LVL5">
    <w:name w:val="WW_CharLFO4LVL5"/>
    <w:basedOn w:val="Fuentedeprrafopredeter"/>
    <w:uiPriority w:val="99"/>
    <w:rsid w:val="00A364B4"/>
    <w:rPr>
      <w:rFonts w:ascii="Courier New" w:hAnsi="Courier New" w:cs="Courier New" w:hint="default"/>
    </w:rPr>
  </w:style>
  <w:style w:type="character" w:customStyle="1" w:styleId="WWCharLFO4LVL6">
    <w:name w:val="WW_CharLFO4LVL6"/>
    <w:basedOn w:val="Fuentedeprrafopredeter"/>
    <w:uiPriority w:val="99"/>
    <w:rsid w:val="00A364B4"/>
    <w:rPr>
      <w:rFonts w:ascii="Wingdings" w:hAnsi="Wingdings" w:hint="default"/>
    </w:rPr>
  </w:style>
  <w:style w:type="character" w:customStyle="1" w:styleId="WWCharLFO4LVL7">
    <w:name w:val="WW_CharLFO4LVL7"/>
    <w:basedOn w:val="Fuentedeprrafopredeter"/>
    <w:uiPriority w:val="99"/>
    <w:rsid w:val="00A364B4"/>
    <w:rPr>
      <w:rFonts w:ascii="Symbol" w:hAnsi="Symbol" w:hint="default"/>
    </w:rPr>
  </w:style>
  <w:style w:type="character" w:customStyle="1" w:styleId="WWCharLFO4LVL8">
    <w:name w:val="WW_CharLFO4LVL8"/>
    <w:basedOn w:val="Fuentedeprrafopredeter"/>
    <w:uiPriority w:val="99"/>
    <w:rsid w:val="00A364B4"/>
    <w:rPr>
      <w:rFonts w:ascii="Courier New" w:hAnsi="Courier New" w:cs="Courier New" w:hint="default"/>
    </w:rPr>
  </w:style>
  <w:style w:type="character" w:customStyle="1" w:styleId="WWCharLFO4LVL9">
    <w:name w:val="WW_CharLFO4LVL9"/>
    <w:basedOn w:val="Fuentedeprrafopredeter"/>
    <w:uiPriority w:val="99"/>
    <w:rsid w:val="00A364B4"/>
    <w:rPr>
      <w:rFonts w:ascii="Wingdings" w:hAnsi="Wingdings" w:hint="default"/>
    </w:rPr>
  </w:style>
  <w:style w:type="character" w:customStyle="1" w:styleId="WWCharLFO5LVL1">
    <w:name w:val="WW_CharLFO5LVL1"/>
    <w:basedOn w:val="Fuentedeprrafopredeter"/>
    <w:uiPriority w:val="99"/>
    <w:rsid w:val="00A364B4"/>
    <w:rPr>
      <w:rFonts w:ascii="Wingdings" w:hAnsi="Wingdings" w:hint="default"/>
    </w:rPr>
  </w:style>
  <w:style w:type="character" w:customStyle="1" w:styleId="WWCharLFO5LVL2">
    <w:name w:val="WW_CharLFO5LVL2"/>
    <w:basedOn w:val="Fuentedeprrafopredeter"/>
    <w:uiPriority w:val="99"/>
    <w:rsid w:val="00A364B4"/>
    <w:rPr>
      <w:rFonts w:ascii="Wingdings" w:hAnsi="Wingdings" w:hint="default"/>
    </w:rPr>
  </w:style>
  <w:style w:type="character" w:customStyle="1" w:styleId="WWCharLFO5LVL3">
    <w:name w:val="WW_CharLFO5LVL3"/>
    <w:basedOn w:val="Fuentedeprrafopredeter"/>
    <w:uiPriority w:val="99"/>
    <w:rsid w:val="00A364B4"/>
    <w:rPr>
      <w:rFonts w:ascii="Symbol" w:hAnsi="Symbol" w:hint="default"/>
    </w:rPr>
  </w:style>
  <w:style w:type="character" w:customStyle="1" w:styleId="WWCharLFO5LVL4">
    <w:name w:val="WW_CharLFO5LVL4"/>
    <w:basedOn w:val="Fuentedeprrafopredeter"/>
    <w:uiPriority w:val="99"/>
    <w:rsid w:val="00A364B4"/>
    <w:rPr>
      <w:rFonts w:ascii="Symbol" w:hAnsi="Symbol" w:hint="default"/>
    </w:rPr>
  </w:style>
  <w:style w:type="character" w:customStyle="1" w:styleId="WWCharLFO5LVL5">
    <w:name w:val="WW_CharLFO5LVL5"/>
    <w:basedOn w:val="Fuentedeprrafopredeter"/>
    <w:uiPriority w:val="99"/>
    <w:rsid w:val="00A364B4"/>
    <w:rPr>
      <w:rFonts w:ascii="Symbol" w:hAnsi="Symbol" w:hint="default"/>
    </w:rPr>
  </w:style>
  <w:style w:type="character" w:customStyle="1" w:styleId="WWCharLFO5LVL6">
    <w:name w:val="WW_CharLFO5LVL6"/>
    <w:basedOn w:val="Fuentedeprrafopredeter"/>
    <w:uiPriority w:val="99"/>
    <w:rsid w:val="00A364B4"/>
    <w:rPr>
      <w:rFonts w:ascii="Wingdings" w:hAnsi="Wingdings" w:hint="default"/>
    </w:rPr>
  </w:style>
  <w:style w:type="character" w:customStyle="1" w:styleId="WWCharLFO5LVL7">
    <w:name w:val="WW_CharLFO5LVL7"/>
    <w:basedOn w:val="Fuentedeprrafopredeter"/>
    <w:uiPriority w:val="99"/>
    <w:rsid w:val="00A364B4"/>
    <w:rPr>
      <w:rFonts w:ascii="Wingdings" w:hAnsi="Wingdings" w:hint="default"/>
    </w:rPr>
  </w:style>
  <w:style w:type="character" w:customStyle="1" w:styleId="WWCharLFO5LVL8">
    <w:name w:val="WW_CharLFO5LVL8"/>
    <w:basedOn w:val="Fuentedeprrafopredeter"/>
    <w:uiPriority w:val="99"/>
    <w:rsid w:val="00A364B4"/>
    <w:rPr>
      <w:rFonts w:ascii="Symbol" w:hAnsi="Symbol" w:hint="default"/>
    </w:rPr>
  </w:style>
  <w:style w:type="character" w:customStyle="1" w:styleId="WWCharLFO5LVL9">
    <w:name w:val="WW_CharLFO5LVL9"/>
    <w:basedOn w:val="Fuentedeprrafopredeter"/>
    <w:uiPriority w:val="99"/>
    <w:rsid w:val="00A364B4"/>
    <w:rPr>
      <w:rFonts w:ascii="Symbol" w:hAnsi="Symbol" w:hint="default"/>
    </w:rPr>
  </w:style>
  <w:style w:type="character" w:customStyle="1" w:styleId="WWCharLFO7LVL1">
    <w:name w:val="WW_CharLFO7LVL1"/>
    <w:basedOn w:val="Fuentedeprrafopredeter"/>
    <w:uiPriority w:val="99"/>
    <w:rsid w:val="00A364B4"/>
    <w:rPr>
      <w:rFonts w:ascii="Symbol" w:hAnsi="Symbol" w:hint="default"/>
    </w:rPr>
  </w:style>
  <w:style w:type="character" w:customStyle="1" w:styleId="WWCharLFO7LVL2">
    <w:name w:val="WW_CharLFO7LVL2"/>
    <w:basedOn w:val="Fuentedeprrafopredeter"/>
    <w:uiPriority w:val="99"/>
    <w:rsid w:val="00A364B4"/>
    <w:rPr>
      <w:rFonts w:ascii="Courier New" w:hAnsi="Courier New" w:cs="Courier New" w:hint="default"/>
    </w:rPr>
  </w:style>
  <w:style w:type="character" w:customStyle="1" w:styleId="WWCharLFO7LVL3">
    <w:name w:val="WW_CharLFO7LVL3"/>
    <w:basedOn w:val="Fuentedeprrafopredeter"/>
    <w:uiPriority w:val="99"/>
    <w:rsid w:val="00A364B4"/>
    <w:rPr>
      <w:rFonts w:ascii="Wingdings" w:hAnsi="Wingdings" w:hint="default"/>
    </w:rPr>
  </w:style>
  <w:style w:type="character" w:customStyle="1" w:styleId="WWCharLFO7LVL4">
    <w:name w:val="WW_CharLFO7LVL4"/>
    <w:basedOn w:val="Fuentedeprrafopredeter"/>
    <w:uiPriority w:val="99"/>
    <w:rsid w:val="00A364B4"/>
    <w:rPr>
      <w:rFonts w:ascii="Symbol" w:hAnsi="Symbol" w:hint="default"/>
    </w:rPr>
  </w:style>
  <w:style w:type="character" w:customStyle="1" w:styleId="WWCharLFO7LVL5">
    <w:name w:val="WW_CharLFO7LVL5"/>
    <w:basedOn w:val="Fuentedeprrafopredeter"/>
    <w:uiPriority w:val="99"/>
    <w:rsid w:val="00A364B4"/>
    <w:rPr>
      <w:rFonts w:ascii="Courier New" w:hAnsi="Courier New" w:cs="Courier New" w:hint="default"/>
    </w:rPr>
  </w:style>
  <w:style w:type="character" w:customStyle="1" w:styleId="WWCharLFO7LVL6">
    <w:name w:val="WW_CharLFO7LVL6"/>
    <w:basedOn w:val="Fuentedeprrafopredeter"/>
    <w:uiPriority w:val="99"/>
    <w:rsid w:val="00A364B4"/>
    <w:rPr>
      <w:rFonts w:ascii="Wingdings" w:hAnsi="Wingdings" w:hint="default"/>
    </w:rPr>
  </w:style>
  <w:style w:type="character" w:customStyle="1" w:styleId="WWCharLFO7LVL7">
    <w:name w:val="WW_CharLFO7LVL7"/>
    <w:basedOn w:val="Fuentedeprrafopredeter"/>
    <w:uiPriority w:val="99"/>
    <w:rsid w:val="00A364B4"/>
    <w:rPr>
      <w:rFonts w:ascii="Symbol" w:hAnsi="Symbol" w:hint="default"/>
    </w:rPr>
  </w:style>
  <w:style w:type="character" w:customStyle="1" w:styleId="WWCharLFO7LVL8">
    <w:name w:val="WW_CharLFO7LVL8"/>
    <w:basedOn w:val="Fuentedeprrafopredeter"/>
    <w:uiPriority w:val="99"/>
    <w:rsid w:val="00A364B4"/>
    <w:rPr>
      <w:rFonts w:ascii="Courier New" w:hAnsi="Courier New" w:cs="Courier New" w:hint="default"/>
    </w:rPr>
  </w:style>
  <w:style w:type="character" w:customStyle="1" w:styleId="WWCharLFO7LVL9">
    <w:name w:val="WW_CharLFO7LVL9"/>
    <w:basedOn w:val="Fuentedeprrafopredeter"/>
    <w:uiPriority w:val="99"/>
    <w:rsid w:val="00A364B4"/>
    <w:rPr>
      <w:rFonts w:ascii="Wingdings" w:hAnsi="Wingdings" w:hint="default"/>
    </w:rPr>
  </w:style>
  <w:style w:type="character" w:customStyle="1" w:styleId="WWCharLFO8LVL1">
    <w:name w:val="WW_CharLFO8LVL1"/>
    <w:basedOn w:val="Fuentedeprrafopredeter"/>
    <w:uiPriority w:val="99"/>
    <w:rsid w:val="00A364B4"/>
    <w:rPr>
      <w:b/>
      <w:bCs/>
    </w:rPr>
  </w:style>
  <w:style w:type="character" w:customStyle="1" w:styleId="WWCharLFO9LVL1">
    <w:name w:val="WW_CharLFO9LVL1"/>
    <w:basedOn w:val="Fuentedeprrafopredeter"/>
    <w:uiPriority w:val="99"/>
    <w:rsid w:val="00A364B4"/>
    <w:rPr>
      <w:rFonts w:ascii="Courier New" w:hAnsi="Courier New" w:cs="Courier New" w:hint="default"/>
    </w:rPr>
  </w:style>
  <w:style w:type="character" w:customStyle="1" w:styleId="WWCharLFO9LVL2">
    <w:name w:val="WW_CharLFO9LVL2"/>
    <w:basedOn w:val="Fuentedeprrafopredeter"/>
    <w:uiPriority w:val="99"/>
    <w:rsid w:val="00A364B4"/>
    <w:rPr>
      <w:rFonts w:ascii="Wingdings" w:hAnsi="Wingdings" w:hint="default"/>
    </w:rPr>
  </w:style>
  <w:style w:type="character" w:customStyle="1" w:styleId="WWCharLFO9LVL3">
    <w:name w:val="WW_CharLFO9LVL3"/>
    <w:basedOn w:val="Fuentedeprrafopredeter"/>
    <w:uiPriority w:val="99"/>
    <w:rsid w:val="00A364B4"/>
    <w:rPr>
      <w:rFonts w:ascii="Symbol" w:hAnsi="Symbol" w:hint="default"/>
    </w:rPr>
  </w:style>
  <w:style w:type="character" w:customStyle="1" w:styleId="WWCharLFO9LVL4">
    <w:name w:val="WW_CharLFO9LVL4"/>
    <w:basedOn w:val="Fuentedeprrafopredeter"/>
    <w:uiPriority w:val="99"/>
    <w:rsid w:val="00A364B4"/>
    <w:rPr>
      <w:rFonts w:ascii="Symbol" w:hAnsi="Symbol" w:hint="default"/>
    </w:rPr>
  </w:style>
  <w:style w:type="character" w:customStyle="1" w:styleId="WWCharLFO9LVL5">
    <w:name w:val="WW_CharLFO9LVL5"/>
    <w:basedOn w:val="Fuentedeprrafopredeter"/>
    <w:uiPriority w:val="99"/>
    <w:rsid w:val="00A364B4"/>
    <w:rPr>
      <w:rFonts w:ascii="Symbol" w:hAnsi="Symbol" w:hint="default"/>
    </w:rPr>
  </w:style>
  <w:style w:type="character" w:customStyle="1" w:styleId="WWCharLFO9LVL6">
    <w:name w:val="WW_CharLFO9LVL6"/>
    <w:basedOn w:val="Fuentedeprrafopredeter"/>
    <w:uiPriority w:val="99"/>
    <w:rsid w:val="00A364B4"/>
    <w:rPr>
      <w:rFonts w:ascii="Wingdings" w:hAnsi="Wingdings" w:hint="default"/>
    </w:rPr>
  </w:style>
  <w:style w:type="character" w:customStyle="1" w:styleId="WWCharLFO9LVL7">
    <w:name w:val="WW_CharLFO9LVL7"/>
    <w:basedOn w:val="Fuentedeprrafopredeter"/>
    <w:uiPriority w:val="99"/>
    <w:rsid w:val="00A364B4"/>
    <w:rPr>
      <w:rFonts w:ascii="Wingdings" w:hAnsi="Wingdings" w:hint="default"/>
    </w:rPr>
  </w:style>
  <w:style w:type="character" w:customStyle="1" w:styleId="WWCharLFO9LVL8">
    <w:name w:val="WW_CharLFO9LVL8"/>
    <w:basedOn w:val="Fuentedeprrafopredeter"/>
    <w:uiPriority w:val="99"/>
    <w:rsid w:val="00A364B4"/>
    <w:rPr>
      <w:rFonts w:ascii="Symbol" w:hAnsi="Symbol" w:hint="default"/>
    </w:rPr>
  </w:style>
  <w:style w:type="character" w:customStyle="1" w:styleId="WWCharLFO9LVL9">
    <w:name w:val="WW_CharLFO9LVL9"/>
    <w:basedOn w:val="Fuentedeprrafopredeter"/>
    <w:uiPriority w:val="99"/>
    <w:rsid w:val="00A364B4"/>
    <w:rPr>
      <w:rFonts w:ascii="Symbol" w:hAnsi="Symbol" w:hint="default"/>
    </w:rPr>
  </w:style>
  <w:style w:type="character" w:customStyle="1" w:styleId="WWCharLFO10LVL1">
    <w:name w:val="WW_CharLFO10LVL1"/>
    <w:basedOn w:val="Fuentedeprrafopredeter"/>
    <w:uiPriority w:val="99"/>
    <w:rsid w:val="00A364B4"/>
    <w:rPr>
      <w:b/>
      <w:bCs/>
    </w:rPr>
  </w:style>
  <w:style w:type="character" w:customStyle="1" w:styleId="WWCharLFO11LVL1">
    <w:name w:val="WW_CharLFO11LVL1"/>
    <w:basedOn w:val="Fuentedeprrafopredeter"/>
    <w:uiPriority w:val="99"/>
    <w:rsid w:val="00A364B4"/>
    <w:rPr>
      <w:b/>
      <w:bCs/>
    </w:rPr>
  </w:style>
  <w:style w:type="character" w:customStyle="1" w:styleId="WWCharLFO12LVL1">
    <w:name w:val="WW_CharLFO12LVL1"/>
    <w:basedOn w:val="Fuentedeprrafopredeter"/>
    <w:uiPriority w:val="99"/>
    <w:rsid w:val="00A364B4"/>
    <w:rPr>
      <w:rFonts w:ascii="Symbol" w:hAnsi="Symbol" w:hint="default"/>
    </w:rPr>
  </w:style>
  <w:style w:type="character" w:customStyle="1" w:styleId="WWCharLFO12LVL2">
    <w:name w:val="WW_CharLFO12LVL2"/>
    <w:basedOn w:val="Fuentedeprrafopredeter"/>
    <w:uiPriority w:val="99"/>
    <w:rsid w:val="00A364B4"/>
    <w:rPr>
      <w:rFonts w:ascii="Courier New" w:hAnsi="Courier New" w:cs="Courier New" w:hint="default"/>
    </w:rPr>
  </w:style>
  <w:style w:type="character" w:customStyle="1" w:styleId="WWCharLFO12LVL3">
    <w:name w:val="WW_CharLFO12LVL3"/>
    <w:basedOn w:val="Fuentedeprrafopredeter"/>
    <w:uiPriority w:val="99"/>
    <w:rsid w:val="00A364B4"/>
    <w:rPr>
      <w:rFonts w:ascii="Wingdings" w:hAnsi="Wingdings" w:hint="default"/>
    </w:rPr>
  </w:style>
  <w:style w:type="character" w:customStyle="1" w:styleId="WWCharLFO12LVL4">
    <w:name w:val="WW_CharLFO12LVL4"/>
    <w:basedOn w:val="Fuentedeprrafopredeter"/>
    <w:uiPriority w:val="99"/>
    <w:rsid w:val="00A364B4"/>
    <w:rPr>
      <w:rFonts w:ascii="Symbol" w:hAnsi="Symbol" w:hint="default"/>
    </w:rPr>
  </w:style>
  <w:style w:type="character" w:customStyle="1" w:styleId="WWCharLFO12LVL5">
    <w:name w:val="WW_CharLFO12LVL5"/>
    <w:basedOn w:val="Fuentedeprrafopredeter"/>
    <w:uiPriority w:val="99"/>
    <w:rsid w:val="00A364B4"/>
    <w:rPr>
      <w:rFonts w:ascii="Courier New" w:hAnsi="Courier New" w:cs="Courier New" w:hint="default"/>
    </w:rPr>
  </w:style>
  <w:style w:type="character" w:customStyle="1" w:styleId="WWCharLFO12LVL6">
    <w:name w:val="WW_CharLFO12LVL6"/>
    <w:basedOn w:val="Fuentedeprrafopredeter"/>
    <w:uiPriority w:val="99"/>
    <w:rsid w:val="00A364B4"/>
    <w:rPr>
      <w:rFonts w:ascii="Wingdings" w:hAnsi="Wingdings" w:hint="default"/>
    </w:rPr>
  </w:style>
  <w:style w:type="character" w:customStyle="1" w:styleId="WWCharLFO12LVL7">
    <w:name w:val="WW_CharLFO12LVL7"/>
    <w:basedOn w:val="Fuentedeprrafopredeter"/>
    <w:uiPriority w:val="99"/>
    <w:rsid w:val="00A364B4"/>
    <w:rPr>
      <w:rFonts w:ascii="Symbol" w:hAnsi="Symbol" w:hint="default"/>
    </w:rPr>
  </w:style>
  <w:style w:type="character" w:customStyle="1" w:styleId="WWCharLFO12LVL8">
    <w:name w:val="WW_CharLFO12LVL8"/>
    <w:basedOn w:val="Fuentedeprrafopredeter"/>
    <w:uiPriority w:val="99"/>
    <w:rsid w:val="00A364B4"/>
    <w:rPr>
      <w:rFonts w:ascii="Courier New" w:hAnsi="Courier New" w:cs="Courier New" w:hint="default"/>
    </w:rPr>
  </w:style>
  <w:style w:type="character" w:customStyle="1" w:styleId="WWCharLFO12LVL9">
    <w:name w:val="WW_CharLFO12LVL9"/>
    <w:basedOn w:val="Fuentedeprrafopredeter"/>
    <w:uiPriority w:val="99"/>
    <w:rsid w:val="00A364B4"/>
    <w:rPr>
      <w:rFonts w:ascii="Wingdings" w:hAnsi="Wingdings" w:hint="default"/>
    </w:rPr>
  </w:style>
  <w:style w:type="character" w:customStyle="1" w:styleId="WWCharLFO6LVL1">
    <w:name w:val="WW_CharLFO6LVL1"/>
    <w:basedOn w:val="Fuentedeprrafopredeter"/>
    <w:uiPriority w:val="99"/>
    <w:rsid w:val="00A364B4"/>
    <w:rPr>
      <w:rFonts w:ascii="Symbol" w:hAnsi="Symbol" w:hint="default"/>
    </w:rPr>
  </w:style>
  <w:style w:type="character" w:customStyle="1" w:styleId="WWCharLFO6LVL2">
    <w:name w:val="WW_CharLFO6LVL2"/>
    <w:basedOn w:val="Fuentedeprrafopredeter"/>
    <w:uiPriority w:val="99"/>
    <w:rsid w:val="00A364B4"/>
    <w:rPr>
      <w:rFonts w:ascii="Courier New" w:hAnsi="Courier New" w:cs="Courier New" w:hint="default"/>
    </w:rPr>
  </w:style>
  <w:style w:type="character" w:customStyle="1" w:styleId="WWCharLFO6LVL3">
    <w:name w:val="WW_CharLFO6LVL3"/>
    <w:basedOn w:val="Fuentedeprrafopredeter"/>
    <w:uiPriority w:val="99"/>
    <w:rsid w:val="00A364B4"/>
    <w:rPr>
      <w:rFonts w:ascii="Wingdings" w:hAnsi="Wingdings" w:hint="default"/>
    </w:rPr>
  </w:style>
  <w:style w:type="character" w:customStyle="1" w:styleId="WWCharLFO6LVL4">
    <w:name w:val="WW_CharLFO6LVL4"/>
    <w:basedOn w:val="Fuentedeprrafopredeter"/>
    <w:uiPriority w:val="99"/>
    <w:rsid w:val="00A364B4"/>
    <w:rPr>
      <w:rFonts w:ascii="Symbol" w:hAnsi="Symbol" w:hint="default"/>
    </w:rPr>
  </w:style>
  <w:style w:type="character" w:customStyle="1" w:styleId="WWCharLFO6LVL5">
    <w:name w:val="WW_CharLFO6LVL5"/>
    <w:basedOn w:val="Fuentedeprrafopredeter"/>
    <w:uiPriority w:val="99"/>
    <w:rsid w:val="00A364B4"/>
    <w:rPr>
      <w:rFonts w:ascii="Courier New" w:hAnsi="Courier New" w:cs="Courier New" w:hint="default"/>
    </w:rPr>
  </w:style>
  <w:style w:type="character" w:customStyle="1" w:styleId="WWCharLFO6LVL6">
    <w:name w:val="WW_CharLFO6LVL6"/>
    <w:basedOn w:val="Fuentedeprrafopredeter"/>
    <w:uiPriority w:val="99"/>
    <w:rsid w:val="00A364B4"/>
    <w:rPr>
      <w:rFonts w:ascii="Wingdings" w:hAnsi="Wingdings" w:hint="default"/>
    </w:rPr>
  </w:style>
  <w:style w:type="character" w:customStyle="1" w:styleId="WWCharLFO6LVL7">
    <w:name w:val="WW_CharLFO6LVL7"/>
    <w:basedOn w:val="Fuentedeprrafopredeter"/>
    <w:uiPriority w:val="99"/>
    <w:rsid w:val="00A364B4"/>
    <w:rPr>
      <w:rFonts w:ascii="Symbol" w:hAnsi="Symbol" w:hint="default"/>
    </w:rPr>
  </w:style>
  <w:style w:type="character" w:customStyle="1" w:styleId="WWCharLFO6LVL8">
    <w:name w:val="WW_CharLFO6LVL8"/>
    <w:basedOn w:val="Fuentedeprrafopredeter"/>
    <w:uiPriority w:val="99"/>
    <w:rsid w:val="00A364B4"/>
    <w:rPr>
      <w:rFonts w:ascii="Courier New" w:hAnsi="Courier New" w:cs="Courier New" w:hint="default"/>
    </w:rPr>
  </w:style>
  <w:style w:type="character" w:customStyle="1" w:styleId="WWCharLFO6LVL9">
    <w:name w:val="WW_CharLFO6LVL9"/>
    <w:basedOn w:val="Fuentedeprrafopredeter"/>
    <w:uiPriority w:val="99"/>
    <w:rsid w:val="00A364B4"/>
    <w:rPr>
      <w:rFonts w:ascii="Wingdings" w:hAnsi="Wingdings" w:hint="default"/>
    </w:rPr>
  </w:style>
  <w:style w:type="character" w:customStyle="1" w:styleId="Estilo3Car">
    <w:name w:val="Estilo3 Car"/>
    <w:basedOn w:val="Fuentedeprrafopredeter"/>
    <w:rsid w:val="00A364B4"/>
    <w:rPr>
      <w:rFonts w:ascii="Arial" w:hAnsi="Arial" w:cs="Arial" w:hint="default"/>
      <w:b/>
      <w:bCs/>
      <w:color w:val="44546A"/>
    </w:rPr>
  </w:style>
  <w:style w:type="character" w:customStyle="1" w:styleId="WWCharLFO8LVL2">
    <w:name w:val="WW_CharLFO8LVL2"/>
    <w:basedOn w:val="Fuentedeprrafopredeter"/>
    <w:uiPriority w:val="99"/>
    <w:rsid w:val="00A364B4"/>
    <w:rPr>
      <w:rFonts w:ascii="Courier New" w:hAnsi="Courier New" w:cs="Courier New" w:hint="default"/>
    </w:rPr>
  </w:style>
  <w:style w:type="character" w:customStyle="1" w:styleId="WWCharLFO8LVL3">
    <w:name w:val="WW_CharLFO8LVL3"/>
    <w:basedOn w:val="Fuentedeprrafopredeter"/>
    <w:uiPriority w:val="99"/>
    <w:rsid w:val="00A364B4"/>
    <w:rPr>
      <w:rFonts w:ascii="Wingdings" w:hAnsi="Wingdings" w:hint="default"/>
    </w:rPr>
  </w:style>
  <w:style w:type="character" w:customStyle="1" w:styleId="WWCharLFO8LVL4">
    <w:name w:val="WW_CharLFO8LVL4"/>
    <w:basedOn w:val="Fuentedeprrafopredeter"/>
    <w:uiPriority w:val="99"/>
    <w:rsid w:val="00A364B4"/>
    <w:rPr>
      <w:rFonts w:ascii="Symbol" w:hAnsi="Symbol" w:hint="default"/>
    </w:rPr>
  </w:style>
  <w:style w:type="character" w:customStyle="1" w:styleId="WWCharLFO8LVL5">
    <w:name w:val="WW_CharLFO8LVL5"/>
    <w:basedOn w:val="Fuentedeprrafopredeter"/>
    <w:uiPriority w:val="99"/>
    <w:rsid w:val="00A364B4"/>
    <w:rPr>
      <w:rFonts w:ascii="Courier New" w:hAnsi="Courier New" w:cs="Courier New" w:hint="default"/>
    </w:rPr>
  </w:style>
  <w:style w:type="character" w:customStyle="1" w:styleId="WWCharLFO8LVL6">
    <w:name w:val="WW_CharLFO8LVL6"/>
    <w:basedOn w:val="Fuentedeprrafopredeter"/>
    <w:uiPriority w:val="99"/>
    <w:rsid w:val="00A364B4"/>
    <w:rPr>
      <w:rFonts w:ascii="Wingdings" w:hAnsi="Wingdings" w:hint="default"/>
    </w:rPr>
  </w:style>
  <w:style w:type="character" w:customStyle="1" w:styleId="WWCharLFO8LVL7">
    <w:name w:val="WW_CharLFO8LVL7"/>
    <w:basedOn w:val="Fuentedeprrafopredeter"/>
    <w:uiPriority w:val="99"/>
    <w:rsid w:val="00A364B4"/>
    <w:rPr>
      <w:rFonts w:ascii="Symbol" w:hAnsi="Symbol" w:hint="default"/>
    </w:rPr>
  </w:style>
  <w:style w:type="character" w:customStyle="1" w:styleId="WWCharLFO8LVL8">
    <w:name w:val="WW_CharLFO8LVL8"/>
    <w:basedOn w:val="Fuentedeprrafopredeter"/>
    <w:uiPriority w:val="99"/>
    <w:rsid w:val="00A364B4"/>
    <w:rPr>
      <w:rFonts w:ascii="Courier New" w:hAnsi="Courier New" w:cs="Courier New" w:hint="default"/>
    </w:rPr>
  </w:style>
  <w:style w:type="character" w:customStyle="1" w:styleId="WWCharLFO8LVL9">
    <w:name w:val="WW_CharLFO8LVL9"/>
    <w:basedOn w:val="Fuentedeprrafopredeter"/>
    <w:uiPriority w:val="99"/>
    <w:rsid w:val="00A364B4"/>
    <w:rPr>
      <w:rFonts w:ascii="Wingdings" w:hAnsi="Wingdings" w:hint="default"/>
    </w:rPr>
  </w:style>
  <w:style w:type="character" w:customStyle="1" w:styleId="TextodegloboCar1">
    <w:name w:val="Texto de globo Car1"/>
    <w:basedOn w:val="Fuentedeprrafopredeter"/>
    <w:rsid w:val="00A364B4"/>
    <w:rPr>
      <w:rFonts w:ascii="Segoe UI" w:hAnsi="Segoe UI" w:cs="Segoe UI" w:hint="default"/>
    </w:rPr>
  </w:style>
  <w:style w:type="character" w:customStyle="1" w:styleId="TextocomentarioCar1">
    <w:name w:val="Texto comentario Car1"/>
    <w:basedOn w:val="Fuentedeprrafopredeter"/>
    <w:rsid w:val="00A364B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basedOn w:val="Fuentedeprrafopredeter"/>
    <w:uiPriority w:val="99"/>
    <w:rsid w:val="00A364B4"/>
  </w:style>
  <w:style w:type="character" w:customStyle="1" w:styleId="TextoindependienteCar1">
    <w:name w:val="Texto independiente Car1"/>
    <w:basedOn w:val="Fuentedeprrafopredeter"/>
    <w:rsid w:val="00A364B4"/>
    <w:rPr>
      <w:rFonts w:ascii="Times New Roman" w:hAnsi="Times New Roman" w:cs="Times New Roman" w:hint="default"/>
      <w:lang w:eastAsia="ar-SA"/>
    </w:rPr>
  </w:style>
  <w:style w:type="character" w:customStyle="1" w:styleId="nwtdibovh">
    <w:name w:val="nwt dib ovh"/>
    <w:basedOn w:val="Fuentedeprrafopredeter"/>
    <w:rsid w:val="00A364B4"/>
    <w:rPr>
      <w:rFonts w:ascii="Times New Roman" w:hAnsi="Times New Roman" w:cs="Times New Roman" w:hint="default"/>
    </w:rPr>
  </w:style>
  <w:style w:type="character" w:customStyle="1" w:styleId="EstiloCorreo1061">
    <w:name w:val="EstiloCorreo1061"/>
    <w:basedOn w:val="Fuentedeprrafopredeter"/>
    <w:uiPriority w:val="99"/>
    <w:rsid w:val="00A364B4"/>
    <w:rPr>
      <w:rFonts w:ascii="Arial" w:hAnsi="Arial" w:cs="Arial" w:hint="default"/>
      <w:color w:val="auto"/>
    </w:rPr>
  </w:style>
  <w:style w:type="character" w:customStyle="1" w:styleId="EstiloCorreo1081">
    <w:name w:val="EstiloCorreo1081"/>
    <w:basedOn w:val="Fuentedeprrafopredeter"/>
    <w:uiPriority w:val="99"/>
    <w:rsid w:val="00A364B4"/>
    <w:rPr>
      <w:rFonts w:ascii="Arial" w:hAnsi="Arial" w:cs="Arial" w:hint="default"/>
      <w:color w:val="000080"/>
    </w:rPr>
  </w:style>
  <w:style w:type="character" w:customStyle="1" w:styleId="EstiloCorreo1491">
    <w:name w:val="EstiloCorreo1491"/>
    <w:basedOn w:val="Fuentedeprrafopredeter"/>
    <w:uiPriority w:val="99"/>
    <w:rsid w:val="00A364B4"/>
    <w:rPr>
      <w:rFonts w:ascii="Arial" w:hAnsi="Arial" w:cs="Arial" w:hint="default"/>
      <w:color w:val="auto"/>
    </w:rPr>
  </w:style>
  <w:style w:type="character" w:customStyle="1" w:styleId="EstiloCorreo1501">
    <w:name w:val="EstiloCorreo1501"/>
    <w:basedOn w:val="Fuentedeprrafopredeter"/>
    <w:uiPriority w:val="99"/>
    <w:rsid w:val="00A364B4"/>
    <w:rPr>
      <w:rFonts w:ascii="Arial" w:hAnsi="Arial" w:cs="Arial" w:hint="default"/>
      <w:color w:val="auto"/>
    </w:rPr>
  </w:style>
  <w:style w:type="character" w:customStyle="1" w:styleId="EstiloCorreo2391">
    <w:name w:val="EstiloCorreo2391"/>
    <w:basedOn w:val="Fuentedeprrafopredeter"/>
    <w:uiPriority w:val="99"/>
    <w:rsid w:val="00A364B4"/>
    <w:rPr>
      <w:rFonts w:ascii="Palatino Linotype" w:hAnsi="Palatino Linotype" w:hint="default"/>
      <w:b/>
      <w:bCs/>
      <w:color w:val="auto"/>
    </w:rPr>
  </w:style>
  <w:style w:type="character" w:customStyle="1" w:styleId="EstiloCorreo2481">
    <w:name w:val="EstiloCorreo2481"/>
    <w:basedOn w:val="Fuentedeprrafopredeter"/>
    <w:uiPriority w:val="99"/>
    <w:rsid w:val="00A364B4"/>
    <w:rPr>
      <w:color w:val="000000"/>
    </w:rPr>
  </w:style>
  <w:style w:type="character" w:customStyle="1" w:styleId="EstiloCorreo2741">
    <w:name w:val="EstiloCorreo2741"/>
    <w:basedOn w:val="Fuentedeprrafopredeter"/>
    <w:uiPriority w:val="99"/>
    <w:rsid w:val="00A364B4"/>
    <w:rPr>
      <w:rFonts w:ascii="Arial" w:hAnsi="Arial" w:cs="Arial" w:hint="default"/>
      <w:color w:val="000080"/>
    </w:rPr>
  </w:style>
  <w:style w:type="character" w:customStyle="1" w:styleId="EstiloCorreo2751">
    <w:name w:val="EstiloCorreo2751"/>
    <w:basedOn w:val="Fuentedeprrafopredeter"/>
    <w:uiPriority w:val="99"/>
    <w:rsid w:val="00A364B4"/>
    <w:rPr>
      <w:rFonts w:ascii="Arial" w:hAnsi="Arial" w:cs="Arial" w:hint="default"/>
      <w:color w:val="auto"/>
    </w:rPr>
  </w:style>
  <w:style w:type="character" w:customStyle="1" w:styleId="EstiloCorreo2771">
    <w:name w:val="EstiloCorreo2771"/>
    <w:basedOn w:val="Fuentedeprrafopredeter"/>
    <w:uiPriority w:val="99"/>
    <w:rsid w:val="00A364B4"/>
    <w:rPr>
      <w:rFonts w:ascii="Arial" w:hAnsi="Arial" w:cs="Arial" w:hint="default"/>
      <w:color w:val="000080"/>
    </w:rPr>
  </w:style>
  <w:style w:type="character" w:customStyle="1" w:styleId="EstiloCorreo3141">
    <w:name w:val="EstiloCorreo3141"/>
    <w:basedOn w:val="Fuentedeprrafopredeter"/>
    <w:uiPriority w:val="99"/>
    <w:rsid w:val="00A364B4"/>
    <w:rPr>
      <w:rFonts w:ascii="Tahoma" w:hAnsi="Tahoma" w:cs="Tahoma" w:hint="default"/>
      <w:color w:val="auto"/>
    </w:rPr>
  </w:style>
  <w:style w:type="character" w:customStyle="1" w:styleId="EstiloCorreo3151">
    <w:name w:val="EstiloCorreo3151"/>
    <w:basedOn w:val="Fuentedeprrafopredeter"/>
    <w:uiPriority w:val="99"/>
    <w:rsid w:val="00A364B4"/>
    <w:rPr>
      <w:rFonts w:ascii="Tahoma" w:hAnsi="Tahoma" w:cs="Tahoma" w:hint="default"/>
      <w:color w:val="auto"/>
    </w:rPr>
  </w:style>
  <w:style w:type="character" w:customStyle="1" w:styleId="WW8Num3z3">
    <w:name w:val="WW8Num3z3"/>
    <w:basedOn w:val="Fuentedeprrafopredeter"/>
    <w:qFormat/>
    <w:rsid w:val="00A364B4"/>
  </w:style>
  <w:style w:type="character" w:customStyle="1" w:styleId="WW8Num3z4">
    <w:name w:val="WW8Num3z4"/>
    <w:basedOn w:val="Fuentedeprrafopredeter"/>
    <w:qFormat/>
    <w:rsid w:val="00A364B4"/>
  </w:style>
  <w:style w:type="character" w:customStyle="1" w:styleId="WW8Num3z5">
    <w:name w:val="WW8Num3z5"/>
    <w:basedOn w:val="Fuentedeprrafopredeter"/>
    <w:qFormat/>
    <w:rsid w:val="00A364B4"/>
  </w:style>
  <w:style w:type="character" w:customStyle="1" w:styleId="WW8Num3z6">
    <w:name w:val="WW8Num3z6"/>
    <w:basedOn w:val="Fuentedeprrafopredeter"/>
    <w:qFormat/>
    <w:rsid w:val="00A364B4"/>
  </w:style>
  <w:style w:type="character" w:customStyle="1" w:styleId="WW8Num3z7">
    <w:name w:val="WW8Num3z7"/>
    <w:basedOn w:val="Fuentedeprrafopredeter"/>
    <w:qFormat/>
    <w:rsid w:val="00A364B4"/>
  </w:style>
  <w:style w:type="character" w:customStyle="1" w:styleId="WW8Num3z8">
    <w:name w:val="WW8Num3z8"/>
    <w:basedOn w:val="Fuentedeprrafopredeter"/>
    <w:qFormat/>
    <w:rsid w:val="00A364B4"/>
  </w:style>
  <w:style w:type="character" w:customStyle="1" w:styleId="WW8Num4z3">
    <w:name w:val="WW8Num4z3"/>
    <w:basedOn w:val="Fuentedeprrafopredeter"/>
    <w:qFormat/>
    <w:rsid w:val="00A364B4"/>
  </w:style>
  <w:style w:type="character" w:customStyle="1" w:styleId="WW8Num4z4">
    <w:name w:val="WW8Num4z4"/>
    <w:basedOn w:val="Fuentedeprrafopredeter"/>
    <w:qFormat/>
    <w:rsid w:val="00A364B4"/>
  </w:style>
  <w:style w:type="character" w:customStyle="1" w:styleId="WW8Num4z5">
    <w:name w:val="WW8Num4z5"/>
    <w:basedOn w:val="Fuentedeprrafopredeter"/>
    <w:qFormat/>
    <w:rsid w:val="00A364B4"/>
  </w:style>
  <w:style w:type="character" w:customStyle="1" w:styleId="WW8Num4z6">
    <w:name w:val="WW8Num4z6"/>
    <w:basedOn w:val="Fuentedeprrafopredeter"/>
    <w:qFormat/>
    <w:rsid w:val="00A364B4"/>
  </w:style>
  <w:style w:type="character" w:customStyle="1" w:styleId="WW8Num4z7">
    <w:name w:val="WW8Num4z7"/>
    <w:basedOn w:val="Fuentedeprrafopredeter"/>
    <w:qFormat/>
    <w:rsid w:val="00A364B4"/>
  </w:style>
  <w:style w:type="character" w:customStyle="1" w:styleId="WW8Num4z8">
    <w:name w:val="WW8Num4z8"/>
    <w:basedOn w:val="Fuentedeprrafopredeter"/>
    <w:qFormat/>
    <w:rsid w:val="00A364B4"/>
  </w:style>
  <w:style w:type="character" w:customStyle="1" w:styleId="WW8Num5z3">
    <w:name w:val="WW8Num5z3"/>
    <w:basedOn w:val="Fuentedeprrafopredeter"/>
    <w:qFormat/>
    <w:rsid w:val="00A364B4"/>
  </w:style>
  <w:style w:type="character" w:customStyle="1" w:styleId="WW8Num5z4">
    <w:name w:val="WW8Num5z4"/>
    <w:basedOn w:val="Fuentedeprrafopredeter"/>
    <w:qFormat/>
    <w:rsid w:val="00A364B4"/>
  </w:style>
  <w:style w:type="character" w:customStyle="1" w:styleId="WW8Num5z5">
    <w:name w:val="WW8Num5z5"/>
    <w:basedOn w:val="Fuentedeprrafopredeter"/>
    <w:qFormat/>
    <w:rsid w:val="00A364B4"/>
  </w:style>
  <w:style w:type="character" w:customStyle="1" w:styleId="WW8Num5z6">
    <w:name w:val="WW8Num5z6"/>
    <w:basedOn w:val="Fuentedeprrafopredeter"/>
    <w:qFormat/>
    <w:rsid w:val="00A364B4"/>
  </w:style>
  <w:style w:type="character" w:customStyle="1" w:styleId="WW8Num5z7">
    <w:name w:val="WW8Num5z7"/>
    <w:basedOn w:val="Fuentedeprrafopredeter"/>
    <w:qFormat/>
    <w:rsid w:val="00A364B4"/>
  </w:style>
  <w:style w:type="character" w:customStyle="1" w:styleId="WW8Num5z8">
    <w:name w:val="WW8Num5z8"/>
    <w:basedOn w:val="Fuentedeprrafopredeter"/>
    <w:qFormat/>
    <w:rsid w:val="00A364B4"/>
  </w:style>
  <w:style w:type="character" w:customStyle="1" w:styleId="RTFNum21">
    <w:name w:val="RTF_Num 2 1"/>
    <w:basedOn w:val="Fuentedeprrafopredeter"/>
    <w:qFormat/>
    <w:rsid w:val="00A364B4"/>
    <w:rPr>
      <w:rFonts w:ascii="Symbol" w:hAnsi="Symbol" w:hint="default"/>
    </w:rPr>
  </w:style>
  <w:style w:type="character" w:customStyle="1" w:styleId="RTFNum22">
    <w:name w:val="RTF_Num 2 2"/>
    <w:basedOn w:val="Fuentedeprrafopredeter"/>
    <w:qFormat/>
    <w:rsid w:val="00A364B4"/>
    <w:rPr>
      <w:rFonts w:ascii="Courier New" w:hAnsi="Courier New" w:cs="Courier New" w:hint="default"/>
    </w:rPr>
  </w:style>
  <w:style w:type="character" w:customStyle="1" w:styleId="RTFNum23">
    <w:name w:val="RTF_Num 2 3"/>
    <w:basedOn w:val="Fuentedeprrafopredeter"/>
    <w:qFormat/>
    <w:rsid w:val="00A364B4"/>
    <w:rPr>
      <w:rFonts w:ascii="Wingdings" w:hAnsi="Wingdings" w:hint="default"/>
    </w:rPr>
  </w:style>
  <w:style w:type="character" w:customStyle="1" w:styleId="RTFNum24">
    <w:name w:val="RTF_Num 2 4"/>
    <w:basedOn w:val="Fuentedeprrafopredeter"/>
    <w:qFormat/>
    <w:rsid w:val="00A364B4"/>
    <w:rPr>
      <w:rFonts w:ascii="Symbol" w:hAnsi="Symbol" w:hint="default"/>
    </w:rPr>
  </w:style>
  <w:style w:type="character" w:customStyle="1" w:styleId="RTFNum25">
    <w:name w:val="RTF_Num 2 5"/>
    <w:basedOn w:val="Fuentedeprrafopredeter"/>
    <w:qFormat/>
    <w:rsid w:val="00A364B4"/>
    <w:rPr>
      <w:rFonts w:ascii="Courier New" w:hAnsi="Courier New" w:cs="Courier New" w:hint="default"/>
    </w:rPr>
  </w:style>
  <w:style w:type="character" w:customStyle="1" w:styleId="RTFNum26">
    <w:name w:val="RTF_Num 2 6"/>
    <w:basedOn w:val="Fuentedeprrafopredeter"/>
    <w:qFormat/>
    <w:rsid w:val="00A364B4"/>
    <w:rPr>
      <w:rFonts w:ascii="Wingdings" w:hAnsi="Wingdings" w:hint="default"/>
    </w:rPr>
  </w:style>
  <w:style w:type="character" w:customStyle="1" w:styleId="RTFNum27">
    <w:name w:val="RTF_Num 2 7"/>
    <w:basedOn w:val="Fuentedeprrafopredeter"/>
    <w:qFormat/>
    <w:rsid w:val="00A364B4"/>
    <w:rPr>
      <w:rFonts w:ascii="Symbol" w:hAnsi="Symbol" w:hint="default"/>
    </w:rPr>
  </w:style>
  <w:style w:type="character" w:customStyle="1" w:styleId="RTFNum28">
    <w:name w:val="RTF_Num 2 8"/>
    <w:basedOn w:val="Fuentedeprrafopredeter"/>
    <w:qFormat/>
    <w:rsid w:val="00A364B4"/>
    <w:rPr>
      <w:rFonts w:ascii="Courier New" w:hAnsi="Courier New" w:cs="Courier New" w:hint="default"/>
    </w:rPr>
  </w:style>
  <w:style w:type="character" w:customStyle="1" w:styleId="RTFNum29">
    <w:name w:val="RTF_Num 2 9"/>
    <w:basedOn w:val="Fuentedeprrafopredeter"/>
    <w:qFormat/>
    <w:rsid w:val="00A364B4"/>
    <w:rPr>
      <w:rFonts w:ascii="Wingdings" w:hAnsi="Wingdings" w:hint="default"/>
    </w:rPr>
  </w:style>
  <w:style w:type="character" w:customStyle="1" w:styleId="Fuentedeprrafopredeter4">
    <w:name w:val="Fuente de párrafo predeter.4"/>
    <w:basedOn w:val="Fuentedeprrafopredeter"/>
    <w:qFormat/>
    <w:rsid w:val="00A364B4"/>
  </w:style>
  <w:style w:type="character" w:customStyle="1" w:styleId="RTFNum210">
    <w:name w:val="RTF_Num 2 10"/>
    <w:basedOn w:val="Fuentedeprrafopredeter"/>
    <w:qFormat/>
    <w:rsid w:val="00A364B4"/>
    <w:rPr>
      <w:rFonts w:ascii="Book Antiqua" w:hAnsi="Book Antiqua" w:hint="default"/>
      <w:color w:val="auto"/>
    </w:rPr>
  </w:style>
  <w:style w:type="character" w:customStyle="1" w:styleId="Fuentedeprrafopredeter5">
    <w:name w:val="Fuente de párrafo predeter.5"/>
    <w:basedOn w:val="Fuentedeprrafopredeter"/>
    <w:qFormat/>
    <w:rsid w:val="00A364B4"/>
  </w:style>
  <w:style w:type="character" w:customStyle="1" w:styleId="WW8Num7z3">
    <w:name w:val="WW8Num7z3"/>
    <w:basedOn w:val="Fuentedeprrafopredeter"/>
    <w:qFormat/>
    <w:rsid w:val="00A364B4"/>
  </w:style>
  <w:style w:type="character" w:customStyle="1" w:styleId="WW8Num7z4">
    <w:name w:val="WW8Num7z4"/>
    <w:basedOn w:val="Fuentedeprrafopredeter"/>
    <w:qFormat/>
    <w:rsid w:val="00A364B4"/>
  </w:style>
  <w:style w:type="character" w:customStyle="1" w:styleId="WW8Num7z5">
    <w:name w:val="WW8Num7z5"/>
    <w:basedOn w:val="Fuentedeprrafopredeter"/>
    <w:qFormat/>
    <w:rsid w:val="00A364B4"/>
  </w:style>
  <w:style w:type="character" w:customStyle="1" w:styleId="WW8Num7z6">
    <w:name w:val="WW8Num7z6"/>
    <w:basedOn w:val="Fuentedeprrafopredeter"/>
    <w:qFormat/>
    <w:rsid w:val="00A364B4"/>
  </w:style>
  <w:style w:type="character" w:customStyle="1" w:styleId="WW8Num7z7">
    <w:name w:val="WW8Num7z7"/>
    <w:basedOn w:val="Fuentedeprrafopredeter"/>
    <w:qFormat/>
    <w:rsid w:val="00A364B4"/>
  </w:style>
  <w:style w:type="character" w:customStyle="1" w:styleId="WW8Num7z8">
    <w:name w:val="WW8Num7z8"/>
    <w:basedOn w:val="Fuentedeprrafopredeter"/>
    <w:qFormat/>
    <w:rsid w:val="00A364B4"/>
  </w:style>
  <w:style w:type="character" w:customStyle="1" w:styleId="WW8Num20z0">
    <w:name w:val="WW8Num20z0"/>
    <w:basedOn w:val="Fuentedeprrafopredeter"/>
    <w:qFormat/>
    <w:rsid w:val="00A364B4"/>
    <w:rPr>
      <w:rFonts w:ascii="Symbol" w:hAnsi="Symbol" w:hint="default"/>
    </w:rPr>
  </w:style>
  <w:style w:type="character" w:customStyle="1" w:styleId="WW8Num20z1">
    <w:name w:val="WW8Num20z1"/>
    <w:basedOn w:val="Fuentedeprrafopredeter"/>
    <w:qFormat/>
    <w:rsid w:val="00A364B4"/>
    <w:rPr>
      <w:rFonts w:ascii="Courier New" w:hAnsi="Courier New" w:cs="Courier New" w:hint="default"/>
    </w:rPr>
  </w:style>
  <w:style w:type="character" w:customStyle="1" w:styleId="WW8Num20z2">
    <w:name w:val="WW8Num20z2"/>
    <w:basedOn w:val="Fuentedeprrafopredeter"/>
    <w:qFormat/>
    <w:rsid w:val="00A364B4"/>
    <w:rPr>
      <w:rFonts w:ascii="Wingdings" w:hAnsi="Wingdings" w:hint="default"/>
    </w:rPr>
  </w:style>
  <w:style w:type="character" w:customStyle="1" w:styleId="WW8Num21z0">
    <w:name w:val="WW8Num21z0"/>
    <w:basedOn w:val="Fuentedeprrafopredeter"/>
    <w:qFormat/>
    <w:rsid w:val="00A364B4"/>
  </w:style>
  <w:style w:type="character" w:customStyle="1" w:styleId="WW8Num21z1">
    <w:name w:val="WW8Num21z1"/>
    <w:basedOn w:val="Fuentedeprrafopredeter"/>
    <w:qFormat/>
    <w:rsid w:val="00A364B4"/>
  </w:style>
  <w:style w:type="character" w:customStyle="1" w:styleId="WW8Num21z2">
    <w:name w:val="WW8Num21z2"/>
    <w:basedOn w:val="Fuentedeprrafopredeter"/>
    <w:qFormat/>
    <w:rsid w:val="00A364B4"/>
  </w:style>
  <w:style w:type="character" w:customStyle="1" w:styleId="WW8Num21z3">
    <w:name w:val="WW8Num21z3"/>
    <w:basedOn w:val="Fuentedeprrafopredeter"/>
    <w:qFormat/>
    <w:rsid w:val="00A364B4"/>
  </w:style>
  <w:style w:type="character" w:customStyle="1" w:styleId="WW8Num21z4">
    <w:name w:val="WW8Num21z4"/>
    <w:basedOn w:val="Fuentedeprrafopredeter"/>
    <w:qFormat/>
    <w:rsid w:val="00A364B4"/>
  </w:style>
  <w:style w:type="character" w:customStyle="1" w:styleId="WW8Num21z5">
    <w:name w:val="WW8Num21z5"/>
    <w:basedOn w:val="Fuentedeprrafopredeter"/>
    <w:qFormat/>
    <w:rsid w:val="00A364B4"/>
  </w:style>
  <w:style w:type="character" w:customStyle="1" w:styleId="WW8Num21z6">
    <w:name w:val="WW8Num21z6"/>
    <w:basedOn w:val="Fuentedeprrafopredeter"/>
    <w:qFormat/>
    <w:rsid w:val="00A364B4"/>
  </w:style>
  <w:style w:type="character" w:customStyle="1" w:styleId="WW8Num21z7">
    <w:name w:val="WW8Num21z7"/>
    <w:basedOn w:val="Fuentedeprrafopredeter"/>
    <w:qFormat/>
    <w:rsid w:val="00A364B4"/>
  </w:style>
  <w:style w:type="character" w:customStyle="1" w:styleId="WW8Num21z8">
    <w:name w:val="WW8Num21z8"/>
    <w:basedOn w:val="Fuentedeprrafopredeter"/>
    <w:qFormat/>
    <w:rsid w:val="00A364B4"/>
  </w:style>
  <w:style w:type="character" w:customStyle="1" w:styleId="WW8Num22z0">
    <w:name w:val="WW8Num22z0"/>
    <w:basedOn w:val="Fuentedeprrafopredeter"/>
    <w:qFormat/>
    <w:rsid w:val="00A364B4"/>
  </w:style>
  <w:style w:type="character" w:customStyle="1" w:styleId="WW8Num23z0">
    <w:name w:val="WW8Num23z0"/>
    <w:basedOn w:val="Fuentedeprrafopredeter"/>
    <w:qFormat/>
    <w:rsid w:val="00A364B4"/>
    <w:rPr>
      <w:rFonts w:ascii="Symbol" w:hAnsi="Symbol" w:hint="default"/>
    </w:rPr>
  </w:style>
  <w:style w:type="character" w:customStyle="1" w:styleId="WW8Num23z1">
    <w:name w:val="WW8Num23z1"/>
    <w:basedOn w:val="Fuentedeprrafopredeter"/>
    <w:qFormat/>
    <w:rsid w:val="00A364B4"/>
    <w:rPr>
      <w:rFonts w:ascii="Courier New" w:hAnsi="Courier New" w:cs="Courier New" w:hint="default"/>
    </w:rPr>
  </w:style>
  <w:style w:type="character" w:customStyle="1" w:styleId="WW8Num23z2">
    <w:name w:val="WW8Num23z2"/>
    <w:basedOn w:val="Fuentedeprrafopredeter"/>
    <w:qFormat/>
    <w:rsid w:val="00A364B4"/>
    <w:rPr>
      <w:rFonts w:ascii="Wingdings" w:hAnsi="Wingdings" w:hint="default"/>
    </w:rPr>
  </w:style>
  <w:style w:type="character" w:customStyle="1" w:styleId="WW8Num24z0">
    <w:name w:val="WW8Num24z0"/>
    <w:basedOn w:val="Fuentedeprrafopredeter"/>
    <w:qFormat/>
    <w:rsid w:val="00A364B4"/>
    <w:rPr>
      <w:rFonts w:ascii="Times New Roman" w:hAnsi="Times New Roman" w:cs="Times New Roman" w:hint="default"/>
    </w:rPr>
  </w:style>
  <w:style w:type="character" w:customStyle="1" w:styleId="WW8Num24z1">
    <w:name w:val="WW8Num24z1"/>
    <w:basedOn w:val="Fuentedeprrafopredeter"/>
    <w:qFormat/>
    <w:rsid w:val="00A364B4"/>
    <w:rPr>
      <w:rFonts w:ascii="Courier New" w:hAnsi="Courier New" w:cs="Courier New" w:hint="default"/>
    </w:rPr>
  </w:style>
  <w:style w:type="character" w:customStyle="1" w:styleId="WW8Num24z2">
    <w:name w:val="WW8Num24z2"/>
    <w:basedOn w:val="Fuentedeprrafopredeter"/>
    <w:qFormat/>
    <w:rsid w:val="00A364B4"/>
    <w:rPr>
      <w:rFonts w:ascii="Wingdings" w:hAnsi="Wingdings" w:hint="default"/>
    </w:rPr>
  </w:style>
  <w:style w:type="character" w:customStyle="1" w:styleId="WW8Num24z3">
    <w:name w:val="WW8Num24z3"/>
    <w:basedOn w:val="Fuentedeprrafopredeter"/>
    <w:qFormat/>
    <w:rsid w:val="00A364B4"/>
    <w:rPr>
      <w:rFonts w:ascii="Symbol" w:hAnsi="Symbol" w:hint="default"/>
    </w:rPr>
  </w:style>
  <w:style w:type="character" w:customStyle="1" w:styleId="WW8Num25z0">
    <w:name w:val="WW8Num25z0"/>
    <w:basedOn w:val="Fuentedeprrafopredeter"/>
    <w:qFormat/>
    <w:rsid w:val="00A364B4"/>
    <w:rPr>
      <w:rFonts w:ascii="Wingdings" w:hAnsi="Wingdings" w:hint="default"/>
    </w:rPr>
  </w:style>
  <w:style w:type="character" w:customStyle="1" w:styleId="WW8Num25z1">
    <w:name w:val="WW8Num25z1"/>
    <w:basedOn w:val="Fuentedeprrafopredeter"/>
    <w:qFormat/>
    <w:rsid w:val="00A364B4"/>
    <w:rPr>
      <w:rFonts w:ascii="Courier New" w:hAnsi="Courier New" w:cs="Courier New" w:hint="default"/>
    </w:rPr>
  </w:style>
  <w:style w:type="character" w:customStyle="1" w:styleId="WW8Num25z3">
    <w:name w:val="WW8Num25z3"/>
    <w:basedOn w:val="Fuentedeprrafopredeter"/>
    <w:qFormat/>
    <w:rsid w:val="00A364B4"/>
    <w:rPr>
      <w:rFonts w:ascii="Symbol" w:hAnsi="Symbol" w:hint="default"/>
    </w:rPr>
  </w:style>
  <w:style w:type="character" w:customStyle="1" w:styleId="WW8Num26z0">
    <w:name w:val="WW8Num26z0"/>
    <w:basedOn w:val="Fuentedeprrafopredeter"/>
    <w:qFormat/>
    <w:rsid w:val="00A364B4"/>
    <w:rPr>
      <w:rFonts w:ascii="Symbol" w:hAnsi="Symbol" w:hint="default"/>
    </w:rPr>
  </w:style>
  <w:style w:type="character" w:customStyle="1" w:styleId="WW8Num26z1">
    <w:name w:val="WW8Num26z1"/>
    <w:basedOn w:val="Fuentedeprrafopredeter"/>
    <w:qFormat/>
    <w:rsid w:val="00A364B4"/>
    <w:rPr>
      <w:rFonts w:ascii="Courier New" w:hAnsi="Courier New" w:cs="Courier New" w:hint="default"/>
    </w:rPr>
  </w:style>
  <w:style w:type="character" w:customStyle="1" w:styleId="WW8Num26z2">
    <w:name w:val="WW8Num26z2"/>
    <w:basedOn w:val="Fuentedeprrafopredeter"/>
    <w:qFormat/>
    <w:rsid w:val="00A364B4"/>
    <w:rPr>
      <w:rFonts w:ascii="Wingdings" w:hAnsi="Wingdings" w:hint="default"/>
    </w:rPr>
  </w:style>
  <w:style w:type="character" w:customStyle="1" w:styleId="WW8Num27z0">
    <w:name w:val="WW8Num27z0"/>
    <w:basedOn w:val="Fuentedeprrafopredeter"/>
    <w:qFormat/>
    <w:rsid w:val="00A364B4"/>
    <w:rPr>
      <w:rFonts w:ascii="Symbol" w:hAnsi="Symbol" w:hint="default"/>
    </w:rPr>
  </w:style>
  <w:style w:type="character" w:customStyle="1" w:styleId="WW8Num27z1">
    <w:name w:val="WW8Num27z1"/>
    <w:basedOn w:val="Fuentedeprrafopredeter"/>
    <w:qFormat/>
    <w:rsid w:val="00A364B4"/>
    <w:rPr>
      <w:rFonts w:ascii="Courier New" w:hAnsi="Courier New" w:cs="Courier New" w:hint="default"/>
    </w:rPr>
  </w:style>
  <w:style w:type="character" w:customStyle="1" w:styleId="WW8Num27z2">
    <w:name w:val="WW8Num27z2"/>
    <w:basedOn w:val="Fuentedeprrafopredeter"/>
    <w:qFormat/>
    <w:rsid w:val="00A364B4"/>
    <w:rPr>
      <w:rFonts w:ascii="Wingdings" w:hAnsi="Wingdings" w:hint="default"/>
    </w:rPr>
  </w:style>
  <w:style w:type="character" w:customStyle="1" w:styleId="WW8Num28z0">
    <w:name w:val="WW8Num28z0"/>
    <w:basedOn w:val="Fuentedeprrafopredeter"/>
    <w:qFormat/>
    <w:rsid w:val="00A364B4"/>
    <w:rPr>
      <w:rFonts w:ascii="Symbol" w:hAnsi="Symbol" w:hint="default"/>
    </w:rPr>
  </w:style>
  <w:style w:type="character" w:customStyle="1" w:styleId="WW8Num28z1">
    <w:name w:val="WW8Num28z1"/>
    <w:basedOn w:val="Fuentedeprrafopredeter"/>
    <w:qFormat/>
    <w:rsid w:val="00A364B4"/>
    <w:rPr>
      <w:rFonts w:ascii="Courier New" w:hAnsi="Courier New" w:cs="Courier New" w:hint="default"/>
    </w:rPr>
  </w:style>
  <w:style w:type="character" w:customStyle="1" w:styleId="WW8Num28z2">
    <w:name w:val="WW8Num28z2"/>
    <w:basedOn w:val="Fuentedeprrafopredeter"/>
    <w:qFormat/>
    <w:rsid w:val="00A364B4"/>
    <w:rPr>
      <w:rFonts w:ascii="Wingdings" w:hAnsi="Wingdings" w:hint="default"/>
    </w:rPr>
  </w:style>
  <w:style w:type="character" w:customStyle="1" w:styleId="WW8Num29z0">
    <w:name w:val="WW8Num29z0"/>
    <w:basedOn w:val="Fuentedeprrafopredeter"/>
    <w:qFormat/>
    <w:rsid w:val="00A364B4"/>
  </w:style>
  <w:style w:type="character" w:customStyle="1" w:styleId="WW8Num29z1">
    <w:name w:val="WW8Num29z1"/>
    <w:basedOn w:val="Fuentedeprrafopredeter"/>
    <w:qFormat/>
    <w:rsid w:val="00A364B4"/>
    <w:rPr>
      <w:b/>
      <w:bCs/>
    </w:rPr>
  </w:style>
  <w:style w:type="character" w:customStyle="1" w:styleId="WW8Num29z2">
    <w:name w:val="WW8Num29z2"/>
    <w:basedOn w:val="Fuentedeprrafopredeter"/>
    <w:qFormat/>
    <w:rsid w:val="00A364B4"/>
  </w:style>
  <w:style w:type="character" w:customStyle="1" w:styleId="WW8Num29z3">
    <w:name w:val="WW8Num29z3"/>
    <w:basedOn w:val="Fuentedeprrafopredeter"/>
    <w:rsid w:val="00A364B4"/>
  </w:style>
  <w:style w:type="character" w:customStyle="1" w:styleId="WW8Num29z4">
    <w:name w:val="WW8Num29z4"/>
    <w:basedOn w:val="Fuentedeprrafopredeter"/>
    <w:rsid w:val="00A364B4"/>
  </w:style>
  <w:style w:type="character" w:customStyle="1" w:styleId="WW8Num29z5">
    <w:name w:val="WW8Num29z5"/>
    <w:basedOn w:val="Fuentedeprrafopredeter"/>
    <w:rsid w:val="00A364B4"/>
  </w:style>
  <w:style w:type="character" w:customStyle="1" w:styleId="WW8Num29z6">
    <w:name w:val="WW8Num29z6"/>
    <w:basedOn w:val="Fuentedeprrafopredeter"/>
    <w:rsid w:val="00A364B4"/>
  </w:style>
  <w:style w:type="character" w:customStyle="1" w:styleId="WW8Num29z7">
    <w:name w:val="WW8Num29z7"/>
    <w:basedOn w:val="Fuentedeprrafopredeter"/>
    <w:rsid w:val="00A364B4"/>
  </w:style>
  <w:style w:type="character" w:customStyle="1" w:styleId="WW8Num29z8">
    <w:name w:val="WW8Num29z8"/>
    <w:basedOn w:val="Fuentedeprrafopredeter"/>
    <w:rsid w:val="00A364B4"/>
  </w:style>
  <w:style w:type="character" w:customStyle="1" w:styleId="WW8Num30z0">
    <w:name w:val="WW8Num30z0"/>
    <w:basedOn w:val="Fuentedeprrafopredeter"/>
    <w:qFormat/>
    <w:rsid w:val="00A364B4"/>
    <w:rPr>
      <w:rFonts w:ascii="Times New Roman" w:hAnsi="Times New Roman" w:cs="Times New Roman" w:hint="default"/>
    </w:rPr>
  </w:style>
  <w:style w:type="character" w:customStyle="1" w:styleId="WW8Num30z1">
    <w:name w:val="WW8Num30z1"/>
    <w:basedOn w:val="Fuentedeprrafopredeter"/>
    <w:qFormat/>
    <w:rsid w:val="00A364B4"/>
    <w:rPr>
      <w:rFonts w:ascii="Courier New" w:hAnsi="Courier New" w:cs="Courier New" w:hint="default"/>
    </w:rPr>
  </w:style>
  <w:style w:type="character" w:customStyle="1" w:styleId="WW8Num30z2">
    <w:name w:val="WW8Num30z2"/>
    <w:basedOn w:val="Fuentedeprrafopredeter"/>
    <w:qFormat/>
    <w:rsid w:val="00A364B4"/>
    <w:rPr>
      <w:rFonts w:ascii="Wingdings" w:hAnsi="Wingdings" w:hint="default"/>
    </w:rPr>
  </w:style>
  <w:style w:type="character" w:customStyle="1" w:styleId="WW8Num30z3">
    <w:name w:val="WW8Num30z3"/>
    <w:basedOn w:val="Fuentedeprrafopredeter"/>
    <w:qFormat/>
    <w:rsid w:val="00A364B4"/>
    <w:rPr>
      <w:rFonts w:ascii="Symbol" w:hAnsi="Symbol" w:hint="default"/>
    </w:rPr>
  </w:style>
  <w:style w:type="character" w:customStyle="1" w:styleId="WW8Num31z0">
    <w:name w:val="WW8Num31z0"/>
    <w:basedOn w:val="Fuentedeprrafopredeter"/>
    <w:qFormat/>
    <w:rsid w:val="00A364B4"/>
    <w:rPr>
      <w:rFonts w:ascii="Symbol" w:hAnsi="Symbol" w:hint="default"/>
    </w:rPr>
  </w:style>
  <w:style w:type="character" w:customStyle="1" w:styleId="WW8Num31z1">
    <w:name w:val="WW8Num31z1"/>
    <w:basedOn w:val="Fuentedeprrafopredeter"/>
    <w:qFormat/>
    <w:rsid w:val="00A364B4"/>
    <w:rPr>
      <w:rFonts w:ascii="Courier New" w:hAnsi="Courier New" w:cs="Courier New" w:hint="default"/>
    </w:rPr>
  </w:style>
  <w:style w:type="character" w:customStyle="1" w:styleId="WW8Num31z2">
    <w:name w:val="WW8Num31z2"/>
    <w:basedOn w:val="Fuentedeprrafopredeter"/>
    <w:qFormat/>
    <w:rsid w:val="00A364B4"/>
    <w:rPr>
      <w:rFonts w:ascii="Wingdings" w:hAnsi="Wingdings" w:hint="default"/>
    </w:rPr>
  </w:style>
  <w:style w:type="character" w:customStyle="1" w:styleId="WW8Num32z0">
    <w:name w:val="WW8Num32z0"/>
    <w:basedOn w:val="Fuentedeprrafopredeter"/>
    <w:qFormat/>
    <w:rsid w:val="00A364B4"/>
  </w:style>
  <w:style w:type="character" w:customStyle="1" w:styleId="WW8Num33z0">
    <w:name w:val="WW8Num33z0"/>
    <w:basedOn w:val="Fuentedeprrafopredeter"/>
    <w:qFormat/>
    <w:rsid w:val="00A364B4"/>
  </w:style>
  <w:style w:type="character" w:customStyle="1" w:styleId="WW8Num33z1">
    <w:name w:val="WW8Num33z1"/>
    <w:basedOn w:val="Fuentedeprrafopredeter"/>
    <w:qFormat/>
    <w:rsid w:val="00A364B4"/>
  </w:style>
  <w:style w:type="character" w:customStyle="1" w:styleId="WW8Num33z2">
    <w:name w:val="WW8Num33z2"/>
    <w:basedOn w:val="Fuentedeprrafopredeter"/>
    <w:qFormat/>
    <w:rsid w:val="00A364B4"/>
  </w:style>
  <w:style w:type="character" w:customStyle="1" w:styleId="WW8Num33z3">
    <w:name w:val="WW8Num33z3"/>
    <w:basedOn w:val="Fuentedeprrafopredeter"/>
    <w:qFormat/>
    <w:rsid w:val="00A364B4"/>
  </w:style>
  <w:style w:type="character" w:customStyle="1" w:styleId="WW8Num33z4">
    <w:name w:val="WW8Num33z4"/>
    <w:basedOn w:val="Fuentedeprrafopredeter"/>
    <w:qFormat/>
    <w:rsid w:val="00A364B4"/>
  </w:style>
  <w:style w:type="character" w:customStyle="1" w:styleId="WW8Num33z5">
    <w:name w:val="WW8Num33z5"/>
    <w:basedOn w:val="Fuentedeprrafopredeter"/>
    <w:qFormat/>
    <w:rsid w:val="00A364B4"/>
  </w:style>
  <w:style w:type="character" w:customStyle="1" w:styleId="WW8Num33z6">
    <w:name w:val="WW8Num33z6"/>
    <w:basedOn w:val="Fuentedeprrafopredeter"/>
    <w:qFormat/>
    <w:rsid w:val="00A364B4"/>
  </w:style>
  <w:style w:type="character" w:customStyle="1" w:styleId="WW8Num33z7">
    <w:name w:val="WW8Num33z7"/>
    <w:basedOn w:val="Fuentedeprrafopredeter"/>
    <w:qFormat/>
    <w:rsid w:val="00A364B4"/>
  </w:style>
  <w:style w:type="character" w:customStyle="1" w:styleId="WW8Num33z8">
    <w:name w:val="WW8Num33z8"/>
    <w:basedOn w:val="Fuentedeprrafopredeter"/>
    <w:qFormat/>
    <w:rsid w:val="00A364B4"/>
  </w:style>
  <w:style w:type="character" w:customStyle="1" w:styleId="WW8Num34z0">
    <w:name w:val="WW8Num34z0"/>
    <w:basedOn w:val="Fuentedeprrafopredeter"/>
    <w:qFormat/>
    <w:rsid w:val="00A364B4"/>
  </w:style>
  <w:style w:type="character" w:customStyle="1" w:styleId="WW8Num34z1">
    <w:name w:val="WW8Num34z1"/>
    <w:basedOn w:val="Fuentedeprrafopredeter"/>
    <w:qFormat/>
    <w:rsid w:val="00A364B4"/>
  </w:style>
  <w:style w:type="character" w:customStyle="1" w:styleId="WW8Num34z2">
    <w:name w:val="WW8Num34z2"/>
    <w:basedOn w:val="Fuentedeprrafopredeter"/>
    <w:qFormat/>
    <w:rsid w:val="00A364B4"/>
  </w:style>
  <w:style w:type="character" w:customStyle="1" w:styleId="WW8Num34z3">
    <w:name w:val="WW8Num34z3"/>
    <w:basedOn w:val="Fuentedeprrafopredeter"/>
    <w:qFormat/>
    <w:rsid w:val="00A364B4"/>
  </w:style>
  <w:style w:type="character" w:customStyle="1" w:styleId="WW8Num34z4">
    <w:name w:val="WW8Num34z4"/>
    <w:basedOn w:val="Fuentedeprrafopredeter"/>
    <w:qFormat/>
    <w:rsid w:val="00A364B4"/>
  </w:style>
  <w:style w:type="character" w:customStyle="1" w:styleId="WW8Num34z5">
    <w:name w:val="WW8Num34z5"/>
    <w:basedOn w:val="Fuentedeprrafopredeter"/>
    <w:qFormat/>
    <w:rsid w:val="00A364B4"/>
  </w:style>
  <w:style w:type="character" w:customStyle="1" w:styleId="WW8Num34z6">
    <w:name w:val="WW8Num34z6"/>
    <w:basedOn w:val="Fuentedeprrafopredeter"/>
    <w:qFormat/>
    <w:rsid w:val="00A364B4"/>
  </w:style>
  <w:style w:type="character" w:customStyle="1" w:styleId="WW8Num34z7">
    <w:name w:val="WW8Num34z7"/>
    <w:basedOn w:val="Fuentedeprrafopredeter"/>
    <w:qFormat/>
    <w:rsid w:val="00A364B4"/>
  </w:style>
  <w:style w:type="character" w:customStyle="1" w:styleId="WW8Num34z8">
    <w:name w:val="WW8Num34z8"/>
    <w:basedOn w:val="Fuentedeprrafopredeter"/>
    <w:qFormat/>
    <w:rsid w:val="00A364B4"/>
  </w:style>
  <w:style w:type="character" w:customStyle="1" w:styleId="WW8Num35z0">
    <w:name w:val="WW8Num35z0"/>
    <w:basedOn w:val="Fuentedeprrafopredeter"/>
    <w:qFormat/>
    <w:rsid w:val="00A364B4"/>
  </w:style>
  <w:style w:type="character" w:customStyle="1" w:styleId="WW8Num35z1">
    <w:name w:val="WW8Num35z1"/>
    <w:basedOn w:val="Fuentedeprrafopredeter"/>
    <w:qFormat/>
    <w:rsid w:val="00A364B4"/>
  </w:style>
  <w:style w:type="character" w:customStyle="1" w:styleId="WW8Num35z2">
    <w:name w:val="WW8Num35z2"/>
    <w:basedOn w:val="Fuentedeprrafopredeter"/>
    <w:qFormat/>
    <w:rsid w:val="00A364B4"/>
  </w:style>
  <w:style w:type="character" w:customStyle="1" w:styleId="WW8Num35z3">
    <w:name w:val="WW8Num35z3"/>
    <w:basedOn w:val="Fuentedeprrafopredeter"/>
    <w:qFormat/>
    <w:rsid w:val="00A364B4"/>
  </w:style>
  <w:style w:type="character" w:customStyle="1" w:styleId="WW8Num35z4">
    <w:name w:val="WW8Num35z4"/>
    <w:basedOn w:val="Fuentedeprrafopredeter"/>
    <w:qFormat/>
    <w:rsid w:val="00A364B4"/>
  </w:style>
  <w:style w:type="character" w:customStyle="1" w:styleId="WW8Num35z5">
    <w:name w:val="WW8Num35z5"/>
    <w:basedOn w:val="Fuentedeprrafopredeter"/>
    <w:qFormat/>
    <w:rsid w:val="00A364B4"/>
  </w:style>
  <w:style w:type="character" w:customStyle="1" w:styleId="WW8Num35z6">
    <w:name w:val="WW8Num35z6"/>
    <w:basedOn w:val="Fuentedeprrafopredeter"/>
    <w:qFormat/>
    <w:rsid w:val="00A364B4"/>
  </w:style>
  <w:style w:type="character" w:customStyle="1" w:styleId="WW8Num35z7">
    <w:name w:val="WW8Num35z7"/>
    <w:basedOn w:val="Fuentedeprrafopredeter"/>
    <w:qFormat/>
    <w:rsid w:val="00A364B4"/>
  </w:style>
  <w:style w:type="character" w:customStyle="1" w:styleId="WW8Num35z8">
    <w:name w:val="WW8Num35z8"/>
    <w:basedOn w:val="Fuentedeprrafopredeter"/>
    <w:qFormat/>
    <w:rsid w:val="00A364B4"/>
  </w:style>
  <w:style w:type="character" w:customStyle="1" w:styleId="WW8Num36z0">
    <w:name w:val="WW8Num36z0"/>
    <w:basedOn w:val="Fuentedeprrafopredeter"/>
    <w:qFormat/>
    <w:rsid w:val="00A364B4"/>
  </w:style>
  <w:style w:type="character" w:customStyle="1" w:styleId="WW8Num36z1">
    <w:name w:val="WW8Num36z1"/>
    <w:basedOn w:val="Fuentedeprrafopredeter"/>
    <w:qFormat/>
    <w:rsid w:val="00A364B4"/>
  </w:style>
  <w:style w:type="character" w:customStyle="1" w:styleId="WW8Num36z2">
    <w:name w:val="WW8Num36z2"/>
    <w:basedOn w:val="Fuentedeprrafopredeter"/>
    <w:qFormat/>
    <w:rsid w:val="00A364B4"/>
  </w:style>
  <w:style w:type="character" w:customStyle="1" w:styleId="WW8Num36z3">
    <w:name w:val="WW8Num36z3"/>
    <w:basedOn w:val="Fuentedeprrafopredeter"/>
    <w:qFormat/>
    <w:rsid w:val="00A364B4"/>
  </w:style>
  <w:style w:type="character" w:customStyle="1" w:styleId="WW8Num36z4">
    <w:name w:val="WW8Num36z4"/>
    <w:basedOn w:val="Fuentedeprrafopredeter"/>
    <w:qFormat/>
    <w:rsid w:val="00A364B4"/>
  </w:style>
  <w:style w:type="character" w:customStyle="1" w:styleId="WW8Num36z5">
    <w:name w:val="WW8Num36z5"/>
    <w:basedOn w:val="Fuentedeprrafopredeter"/>
    <w:qFormat/>
    <w:rsid w:val="00A364B4"/>
  </w:style>
  <w:style w:type="character" w:customStyle="1" w:styleId="WW8Num36z6">
    <w:name w:val="WW8Num36z6"/>
    <w:basedOn w:val="Fuentedeprrafopredeter"/>
    <w:qFormat/>
    <w:rsid w:val="00A364B4"/>
  </w:style>
  <w:style w:type="character" w:customStyle="1" w:styleId="WW8Num36z7">
    <w:name w:val="WW8Num36z7"/>
    <w:basedOn w:val="Fuentedeprrafopredeter"/>
    <w:qFormat/>
    <w:rsid w:val="00A364B4"/>
  </w:style>
  <w:style w:type="character" w:customStyle="1" w:styleId="WW8Num36z8">
    <w:name w:val="WW8Num36z8"/>
    <w:basedOn w:val="Fuentedeprrafopredeter"/>
    <w:qFormat/>
    <w:rsid w:val="00A364B4"/>
  </w:style>
  <w:style w:type="character" w:customStyle="1" w:styleId="WW8Num37z0">
    <w:name w:val="WW8Num37z0"/>
    <w:basedOn w:val="Fuentedeprrafopredeter"/>
    <w:qFormat/>
    <w:rsid w:val="00A364B4"/>
  </w:style>
  <w:style w:type="character" w:customStyle="1" w:styleId="WW8Num37z1">
    <w:name w:val="WW8Num37z1"/>
    <w:basedOn w:val="Fuentedeprrafopredeter"/>
    <w:qFormat/>
    <w:rsid w:val="00A364B4"/>
  </w:style>
  <w:style w:type="character" w:customStyle="1" w:styleId="WW8Num37z2">
    <w:name w:val="WW8Num37z2"/>
    <w:basedOn w:val="Fuentedeprrafopredeter"/>
    <w:qFormat/>
    <w:rsid w:val="00A364B4"/>
  </w:style>
  <w:style w:type="character" w:customStyle="1" w:styleId="WW8Num37z3">
    <w:name w:val="WW8Num37z3"/>
    <w:basedOn w:val="Fuentedeprrafopredeter"/>
    <w:qFormat/>
    <w:rsid w:val="00A364B4"/>
  </w:style>
  <w:style w:type="character" w:customStyle="1" w:styleId="WW8Num37z4">
    <w:name w:val="WW8Num37z4"/>
    <w:basedOn w:val="Fuentedeprrafopredeter"/>
    <w:qFormat/>
    <w:rsid w:val="00A364B4"/>
  </w:style>
  <w:style w:type="character" w:customStyle="1" w:styleId="WW8Num37z5">
    <w:name w:val="WW8Num37z5"/>
    <w:basedOn w:val="Fuentedeprrafopredeter"/>
    <w:qFormat/>
    <w:rsid w:val="00A364B4"/>
  </w:style>
  <w:style w:type="character" w:customStyle="1" w:styleId="WW8Num37z6">
    <w:name w:val="WW8Num37z6"/>
    <w:basedOn w:val="Fuentedeprrafopredeter"/>
    <w:qFormat/>
    <w:rsid w:val="00A364B4"/>
  </w:style>
  <w:style w:type="character" w:customStyle="1" w:styleId="WW8Num37z7">
    <w:name w:val="WW8Num37z7"/>
    <w:basedOn w:val="Fuentedeprrafopredeter"/>
    <w:qFormat/>
    <w:rsid w:val="00A364B4"/>
  </w:style>
  <w:style w:type="character" w:customStyle="1" w:styleId="WW8Num37z8">
    <w:name w:val="WW8Num37z8"/>
    <w:basedOn w:val="Fuentedeprrafopredeter"/>
    <w:qFormat/>
    <w:rsid w:val="00A364B4"/>
  </w:style>
  <w:style w:type="character" w:customStyle="1" w:styleId="WW8Num38z0">
    <w:name w:val="WW8Num38z0"/>
    <w:basedOn w:val="Fuentedeprrafopredeter"/>
    <w:qFormat/>
    <w:rsid w:val="00A364B4"/>
    <w:rPr>
      <w:rFonts w:ascii="Symbol" w:hAnsi="Symbol" w:hint="default"/>
    </w:rPr>
  </w:style>
  <w:style w:type="character" w:customStyle="1" w:styleId="WW8Num38z1">
    <w:name w:val="WW8Num38z1"/>
    <w:basedOn w:val="Fuentedeprrafopredeter"/>
    <w:qFormat/>
    <w:rsid w:val="00A364B4"/>
    <w:rPr>
      <w:rFonts w:ascii="Times New Roman" w:hAnsi="Times New Roman" w:cs="Times New Roman" w:hint="default"/>
    </w:rPr>
  </w:style>
  <w:style w:type="character" w:customStyle="1" w:styleId="WW8Num38z4">
    <w:name w:val="WW8Num38z4"/>
    <w:basedOn w:val="Fuentedeprrafopredeter"/>
    <w:qFormat/>
    <w:rsid w:val="00A364B4"/>
    <w:rPr>
      <w:rFonts w:ascii="Courier New" w:hAnsi="Courier New" w:cs="Courier New" w:hint="default"/>
    </w:rPr>
  </w:style>
  <w:style w:type="character" w:customStyle="1" w:styleId="WW8Num38z5">
    <w:name w:val="WW8Num38z5"/>
    <w:basedOn w:val="Fuentedeprrafopredeter"/>
    <w:qFormat/>
    <w:rsid w:val="00A364B4"/>
    <w:rPr>
      <w:rFonts w:ascii="Wingdings" w:hAnsi="Wingdings" w:hint="default"/>
    </w:rPr>
  </w:style>
  <w:style w:type="character" w:customStyle="1" w:styleId="WW8Num39z0">
    <w:name w:val="WW8Num39z0"/>
    <w:basedOn w:val="Fuentedeprrafopredeter"/>
    <w:qFormat/>
    <w:rsid w:val="00A364B4"/>
    <w:rPr>
      <w:b/>
      <w:bCs/>
    </w:rPr>
  </w:style>
  <w:style w:type="character" w:customStyle="1" w:styleId="WW8Num40z0">
    <w:name w:val="WW8Num40z0"/>
    <w:basedOn w:val="Fuentedeprrafopredeter"/>
    <w:qFormat/>
    <w:rsid w:val="00A364B4"/>
    <w:rPr>
      <w:b/>
      <w:bCs/>
    </w:rPr>
  </w:style>
  <w:style w:type="character" w:customStyle="1" w:styleId="WW8Num40z1">
    <w:name w:val="WW8Num40z1"/>
    <w:basedOn w:val="Fuentedeprrafopredeter"/>
    <w:qFormat/>
    <w:rsid w:val="00A364B4"/>
    <w:rPr>
      <w:b/>
      <w:bCs/>
    </w:rPr>
  </w:style>
  <w:style w:type="character" w:customStyle="1" w:styleId="WW8Num41z0">
    <w:name w:val="WW8Num41z0"/>
    <w:basedOn w:val="Fuentedeprrafopredeter"/>
    <w:qFormat/>
    <w:rsid w:val="00A364B4"/>
  </w:style>
  <w:style w:type="character" w:customStyle="1" w:styleId="WW8Num41z1">
    <w:name w:val="WW8Num41z1"/>
    <w:basedOn w:val="Fuentedeprrafopredeter"/>
    <w:qFormat/>
    <w:rsid w:val="00A364B4"/>
  </w:style>
  <w:style w:type="character" w:customStyle="1" w:styleId="WW8Num41z2">
    <w:name w:val="WW8Num41z2"/>
    <w:basedOn w:val="Fuentedeprrafopredeter"/>
    <w:qFormat/>
    <w:rsid w:val="00A364B4"/>
  </w:style>
  <w:style w:type="character" w:customStyle="1" w:styleId="WW8Num41z3">
    <w:name w:val="WW8Num41z3"/>
    <w:basedOn w:val="Fuentedeprrafopredeter"/>
    <w:qFormat/>
    <w:rsid w:val="00A364B4"/>
  </w:style>
  <w:style w:type="character" w:customStyle="1" w:styleId="WW8Num41z4">
    <w:name w:val="WW8Num41z4"/>
    <w:basedOn w:val="Fuentedeprrafopredeter"/>
    <w:qFormat/>
    <w:rsid w:val="00A364B4"/>
  </w:style>
  <w:style w:type="character" w:customStyle="1" w:styleId="WW8Num41z5">
    <w:name w:val="WW8Num41z5"/>
    <w:basedOn w:val="Fuentedeprrafopredeter"/>
    <w:qFormat/>
    <w:rsid w:val="00A364B4"/>
  </w:style>
  <w:style w:type="character" w:customStyle="1" w:styleId="WW8Num41z6">
    <w:name w:val="WW8Num41z6"/>
    <w:basedOn w:val="Fuentedeprrafopredeter"/>
    <w:qFormat/>
    <w:rsid w:val="00A364B4"/>
  </w:style>
  <w:style w:type="character" w:customStyle="1" w:styleId="WW8Num41z7">
    <w:name w:val="WW8Num41z7"/>
    <w:basedOn w:val="Fuentedeprrafopredeter"/>
    <w:qFormat/>
    <w:rsid w:val="00A364B4"/>
  </w:style>
  <w:style w:type="character" w:customStyle="1" w:styleId="WW8Num41z8">
    <w:name w:val="WW8Num41z8"/>
    <w:basedOn w:val="Fuentedeprrafopredeter"/>
    <w:qFormat/>
    <w:rsid w:val="00A364B4"/>
  </w:style>
  <w:style w:type="character" w:customStyle="1" w:styleId="WW8Num42z0">
    <w:name w:val="WW8Num42z0"/>
    <w:basedOn w:val="Fuentedeprrafopredeter"/>
    <w:qFormat/>
    <w:rsid w:val="00A364B4"/>
  </w:style>
  <w:style w:type="character" w:customStyle="1" w:styleId="WW8Num42z1">
    <w:name w:val="WW8Num42z1"/>
    <w:basedOn w:val="Fuentedeprrafopredeter"/>
    <w:qFormat/>
    <w:rsid w:val="00A364B4"/>
  </w:style>
  <w:style w:type="character" w:customStyle="1" w:styleId="WW8Num42z2">
    <w:name w:val="WW8Num42z2"/>
    <w:basedOn w:val="Fuentedeprrafopredeter"/>
    <w:qFormat/>
    <w:rsid w:val="00A364B4"/>
  </w:style>
  <w:style w:type="character" w:customStyle="1" w:styleId="WW8Num42z3">
    <w:name w:val="WW8Num42z3"/>
    <w:basedOn w:val="Fuentedeprrafopredeter"/>
    <w:qFormat/>
    <w:rsid w:val="00A364B4"/>
  </w:style>
  <w:style w:type="character" w:customStyle="1" w:styleId="WW8Num42z4">
    <w:name w:val="WW8Num42z4"/>
    <w:basedOn w:val="Fuentedeprrafopredeter"/>
    <w:qFormat/>
    <w:rsid w:val="00A364B4"/>
  </w:style>
  <w:style w:type="character" w:customStyle="1" w:styleId="WW8Num42z5">
    <w:name w:val="WW8Num42z5"/>
    <w:basedOn w:val="Fuentedeprrafopredeter"/>
    <w:qFormat/>
    <w:rsid w:val="00A364B4"/>
  </w:style>
  <w:style w:type="character" w:customStyle="1" w:styleId="WW8Num42z6">
    <w:name w:val="WW8Num42z6"/>
    <w:basedOn w:val="Fuentedeprrafopredeter"/>
    <w:qFormat/>
    <w:rsid w:val="00A364B4"/>
  </w:style>
  <w:style w:type="character" w:customStyle="1" w:styleId="WW8Num42z7">
    <w:name w:val="WW8Num42z7"/>
    <w:basedOn w:val="Fuentedeprrafopredeter"/>
    <w:qFormat/>
    <w:rsid w:val="00A364B4"/>
  </w:style>
  <w:style w:type="character" w:customStyle="1" w:styleId="WW8Num42z8">
    <w:name w:val="WW8Num42z8"/>
    <w:basedOn w:val="Fuentedeprrafopredeter"/>
    <w:qFormat/>
    <w:rsid w:val="00A364B4"/>
  </w:style>
  <w:style w:type="character" w:customStyle="1" w:styleId="WW8Num43z0">
    <w:name w:val="WW8Num43z0"/>
    <w:basedOn w:val="Fuentedeprrafopredeter"/>
    <w:qFormat/>
    <w:rsid w:val="00A364B4"/>
  </w:style>
  <w:style w:type="character" w:customStyle="1" w:styleId="WW8Num43z1">
    <w:name w:val="WW8Num43z1"/>
    <w:basedOn w:val="Fuentedeprrafopredeter"/>
    <w:qFormat/>
    <w:rsid w:val="00A364B4"/>
  </w:style>
  <w:style w:type="character" w:customStyle="1" w:styleId="WW8Num43z2">
    <w:name w:val="WW8Num43z2"/>
    <w:basedOn w:val="Fuentedeprrafopredeter"/>
    <w:qFormat/>
    <w:rsid w:val="00A364B4"/>
  </w:style>
  <w:style w:type="character" w:customStyle="1" w:styleId="WW8Num43z3">
    <w:name w:val="WW8Num43z3"/>
    <w:basedOn w:val="Fuentedeprrafopredeter"/>
    <w:rsid w:val="00A364B4"/>
  </w:style>
  <w:style w:type="character" w:customStyle="1" w:styleId="WW8Num43z4">
    <w:name w:val="WW8Num43z4"/>
    <w:basedOn w:val="Fuentedeprrafopredeter"/>
    <w:rsid w:val="00A364B4"/>
  </w:style>
  <w:style w:type="character" w:customStyle="1" w:styleId="WW8Num43z5">
    <w:name w:val="WW8Num43z5"/>
    <w:basedOn w:val="Fuentedeprrafopredeter"/>
    <w:rsid w:val="00A364B4"/>
  </w:style>
  <w:style w:type="character" w:customStyle="1" w:styleId="WW8Num43z6">
    <w:name w:val="WW8Num43z6"/>
    <w:basedOn w:val="Fuentedeprrafopredeter"/>
    <w:rsid w:val="00A364B4"/>
  </w:style>
  <w:style w:type="character" w:customStyle="1" w:styleId="WW8Num43z7">
    <w:name w:val="WW8Num43z7"/>
    <w:basedOn w:val="Fuentedeprrafopredeter"/>
    <w:rsid w:val="00A364B4"/>
  </w:style>
  <w:style w:type="character" w:customStyle="1" w:styleId="WW8Num43z8">
    <w:name w:val="WW8Num43z8"/>
    <w:basedOn w:val="Fuentedeprrafopredeter"/>
    <w:rsid w:val="00A364B4"/>
  </w:style>
  <w:style w:type="character" w:customStyle="1" w:styleId="WW8Num44z0">
    <w:name w:val="WW8Num44z0"/>
    <w:basedOn w:val="Fuentedeprrafopredeter"/>
    <w:qFormat/>
    <w:rsid w:val="00A364B4"/>
    <w:rPr>
      <w:rFonts w:ascii="Wingdings" w:hAnsi="Wingdings" w:hint="default"/>
    </w:rPr>
  </w:style>
  <w:style w:type="character" w:customStyle="1" w:styleId="WW8Num44z1">
    <w:name w:val="WW8Num44z1"/>
    <w:basedOn w:val="Fuentedeprrafopredeter"/>
    <w:qFormat/>
    <w:rsid w:val="00A364B4"/>
    <w:rPr>
      <w:rFonts w:ascii="Courier New" w:hAnsi="Courier New" w:cs="Courier New" w:hint="default"/>
    </w:rPr>
  </w:style>
  <w:style w:type="character" w:customStyle="1" w:styleId="WW8Num44z3">
    <w:name w:val="WW8Num44z3"/>
    <w:basedOn w:val="Fuentedeprrafopredeter"/>
    <w:qFormat/>
    <w:rsid w:val="00A364B4"/>
    <w:rPr>
      <w:rFonts w:ascii="Symbol" w:hAnsi="Symbol" w:hint="default"/>
    </w:rPr>
  </w:style>
  <w:style w:type="character" w:customStyle="1" w:styleId="WW8Num45z0">
    <w:name w:val="WW8Num45z0"/>
    <w:basedOn w:val="Fuentedeprrafopredeter"/>
    <w:qFormat/>
    <w:rsid w:val="00A364B4"/>
  </w:style>
  <w:style w:type="character" w:customStyle="1" w:styleId="WW8Num45z1">
    <w:name w:val="WW8Num45z1"/>
    <w:basedOn w:val="Fuentedeprrafopredeter"/>
    <w:qFormat/>
    <w:rsid w:val="00A364B4"/>
  </w:style>
  <w:style w:type="character" w:customStyle="1" w:styleId="WW8Num45z2">
    <w:name w:val="WW8Num45z2"/>
    <w:basedOn w:val="Fuentedeprrafopredeter"/>
    <w:qFormat/>
    <w:rsid w:val="00A364B4"/>
  </w:style>
  <w:style w:type="character" w:customStyle="1" w:styleId="WW8Num45z3">
    <w:name w:val="WW8Num45z3"/>
    <w:basedOn w:val="Fuentedeprrafopredeter"/>
    <w:qFormat/>
    <w:rsid w:val="00A364B4"/>
  </w:style>
  <w:style w:type="character" w:customStyle="1" w:styleId="WW8Num45z4">
    <w:name w:val="WW8Num45z4"/>
    <w:basedOn w:val="Fuentedeprrafopredeter"/>
    <w:qFormat/>
    <w:rsid w:val="00A364B4"/>
  </w:style>
  <w:style w:type="character" w:customStyle="1" w:styleId="WW8Num45z5">
    <w:name w:val="WW8Num45z5"/>
    <w:basedOn w:val="Fuentedeprrafopredeter"/>
    <w:qFormat/>
    <w:rsid w:val="00A364B4"/>
  </w:style>
  <w:style w:type="character" w:customStyle="1" w:styleId="WW8Num45z6">
    <w:name w:val="WW8Num45z6"/>
    <w:basedOn w:val="Fuentedeprrafopredeter"/>
    <w:qFormat/>
    <w:rsid w:val="00A364B4"/>
  </w:style>
  <w:style w:type="character" w:customStyle="1" w:styleId="WW8Num45z7">
    <w:name w:val="WW8Num45z7"/>
    <w:basedOn w:val="Fuentedeprrafopredeter"/>
    <w:qFormat/>
    <w:rsid w:val="00A364B4"/>
  </w:style>
  <w:style w:type="character" w:customStyle="1" w:styleId="WW8Num45z8">
    <w:name w:val="WW8Num45z8"/>
    <w:basedOn w:val="Fuentedeprrafopredeter"/>
    <w:qFormat/>
    <w:rsid w:val="00A364B4"/>
  </w:style>
  <w:style w:type="character" w:customStyle="1" w:styleId="WW8Num46z1">
    <w:name w:val="WW8Num46z1"/>
    <w:basedOn w:val="Fuentedeprrafopredeter"/>
    <w:qFormat/>
    <w:rsid w:val="00A364B4"/>
  </w:style>
  <w:style w:type="character" w:customStyle="1" w:styleId="WW8Num46z2">
    <w:name w:val="WW8Num46z2"/>
    <w:basedOn w:val="Fuentedeprrafopredeter"/>
    <w:qFormat/>
    <w:rsid w:val="00A364B4"/>
  </w:style>
  <w:style w:type="character" w:customStyle="1" w:styleId="WW8Num46z3">
    <w:name w:val="WW8Num46z3"/>
    <w:basedOn w:val="Fuentedeprrafopredeter"/>
    <w:qFormat/>
    <w:rsid w:val="00A364B4"/>
  </w:style>
  <w:style w:type="character" w:customStyle="1" w:styleId="WW8Num46z4">
    <w:name w:val="WW8Num46z4"/>
    <w:basedOn w:val="Fuentedeprrafopredeter"/>
    <w:qFormat/>
    <w:rsid w:val="00A364B4"/>
  </w:style>
  <w:style w:type="character" w:customStyle="1" w:styleId="WW8Num46z5">
    <w:name w:val="WW8Num46z5"/>
    <w:basedOn w:val="Fuentedeprrafopredeter"/>
    <w:qFormat/>
    <w:rsid w:val="00A364B4"/>
  </w:style>
  <w:style w:type="character" w:customStyle="1" w:styleId="WW8Num46z6">
    <w:name w:val="WW8Num46z6"/>
    <w:basedOn w:val="Fuentedeprrafopredeter"/>
    <w:qFormat/>
    <w:rsid w:val="00A364B4"/>
  </w:style>
  <w:style w:type="character" w:customStyle="1" w:styleId="WW8Num46z7">
    <w:name w:val="WW8Num46z7"/>
    <w:basedOn w:val="Fuentedeprrafopredeter"/>
    <w:qFormat/>
    <w:rsid w:val="00A364B4"/>
  </w:style>
  <w:style w:type="character" w:customStyle="1" w:styleId="WW8Num46z8">
    <w:name w:val="WW8Num46z8"/>
    <w:basedOn w:val="Fuentedeprrafopredeter"/>
    <w:qFormat/>
    <w:rsid w:val="00A364B4"/>
  </w:style>
  <w:style w:type="character" w:customStyle="1" w:styleId="WW8Num47z0">
    <w:name w:val="WW8Num47z0"/>
    <w:basedOn w:val="Fuentedeprrafopredeter"/>
    <w:qFormat/>
    <w:rsid w:val="00A364B4"/>
    <w:rPr>
      <w:rFonts w:ascii="Symbol" w:hAnsi="Symbol" w:hint="default"/>
    </w:rPr>
  </w:style>
  <w:style w:type="character" w:customStyle="1" w:styleId="WW8Num47z1">
    <w:name w:val="WW8Num47z1"/>
    <w:basedOn w:val="Fuentedeprrafopredeter"/>
    <w:qFormat/>
    <w:rsid w:val="00A364B4"/>
    <w:rPr>
      <w:rFonts w:ascii="Courier New" w:hAnsi="Courier New" w:cs="Courier New" w:hint="default"/>
    </w:rPr>
  </w:style>
  <w:style w:type="character" w:customStyle="1" w:styleId="WW8Num47z2">
    <w:name w:val="WW8Num47z2"/>
    <w:basedOn w:val="Fuentedeprrafopredeter"/>
    <w:rsid w:val="00A364B4"/>
    <w:rPr>
      <w:rFonts w:ascii="Wingdings" w:hAnsi="Wingdings" w:hint="default"/>
    </w:rPr>
  </w:style>
  <w:style w:type="character" w:customStyle="1" w:styleId="WW8Num48z0">
    <w:name w:val="WW8Num48z0"/>
    <w:basedOn w:val="Fuentedeprrafopredeter"/>
    <w:qFormat/>
    <w:rsid w:val="00A364B4"/>
    <w:rPr>
      <w:rFonts w:ascii="Times New Roman" w:hAnsi="Times New Roman" w:cs="Times New Roman" w:hint="default"/>
    </w:rPr>
  </w:style>
  <w:style w:type="character" w:customStyle="1" w:styleId="WW8Num48z1">
    <w:name w:val="WW8Num48z1"/>
    <w:basedOn w:val="Fuentedeprrafopredeter"/>
    <w:qFormat/>
    <w:rsid w:val="00A364B4"/>
    <w:rPr>
      <w:rFonts w:ascii="Courier New" w:hAnsi="Courier New" w:cs="Courier New" w:hint="default"/>
    </w:rPr>
  </w:style>
  <w:style w:type="character" w:customStyle="1" w:styleId="WW8Num48z2">
    <w:name w:val="WW8Num48z2"/>
    <w:basedOn w:val="Fuentedeprrafopredeter"/>
    <w:qFormat/>
    <w:rsid w:val="00A364B4"/>
    <w:rPr>
      <w:rFonts w:ascii="Wingdings" w:hAnsi="Wingdings" w:hint="default"/>
    </w:rPr>
  </w:style>
  <w:style w:type="character" w:customStyle="1" w:styleId="WW8Num48z3">
    <w:name w:val="WW8Num48z3"/>
    <w:basedOn w:val="Fuentedeprrafopredeter"/>
    <w:qFormat/>
    <w:rsid w:val="00A364B4"/>
    <w:rPr>
      <w:rFonts w:ascii="Symbol" w:hAnsi="Symbol" w:hint="default"/>
    </w:rPr>
  </w:style>
  <w:style w:type="character" w:customStyle="1" w:styleId="WW8Num49z0">
    <w:name w:val="WW8Num49z0"/>
    <w:basedOn w:val="Fuentedeprrafopredeter"/>
    <w:qFormat/>
    <w:rsid w:val="00A364B4"/>
  </w:style>
  <w:style w:type="character" w:customStyle="1" w:styleId="WW8Num49z1">
    <w:name w:val="WW8Num49z1"/>
    <w:basedOn w:val="Fuentedeprrafopredeter"/>
    <w:qFormat/>
    <w:rsid w:val="00A364B4"/>
  </w:style>
  <w:style w:type="character" w:customStyle="1" w:styleId="WW8Num49z2">
    <w:name w:val="WW8Num49z2"/>
    <w:basedOn w:val="Fuentedeprrafopredeter"/>
    <w:qFormat/>
    <w:rsid w:val="00A364B4"/>
  </w:style>
  <w:style w:type="character" w:customStyle="1" w:styleId="WW8Num49z3">
    <w:name w:val="WW8Num49z3"/>
    <w:basedOn w:val="Fuentedeprrafopredeter"/>
    <w:qFormat/>
    <w:rsid w:val="00A364B4"/>
  </w:style>
  <w:style w:type="character" w:customStyle="1" w:styleId="WW8Num49z4">
    <w:name w:val="WW8Num49z4"/>
    <w:basedOn w:val="Fuentedeprrafopredeter"/>
    <w:qFormat/>
    <w:rsid w:val="00A364B4"/>
  </w:style>
  <w:style w:type="character" w:customStyle="1" w:styleId="WW8Num49z5">
    <w:name w:val="WW8Num49z5"/>
    <w:basedOn w:val="Fuentedeprrafopredeter"/>
    <w:qFormat/>
    <w:rsid w:val="00A364B4"/>
  </w:style>
  <w:style w:type="character" w:customStyle="1" w:styleId="WW8Num49z6">
    <w:name w:val="WW8Num49z6"/>
    <w:basedOn w:val="Fuentedeprrafopredeter"/>
    <w:qFormat/>
    <w:rsid w:val="00A364B4"/>
  </w:style>
  <w:style w:type="character" w:customStyle="1" w:styleId="WW8Num49z7">
    <w:name w:val="WW8Num49z7"/>
    <w:basedOn w:val="Fuentedeprrafopredeter"/>
    <w:qFormat/>
    <w:rsid w:val="00A364B4"/>
  </w:style>
  <w:style w:type="character" w:customStyle="1" w:styleId="WW8Num49z8">
    <w:name w:val="WW8Num49z8"/>
    <w:basedOn w:val="Fuentedeprrafopredeter"/>
    <w:qFormat/>
    <w:rsid w:val="00A364B4"/>
  </w:style>
  <w:style w:type="character" w:customStyle="1" w:styleId="WW8Num50z0">
    <w:name w:val="WW8Num50z0"/>
    <w:basedOn w:val="Fuentedeprrafopredeter"/>
    <w:uiPriority w:val="99"/>
    <w:rsid w:val="00A364B4"/>
    <w:rPr>
      <w:rFonts w:ascii="Symbol" w:hAnsi="Symbol" w:hint="default"/>
    </w:rPr>
  </w:style>
  <w:style w:type="character" w:customStyle="1" w:styleId="WW8Num50z1">
    <w:name w:val="WW8Num50z1"/>
    <w:basedOn w:val="Fuentedeprrafopredeter"/>
    <w:uiPriority w:val="99"/>
    <w:rsid w:val="00A364B4"/>
    <w:rPr>
      <w:rFonts w:ascii="Courier New" w:hAnsi="Courier New" w:cs="Courier New" w:hint="default"/>
    </w:rPr>
  </w:style>
  <w:style w:type="character" w:customStyle="1" w:styleId="WW8Num50z2">
    <w:name w:val="WW8Num50z2"/>
    <w:basedOn w:val="Fuentedeprrafopredeter"/>
    <w:uiPriority w:val="99"/>
    <w:rsid w:val="00A364B4"/>
    <w:rPr>
      <w:rFonts w:ascii="Wingdings" w:hAnsi="Wingdings" w:hint="default"/>
    </w:rPr>
  </w:style>
  <w:style w:type="character" w:customStyle="1" w:styleId="WW8Num51z0">
    <w:name w:val="WW8Num51z0"/>
    <w:basedOn w:val="Fuentedeprrafopredeter"/>
    <w:uiPriority w:val="99"/>
    <w:rsid w:val="00A364B4"/>
    <w:rPr>
      <w:rFonts w:ascii="Symbol" w:hAnsi="Symbol" w:hint="default"/>
    </w:rPr>
  </w:style>
  <w:style w:type="character" w:customStyle="1" w:styleId="WW8Num51z1">
    <w:name w:val="WW8Num51z1"/>
    <w:basedOn w:val="Fuentedeprrafopredeter"/>
    <w:uiPriority w:val="99"/>
    <w:rsid w:val="00A364B4"/>
  </w:style>
  <w:style w:type="character" w:customStyle="1" w:styleId="WW8Num51z2">
    <w:name w:val="WW8Num51z2"/>
    <w:basedOn w:val="Fuentedeprrafopredeter"/>
    <w:uiPriority w:val="99"/>
    <w:rsid w:val="00A364B4"/>
  </w:style>
  <w:style w:type="character" w:customStyle="1" w:styleId="WW8Num51z3">
    <w:name w:val="WW8Num51z3"/>
    <w:basedOn w:val="Fuentedeprrafopredeter"/>
    <w:uiPriority w:val="99"/>
    <w:rsid w:val="00A364B4"/>
  </w:style>
  <w:style w:type="character" w:customStyle="1" w:styleId="WW8Num51z4">
    <w:name w:val="WW8Num51z4"/>
    <w:basedOn w:val="Fuentedeprrafopredeter"/>
    <w:uiPriority w:val="99"/>
    <w:rsid w:val="00A364B4"/>
  </w:style>
  <w:style w:type="character" w:customStyle="1" w:styleId="WW8Num51z5">
    <w:name w:val="WW8Num51z5"/>
    <w:basedOn w:val="Fuentedeprrafopredeter"/>
    <w:uiPriority w:val="99"/>
    <w:rsid w:val="00A364B4"/>
  </w:style>
  <w:style w:type="character" w:customStyle="1" w:styleId="WW8Num51z6">
    <w:name w:val="WW8Num51z6"/>
    <w:basedOn w:val="Fuentedeprrafopredeter"/>
    <w:uiPriority w:val="99"/>
    <w:rsid w:val="00A364B4"/>
  </w:style>
  <w:style w:type="character" w:customStyle="1" w:styleId="WW8Num51z7">
    <w:name w:val="WW8Num51z7"/>
    <w:basedOn w:val="Fuentedeprrafopredeter"/>
    <w:uiPriority w:val="99"/>
    <w:rsid w:val="00A364B4"/>
  </w:style>
  <w:style w:type="character" w:customStyle="1" w:styleId="WW8Num51z8">
    <w:name w:val="WW8Num51z8"/>
    <w:basedOn w:val="Fuentedeprrafopredeter"/>
    <w:uiPriority w:val="99"/>
    <w:rsid w:val="00A364B4"/>
  </w:style>
  <w:style w:type="character" w:customStyle="1" w:styleId="WW8Num52z0">
    <w:name w:val="WW8Num52z0"/>
    <w:basedOn w:val="Fuentedeprrafopredeter"/>
    <w:rsid w:val="00A364B4"/>
    <w:rPr>
      <w:b/>
      <w:bCs/>
    </w:rPr>
  </w:style>
  <w:style w:type="character" w:customStyle="1" w:styleId="WW8Num53z0">
    <w:name w:val="WW8Num53z0"/>
    <w:basedOn w:val="Fuentedeprrafopredeter"/>
    <w:uiPriority w:val="99"/>
    <w:rsid w:val="00A364B4"/>
    <w:rPr>
      <w:rFonts w:ascii="Wingdings" w:hAnsi="Wingdings" w:hint="default"/>
    </w:rPr>
  </w:style>
  <w:style w:type="character" w:customStyle="1" w:styleId="WW8Num53z1">
    <w:name w:val="WW8Num53z1"/>
    <w:basedOn w:val="Fuentedeprrafopredeter"/>
    <w:uiPriority w:val="99"/>
    <w:rsid w:val="00A364B4"/>
    <w:rPr>
      <w:rFonts w:ascii="Courier New" w:hAnsi="Courier New" w:cs="Courier New" w:hint="default"/>
    </w:rPr>
  </w:style>
  <w:style w:type="character" w:customStyle="1" w:styleId="WW8Num53z3">
    <w:name w:val="WW8Num53z3"/>
    <w:basedOn w:val="Fuentedeprrafopredeter"/>
    <w:uiPriority w:val="99"/>
    <w:rsid w:val="00A364B4"/>
    <w:rPr>
      <w:rFonts w:ascii="Symbol" w:hAnsi="Symbol" w:hint="default"/>
    </w:rPr>
  </w:style>
  <w:style w:type="character" w:customStyle="1" w:styleId="WW8Num54z0">
    <w:name w:val="WW8Num54z0"/>
    <w:basedOn w:val="Fuentedeprrafopredeter"/>
    <w:uiPriority w:val="99"/>
    <w:rsid w:val="00A364B4"/>
  </w:style>
  <w:style w:type="character" w:customStyle="1" w:styleId="WW8Num54z1">
    <w:name w:val="WW8Num54z1"/>
    <w:basedOn w:val="Fuentedeprrafopredeter"/>
    <w:uiPriority w:val="99"/>
    <w:rsid w:val="00A364B4"/>
  </w:style>
  <w:style w:type="character" w:customStyle="1" w:styleId="WW8Num54z2">
    <w:name w:val="WW8Num54z2"/>
    <w:basedOn w:val="Fuentedeprrafopredeter"/>
    <w:uiPriority w:val="99"/>
    <w:rsid w:val="00A364B4"/>
  </w:style>
  <w:style w:type="character" w:customStyle="1" w:styleId="WW8Num54z3">
    <w:name w:val="WW8Num54z3"/>
    <w:basedOn w:val="Fuentedeprrafopredeter"/>
    <w:uiPriority w:val="99"/>
    <w:rsid w:val="00A364B4"/>
  </w:style>
  <w:style w:type="character" w:customStyle="1" w:styleId="WW8Num54z4">
    <w:name w:val="WW8Num54z4"/>
    <w:basedOn w:val="Fuentedeprrafopredeter"/>
    <w:uiPriority w:val="99"/>
    <w:rsid w:val="00A364B4"/>
  </w:style>
  <w:style w:type="character" w:customStyle="1" w:styleId="WW8Num54z5">
    <w:name w:val="WW8Num54z5"/>
    <w:basedOn w:val="Fuentedeprrafopredeter"/>
    <w:uiPriority w:val="99"/>
    <w:rsid w:val="00A364B4"/>
  </w:style>
  <w:style w:type="character" w:customStyle="1" w:styleId="WW8Num54z6">
    <w:name w:val="WW8Num54z6"/>
    <w:basedOn w:val="Fuentedeprrafopredeter"/>
    <w:uiPriority w:val="99"/>
    <w:rsid w:val="00A364B4"/>
  </w:style>
  <w:style w:type="character" w:customStyle="1" w:styleId="WW8Num54z7">
    <w:name w:val="WW8Num54z7"/>
    <w:basedOn w:val="Fuentedeprrafopredeter"/>
    <w:uiPriority w:val="99"/>
    <w:rsid w:val="00A364B4"/>
  </w:style>
  <w:style w:type="character" w:customStyle="1" w:styleId="WW8Num54z8">
    <w:name w:val="WW8Num54z8"/>
    <w:basedOn w:val="Fuentedeprrafopredeter"/>
    <w:uiPriority w:val="99"/>
    <w:rsid w:val="00A364B4"/>
  </w:style>
  <w:style w:type="character" w:customStyle="1" w:styleId="WW8Num55z0">
    <w:name w:val="WW8Num55z0"/>
    <w:basedOn w:val="Fuentedeprrafopredeter"/>
    <w:uiPriority w:val="99"/>
    <w:rsid w:val="00A364B4"/>
  </w:style>
  <w:style w:type="character" w:customStyle="1" w:styleId="WW8Num55z1">
    <w:name w:val="WW8Num55z1"/>
    <w:basedOn w:val="Fuentedeprrafopredeter"/>
    <w:uiPriority w:val="99"/>
    <w:rsid w:val="00A364B4"/>
  </w:style>
  <w:style w:type="character" w:customStyle="1" w:styleId="WW8Num55z2">
    <w:name w:val="WW8Num55z2"/>
    <w:basedOn w:val="Fuentedeprrafopredeter"/>
    <w:uiPriority w:val="99"/>
    <w:rsid w:val="00A364B4"/>
  </w:style>
  <w:style w:type="character" w:customStyle="1" w:styleId="WW8Num55z3">
    <w:name w:val="WW8Num55z3"/>
    <w:basedOn w:val="Fuentedeprrafopredeter"/>
    <w:uiPriority w:val="99"/>
    <w:rsid w:val="00A364B4"/>
  </w:style>
  <w:style w:type="character" w:customStyle="1" w:styleId="WW8Num55z4">
    <w:name w:val="WW8Num55z4"/>
    <w:basedOn w:val="Fuentedeprrafopredeter"/>
    <w:uiPriority w:val="99"/>
    <w:rsid w:val="00A364B4"/>
  </w:style>
  <w:style w:type="character" w:customStyle="1" w:styleId="WW8Num55z5">
    <w:name w:val="WW8Num55z5"/>
    <w:basedOn w:val="Fuentedeprrafopredeter"/>
    <w:uiPriority w:val="99"/>
    <w:rsid w:val="00A364B4"/>
  </w:style>
  <w:style w:type="character" w:customStyle="1" w:styleId="WW8Num55z6">
    <w:name w:val="WW8Num55z6"/>
    <w:basedOn w:val="Fuentedeprrafopredeter"/>
    <w:uiPriority w:val="99"/>
    <w:rsid w:val="00A364B4"/>
  </w:style>
  <w:style w:type="character" w:customStyle="1" w:styleId="WW8Num55z7">
    <w:name w:val="WW8Num55z7"/>
    <w:basedOn w:val="Fuentedeprrafopredeter"/>
    <w:uiPriority w:val="99"/>
    <w:rsid w:val="00A364B4"/>
  </w:style>
  <w:style w:type="character" w:customStyle="1" w:styleId="WW8Num55z8">
    <w:name w:val="WW8Num55z8"/>
    <w:basedOn w:val="Fuentedeprrafopredeter"/>
    <w:uiPriority w:val="99"/>
    <w:rsid w:val="00A364B4"/>
  </w:style>
  <w:style w:type="character" w:customStyle="1" w:styleId="WW8Num56z0">
    <w:name w:val="WW8Num56z0"/>
    <w:basedOn w:val="Fuentedeprrafopredeter"/>
    <w:uiPriority w:val="99"/>
    <w:rsid w:val="00A364B4"/>
  </w:style>
  <w:style w:type="character" w:customStyle="1" w:styleId="WW8Num56z1">
    <w:name w:val="WW8Num56z1"/>
    <w:basedOn w:val="Fuentedeprrafopredeter"/>
    <w:uiPriority w:val="99"/>
    <w:rsid w:val="00A364B4"/>
  </w:style>
  <w:style w:type="character" w:customStyle="1" w:styleId="WW8Num56z2">
    <w:name w:val="WW8Num56z2"/>
    <w:basedOn w:val="Fuentedeprrafopredeter"/>
    <w:uiPriority w:val="99"/>
    <w:rsid w:val="00A364B4"/>
  </w:style>
  <w:style w:type="character" w:customStyle="1" w:styleId="WW8Num56z3">
    <w:name w:val="WW8Num56z3"/>
    <w:basedOn w:val="Fuentedeprrafopredeter"/>
    <w:uiPriority w:val="99"/>
    <w:rsid w:val="00A364B4"/>
  </w:style>
  <w:style w:type="character" w:customStyle="1" w:styleId="WW8Num56z4">
    <w:name w:val="WW8Num56z4"/>
    <w:basedOn w:val="Fuentedeprrafopredeter"/>
    <w:uiPriority w:val="99"/>
    <w:rsid w:val="00A364B4"/>
  </w:style>
  <w:style w:type="character" w:customStyle="1" w:styleId="WW8Num56z5">
    <w:name w:val="WW8Num56z5"/>
    <w:basedOn w:val="Fuentedeprrafopredeter"/>
    <w:uiPriority w:val="99"/>
    <w:rsid w:val="00A364B4"/>
  </w:style>
  <w:style w:type="character" w:customStyle="1" w:styleId="WW8Num56z6">
    <w:name w:val="WW8Num56z6"/>
    <w:basedOn w:val="Fuentedeprrafopredeter"/>
    <w:uiPriority w:val="99"/>
    <w:rsid w:val="00A364B4"/>
  </w:style>
  <w:style w:type="character" w:customStyle="1" w:styleId="WW8Num56z7">
    <w:name w:val="WW8Num56z7"/>
    <w:basedOn w:val="Fuentedeprrafopredeter"/>
    <w:uiPriority w:val="99"/>
    <w:rsid w:val="00A364B4"/>
  </w:style>
  <w:style w:type="character" w:customStyle="1" w:styleId="WW8Num56z8">
    <w:name w:val="WW8Num56z8"/>
    <w:basedOn w:val="Fuentedeprrafopredeter"/>
    <w:uiPriority w:val="99"/>
    <w:rsid w:val="00A364B4"/>
  </w:style>
  <w:style w:type="character" w:customStyle="1" w:styleId="WW8Num57z0">
    <w:name w:val="WW8Num57z0"/>
    <w:basedOn w:val="Fuentedeprrafopredeter"/>
    <w:uiPriority w:val="99"/>
    <w:rsid w:val="00A364B4"/>
    <w:rPr>
      <w:rFonts w:ascii="Symbol" w:hAnsi="Symbol" w:hint="default"/>
    </w:rPr>
  </w:style>
  <w:style w:type="character" w:customStyle="1" w:styleId="WW8Num57z1">
    <w:name w:val="WW8Num57z1"/>
    <w:basedOn w:val="Fuentedeprrafopredeter"/>
    <w:uiPriority w:val="99"/>
    <w:rsid w:val="00A364B4"/>
    <w:rPr>
      <w:rFonts w:ascii="Courier New" w:hAnsi="Courier New" w:cs="Courier New" w:hint="default"/>
    </w:rPr>
  </w:style>
  <w:style w:type="character" w:customStyle="1" w:styleId="WW8Num57z2">
    <w:name w:val="WW8Num57z2"/>
    <w:basedOn w:val="Fuentedeprrafopredeter"/>
    <w:uiPriority w:val="99"/>
    <w:rsid w:val="00A364B4"/>
    <w:rPr>
      <w:rFonts w:ascii="Wingdings" w:hAnsi="Wingdings" w:hint="default"/>
    </w:rPr>
  </w:style>
  <w:style w:type="character" w:customStyle="1" w:styleId="WW8Num58z0">
    <w:name w:val="WW8Num58z0"/>
    <w:basedOn w:val="Fuentedeprrafopredeter"/>
    <w:uiPriority w:val="99"/>
    <w:rsid w:val="00A364B4"/>
  </w:style>
  <w:style w:type="character" w:customStyle="1" w:styleId="WW8Num58z1">
    <w:name w:val="WW8Num58z1"/>
    <w:basedOn w:val="Fuentedeprrafopredeter"/>
    <w:uiPriority w:val="99"/>
    <w:rsid w:val="00A364B4"/>
  </w:style>
  <w:style w:type="character" w:customStyle="1" w:styleId="WW8Num58z2">
    <w:name w:val="WW8Num58z2"/>
    <w:basedOn w:val="Fuentedeprrafopredeter"/>
    <w:uiPriority w:val="99"/>
    <w:rsid w:val="00A364B4"/>
  </w:style>
  <w:style w:type="character" w:customStyle="1" w:styleId="WW8Num58z3">
    <w:name w:val="WW8Num58z3"/>
    <w:basedOn w:val="Fuentedeprrafopredeter"/>
    <w:uiPriority w:val="99"/>
    <w:rsid w:val="00A364B4"/>
  </w:style>
  <w:style w:type="character" w:customStyle="1" w:styleId="WW8Num58z4">
    <w:name w:val="WW8Num58z4"/>
    <w:basedOn w:val="Fuentedeprrafopredeter"/>
    <w:uiPriority w:val="99"/>
    <w:rsid w:val="00A364B4"/>
  </w:style>
  <w:style w:type="character" w:customStyle="1" w:styleId="WW8Num58z5">
    <w:name w:val="WW8Num58z5"/>
    <w:basedOn w:val="Fuentedeprrafopredeter"/>
    <w:uiPriority w:val="99"/>
    <w:rsid w:val="00A364B4"/>
  </w:style>
  <w:style w:type="character" w:customStyle="1" w:styleId="WW8Num58z6">
    <w:name w:val="WW8Num58z6"/>
    <w:basedOn w:val="Fuentedeprrafopredeter"/>
    <w:uiPriority w:val="99"/>
    <w:rsid w:val="00A364B4"/>
  </w:style>
  <w:style w:type="character" w:customStyle="1" w:styleId="WW8Num58z7">
    <w:name w:val="WW8Num58z7"/>
    <w:basedOn w:val="Fuentedeprrafopredeter"/>
    <w:uiPriority w:val="99"/>
    <w:rsid w:val="00A364B4"/>
  </w:style>
  <w:style w:type="character" w:customStyle="1" w:styleId="WW8Num58z8">
    <w:name w:val="WW8Num58z8"/>
    <w:basedOn w:val="Fuentedeprrafopredeter"/>
    <w:uiPriority w:val="99"/>
    <w:rsid w:val="00A364B4"/>
  </w:style>
  <w:style w:type="character" w:customStyle="1" w:styleId="WW8Num59z0">
    <w:name w:val="WW8Num59z0"/>
    <w:basedOn w:val="Fuentedeprrafopredeter"/>
    <w:uiPriority w:val="99"/>
    <w:rsid w:val="00A364B4"/>
  </w:style>
  <w:style w:type="character" w:customStyle="1" w:styleId="WW8Num59z1">
    <w:name w:val="WW8Num59z1"/>
    <w:basedOn w:val="Fuentedeprrafopredeter"/>
    <w:uiPriority w:val="99"/>
    <w:rsid w:val="00A364B4"/>
  </w:style>
  <w:style w:type="character" w:customStyle="1" w:styleId="WW8Num59z2">
    <w:name w:val="WW8Num59z2"/>
    <w:basedOn w:val="Fuentedeprrafopredeter"/>
    <w:uiPriority w:val="99"/>
    <w:rsid w:val="00A364B4"/>
  </w:style>
  <w:style w:type="character" w:customStyle="1" w:styleId="WW8Num59z3">
    <w:name w:val="WW8Num59z3"/>
    <w:basedOn w:val="Fuentedeprrafopredeter"/>
    <w:uiPriority w:val="99"/>
    <w:rsid w:val="00A364B4"/>
  </w:style>
  <w:style w:type="character" w:customStyle="1" w:styleId="WW8Num59z4">
    <w:name w:val="WW8Num59z4"/>
    <w:basedOn w:val="Fuentedeprrafopredeter"/>
    <w:uiPriority w:val="99"/>
    <w:rsid w:val="00A364B4"/>
  </w:style>
  <w:style w:type="character" w:customStyle="1" w:styleId="WW8Num59z5">
    <w:name w:val="WW8Num59z5"/>
    <w:basedOn w:val="Fuentedeprrafopredeter"/>
    <w:uiPriority w:val="99"/>
    <w:rsid w:val="00A364B4"/>
  </w:style>
  <w:style w:type="character" w:customStyle="1" w:styleId="WW8Num59z6">
    <w:name w:val="WW8Num59z6"/>
    <w:basedOn w:val="Fuentedeprrafopredeter"/>
    <w:uiPriority w:val="99"/>
    <w:rsid w:val="00A364B4"/>
  </w:style>
  <w:style w:type="character" w:customStyle="1" w:styleId="WW8Num59z7">
    <w:name w:val="WW8Num59z7"/>
    <w:basedOn w:val="Fuentedeprrafopredeter"/>
    <w:uiPriority w:val="99"/>
    <w:rsid w:val="00A364B4"/>
  </w:style>
  <w:style w:type="character" w:customStyle="1" w:styleId="WW8Num59z8">
    <w:name w:val="WW8Num59z8"/>
    <w:basedOn w:val="Fuentedeprrafopredeter"/>
    <w:uiPriority w:val="99"/>
    <w:rsid w:val="00A364B4"/>
  </w:style>
  <w:style w:type="character" w:customStyle="1" w:styleId="WW8Num60z0">
    <w:name w:val="WW8Num60z0"/>
    <w:basedOn w:val="Fuentedeprrafopredeter"/>
    <w:uiPriority w:val="99"/>
    <w:rsid w:val="00A364B4"/>
    <w:rPr>
      <w:rFonts w:ascii="Symbol" w:hAnsi="Symbol" w:hint="default"/>
    </w:rPr>
  </w:style>
  <w:style w:type="character" w:customStyle="1" w:styleId="WW8Num60z1">
    <w:name w:val="WW8Num60z1"/>
    <w:basedOn w:val="Fuentedeprrafopredeter"/>
    <w:uiPriority w:val="99"/>
    <w:rsid w:val="00A364B4"/>
    <w:rPr>
      <w:rFonts w:ascii="Courier New" w:hAnsi="Courier New" w:cs="Courier New" w:hint="default"/>
    </w:rPr>
  </w:style>
  <w:style w:type="character" w:customStyle="1" w:styleId="WW8Num60z2">
    <w:name w:val="WW8Num60z2"/>
    <w:basedOn w:val="Fuentedeprrafopredeter"/>
    <w:uiPriority w:val="99"/>
    <w:rsid w:val="00A364B4"/>
    <w:rPr>
      <w:rFonts w:ascii="Wingdings" w:hAnsi="Wingdings" w:hint="default"/>
    </w:rPr>
  </w:style>
  <w:style w:type="character" w:customStyle="1" w:styleId="WW8Num61z0">
    <w:name w:val="WW8Num61z0"/>
    <w:basedOn w:val="Fuentedeprrafopredeter"/>
    <w:uiPriority w:val="99"/>
    <w:rsid w:val="00A364B4"/>
  </w:style>
  <w:style w:type="character" w:customStyle="1" w:styleId="WW8Num61z1">
    <w:name w:val="WW8Num61z1"/>
    <w:basedOn w:val="Fuentedeprrafopredeter"/>
    <w:uiPriority w:val="99"/>
    <w:rsid w:val="00A364B4"/>
  </w:style>
  <w:style w:type="character" w:customStyle="1" w:styleId="WW8Num61z2">
    <w:name w:val="WW8Num61z2"/>
    <w:basedOn w:val="Fuentedeprrafopredeter"/>
    <w:uiPriority w:val="99"/>
    <w:rsid w:val="00A364B4"/>
  </w:style>
  <w:style w:type="character" w:customStyle="1" w:styleId="WW8Num61z3">
    <w:name w:val="WW8Num61z3"/>
    <w:basedOn w:val="Fuentedeprrafopredeter"/>
    <w:uiPriority w:val="99"/>
    <w:rsid w:val="00A364B4"/>
  </w:style>
  <w:style w:type="character" w:customStyle="1" w:styleId="WW8Num61z4">
    <w:name w:val="WW8Num61z4"/>
    <w:basedOn w:val="Fuentedeprrafopredeter"/>
    <w:uiPriority w:val="99"/>
    <w:rsid w:val="00A364B4"/>
  </w:style>
  <w:style w:type="character" w:customStyle="1" w:styleId="WW8Num61z5">
    <w:name w:val="WW8Num61z5"/>
    <w:basedOn w:val="Fuentedeprrafopredeter"/>
    <w:uiPriority w:val="99"/>
    <w:rsid w:val="00A364B4"/>
  </w:style>
  <w:style w:type="character" w:customStyle="1" w:styleId="WW8Num61z6">
    <w:name w:val="WW8Num61z6"/>
    <w:basedOn w:val="Fuentedeprrafopredeter"/>
    <w:uiPriority w:val="99"/>
    <w:rsid w:val="00A364B4"/>
  </w:style>
  <w:style w:type="character" w:customStyle="1" w:styleId="WW8Num61z7">
    <w:name w:val="WW8Num61z7"/>
    <w:basedOn w:val="Fuentedeprrafopredeter"/>
    <w:uiPriority w:val="99"/>
    <w:rsid w:val="00A364B4"/>
  </w:style>
  <w:style w:type="character" w:customStyle="1" w:styleId="WW8Num61z8">
    <w:name w:val="WW8Num61z8"/>
    <w:basedOn w:val="Fuentedeprrafopredeter"/>
    <w:uiPriority w:val="99"/>
    <w:rsid w:val="00A364B4"/>
  </w:style>
  <w:style w:type="character" w:customStyle="1" w:styleId="WW8Num62z0">
    <w:name w:val="WW8Num62z0"/>
    <w:basedOn w:val="Fuentedeprrafopredeter"/>
    <w:uiPriority w:val="99"/>
    <w:rsid w:val="00A364B4"/>
    <w:rPr>
      <w:rFonts w:ascii="Symbol" w:hAnsi="Symbol" w:hint="default"/>
    </w:rPr>
  </w:style>
  <w:style w:type="character" w:customStyle="1" w:styleId="WW8Num62z1">
    <w:name w:val="WW8Num62z1"/>
    <w:basedOn w:val="Fuentedeprrafopredeter"/>
    <w:uiPriority w:val="99"/>
    <w:rsid w:val="00A364B4"/>
    <w:rPr>
      <w:rFonts w:ascii="Wingdings" w:hAnsi="Wingdings" w:hint="default"/>
    </w:rPr>
  </w:style>
  <w:style w:type="character" w:customStyle="1" w:styleId="WW8Num62z4">
    <w:name w:val="WW8Num62z4"/>
    <w:basedOn w:val="Fuentedeprrafopredeter"/>
    <w:uiPriority w:val="99"/>
    <w:rsid w:val="00A364B4"/>
    <w:rPr>
      <w:rFonts w:ascii="Courier New" w:hAnsi="Courier New" w:cs="Courier New" w:hint="default"/>
    </w:rPr>
  </w:style>
  <w:style w:type="character" w:customStyle="1" w:styleId="WW8Num63z0">
    <w:name w:val="WW8Num63z0"/>
    <w:basedOn w:val="Fuentedeprrafopredeter"/>
    <w:uiPriority w:val="99"/>
    <w:rsid w:val="00A364B4"/>
  </w:style>
  <w:style w:type="character" w:customStyle="1" w:styleId="WW8Num63z1">
    <w:name w:val="WW8Num63z1"/>
    <w:basedOn w:val="Fuentedeprrafopredeter"/>
    <w:uiPriority w:val="99"/>
    <w:rsid w:val="00A364B4"/>
  </w:style>
  <w:style w:type="character" w:customStyle="1" w:styleId="WW8Num63z2">
    <w:name w:val="WW8Num63z2"/>
    <w:basedOn w:val="Fuentedeprrafopredeter"/>
    <w:uiPriority w:val="99"/>
    <w:rsid w:val="00A364B4"/>
  </w:style>
  <w:style w:type="character" w:customStyle="1" w:styleId="WW8Num63z3">
    <w:name w:val="WW8Num63z3"/>
    <w:basedOn w:val="Fuentedeprrafopredeter"/>
    <w:uiPriority w:val="99"/>
    <w:rsid w:val="00A364B4"/>
  </w:style>
  <w:style w:type="character" w:customStyle="1" w:styleId="WW8Num63z4">
    <w:name w:val="WW8Num63z4"/>
    <w:basedOn w:val="Fuentedeprrafopredeter"/>
    <w:uiPriority w:val="99"/>
    <w:rsid w:val="00A364B4"/>
  </w:style>
  <w:style w:type="character" w:customStyle="1" w:styleId="WW8Num63z5">
    <w:name w:val="WW8Num63z5"/>
    <w:basedOn w:val="Fuentedeprrafopredeter"/>
    <w:uiPriority w:val="99"/>
    <w:rsid w:val="00A364B4"/>
  </w:style>
  <w:style w:type="character" w:customStyle="1" w:styleId="WW8Num63z6">
    <w:name w:val="WW8Num63z6"/>
    <w:basedOn w:val="Fuentedeprrafopredeter"/>
    <w:uiPriority w:val="99"/>
    <w:rsid w:val="00A364B4"/>
  </w:style>
  <w:style w:type="character" w:customStyle="1" w:styleId="WW8Num63z7">
    <w:name w:val="WW8Num63z7"/>
    <w:basedOn w:val="Fuentedeprrafopredeter"/>
    <w:uiPriority w:val="99"/>
    <w:rsid w:val="00A364B4"/>
  </w:style>
  <w:style w:type="character" w:customStyle="1" w:styleId="WW8Num63z8">
    <w:name w:val="WW8Num63z8"/>
    <w:basedOn w:val="Fuentedeprrafopredeter"/>
    <w:uiPriority w:val="99"/>
    <w:rsid w:val="00A364B4"/>
  </w:style>
  <w:style w:type="character" w:customStyle="1" w:styleId="WW8Num64z0">
    <w:name w:val="WW8Num64z0"/>
    <w:basedOn w:val="Fuentedeprrafopredeter"/>
    <w:uiPriority w:val="99"/>
    <w:rsid w:val="00A364B4"/>
    <w:rPr>
      <w:rFonts w:ascii="Symbol" w:hAnsi="Symbol" w:hint="default"/>
    </w:rPr>
  </w:style>
  <w:style w:type="character" w:customStyle="1" w:styleId="WW8Num64z1">
    <w:name w:val="WW8Num64z1"/>
    <w:basedOn w:val="Fuentedeprrafopredeter"/>
    <w:uiPriority w:val="99"/>
    <w:rsid w:val="00A364B4"/>
    <w:rPr>
      <w:rFonts w:ascii="Courier New" w:hAnsi="Courier New" w:cs="Courier New" w:hint="default"/>
    </w:rPr>
  </w:style>
  <w:style w:type="character" w:customStyle="1" w:styleId="WW8Num64z2">
    <w:name w:val="WW8Num64z2"/>
    <w:basedOn w:val="Fuentedeprrafopredeter"/>
    <w:uiPriority w:val="99"/>
    <w:rsid w:val="00A364B4"/>
    <w:rPr>
      <w:rFonts w:ascii="Wingdings" w:hAnsi="Wingdings" w:hint="default"/>
    </w:rPr>
  </w:style>
  <w:style w:type="character" w:customStyle="1" w:styleId="WW8Num65z0">
    <w:name w:val="WW8Num65z0"/>
    <w:basedOn w:val="Fuentedeprrafopredeter"/>
    <w:uiPriority w:val="99"/>
    <w:rsid w:val="00A364B4"/>
    <w:rPr>
      <w:rFonts w:ascii="Symbol" w:hAnsi="Symbol" w:hint="default"/>
    </w:rPr>
  </w:style>
  <w:style w:type="character" w:customStyle="1" w:styleId="WW8Num65z1">
    <w:name w:val="WW8Num65z1"/>
    <w:basedOn w:val="Fuentedeprrafopredeter"/>
    <w:uiPriority w:val="99"/>
    <w:rsid w:val="00A364B4"/>
    <w:rPr>
      <w:rFonts w:ascii="Courier New" w:hAnsi="Courier New" w:cs="Courier New" w:hint="default"/>
    </w:rPr>
  </w:style>
  <w:style w:type="character" w:customStyle="1" w:styleId="WW8Num65z2">
    <w:name w:val="WW8Num65z2"/>
    <w:basedOn w:val="Fuentedeprrafopredeter"/>
    <w:uiPriority w:val="99"/>
    <w:rsid w:val="00A364B4"/>
    <w:rPr>
      <w:rFonts w:ascii="Wingdings" w:hAnsi="Wingdings" w:hint="default"/>
    </w:rPr>
  </w:style>
  <w:style w:type="character" w:customStyle="1" w:styleId="WW8Num66z0">
    <w:name w:val="WW8Num66z0"/>
    <w:basedOn w:val="Fuentedeprrafopredeter"/>
    <w:uiPriority w:val="99"/>
    <w:rsid w:val="00A364B4"/>
    <w:rPr>
      <w:rFonts w:ascii="Verdana" w:hAnsi="Verdana" w:hint="default"/>
    </w:rPr>
  </w:style>
  <w:style w:type="character" w:customStyle="1" w:styleId="WW8Num66z1">
    <w:name w:val="WW8Num66z1"/>
    <w:basedOn w:val="Fuentedeprrafopredeter"/>
    <w:uiPriority w:val="99"/>
    <w:rsid w:val="00A364B4"/>
    <w:rPr>
      <w:rFonts w:ascii="Courier New" w:hAnsi="Courier New" w:cs="Courier New" w:hint="default"/>
    </w:rPr>
  </w:style>
  <w:style w:type="character" w:customStyle="1" w:styleId="WW8Num66z2">
    <w:name w:val="WW8Num66z2"/>
    <w:basedOn w:val="Fuentedeprrafopredeter"/>
    <w:uiPriority w:val="99"/>
    <w:rsid w:val="00A364B4"/>
    <w:rPr>
      <w:rFonts w:ascii="Wingdings" w:hAnsi="Wingdings" w:hint="default"/>
    </w:rPr>
  </w:style>
  <w:style w:type="character" w:customStyle="1" w:styleId="WW8Num66z3">
    <w:name w:val="WW8Num66z3"/>
    <w:basedOn w:val="Fuentedeprrafopredeter"/>
    <w:uiPriority w:val="99"/>
    <w:rsid w:val="00A364B4"/>
    <w:rPr>
      <w:rFonts w:ascii="Symbol" w:hAnsi="Symbol" w:hint="default"/>
    </w:rPr>
  </w:style>
  <w:style w:type="character" w:customStyle="1" w:styleId="WW8Num67z0">
    <w:name w:val="WW8Num67z0"/>
    <w:basedOn w:val="Fuentedeprrafopredeter"/>
    <w:uiPriority w:val="99"/>
    <w:rsid w:val="00A364B4"/>
    <w:rPr>
      <w:b/>
      <w:bCs/>
    </w:rPr>
  </w:style>
  <w:style w:type="character" w:customStyle="1" w:styleId="WW8Num67z1">
    <w:name w:val="WW8Num67z1"/>
    <w:basedOn w:val="Fuentedeprrafopredeter"/>
    <w:uiPriority w:val="99"/>
    <w:rsid w:val="00A364B4"/>
  </w:style>
  <w:style w:type="character" w:customStyle="1" w:styleId="WW8Num67z2">
    <w:name w:val="WW8Num67z2"/>
    <w:basedOn w:val="Fuentedeprrafopredeter"/>
    <w:uiPriority w:val="99"/>
    <w:rsid w:val="00A364B4"/>
  </w:style>
  <w:style w:type="character" w:customStyle="1" w:styleId="WW8Num67z3">
    <w:name w:val="WW8Num67z3"/>
    <w:basedOn w:val="Fuentedeprrafopredeter"/>
    <w:uiPriority w:val="99"/>
    <w:rsid w:val="00A364B4"/>
  </w:style>
  <w:style w:type="character" w:customStyle="1" w:styleId="WW8Num67z4">
    <w:name w:val="WW8Num67z4"/>
    <w:basedOn w:val="Fuentedeprrafopredeter"/>
    <w:uiPriority w:val="99"/>
    <w:rsid w:val="00A364B4"/>
  </w:style>
  <w:style w:type="character" w:customStyle="1" w:styleId="WW8Num67z5">
    <w:name w:val="WW8Num67z5"/>
    <w:basedOn w:val="Fuentedeprrafopredeter"/>
    <w:uiPriority w:val="99"/>
    <w:rsid w:val="00A364B4"/>
  </w:style>
  <w:style w:type="character" w:customStyle="1" w:styleId="WW8Num67z6">
    <w:name w:val="WW8Num67z6"/>
    <w:basedOn w:val="Fuentedeprrafopredeter"/>
    <w:uiPriority w:val="99"/>
    <w:rsid w:val="00A364B4"/>
  </w:style>
  <w:style w:type="character" w:customStyle="1" w:styleId="WW8Num67z7">
    <w:name w:val="WW8Num67z7"/>
    <w:basedOn w:val="Fuentedeprrafopredeter"/>
    <w:uiPriority w:val="99"/>
    <w:rsid w:val="00A364B4"/>
  </w:style>
  <w:style w:type="character" w:customStyle="1" w:styleId="WW8Num67z8">
    <w:name w:val="WW8Num67z8"/>
    <w:basedOn w:val="Fuentedeprrafopredeter"/>
    <w:uiPriority w:val="99"/>
    <w:rsid w:val="00A364B4"/>
  </w:style>
  <w:style w:type="character" w:customStyle="1" w:styleId="WW8Num68z0">
    <w:name w:val="WW8Num68z0"/>
    <w:basedOn w:val="Fuentedeprrafopredeter"/>
    <w:uiPriority w:val="99"/>
    <w:rsid w:val="00A364B4"/>
    <w:rPr>
      <w:rFonts w:ascii="Symbol" w:hAnsi="Symbol" w:hint="default"/>
      <w:b/>
      <w:bCs/>
    </w:rPr>
  </w:style>
  <w:style w:type="character" w:customStyle="1" w:styleId="WW8Num68z1">
    <w:name w:val="WW8Num68z1"/>
    <w:basedOn w:val="Fuentedeprrafopredeter"/>
    <w:uiPriority w:val="99"/>
    <w:rsid w:val="00A364B4"/>
  </w:style>
  <w:style w:type="character" w:customStyle="1" w:styleId="WW8Num68z2">
    <w:name w:val="WW8Num68z2"/>
    <w:basedOn w:val="Fuentedeprrafopredeter"/>
    <w:uiPriority w:val="99"/>
    <w:rsid w:val="00A364B4"/>
  </w:style>
  <w:style w:type="character" w:customStyle="1" w:styleId="WW8Num68z3">
    <w:name w:val="WW8Num68z3"/>
    <w:basedOn w:val="Fuentedeprrafopredeter"/>
    <w:uiPriority w:val="99"/>
    <w:rsid w:val="00A364B4"/>
  </w:style>
  <w:style w:type="character" w:customStyle="1" w:styleId="WW8Num68z4">
    <w:name w:val="WW8Num68z4"/>
    <w:basedOn w:val="Fuentedeprrafopredeter"/>
    <w:uiPriority w:val="99"/>
    <w:rsid w:val="00A364B4"/>
  </w:style>
  <w:style w:type="character" w:customStyle="1" w:styleId="WW8Num68z5">
    <w:name w:val="WW8Num68z5"/>
    <w:basedOn w:val="Fuentedeprrafopredeter"/>
    <w:uiPriority w:val="99"/>
    <w:rsid w:val="00A364B4"/>
  </w:style>
  <w:style w:type="character" w:customStyle="1" w:styleId="WW8Num68z6">
    <w:name w:val="WW8Num68z6"/>
    <w:basedOn w:val="Fuentedeprrafopredeter"/>
    <w:uiPriority w:val="99"/>
    <w:rsid w:val="00A364B4"/>
  </w:style>
  <w:style w:type="character" w:customStyle="1" w:styleId="WW8Num68z7">
    <w:name w:val="WW8Num68z7"/>
    <w:basedOn w:val="Fuentedeprrafopredeter"/>
    <w:uiPriority w:val="99"/>
    <w:rsid w:val="00A364B4"/>
  </w:style>
  <w:style w:type="character" w:customStyle="1" w:styleId="WW8Num68z8">
    <w:name w:val="WW8Num68z8"/>
    <w:basedOn w:val="Fuentedeprrafopredeter"/>
    <w:uiPriority w:val="99"/>
    <w:rsid w:val="00A364B4"/>
  </w:style>
  <w:style w:type="character" w:customStyle="1" w:styleId="WW8Num69z0">
    <w:name w:val="WW8Num69z0"/>
    <w:basedOn w:val="Fuentedeprrafopredeter"/>
    <w:uiPriority w:val="99"/>
    <w:rsid w:val="00A364B4"/>
    <w:rPr>
      <w:b/>
      <w:bCs/>
    </w:rPr>
  </w:style>
  <w:style w:type="character" w:customStyle="1" w:styleId="WW8Num70z0">
    <w:name w:val="WW8Num70z0"/>
    <w:basedOn w:val="Fuentedeprrafopredeter"/>
    <w:uiPriority w:val="99"/>
    <w:rsid w:val="00A364B4"/>
  </w:style>
  <w:style w:type="character" w:customStyle="1" w:styleId="WW8Num70z1">
    <w:name w:val="WW8Num70z1"/>
    <w:basedOn w:val="Fuentedeprrafopredeter"/>
    <w:uiPriority w:val="99"/>
    <w:rsid w:val="00A364B4"/>
  </w:style>
  <w:style w:type="character" w:customStyle="1" w:styleId="WW8Num70z2">
    <w:name w:val="WW8Num70z2"/>
    <w:basedOn w:val="Fuentedeprrafopredeter"/>
    <w:uiPriority w:val="99"/>
    <w:rsid w:val="00A364B4"/>
  </w:style>
  <w:style w:type="character" w:customStyle="1" w:styleId="WW8Num70z3">
    <w:name w:val="WW8Num70z3"/>
    <w:basedOn w:val="Fuentedeprrafopredeter"/>
    <w:uiPriority w:val="99"/>
    <w:rsid w:val="00A364B4"/>
  </w:style>
  <w:style w:type="character" w:customStyle="1" w:styleId="WW8Num70z4">
    <w:name w:val="WW8Num70z4"/>
    <w:basedOn w:val="Fuentedeprrafopredeter"/>
    <w:uiPriority w:val="99"/>
    <w:rsid w:val="00A364B4"/>
  </w:style>
  <w:style w:type="character" w:customStyle="1" w:styleId="WW8Num70z5">
    <w:name w:val="WW8Num70z5"/>
    <w:basedOn w:val="Fuentedeprrafopredeter"/>
    <w:uiPriority w:val="99"/>
    <w:rsid w:val="00A364B4"/>
  </w:style>
  <w:style w:type="character" w:customStyle="1" w:styleId="WW8Num70z6">
    <w:name w:val="WW8Num70z6"/>
    <w:basedOn w:val="Fuentedeprrafopredeter"/>
    <w:uiPriority w:val="99"/>
    <w:rsid w:val="00A364B4"/>
  </w:style>
  <w:style w:type="character" w:customStyle="1" w:styleId="WW8Num70z7">
    <w:name w:val="WW8Num70z7"/>
    <w:basedOn w:val="Fuentedeprrafopredeter"/>
    <w:uiPriority w:val="99"/>
    <w:rsid w:val="00A364B4"/>
  </w:style>
  <w:style w:type="character" w:customStyle="1" w:styleId="WW8Num70z8">
    <w:name w:val="WW8Num70z8"/>
    <w:basedOn w:val="Fuentedeprrafopredeter"/>
    <w:uiPriority w:val="99"/>
    <w:rsid w:val="00A364B4"/>
  </w:style>
  <w:style w:type="character" w:customStyle="1" w:styleId="WW8Num71z0">
    <w:name w:val="WW8Num71z0"/>
    <w:basedOn w:val="Fuentedeprrafopredeter"/>
    <w:uiPriority w:val="99"/>
    <w:rsid w:val="00A364B4"/>
    <w:rPr>
      <w:rFonts w:ascii="Wingdings" w:hAnsi="Wingdings" w:hint="default"/>
    </w:rPr>
  </w:style>
  <w:style w:type="character" w:customStyle="1" w:styleId="WW8Num71z1">
    <w:name w:val="WW8Num71z1"/>
    <w:basedOn w:val="Fuentedeprrafopredeter"/>
    <w:uiPriority w:val="99"/>
    <w:rsid w:val="00A364B4"/>
    <w:rPr>
      <w:rFonts w:ascii="Courier New" w:hAnsi="Courier New" w:cs="Courier New" w:hint="default"/>
    </w:rPr>
  </w:style>
  <w:style w:type="character" w:customStyle="1" w:styleId="WW8Num71z3">
    <w:name w:val="WW8Num71z3"/>
    <w:basedOn w:val="Fuentedeprrafopredeter"/>
    <w:uiPriority w:val="99"/>
    <w:rsid w:val="00A364B4"/>
    <w:rPr>
      <w:rFonts w:ascii="Symbol" w:hAnsi="Symbol" w:hint="default"/>
    </w:rPr>
  </w:style>
  <w:style w:type="character" w:customStyle="1" w:styleId="WW8Num72z0">
    <w:name w:val="WW8Num72z0"/>
    <w:basedOn w:val="Fuentedeprrafopredeter"/>
    <w:uiPriority w:val="99"/>
    <w:rsid w:val="00A364B4"/>
    <w:rPr>
      <w:rFonts w:ascii="Times New Roman" w:hAnsi="Times New Roman" w:cs="Times New Roman" w:hint="default"/>
    </w:rPr>
  </w:style>
  <w:style w:type="character" w:customStyle="1" w:styleId="WW8Num72z1">
    <w:name w:val="WW8Num72z1"/>
    <w:basedOn w:val="Fuentedeprrafopredeter"/>
    <w:uiPriority w:val="99"/>
    <w:rsid w:val="00A364B4"/>
    <w:rPr>
      <w:rFonts w:ascii="Courier New" w:hAnsi="Courier New" w:cs="Courier New" w:hint="default"/>
    </w:rPr>
  </w:style>
  <w:style w:type="character" w:customStyle="1" w:styleId="WW8Num72z2">
    <w:name w:val="WW8Num72z2"/>
    <w:basedOn w:val="Fuentedeprrafopredeter"/>
    <w:uiPriority w:val="99"/>
    <w:rsid w:val="00A364B4"/>
    <w:rPr>
      <w:rFonts w:ascii="Wingdings" w:hAnsi="Wingdings" w:hint="default"/>
    </w:rPr>
  </w:style>
  <w:style w:type="character" w:customStyle="1" w:styleId="WW8Num72z3">
    <w:name w:val="WW8Num72z3"/>
    <w:basedOn w:val="Fuentedeprrafopredeter"/>
    <w:uiPriority w:val="99"/>
    <w:rsid w:val="00A364B4"/>
    <w:rPr>
      <w:rFonts w:ascii="Symbol" w:hAnsi="Symbol" w:hint="default"/>
    </w:rPr>
  </w:style>
  <w:style w:type="character" w:customStyle="1" w:styleId="WW8Num73z0">
    <w:name w:val="WW8Num73z0"/>
    <w:basedOn w:val="Fuentedeprrafopredeter"/>
    <w:uiPriority w:val="99"/>
    <w:rsid w:val="00A364B4"/>
  </w:style>
  <w:style w:type="character" w:customStyle="1" w:styleId="WW8Num73z1">
    <w:name w:val="WW8Num73z1"/>
    <w:basedOn w:val="Fuentedeprrafopredeter"/>
    <w:uiPriority w:val="99"/>
    <w:rsid w:val="00A364B4"/>
  </w:style>
  <w:style w:type="character" w:customStyle="1" w:styleId="WW8Num73z2">
    <w:name w:val="WW8Num73z2"/>
    <w:basedOn w:val="Fuentedeprrafopredeter"/>
    <w:uiPriority w:val="99"/>
    <w:rsid w:val="00A364B4"/>
  </w:style>
  <w:style w:type="character" w:customStyle="1" w:styleId="WW8Num73z3">
    <w:name w:val="WW8Num73z3"/>
    <w:basedOn w:val="Fuentedeprrafopredeter"/>
    <w:uiPriority w:val="99"/>
    <w:rsid w:val="00A364B4"/>
  </w:style>
  <w:style w:type="character" w:customStyle="1" w:styleId="WW8Num73z4">
    <w:name w:val="WW8Num73z4"/>
    <w:basedOn w:val="Fuentedeprrafopredeter"/>
    <w:uiPriority w:val="99"/>
    <w:rsid w:val="00A364B4"/>
  </w:style>
  <w:style w:type="character" w:customStyle="1" w:styleId="WW8Num73z5">
    <w:name w:val="WW8Num73z5"/>
    <w:basedOn w:val="Fuentedeprrafopredeter"/>
    <w:uiPriority w:val="99"/>
    <w:rsid w:val="00A364B4"/>
  </w:style>
  <w:style w:type="character" w:customStyle="1" w:styleId="WW8Num73z6">
    <w:name w:val="WW8Num73z6"/>
    <w:basedOn w:val="Fuentedeprrafopredeter"/>
    <w:uiPriority w:val="99"/>
    <w:rsid w:val="00A364B4"/>
  </w:style>
  <w:style w:type="character" w:customStyle="1" w:styleId="WW8Num73z7">
    <w:name w:val="WW8Num73z7"/>
    <w:basedOn w:val="Fuentedeprrafopredeter"/>
    <w:uiPriority w:val="99"/>
    <w:rsid w:val="00A364B4"/>
  </w:style>
  <w:style w:type="character" w:customStyle="1" w:styleId="WW8Num73z8">
    <w:name w:val="WW8Num73z8"/>
    <w:basedOn w:val="Fuentedeprrafopredeter"/>
    <w:uiPriority w:val="99"/>
    <w:rsid w:val="00A364B4"/>
  </w:style>
  <w:style w:type="character" w:customStyle="1" w:styleId="WW8Num74z0">
    <w:name w:val="WW8Num74z0"/>
    <w:basedOn w:val="Fuentedeprrafopredeter"/>
    <w:uiPriority w:val="99"/>
    <w:rsid w:val="00A364B4"/>
    <w:rPr>
      <w:rFonts w:ascii="Calibri" w:hAnsi="Calibri" w:hint="default"/>
    </w:rPr>
  </w:style>
  <w:style w:type="character" w:customStyle="1" w:styleId="WW8Num74z1">
    <w:name w:val="WW8Num74z1"/>
    <w:basedOn w:val="Fuentedeprrafopredeter"/>
    <w:uiPriority w:val="99"/>
    <w:rsid w:val="00A364B4"/>
  </w:style>
  <w:style w:type="character" w:customStyle="1" w:styleId="WW8Num74z2">
    <w:name w:val="WW8Num74z2"/>
    <w:basedOn w:val="Fuentedeprrafopredeter"/>
    <w:uiPriority w:val="99"/>
    <w:rsid w:val="00A364B4"/>
  </w:style>
  <w:style w:type="character" w:customStyle="1" w:styleId="WW8Num74z3">
    <w:name w:val="WW8Num74z3"/>
    <w:basedOn w:val="Fuentedeprrafopredeter"/>
    <w:uiPriority w:val="99"/>
    <w:rsid w:val="00A364B4"/>
  </w:style>
  <w:style w:type="character" w:customStyle="1" w:styleId="WW8Num74z4">
    <w:name w:val="WW8Num74z4"/>
    <w:basedOn w:val="Fuentedeprrafopredeter"/>
    <w:uiPriority w:val="99"/>
    <w:rsid w:val="00A364B4"/>
  </w:style>
  <w:style w:type="character" w:customStyle="1" w:styleId="WW8Num74z5">
    <w:name w:val="WW8Num74z5"/>
    <w:basedOn w:val="Fuentedeprrafopredeter"/>
    <w:uiPriority w:val="99"/>
    <w:rsid w:val="00A364B4"/>
  </w:style>
  <w:style w:type="character" w:customStyle="1" w:styleId="WW8Num74z6">
    <w:name w:val="WW8Num74z6"/>
    <w:basedOn w:val="Fuentedeprrafopredeter"/>
    <w:uiPriority w:val="99"/>
    <w:rsid w:val="00A364B4"/>
  </w:style>
  <w:style w:type="character" w:customStyle="1" w:styleId="WW8Num74z7">
    <w:name w:val="WW8Num74z7"/>
    <w:basedOn w:val="Fuentedeprrafopredeter"/>
    <w:uiPriority w:val="99"/>
    <w:rsid w:val="00A364B4"/>
  </w:style>
  <w:style w:type="character" w:customStyle="1" w:styleId="WW8Num74z8">
    <w:name w:val="WW8Num74z8"/>
    <w:basedOn w:val="Fuentedeprrafopredeter"/>
    <w:uiPriority w:val="99"/>
    <w:rsid w:val="00A364B4"/>
  </w:style>
  <w:style w:type="character" w:customStyle="1" w:styleId="WW8Num75z0">
    <w:name w:val="WW8Num75z0"/>
    <w:basedOn w:val="Fuentedeprrafopredeter"/>
    <w:uiPriority w:val="99"/>
    <w:rsid w:val="00A364B4"/>
    <w:rPr>
      <w:rFonts w:ascii="Symbol" w:hAnsi="Symbol" w:hint="default"/>
    </w:rPr>
  </w:style>
  <w:style w:type="character" w:customStyle="1" w:styleId="WW8Num75z1">
    <w:name w:val="WW8Num75z1"/>
    <w:basedOn w:val="Fuentedeprrafopredeter"/>
    <w:uiPriority w:val="99"/>
    <w:rsid w:val="00A364B4"/>
    <w:rPr>
      <w:rFonts w:ascii="Courier New" w:hAnsi="Courier New" w:cs="Courier New" w:hint="default"/>
    </w:rPr>
  </w:style>
  <w:style w:type="character" w:customStyle="1" w:styleId="WW8Num75z2">
    <w:name w:val="WW8Num75z2"/>
    <w:basedOn w:val="Fuentedeprrafopredeter"/>
    <w:uiPriority w:val="99"/>
    <w:rsid w:val="00A364B4"/>
    <w:rPr>
      <w:rFonts w:ascii="Wingdings" w:hAnsi="Wingdings" w:hint="default"/>
    </w:rPr>
  </w:style>
  <w:style w:type="character" w:customStyle="1" w:styleId="WW8Num76z0">
    <w:name w:val="WW8Num76z0"/>
    <w:basedOn w:val="Fuentedeprrafopredeter"/>
    <w:uiPriority w:val="99"/>
    <w:rsid w:val="00A364B4"/>
    <w:rPr>
      <w:rFonts w:ascii="Symbol" w:hAnsi="Symbol" w:hint="default"/>
    </w:rPr>
  </w:style>
  <w:style w:type="character" w:customStyle="1" w:styleId="WW8Num76z1">
    <w:name w:val="WW8Num76z1"/>
    <w:basedOn w:val="Fuentedeprrafopredeter"/>
    <w:uiPriority w:val="99"/>
    <w:rsid w:val="00A364B4"/>
    <w:rPr>
      <w:rFonts w:ascii="Courier New" w:hAnsi="Courier New" w:cs="Courier New" w:hint="default"/>
    </w:rPr>
  </w:style>
  <w:style w:type="character" w:customStyle="1" w:styleId="WW8Num76z2">
    <w:name w:val="WW8Num76z2"/>
    <w:basedOn w:val="Fuentedeprrafopredeter"/>
    <w:uiPriority w:val="99"/>
    <w:rsid w:val="00A364B4"/>
    <w:rPr>
      <w:rFonts w:ascii="Wingdings" w:hAnsi="Wingdings" w:hint="default"/>
    </w:rPr>
  </w:style>
  <w:style w:type="character" w:customStyle="1" w:styleId="WW8Num77z0">
    <w:name w:val="WW8Num77z0"/>
    <w:basedOn w:val="Fuentedeprrafopredeter"/>
    <w:uiPriority w:val="99"/>
    <w:rsid w:val="00A364B4"/>
  </w:style>
  <w:style w:type="character" w:customStyle="1" w:styleId="WW8Num77z1">
    <w:name w:val="WW8Num77z1"/>
    <w:basedOn w:val="Fuentedeprrafopredeter"/>
    <w:uiPriority w:val="99"/>
    <w:rsid w:val="00A364B4"/>
  </w:style>
  <w:style w:type="character" w:customStyle="1" w:styleId="WW8Num77z2">
    <w:name w:val="WW8Num77z2"/>
    <w:basedOn w:val="Fuentedeprrafopredeter"/>
    <w:uiPriority w:val="99"/>
    <w:rsid w:val="00A364B4"/>
  </w:style>
  <w:style w:type="character" w:customStyle="1" w:styleId="WW8Num77z3">
    <w:name w:val="WW8Num77z3"/>
    <w:basedOn w:val="Fuentedeprrafopredeter"/>
    <w:uiPriority w:val="99"/>
    <w:rsid w:val="00A364B4"/>
  </w:style>
  <w:style w:type="character" w:customStyle="1" w:styleId="WW8Num77z4">
    <w:name w:val="WW8Num77z4"/>
    <w:basedOn w:val="Fuentedeprrafopredeter"/>
    <w:uiPriority w:val="99"/>
    <w:rsid w:val="00A364B4"/>
  </w:style>
  <w:style w:type="character" w:customStyle="1" w:styleId="WW8Num77z5">
    <w:name w:val="WW8Num77z5"/>
    <w:basedOn w:val="Fuentedeprrafopredeter"/>
    <w:uiPriority w:val="99"/>
    <w:rsid w:val="00A364B4"/>
  </w:style>
  <w:style w:type="character" w:customStyle="1" w:styleId="WW8Num77z6">
    <w:name w:val="WW8Num77z6"/>
    <w:basedOn w:val="Fuentedeprrafopredeter"/>
    <w:uiPriority w:val="99"/>
    <w:rsid w:val="00A364B4"/>
  </w:style>
  <w:style w:type="character" w:customStyle="1" w:styleId="WW8Num77z7">
    <w:name w:val="WW8Num77z7"/>
    <w:basedOn w:val="Fuentedeprrafopredeter"/>
    <w:uiPriority w:val="99"/>
    <w:rsid w:val="00A364B4"/>
  </w:style>
  <w:style w:type="character" w:customStyle="1" w:styleId="WW8Num77z8">
    <w:name w:val="WW8Num77z8"/>
    <w:basedOn w:val="Fuentedeprrafopredeter"/>
    <w:uiPriority w:val="99"/>
    <w:rsid w:val="00A364B4"/>
  </w:style>
  <w:style w:type="character" w:customStyle="1" w:styleId="WW8Num78z0">
    <w:name w:val="WW8Num78z0"/>
    <w:basedOn w:val="Fuentedeprrafopredeter"/>
    <w:uiPriority w:val="99"/>
    <w:rsid w:val="00A364B4"/>
    <w:rPr>
      <w:rFonts w:ascii="Symbol" w:hAnsi="Symbol" w:hint="default"/>
    </w:rPr>
  </w:style>
  <w:style w:type="character" w:customStyle="1" w:styleId="WW8Num78z1">
    <w:name w:val="WW8Num78z1"/>
    <w:basedOn w:val="Fuentedeprrafopredeter"/>
    <w:uiPriority w:val="99"/>
    <w:rsid w:val="00A364B4"/>
    <w:rPr>
      <w:rFonts w:ascii="Courier New" w:hAnsi="Courier New" w:cs="Courier New" w:hint="default"/>
    </w:rPr>
  </w:style>
  <w:style w:type="character" w:customStyle="1" w:styleId="WW8Num78z2">
    <w:name w:val="WW8Num78z2"/>
    <w:basedOn w:val="Fuentedeprrafopredeter"/>
    <w:uiPriority w:val="99"/>
    <w:rsid w:val="00A364B4"/>
    <w:rPr>
      <w:rFonts w:ascii="Wingdings" w:hAnsi="Wingdings" w:hint="default"/>
    </w:rPr>
  </w:style>
  <w:style w:type="character" w:customStyle="1" w:styleId="WW8Num79z0">
    <w:name w:val="WW8Num79z0"/>
    <w:basedOn w:val="Fuentedeprrafopredeter"/>
    <w:uiPriority w:val="99"/>
    <w:rsid w:val="00A364B4"/>
    <w:rPr>
      <w:rFonts w:ascii="Symbol" w:hAnsi="Symbol" w:hint="default"/>
    </w:rPr>
  </w:style>
  <w:style w:type="character" w:customStyle="1" w:styleId="WW8Num79z1">
    <w:name w:val="WW8Num79z1"/>
    <w:basedOn w:val="Fuentedeprrafopredeter"/>
    <w:uiPriority w:val="99"/>
    <w:rsid w:val="00A364B4"/>
    <w:rPr>
      <w:rFonts w:ascii="Courier New" w:hAnsi="Courier New" w:cs="Courier New" w:hint="default"/>
    </w:rPr>
  </w:style>
  <w:style w:type="character" w:customStyle="1" w:styleId="WW8Num79z2">
    <w:name w:val="WW8Num79z2"/>
    <w:basedOn w:val="Fuentedeprrafopredeter"/>
    <w:uiPriority w:val="99"/>
    <w:rsid w:val="00A364B4"/>
    <w:rPr>
      <w:rFonts w:ascii="Wingdings" w:hAnsi="Wingdings" w:hint="default"/>
    </w:rPr>
  </w:style>
  <w:style w:type="character" w:customStyle="1" w:styleId="WW8Num80z0">
    <w:name w:val="WW8Num80z0"/>
    <w:basedOn w:val="Fuentedeprrafopredeter"/>
    <w:uiPriority w:val="99"/>
    <w:rsid w:val="00A364B4"/>
  </w:style>
  <w:style w:type="character" w:customStyle="1" w:styleId="WW8Num80z1">
    <w:name w:val="WW8Num80z1"/>
    <w:basedOn w:val="Fuentedeprrafopredeter"/>
    <w:uiPriority w:val="99"/>
    <w:rsid w:val="00A364B4"/>
  </w:style>
  <w:style w:type="character" w:customStyle="1" w:styleId="WW8Num80z2">
    <w:name w:val="WW8Num80z2"/>
    <w:basedOn w:val="Fuentedeprrafopredeter"/>
    <w:uiPriority w:val="99"/>
    <w:rsid w:val="00A364B4"/>
  </w:style>
  <w:style w:type="character" w:customStyle="1" w:styleId="WW8Num80z3">
    <w:name w:val="WW8Num80z3"/>
    <w:basedOn w:val="Fuentedeprrafopredeter"/>
    <w:uiPriority w:val="99"/>
    <w:rsid w:val="00A364B4"/>
  </w:style>
  <w:style w:type="character" w:customStyle="1" w:styleId="WW8Num80z4">
    <w:name w:val="WW8Num80z4"/>
    <w:basedOn w:val="Fuentedeprrafopredeter"/>
    <w:uiPriority w:val="99"/>
    <w:rsid w:val="00A364B4"/>
  </w:style>
  <w:style w:type="character" w:customStyle="1" w:styleId="WW8Num80z5">
    <w:name w:val="WW8Num80z5"/>
    <w:basedOn w:val="Fuentedeprrafopredeter"/>
    <w:uiPriority w:val="99"/>
    <w:rsid w:val="00A364B4"/>
  </w:style>
  <w:style w:type="character" w:customStyle="1" w:styleId="WW8Num80z6">
    <w:name w:val="WW8Num80z6"/>
    <w:basedOn w:val="Fuentedeprrafopredeter"/>
    <w:uiPriority w:val="99"/>
    <w:rsid w:val="00A364B4"/>
  </w:style>
  <w:style w:type="character" w:customStyle="1" w:styleId="WW8Num80z7">
    <w:name w:val="WW8Num80z7"/>
    <w:basedOn w:val="Fuentedeprrafopredeter"/>
    <w:uiPriority w:val="99"/>
    <w:rsid w:val="00A364B4"/>
  </w:style>
  <w:style w:type="character" w:customStyle="1" w:styleId="WW8Num80z8">
    <w:name w:val="WW8Num80z8"/>
    <w:basedOn w:val="Fuentedeprrafopredeter"/>
    <w:uiPriority w:val="99"/>
    <w:rsid w:val="00A364B4"/>
  </w:style>
  <w:style w:type="character" w:customStyle="1" w:styleId="WW8Num81z0">
    <w:name w:val="WW8Num81z0"/>
    <w:basedOn w:val="Fuentedeprrafopredeter"/>
    <w:uiPriority w:val="99"/>
    <w:rsid w:val="00A364B4"/>
    <w:rPr>
      <w:rFonts w:ascii="Symbol" w:hAnsi="Symbol" w:hint="default"/>
    </w:rPr>
  </w:style>
  <w:style w:type="character" w:customStyle="1" w:styleId="WW8Num81z1">
    <w:name w:val="WW8Num81z1"/>
    <w:basedOn w:val="Fuentedeprrafopredeter"/>
    <w:uiPriority w:val="99"/>
    <w:rsid w:val="00A364B4"/>
    <w:rPr>
      <w:rFonts w:ascii="Courier New" w:hAnsi="Courier New" w:cs="Courier New" w:hint="default"/>
    </w:rPr>
  </w:style>
  <w:style w:type="character" w:customStyle="1" w:styleId="WW8Num81z2">
    <w:name w:val="WW8Num81z2"/>
    <w:basedOn w:val="Fuentedeprrafopredeter"/>
    <w:uiPriority w:val="99"/>
    <w:rsid w:val="00A364B4"/>
    <w:rPr>
      <w:rFonts w:ascii="Wingdings" w:hAnsi="Wingdings" w:hint="default"/>
    </w:rPr>
  </w:style>
  <w:style w:type="character" w:customStyle="1" w:styleId="WW8Num82z0">
    <w:name w:val="WW8Num82z0"/>
    <w:basedOn w:val="Fuentedeprrafopredeter"/>
    <w:uiPriority w:val="99"/>
    <w:rsid w:val="00A364B4"/>
    <w:rPr>
      <w:rFonts w:ascii="Symbol" w:hAnsi="Symbol" w:hint="default"/>
      <w:b/>
      <w:bCs/>
    </w:rPr>
  </w:style>
  <w:style w:type="character" w:customStyle="1" w:styleId="WW8Num82z1">
    <w:name w:val="WW8Num82z1"/>
    <w:basedOn w:val="Fuentedeprrafopredeter"/>
    <w:uiPriority w:val="99"/>
    <w:rsid w:val="00A364B4"/>
    <w:rPr>
      <w:rFonts w:ascii="Courier New" w:hAnsi="Courier New" w:cs="Courier New" w:hint="default"/>
    </w:rPr>
  </w:style>
  <w:style w:type="character" w:customStyle="1" w:styleId="WW8Num82z2">
    <w:name w:val="WW8Num82z2"/>
    <w:basedOn w:val="Fuentedeprrafopredeter"/>
    <w:uiPriority w:val="99"/>
    <w:rsid w:val="00A364B4"/>
    <w:rPr>
      <w:rFonts w:ascii="Wingdings" w:hAnsi="Wingdings" w:hint="default"/>
    </w:rPr>
  </w:style>
  <w:style w:type="character" w:customStyle="1" w:styleId="WW8Num82z3">
    <w:name w:val="WW8Num82z3"/>
    <w:basedOn w:val="Fuentedeprrafopredeter"/>
    <w:uiPriority w:val="99"/>
    <w:rsid w:val="00A364B4"/>
    <w:rPr>
      <w:rFonts w:ascii="Symbol" w:hAnsi="Symbol" w:hint="default"/>
    </w:rPr>
  </w:style>
  <w:style w:type="character" w:customStyle="1" w:styleId="WW8Num83z0">
    <w:name w:val="WW8Num83z0"/>
    <w:basedOn w:val="Fuentedeprrafopredeter"/>
    <w:uiPriority w:val="99"/>
    <w:rsid w:val="00A364B4"/>
  </w:style>
  <w:style w:type="character" w:customStyle="1" w:styleId="WW8Num83z1">
    <w:name w:val="WW8Num83z1"/>
    <w:basedOn w:val="Fuentedeprrafopredeter"/>
    <w:uiPriority w:val="99"/>
    <w:rsid w:val="00A364B4"/>
  </w:style>
  <w:style w:type="character" w:customStyle="1" w:styleId="WW8Num83z2">
    <w:name w:val="WW8Num83z2"/>
    <w:basedOn w:val="Fuentedeprrafopredeter"/>
    <w:uiPriority w:val="99"/>
    <w:rsid w:val="00A364B4"/>
  </w:style>
  <w:style w:type="character" w:customStyle="1" w:styleId="WW8Num83z3">
    <w:name w:val="WW8Num83z3"/>
    <w:basedOn w:val="Fuentedeprrafopredeter"/>
    <w:uiPriority w:val="99"/>
    <w:rsid w:val="00A364B4"/>
  </w:style>
  <w:style w:type="character" w:customStyle="1" w:styleId="WW8Num83z4">
    <w:name w:val="WW8Num83z4"/>
    <w:basedOn w:val="Fuentedeprrafopredeter"/>
    <w:uiPriority w:val="99"/>
    <w:rsid w:val="00A364B4"/>
  </w:style>
  <w:style w:type="character" w:customStyle="1" w:styleId="WW8Num83z5">
    <w:name w:val="WW8Num83z5"/>
    <w:basedOn w:val="Fuentedeprrafopredeter"/>
    <w:uiPriority w:val="99"/>
    <w:rsid w:val="00A364B4"/>
  </w:style>
  <w:style w:type="character" w:customStyle="1" w:styleId="WW8Num83z6">
    <w:name w:val="WW8Num83z6"/>
    <w:basedOn w:val="Fuentedeprrafopredeter"/>
    <w:uiPriority w:val="99"/>
    <w:rsid w:val="00A364B4"/>
  </w:style>
  <w:style w:type="character" w:customStyle="1" w:styleId="WW8Num83z7">
    <w:name w:val="WW8Num83z7"/>
    <w:basedOn w:val="Fuentedeprrafopredeter"/>
    <w:uiPriority w:val="99"/>
    <w:rsid w:val="00A364B4"/>
  </w:style>
  <w:style w:type="character" w:customStyle="1" w:styleId="WW8Num83z8">
    <w:name w:val="WW8Num83z8"/>
    <w:basedOn w:val="Fuentedeprrafopredeter"/>
    <w:uiPriority w:val="99"/>
    <w:rsid w:val="00A364B4"/>
  </w:style>
  <w:style w:type="character" w:customStyle="1" w:styleId="WW8Num84z0">
    <w:name w:val="WW8Num84z0"/>
    <w:basedOn w:val="Fuentedeprrafopredeter"/>
    <w:uiPriority w:val="99"/>
    <w:rsid w:val="00A364B4"/>
    <w:rPr>
      <w:rFonts w:ascii="Symbol" w:hAnsi="Symbol" w:hint="default"/>
    </w:rPr>
  </w:style>
  <w:style w:type="character" w:customStyle="1" w:styleId="WW8Num84z1">
    <w:name w:val="WW8Num84z1"/>
    <w:basedOn w:val="Fuentedeprrafopredeter"/>
    <w:uiPriority w:val="99"/>
    <w:rsid w:val="00A364B4"/>
    <w:rPr>
      <w:rFonts w:ascii="Courier New" w:hAnsi="Courier New" w:cs="Courier New" w:hint="default"/>
    </w:rPr>
  </w:style>
  <w:style w:type="character" w:customStyle="1" w:styleId="WW8Num84z2">
    <w:name w:val="WW8Num84z2"/>
    <w:basedOn w:val="Fuentedeprrafopredeter"/>
    <w:uiPriority w:val="99"/>
    <w:rsid w:val="00A364B4"/>
    <w:rPr>
      <w:rFonts w:ascii="Wingdings" w:hAnsi="Wingdings" w:hint="default"/>
    </w:rPr>
  </w:style>
  <w:style w:type="character" w:customStyle="1" w:styleId="WW8Num85z0">
    <w:name w:val="WW8Num85z0"/>
    <w:basedOn w:val="Fuentedeprrafopredeter"/>
    <w:uiPriority w:val="99"/>
    <w:rsid w:val="00A364B4"/>
  </w:style>
  <w:style w:type="character" w:customStyle="1" w:styleId="WW8Num85z1">
    <w:name w:val="WW8Num85z1"/>
    <w:basedOn w:val="Fuentedeprrafopredeter"/>
    <w:uiPriority w:val="99"/>
    <w:rsid w:val="00A364B4"/>
  </w:style>
  <w:style w:type="character" w:customStyle="1" w:styleId="WW8Num85z2">
    <w:name w:val="WW8Num85z2"/>
    <w:basedOn w:val="Fuentedeprrafopredeter"/>
    <w:uiPriority w:val="99"/>
    <w:rsid w:val="00A364B4"/>
  </w:style>
  <w:style w:type="character" w:customStyle="1" w:styleId="WW8Num85z3">
    <w:name w:val="WW8Num85z3"/>
    <w:basedOn w:val="Fuentedeprrafopredeter"/>
    <w:uiPriority w:val="99"/>
    <w:rsid w:val="00A364B4"/>
  </w:style>
  <w:style w:type="character" w:customStyle="1" w:styleId="WW8Num85z4">
    <w:name w:val="WW8Num85z4"/>
    <w:basedOn w:val="Fuentedeprrafopredeter"/>
    <w:uiPriority w:val="99"/>
    <w:rsid w:val="00A364B4"/>
  </w:style>
  <w:style w:type="character" w:customStyle="1" w:styleId="WW8Num85z5">
    <w:name w:val="WW8Num85z5"/>
    <w:basedOn w:val="Fuentedeprrafopredeter"/>
    <w:uiPriority w:val="99"/>
    <w:rsid w:val="00A364B4"/>
  </w:style>
  <w:style w:type="character" w:customStyle="1" w:styleId="WW8Num85z6">
    <w:name w:val="WW8Num85z6"/>
    <w:basedOn w:val="Fuentedeprrafopredeter"/>
    <w:uiPriority w:val="99"/>
    <w:rsid w:val="00A364B4"/>
  </w:style>
  <w:style w:type="character" w:customStyle="1" w:styleId="WW8Num85z7">
    <w:name w:val="WW8Num85z7"/>
    <w:basedOn w:val="Fuentedeprrafopredeter"/>
    <w:uiPriority w:val="99"/>
    <w:rsid w:val="00A364B4"/>
  </w:style>
  <w:style w:type="character" w:customStyle="1" w:styleId="WW8Num85z8">
    <w:name w:val="WW8Num85z8"/>
    <w:basedOn w:val="Fuentedeprrafopredeter"/>
    <w:uiPriority w:val="99"/>
    <w:rsid w:val="00A364B4"/>
  </w:style>
  <w:style w:type="character" w:customStyle="1" w:styleId="WW8Num86z0">
    <w:name w:val="WW8Num86z0"/>
    <w:basedOn w:val="Fuentedeprrafopredeter"/>
    <w:uiPriority w:val="99"/>
    <w:rsid w:val="00A364B4"/>
  </w:style>
  <w:style w:type="character" w:customStyle="1" w:styleId="WW8Num86z1">
    <w:name w:val="WW8Num86z1"/>
    <w:basedOn w:val="Fuentedeprrafopredeter"/>
    <w:uiPriority w:val="99"/>
    <w:rsid w:val="00A364B4"/>
  </w:style>
  <w:style w:type="character" w:customStyle="1" w:styleId="WW8Num86z2">
    <w:name w:val="WW8Num86z2"/>
    <w:basedOn w:val="Fuentedeprrafopredeter"/>
    <w:uiPriority w:val="99"/>
    <w:rsid w:val="00A364B4"/>
  </w:style>
  <w:style w:type="character" w:customStyle="1" w:styleId="WW8Num86z3">
    <w:name w:val="WW8Num86z3"/>
    <w:basedOn w:val="Fuentedeprrafopredeter"/>
    <w:uiPriority w:val="99"/>
    <w:rsid w:val="00A364B4"/>
  </w:style>
  <w:style w:type="character" w:customStyle="1" w:styleId="WW8Num86z4">
    <w:name w:val="WW8Num86z4"/>
    <w:basedOn w:val="Fuentedeprrafopredeter"/>
    <w:uiPriority w:val="99"/>
    <w:rsid w:val="00A364B4"/>
  </w:style>
  <w:style w:type="character" w:customStyle="1" w:styleId="WW8Num86z5">
    <w:name w:val="WW8Num86z5"/>
    <w:basedOn w:val="Fuentedeprrafopredeter"/>
    <w:uiPriority w:val="99"/>
    <w:rsid w:val="00A364B4"/>
  </w:style>
  <w:style w:type="character" w:customStyle="1" w:styleId="WW8Num86z6">
    <w:name w:val="WW8Num86z6"/>
    <w:basedOn w:val="Fuentedeprrafopredeter"/>
    <w:uiPriority w:val="99"/>
    <w:rsid w:val="00A364B4"/>
  </w:style>
  <w:style w:type="character" w:customStyle="1" w:styleId="WW8Num86z7">
    <w:name w:val="WW8Num86z7"/>
    <w:basedOn w:val="Fuentedeprrafopredeter"/>
    <w:uiPriority w:val="99"/>
    <w:rsid w:val="00A364B4"/>
  </w:style>
  <w:style w:type="character" w:customStyle="1" w:styleId="WW8Num86z8">
    <w:name w:val="WW8Num86z8"/>
    <w:basedOn w:val="Fuentedeprrafopredeter"/>
    <w:uiPriority w:val="99"/>
    <w:rsid w:val="00A364B4"/>
  </w:style>
  <w:style w:type="character" w:customStyle="1" w:styleId="WW8Num87z0">
    <w:name w:val="WW8Num87z0"/>
    <w:basedOn w:val="Fuentedeprrafopredeter"/>
    <w:uiPriority w:val="99"/>
    <w:rsid w:val="00A364B4"/>
  </w:style>
  <w:style w:type="character" w:customStyle="1" w:styleId="WW8Num87z1">
    <w:name w:val="WW8Num87z1"/>
    <w:basedOn w:val="Fuentedeprrafopredeter"/>
    <w:uiPriority w:val="99"/>
    <w:rsid w:val="00A364B4"/>
  </w:style>
  <w:style w:type="character" w:customStyle="1" w:styleId="WW8Num87z2">
    <w:name w:val="WW8Num87z2"/>
    <w:basedOn w:val="Fuentedeprrafopredeter"/>
    <w:uiPriority w:val="99"/>
    <w:rsid w:val="00A364B4"/>
  </w:style>
  <w:style w:type="character" w:customStyle="1" w:styleId="WW8Num87z3">
    <w:name w:val="WW8Num87z3"/>
    <w:basedOn w:val="Fuentedeprrafopredeter"/>
    <w:uiPriority w:val="99"/>
    <w:rsid w:val="00A364B4"/>
  </w:style>
  <w:style w:type="character" w:customStyle="1" w:styleId="WW8Num87z4">
    <w:name w:val="WW8Num87z4"/>
    <w:basedOn w:val="Fuentedeprrafopredeter"/>
    <w:uiPriority w:val="99"/>
    <w:rsid w:val="00A364B4"/>
  </w:style>
  <w:style w:type="character" w:customStyle="1" w:styleId="WW8Num87z5">
    <w:name w:val="WW8Num87z5"/>
    <w:basedOn w:val="Fuentedeprrafopredeter"/>
    <w:uiPriority w:val="99"/>
    <w:rsid w:val="00A364B4"/>
  </w:style>
  <w:style w:type="character" w:customStyle="1" w:styleId="WW8Num87z6">
    <w:name w:val="WW8Num87z6"/>
    <w:basedOn w:val="Fuentedeprrafopredeter"/>
    <w:uiPriority w:val="99"/>
    <w:rsid w:val="00A364B4"/>
  </w:style>
  <w:style w:type="character" w:customStyle="1" w:styleId="WW8Num87z7">
    <w:name w:val="WW8Num87z7"/>
    <w:basedOn w:val="Fuentedeprrafopredeter"/>
    <w:uiPriority w:val="99"/>
    <w:rsid w:val="00A364B4"/>
  </w:style>
  <w:style w:type="character" w:customStyle="1" w:styleId="WW8Num87z8">
    <w:name w:val="WW8Num87z8"/>
    <w:basedOn w:val="Fuentedeprrafopredeter"/>
    <w:uiPriority w:val="99"/>
    <w:rsid w:val="00A364B4"/>
  </w:style>
  <w:style w:type="character" w:customStyle="1" w:styleId="WW8Num88z0">
    <w:name w:val="WW8Num88z0"/>
    <w:basedOn w:val="Fuentedeprrafopredeter"/>
    <w:uiPriority w:val="99"/>
    <w:rsid w:val="00A364B4"/>
  </w:style>
  <w:style w:type="character" w:customStyle="1" w:styleId="WW8Num88z1">
    <w:name w:val="WW8Num88z1"/>
    <w:basedOn w:val="Fuentedeprrafopredeter"/>
    <w:uiPriority w:val="99"/>
    <w:rsid w:val="00A364B4"/>
  </w:style>
  <w:style w:type="character" w:customStyle="1" w:styleId="WW8Num88z2">
    <w:name w:val="WW8Num88z2"/>
    <w:basedOn w:val="Fuentedeprrafopredeter"/>
    <w:uiPriority w:val="99"/>
    <w:rsid w:val="00A364B4"/>
  </w:style>
  <w:style w:type="character" w:customStyle="1" w:styleId="WW8Num88z3">
    <w:name w:val="WW8Num88z3"/>
    <w:basedOn w:val="Fuentedeprrafopredeter"/>
    <w:uiPriority w:val="99"/>
    <w:rsid w:val="00A364B4"/>
  </w:style>
  <w:style w:type="character" w:customStyle="1" w:styleId="WW8Num88z4">
    <w:name w:val="WW8Num88z4"/>
    <w:basedOn w:val="Fuentedeprrafopredeter"/>
    <w:uiPriority w:val="99"/>
    <w:rsid w:val="00A364B4"/>
  </w:style>
  <w:style w:type="character" w:customStyle="1" w:styleId="WW8Num88z5">
    <w:name w:val="WW8Num88z5"/>
    <w:basedOn w:val="Fuentedeprrafopredeter"/>
    <w:uiPriority w:val="99"/>
    <w:rsid w:val="00A364B4"/>
  </w:style>
  <w:style w:type="character" w:customStyle="1" w:styleId="WW8Num88z6">
    <w:name w:val="WW8Num88z6"/>
    <w:basedOn w:val="Fuentedeprrafopredeter"/>
    <w:uiPriority w:val="99"/>
    <w:rsid w:val="00A364B4"/>
  </w:style>
  <w:style w:type="character" w:customStyle="1" w:styleId="WW8Num88z7">
    <w:name w:val="WW8Num88z7"/>
    <w:basedOn w:val="Fuentedeprrafopredeter"/>
    <w:uiPriority w:val="99"/>
    <w:rsid w:val="00A364B4"/>
  </w:style>
  <w:style w:type="character" w:customStyle="1" w:styleId="WW8Num88z8">
    <w:name w:val="WW8Num88z8"/>
    <w:basedOn w:val="Fuentedeprrafopredeter"/>
    <w:uiPriority w:val="99"/>
    <w:rsid w:val="00A364B4"/>
  </w:style>
  <w:style w:type="character" w:customStyle="1" w:styleId="WW8Num89z0">
    <w:name w:val="WW8Num89z0"/>
    <w:basedOn w:val="Fuentedeprrafopredeter"/>
    <w:uiPriority w:val="99"/>
    <w:rsid w:val="00A364B4"/>
  </w:style>
  <w:style w:type="character" w:customStyle="1" w:styleId="WW8Num89z1">
    <w:name w:val="WW8Num89z1"/>
    <w:basedOn w:val="Fuentedeprrafopredeter"/>
    <w:uiPriority w:val="99"/>
    <w:rsid w:val="00A364B4"/>
  </w:style>
  <w:style w:type="character" w:customStyle="1" w:styleId="WW8Num89z2">
    <w:name w:val="WW8Num89z2"/>
    <w:basedOn w:val="Fuentedeprrafopredeter"/>
    <w:uiPriority w:val="99"/>
    <w:rsid w:val="00A364B4"/>
  </w:style>
  <w:style w:type="character" w:customStyle="1" w:styleId="WW8Num89z3">
    <w:name w:val="WW8Num89z3"/>
    <w:basedOn w:val="Fuentedeprrafopredeter"/>
    <w:uiPriority w:val="99"/>
    <w:rsid w:val="00A364B4"/>
  </w:style>
  <w:style w:type="character" w:customStyle="1" w:styleId="WW8Num89z4">
    <w:name w:val="WW8Num89z4"/>
    <w:basedOn w:val="Fuentedeprrafopredeter"/>
    <w:uiPriority w:val="99"/>
    <w:rsid w:val="00A364B4"/>
  </w:style>
  <w:style w:type="character" w:customStyle="1" w:styleId="WW8Num89z5">
    <w:name w:val="WW8Num89z5"/>
    <w:basedOn w:val="Fuentedeprrafopredeter"/>
    <w:uiPriority w:val="99"/>
    <w:rsid w:val="00A364B4"/>
  </w:style>
  <w:style w:type="character" w:customStyle="1" w:styleId="WW8Num89z6">
    <w:name w:val="WW8Num89z6"/>
    <w:basedOn w:val="Fuentedeprrafopredeter"/>
    <w:uiPriority w:val="99"/>
    <w:rsid w:val="00A364B4"/>
  </w:style>
  <w:style w:type="character" w:customStyle="1" w:styleId="WW8Num89z7">
    <w:name w:val="WW8Num89z7"/>
    <w:basedOn w:val="Fuentedeprrafopredeter"/>
    <w:uiPriority w:val="99"/>
    <w:rsid w:val="00A364B4"/>
  </w:style>
  <w:style w:type="character" w:customStyle="1" w:styleId="WW8Num89z8">
    <w:name w:val="WW8Num89z8"/>
    <w:basedOn w:val="Fuentedeprrafopredeter"/>
    <w:uiPriority w:val="99"/>
    <w:rsid w:val="00A364B4"/>
  </w:style>
  <w:style w:type="character" w:customStyle="1" w:styleId="WW8Num90z0">
    <w:name w:val="WW8Num90z0"/>
    <w:basedOn w:val="Fuentedeprrafopredeter"/>
    <w:uiPriority w:val="99"/>
    <w:rsid w:val="00A364B4"/>
  </w:style>
  <w:style w:type="character" w:customStyle="1" w:styleId="WW8Num90z1">
    <w:name w:val="WW8Num90z1"/>
    <w:basedOn w:val="Fuentedeprrafopredeter"/>
    <w:uiPriority w:val="99"/>
    <w:rsid w:val="00A364B4"/>
  </w:style>
  <w:style w:type="character" w:customStyle="1" w:styleId="WW8Num90z2">
    <w:name w:val="WW8Num90z2"/>
    <w:basedOn w:val="Fuentedeprrafopredeter"/>
    <w:uiPriority w:val="99"/>
    <w:rsid w:val="00A364B4"/>
  </w:style>
  <w:style w:type="character" w:customStyle="1" w:styleId="WW8Num90z3">
    <w:name w:val="WW8Num90z3"/>
    <w:basedOn w:val="Fuentedeprrafopredeter"/>
    <w:uiPriority w:val="99"/>
    <w:rsid w:val="00A364B4"/>
  </w:style>
  <w:style w:type="character" w:customStyle="1" w:styleId="WW8Num90z4">
    <w:name w:val="WW8Num90z4"/>
    <w:basedOn w:val="Fuentedeprrafopredeter"/>
    <w:uiPriority w:val="99"/>
    <w:rsid w:val="00A364B4"/>
  </w:style>
  <w:style w:type="character" w:customStyle="1" w:styleId="WW8Num90z5">
    <w:name w:val="WW8Num90z5"/>
    <w:basedOn w:val="Fuentedeprrafopredeter"/>
    <w:uiPriority w:val="99"/>
    <w:rsid w:val="00A364B4"/>
  </w:style>
  <w:style w:type="character" w:customStyle="1" w:styleId="WW8Num90z6">
    <w:name w:val="WW8Num90z6"/>
    <w:basedOn w:val="Fuentedeprrafopredeter"/>
    <w:uiPriority w:val="99"/>
    <w:rsid w:val="00A364B4"/>
  </w:style>
  <w:style w:type="character" w:customStyle="1" w:styleId="WW8Num90z7">
    <w:name w:val="WW8Num90z7"/>
    <w:basedOn w:val="Fuentedeprrafopredeter"/>
    <w:uiPriority w:val="99"/>
    <w:rsid w:val="00A364B4"/>
  </w:style>
  <w:style w:type="character" w:customStyle="1" w:styleId="WW8Num90z8">
    <w:name w:val="WW8Num90z8"/>
    <w:basedOn w:val="Fuentedeprrafopredeter"/>
    <w:uiPriority w:val="99"/>
    <w:rsid w:val="00A364B4"/>
  </w:style>
  <w:style w:type="character" w:customStyle="1" w:styleId="WW8Num91z0">
    <w:name w:val="WW8Num91z0"/>
    <w:basedOn w:val="Fuentedeprrafopredeter"/>
    <w:uiPriority w:val="99"/>
    <w:rsid w:val="00A364B4"/>
  </w:style>
  <w:style w:type="character" w:customStyle="1" w:styleId="WW8Num91z1">
    <w:name w:val="WW8Num91z1"/>
    <w:basedOn w:val="Fuentedeprrafopredeter"/>
    <w:uiPriority w:val="99"/>
    <w:rsid w:val="00A364B4"/>
  </w:style>
  <w:style w:type="character" w:customStyle="1" w:styleId="WW8Num91z2">
    <w:name w:val="WW8Num91z2"/>
    <w:basedOn w:val="Fuentedeprrafopredeter"/>
    <w:uiPriority w:val="99"/>
    <w:rsid w:val="00A364B4"/>
  </w:style>
  <w:style w:type="character" w:customStyle="1" w:styleId="WW8Num91z3">
    <w:name w:val="WW8Num91z3"/>
    <w:basedOn w:val="Fuentedeprrafopredeter"/>
    <w:uiPriority w:val="99"/>
    <w:rsid w:val="00A364B4"/>
  </w:style>
  <w:style w:type="character" w:customStyle="1" w:styleId="WW8Num91z4">
    <w:name w:val="WW8Num91z4"/>
    <w:basedOn w:val="Fuentedeprrafopredeter"/>
    <w:uiPriority w:val="99"/>
    <w:rsid w:val="00A364B4"/>
  </w:style>
  <w:style w:type="character" w:customStyle="1" w:styleId="WW8Num91z5">
    <w:name w:val="WW8Num91z5"/>
    <w:basedOn w:val="Fuentedeprrafopredeter"/>
    <w:uiPriority w:val="99"/>
    <w:rsid w:val="00A364B4"/>
  </w:style>
  <w:style w:type="character" w:customStyle="1" w:styleId="WW8Num91z6">
    <w:name w:val="WW8Num91z6"/>
    <w:basedOn w:val="Fuentedeprrafopredeter"/>
    <w:uiPriority w:val="99"/>
    <w:rsid w:val="00A364B4"/>
  </w:style>
  <w:style w:type="character" w:customStyle="1" w:styleId="WW8Num91z7">
    <w:name w:val="WW8Num91z7"/>
    <w:basedOn w:val="Fuentedeprrafopredeter"/>
    <w:uiPriority w:val="99"/>
    <w:rsid w:val="00A364B4"/>
  </w:style>
  <w:style w:type="character" w:customStyle="1" w:styleId="WW8Num91z8">
    <w:name w:val="WW8Num91z8"/>
    <w:basedOn w:val="Fuentedeprrafopredeter"/>
    <w:uiPriority w:val="99"/>
    <w:rsid w:val="00A364B4"/>
  </w:style>
  <w:style w:type="character" w:customStyle="1" w:styleId="WW8Num92z0">
    <w:name w:val="WW8Num92z0"/>
    <w:basedOn w:val="Fuentedeprrafopredeter"/>
    <w:uiPriority w:val="99"/>
    <w:rsid w:val="00A364B4"/>
  </w:style>
  <w:style w:type="character" w:customStyle="1" w:styleId="WW8Num92z1">
    <w:name w:val="WW8Num92z1"/>
    <w:basedOn w:val="Fuentedeprrafopredeter"/>
    <w:uiPriority w:val="99"/>
    <w:rsid w:val="00A364B4"/>
  </w:style>
  <w:style w:type="character" w:customStyle="1" w:styleId="WW8Num92z2">
    <w:name w:val="WW8Num92z2"/>
    <w:basedOn w:val="Fuentedeprrafopredeter"/>
    <w:uiPriority w:val="99"/>
    <w:rsid w:val="00A364B4"/>
  </w:style>
  <w:style w:type="character" w:customStyle="1" w:styleId="WW8Num92z3">
    <w:name w:val="WW8Num92z3"/>
    <w:basedOn w:val="Fuentedeprrafopredeter"/>
    <w:uiPriority w:val="99"/>
    <w:rsid w:val="00A364B4"/>
  </w:style>
  <w:style w:type="character" w:customStyle="1" w:styleId="WW8Num92z4">
    <w:name w:val="WW8Num92z4"/>
    <w:basedOn w:val="Fuentedeprrafopredeter"/>
    <w:uiPriority w:val="99"/>
    <w:rsid w:val="00A364B4"/>
  </w:style>
  <w:style w:type="character" w:customStyle="1" w:styleId="WW8Num92z5">
    <w:name w:val="WW8Num92z5"/>
    <w:basedOn w:val="Fuentedeprrafopredeter"/>
    <w:uiPriority w:val="99"/>
    <w:rsid w:val="00A364B4"/>
  </w:style>
  <w:style w:type="character" w:customStyle="1" w:styleId="WW8Num92z6">
    <w:name w:val="WW8Num92z6"/>
    <w:basedOn w:val="Fuentedeprrafopredeter"/>
    <w:uiPriority w:val="99"/>
    <w:rsid w:val="00A364B4"/>
  </w:style>
  <w:style w:type="character" w:customStyle="1" w:styleId="WW8Num92z7">
    <w:name w:val="WW8Num92z7"/>
    <w:basedOn w:val="Fuentedeprrafopredeter"/>
    <w:uiPriority w:val="99"/>
    <w:rsid w:val="00A364B4"/>
  </w:style>
  <w:style w:type="character" w:customStyle="1" w:styleId="WW8Num92z8">
    <w:name w:val="WW8Num92z8"/>
    <w:basedOn w:val="Fuentedeprrafopredeter"/>
    <w:uiPriority w:val="99"/>
    <w:rsid w:val="00A364B4"/>
  </w:style>
  <w:style w:type="character" w:customStyle="1" w:styleId="WW8Num93z0">
    <w:name w:val="WW8Num93z0"/>
    <w:basedOn w:val="Fuentedeprrafopredeter"/>
    <w:uiPriority w:val="99"/>
    <w:rsid w:val="00A364B4"/>
  </w:style>
  <w:style w:type="character" w:customStyle="1" w:styleId="WW8Num93z1">
    <w:name w:val="WW8Num93z1"/>
    <w:basedOn w:val="Fuentedeprrafopredeter"/>
    <w:uiPriority w:val="99"/>
    <w:rsid w:val="00A364B4"/>
  </w:style>
  <w:style w:type="character" w:customStyle="1" w:styleId="WW8Num93z2">
    <w:name w:val="WW8Num93z2"/>
    <w:basedOn w:val="Fuentedeprrafopredeter"/>
    <w:uiPriority w:val="99"/>
    <w:rsid w:val="00A364B4"/>
  </w:style>
  <w:style w:type="character" w:customStyle="1" w:styleId="WW8Num93z3">
    <w:name w:val="WW8Num93z3"/>
    <w:basedOn w:val="Fuentedeprrafopredeter"/>
    <w:uiPriority w:val="99"/>
    <w:rsid w:val="00A364B4"/>
  </w:style>
  <w:style w:type="character" w:customStyle="1" w:styleId="WW8Num93z4">
    <w:name w:val="WW8Num93z4"/>
    <w:basedOn w:val="Fuentedeprrafopredeter"/>
    <w:uiPriority w:val="99"/>
    <w:rsid w:val="00A364B4"/>
  </w:style>
  <w:style w:type="character" w:customStyle="1" w:styleId="WW8Num93z5">
    <w:name w:val="WW8Num93z5"/>
    <w:basedOn w:val="Fuentedeprrafopredeter"/>
    <w:uiPriority w:val="99"/>
    <w:rsid w:val="00A364B4"/>
  </w:style>
  <w:style w:type="character" w:customStyle="1" w:styleId="WW8Num93z6">
    <w:name w:val="WW8Num93z6"/>
    <w:basedOn w:val="Fuentedeprrafopredeter"/>
    <w:uiPriority w:val="99"/>
    <w:rsid w:val="00A364B4"/>
  </w:style>
  <w:style w:type="character" w:customStyle="1" w:styleId="WW8Num93z7">
    <w:name w:val="WW8Num93z7"/>
    <w:basedOn w:val="Fuentedeprrafopredeter"/>
    <w:uiPriority w:val="99"/>
    <w:rsid w:val="00A364B4"/>
  </w:style>
  <w:style w:type="character" w:customStyle="1" w:styleId="WW8Num93z8">
    <w:name w:val="WW8Num93z8"/>
    <w:basedOn w:val="Fuentedeprrafopredeter"/>
    <w:uiPriority w:val="99"/>
    <w:rsid w:val="00A364B4"/>
  </w:style>
  <w:style w:type="character" w:customStyle="1" w:styleId="WW-Caracteresdenotaalpie">
    <w:name w:val="WW-Caracteres de nota al pie"/>
    <w:basedOn w:val="Fuentedeprrafopredeter"/>
    <w:rsid w:val="00A364B4"/>
    <w:rPr>
      <w:vertAlign w:val="superscript"/>
    </w:rPr>
  </w:style>
  <w:style w:type="character" w:customStyle="1" w:styleId="nfasis1">
    <w:name w:val="Énfasis1"/>
    <w:basedOn w:val="Fuentedeprrafopredeter"/>
    <w:uiPriority w:val="99"/>
    <w:rsid w:val="00A364B4"/>
    <w:rPr>
      <w:i/>
      <w:iCs/>
    </w:rPr>
  </w:style>
  <w:style w:type="character" w:customStyle="1" w:styleId="Caracteresdenotafinal">
    <w:name w:val="Caracteres de nota final"/>
    <w:basedOn w:val="Fuentedeprrafopredeter"/>
    <w:qFormat/>
    <w:rsid w:val="00A364B4"/>
    <w:rPr>
      <w:vertAlign w:val="superscript"/>
    </w:rPr>
  </w:style>
  <w:style w:type="character" w:customStyle="1" w:styleId="WW-Muydestacado">
    <w:name w:val="WW-Muy destacado"/>
    <w:basedOn w:val="Fuentedeprrafopredeter"/>
    <w:rsid w:val="00A364B4"/>
    <w:rPr>
      <w:b/>
      <w:bCs/>
    </w:rPr>
  </w:style>
  <w:style w:type="character" w:customStyle="1" w:styleId="WW8NumSt1z0">
    <w:name w:val="WW8NumSt1z0"/>
    <w:basedOn w:val="Fuentedeprrafopredeter"/>
    <w:rsid w:val="00A364B4"/>
    <w:rPr>
      <w:rFonts w:ascii="Symbol" w:hAnsi="Symbol" w:hint="default"/>
    </w:rPr>
  </w:style>
  <w:style w:type="character" w:customStyle="1" w:styleId="Fuentedeencabezadopredeter">
    <w:name w:val="Fuente de encabezado predeter."/>
    <w:basedOn w:val="Fuentedeprrafopredeter"/>
    <w:rsid w:val="00A364B4"/>
  </w:style>
  <w:style w:type="character" w:customStyle="1" w:styleId="EquationCaption">
    <w:name w:val="_Equation Caption"/>
    <w:basedOn w:val="Fuentedeprrafopredeter"/>
    <w:rsid w:val="00A364B4"/>
  </w:style>
  <w:style w:type="character" w:customStyle="1" w:styleId="tgc">
    <w:name w:val="_tgc"/>
    <w:basedOn w:val="Fuentedeprrafopredeter"/>
    <w:qFormat/>
    <w:rsid w:val="00A364B4"/>
  </w:style>
  <w:style w:type="character" w:customStyle="1" w:styleId="WW8Num8z3">
    <w:name w:val="WW8Num8z3"/>
    <w:basedOn w:val="Fuentedeprrafopredeter"/>
    <w:qFormat/>
    <w:rsid w:val="00A364B4"/>
    <w:rPr>
      <w:rFonts w:ascii="Symbol" w:hAnsi="Symbol" w:hint="default"/>
    </w:rPr>
  </w:style>
  <w:style w:type="character" w:customStyle="1" w:styleId="WW8Num39z2">
    <w:name w:val="WW8Num39z2"/>
    <w:basedOn w:val="Fuentedeprrafopredeter"/>
    <w:qFormat/>
    <w:rsid w:val="00A364B4"/>
  </w:style>
  <w:style w:type="character" w:customStyle="1" w:styleId="WW8Num52z1">
    <w:name w:val="WW8Num52z1"/>
    <w:basedOn w:val="Fuentedeprrafopredeter"/>
    <w:rsid w:val="00A364B4"/>
    <w:rPr>
      <w:rFonts w:ascii="Courier New" w:hAnsi="Courier New" w:cs="Courier New" w:hint="default"/>
    </w:rPr>
  </w:style>
  <w:style w:type="character" w:customStyle="1" w:styleId="WW8Num52z2">
    <w:name w:val="WW8Num52z2"/>
    <w:basedOn w:val="Fuentedeprrafopredeter"/>
    <w:rsid w:val="00A364B4"/>
    <w:rPr>
      <w:rFonts w:ascii="Wingdings" w:hAnsi="Wingdings" w:hint="default"/>
    </w:rPr>
  </w:style>
  <w:style w:type="character" w:customStyle="1" w:styleId="WW8Num52z3">
    <w:name w:val="WW8Num52z3"/>
    <w:basedOn w:val="Fuentedeprrafopredeter"/>
    <w:rsid w:val="00A364B4"/>
    <w:rPr>
      <w:rFonts w:ascii="Symbol" w:hAnsi="Symbol" w:hint="default"/>
    </w:rPr>
  </w:style>
  <w:style w:type="character" w:customStyle="1" w:styleId="CarCar61">
    <w:name w:val="Car Car61"/>
    <w:basedOn w:val="Fuentedeprrafopredeter"/>
    <w:rsid w:val="00A364B4"/>
  </w:style>
  <w:style w:type="character" w:customStyle="1" w:styleId="CarCar31">
    <w:name w:val="Car Car31"/>
    <w:basedOn w:val="Fuentedeprrafopredeter"/>
    <w:rsid w:val="00A364B4"/>
  </w:style>
  <w:style w:type="character" w:customStyle="1" w:styleId="CarCar21">
    <w:name w:val="Car Car21"/>
    <w:basedOn w:val="Fuentedeprrafopredeter"/>
    <w:rsid w:val="00A364B4"/>
  </w:style>
  <w:style w:type="character" w:customStyle="1" w:styleId="CarCar14">
    <w:name w:val="Car Car14"/>
    <w:basedOn w:val="Fuentedeprrafopredeter"/>
    <w:uiPriority w:val="99"/>
    <w:rsid w:val="00A364B4"/>
  </w:style>
  <w:style w:type="character" w:customStyle="1" w:styleId="Textoennegrita1">
    <w:name w:val="Texto en negrita1"/>
    <w:basedOn w:val="Fuentedeprrafopredeter"/>
    <w:rsid w:val="00A364B4"/>
    <w:rPr>
      <w:b/>
      <w:bCs/>
    </w:rPr>
  </w:style>
  <w:style w:type="character" w:customStyle="1" w:styleId="TextoindependienteprimerasangraCar1">
    <w:name w:val="Texto independiente primera sangría Car1"/>
    <w:basedOn w:val="Fuentedeprrafopredeter"/>
    <w:uiPriority w:val="99"/>
    <w:rsid w:val="00A364B4"/>
    <w:rPr>
      <w:rFonts w:ascii="Times New Roman" w:hAnsi="Times New Roman" w:cs="Times New Roman" w:hint="default"/>
      <w:lang w:eastAsia="ar-SA"/>
    </w:rPr>
  </w:style>
  <w:style w:type="character" w:customStyle="1" w:styleId="Textoindependienteprimerasangra2Car1">
    <w:name w:val="Texto independiente primera sangría 2 Car1"/>
    <w:basedOn w:val="Fuentedeprrafopredeter"/>
    <w:uiPriority w:val="99"/>
    <w:rsid w:val="00A364B4"/>
    <w:rPr>
      <w:rFonts w:ascii="Times New Roman" w:hAnsi="Times New Roman" w:cs="Times New Roman" w:hint="default"/>
      <w:lang w:eastAsia="ar-SA"/>
    </w:rPr>
  </w:style>
  <w:style w:type="character" w:customStyle="1" w:styleId="TextonotaalfinalCar1">
    <w:name w:val="Texto nota al final Car1"/>
    <w:basedOn w:val="Fuentedeprrafopredeter"/>
    <w:uiPriority w:val="99"/>
    <w:rsid w:val="00A364B4"/>
    <w:rPr>
      <w:rFonts w:ascii="Calibri" w:hAnsi="Calibri" w:hint="default"/>
    </w:rPr>
  </w:style>
  <w:style w:type="character" w:customStyle="1" w:styleId="MapadeldocumentoCar1">
    <w:name w:val="Mapa del documento Car1"/>
    <w:basedOn w:val="Fuentedeprrafopredeter"/>
    <w:uiPriority w:val="99"/>
    <w:rsid w:val="00A364B4"/>
    <w:rPr>
      <w:rFonts w:ascii="Tahoma" w:hAnsi="Tahoma" w:cs="Tahoma" w:hint="default"/>
      <w:color w:val="000000"/>
      <w:shd w:val="clear" w:color="auto" w:fill="000080"/>
      <w:lang w:eastAsia="es-ES"/>
    </w:rPr>
  </w:style>
  <w:style w:type="character" w:customStyle="1" w:styleId="SaludoCar2">
    <w:name w:val="Saludo Car2"/>
    <w:basedOn w:val="Fuentedeprrafopredeter"/>
    <w:uiPriority w:val="99"/>
    <w:rsid w:val="00A364B4"/>
    <w:rPr>
      <w:rFonts w:ascii="Calibri" w:hAnsi="Calibri" w:hint="default"/>
    </w:rPr>
  </w:style>
  <w:style w:type="character" w:customStyle="1" w:styleId="FirmaCar1">
    <w:name w:val="Firma Car1"/>
    <w:basedOn w:val="Fuentedeprrafopredeter"/>
    <w:uiPriority w:val="99"/>
    <w:rsid w:val="00A364B4"/>
    <w:rPr>
      <w:rFonts w:ascii="Century Schoolbook" w:hAnsi="Century Schoolbook" w:hint="default"/>
      <w:i/>
      <w:iCs/>
      <w:lang w:eastAsia="es-ES"/>
    </w:rPr>
  </w:style>
  <w:style w:type="character" w:customStyle="1" w:styleId="WW8Num6z3">
    <w:name w:val="WW8Num6z3"/>
    <w:basedOn w:val="Fuentedeprrafopredeter"/>
    <w:qFormat/>
    <w:rsid w:val="00A364B4"/>
  </w:style>
  <w:style w:type="character" w:customStyle="1" w:styleId="WW8Num6z4">
    <w:name w:val="WW8Num6z4"/>
    <w:basedOn w:val="Fuentedeprrafopredeter"/>
    <w:rsid w:val="00A364B4"/>
  </w:style>
  <w:style w:type="character" w:customStyle="1" w:styleId="WW8Num6z5">
    <w:name w:val="WW8Num6z5"/>
    <w:basedOn w:val="Fuentedeprrafopredeter"/>
    <w:rsid w:val="00A364B4"/>
  </w:style>
  <w:style w:type="character" w:customStyle="1" w:styleId="WW8Num6z6">
    <w:name w:val="WW8Num6z6"/>
    <w:basedOn w:val="Fuentedeprrafopredeter"/>
    <w:rsid w:val="00A364B4"/>
  </w:style>
  <w:style w:type="character" w:customStyle="1" w:styleId="WW8Num6z7">
    <w:name w:val="WW8Num6z7"/>
    <w:basedOn w:val="Fuentedeprrafopredeter"/>
    <w:rsid w:val="00A364B4"/>
  </w:style>
  <w:style w:type="character" w:customStyle="1" w:styleId="WW8Num6z8">
    <w:name w:val="WW8Num6z8"/>
    <w:basedOn w:val="Fuentedeprrafopredeter"/>
    <w:rsid w:val="00A364B4"/>
  </w:style>
  <w:style w:type="character" w:customStyle="1" w:styleId="WW8Num8z4">
    <w:name w:val="WW8Num8z4"/>
    <w:basedOn w:val="Fuentedeprrafopredeter"/>
    <w:rsid w:val="00A364B4"/>
  </w:style>
  <w:style w:type="character" w:customStyle="1" w:styleId="WW8Num8z5">
    <w:name w:val="WW8Num8z5"/>
    <w:basedOn w:val="Fuentedeprrafopredeter"/>
    <w:rsid w:val="00A364B4"/>
  </w:style>
  <w:style w:type="character" w:customStyle="1" w:styleId="WW8Num8z6">
    <w:name w:val="WW8Num8z6"/>
    <w:basedOn w:val="Fuentedeprrafopredeter"/>
    <w:rsid w:val="00A364B4"/>
  </w:style>
  <w:style w:type="character" w:customStyle="1" w:styleId="WW8Num8z7">
    <w:name w:val="WW8Num8z7"/>
    <w:basedOn w:val="Fuentedeprrafopredeter"/>
    <w:rsid w:val="00A364B4"/>
  </w:style>
  <w:style w:type="character" w:customStyle="1" w:styleId="WW8Num8z8">
    <w:name w:val="WW8Num8z8"/>
    <w:basedOn w:val="Fuentedeprrafopredeter"/>
    <w:rsid w:val="00A364B4"/>
  </w:style>
  <w:style w:type="character" w:customStyle="1" w:styleId="WW8Num20z3">
    <w:name w:val="WW8Num20z3"/>
    <w:basedOn w:val="Fuentedeprrafopredeter"/>
    <w:qFormat/>
    <w:rsid w:val="00A364B4"/>
    <w:rPr>
      <w:rFonts w:ascii="Symbol" w:hAnsi="Symbol" w:hint="default"/>
    </w:rPr>
  </w:style>
  <w:style w:type="character" w:customStyle="1" w:styleId="WW8Num22z1">
    <w:name w:val="WW8Num22z1"/>
    <w:basedOn w:val="Fuentedeprrafopredeter"/>
    <w:qFormat/>
    <w:rsid w:val="00A364B4"/>
    <w:rPr>
      <w:rFonts w:ascii="Courier New" w:hAnsi="Courier New" w:cs="Courier New" w:hint="default"/>
    </w:rPr>
  </w:style>
  <w:style w:type="character" w:customStyle="1" w:styleId="WW8Num22z2">
    <w:name w:val="WW8Num22z2"/>
    <w:basedOn w:val="Fuentedeprrafopredeter"/>
    <w:qFormat/>
    <w:rsid w:val="00A364B4"/>
    <w:rPr>
      <w:rFonts w:ascii="Wingdings" w:hAnsi="Wingdings" w:hint="default"/>
    </w:rPr>
  </w:style>
  <w:style w:type="character" w:customStyle="1" w:styleId="WW8Num22z3">
    <w:name w:val="WW8Num22z3"/>
    <w:basedOn w:val="Fuentedeprrafopredeter"/>
    <w:qFormat/>
    <w:rsid w:val="00A364B4"/>
    <w:rPr>
      <w:rFonts w:ascii="Symbol" w:hAnsi="Symbol" w:hint="default"/>
    </w:rPr>
  </w:style>
  <w:style w:type="character" w:customStyle="1" w:styleId="WW8Num24z4">
    <w:name w:val="WW8Num24z4"/>
    <w:basedOn w:val="Fuentedeprrafopredeter"/>
    <w:qFormat/>
    <w:rsid w:val="00A364B4"/>
  </w:style>
  <w:style w:type="character" w:customStyle="1" w:styleId="WW8Num24z5">
    <w:name w:val="WW8Num24z5"/>
    <w:basedOn w:val="Fuentedeprrafopredeter"/>
    <w:qFormat/>
    <w:rsid w:val="00A364B4"/>
  </w:style>
  <w:style w:type="character" w:customStyle="1" w:styleId="WW8Num24z6">
    <w:name w:val="WW8Num24z6"/>
    <w:basedOn w:val="Fuentedeprrafopredeter"/>
    <w:qFormat/>
    <w:rsid w:val="00A364B4"/>
  </w:style>
  <w:style w:type="character" w:customStyle="1" w:styleId="WW8Num24z7">
    <w:name w:val="WW8Num24z7"/>
    <w:basedOn w:val="Fuentedeprrafopredeter"/>
    <w:qFormat/>
    <w:rsid w:val="00A364B4"/>
  </w:style>
  <w:style w:type="character" w:customStyle="1" w:styleId="WW8Num24z8">
    <w:name w:val="WW8Num24z8"/>
    <w:basedOn w:val="Fuentedeprrafopredeter"/>
    <w:qFormat/>
    <w:rsid w:val="00A364B4"/>
  </w:style>
  <w:style w:type="character" w:customStyle="1" w:styleId="WW8Num26z3">
    <w:name w:val="WW8Num26z3"/>
    <w:basedOn w:val="Fuentedeprrafopredeter"/>
    <w:qFormat/>
    <w:rsid w:val="00A364B4"/>
  </w:style>
  <w:style w:type="character" w:customStyle="1" w:styleId="WW8Num26z4">
    <w:name w:val="WW8Num26z4"/>
    <w:basedOn w:val="Fuentedeprrafopredeter"/>
    <w:qFormat/>
    <w:rsid w:val="00A364B4"/>
  </w:style>
  <w:style w:type="character" w:customStyle="1" w:styleId="WW8Num26z5">
    <w:name w:val="WW8Num26z5"/>
    <w:basedOn w:val="Fuentedeprrafopredeter"/>
    <w:qFormat/>
    <w:rsid w:val="00A364B4"/>
  </w:style>
  <w:style w:type="character" w:customStyle="1" w:styleId="WW8Num26z6">
    <w:name w:val="WW8Num26z6"/>
    <w:basedOn w:val="Fuentedeprrafopredeter"/>
    <w:qFormat/>
    <w:rsid w:val="00A364B4"/>
  </w:style>
  <w:style w:type="character" w:customStyle="1" w:styleId="WW8Num26z7">
    <w:name w:val="WW8Num26z7"/>
    <w:basedOn w:val="Fuentedeprrafopredeter"/>
    <w:qFormat/>
    <w:rsid w:val="00A364B4"/>
  </w:style>
  <w:style w:type="character" w:customStyle="1" w:styleId="WW8Num26z8">
    <w:name w:val="WW8Num26z8"/>
    <w:basedOn w:val="Fuentedeprrafopredeter"/>
    <w:qFormat/>
    <w:rsid w:val="00A364B4"/>
  </w:style>
  <w:style w:type="character" w:customStyle="1" w:styleId="WW8Num27z3">
    <w:name w:val="WW8Num27z3"/>
    <w:basedOn w:val="Fuentedeprrafopredeter"/>
    <w:qFormat/>
    <w:rsid w:val="00A364B4"/>
  </w:style>
  <w:style w:type="character" w:customStyle="1" w:styleId="WW8Num27z4">
    <w:name w:val="WW8Num27z4"/>
    <w:basedOn w:val="Fuentedeprrafopredeter"/>
    <w:qFormat/>
    <w:rsid w:val="00A364B4"/>
  </w:style>
  <w:style w:type="character" w:customStyle="1" w:styleId="WW8Num27z5">
    <w:name w:val="WW8Num27z5"/>
    <w:basedOn w:val="Fuentedeprrafopredeter"/>
    <w:qFormat/>
    <w:rsid w:val="00A364B4"/>
  </w:style>
  <w:style w:type="character" w:customStyle="1" w:styleId="WW8Num27z6">
    <w:name w:val="WW8Num27z6"/>
    <w:basedOn w:val="Fuentedeprrafopredeter"/>
    <w:qFormat/>
    <w:rsid w:val="00A364B4"/>
  </w:style>
  <w:style w:type="character" w:customStyle="1" w:styleId="WW8Num27z7">
    <w:name w:val="WW8Num27z7"/>
    <w:basedOn w:val="Fuentedeprrafopredeter"/>
    <w:qFormat/>
    <w:rsid w:val="00A364B4"/>
  </w:style>
  <w:style w:type="character" w:customStyle="1" w:styleId="WW8Num27z8">
    <w:name w:val="WW8Num27z8"/>
    <w:basedOn w:val="Fuentedeprrafopredeter"/>
    <w:qFormat/>
    <w:rsid w:val="00A364B4"/>
  </w:style>
  <w:style w:type="character" w:customStyle="1" w:styleId="WW8Num28z3">
    <w:name w:val="WW8Num28z3"/>
    <w:basedOn w:val="Fuentedeprrafopredeter"/>
    <w:rsid w:val="00A364B4"/>
    <w:rPr>
      <w:rFonts w:ascii="Symbol" w:hAnsi="Symbol" w:hint="default"/>
    </w:rPr>
  </w:style>
  <w:style w:type="character" w:customStyle="1" w:styleId="CarCar62">
    <w:name w:val="Car Car62"/>
    <w:basedOn w:val="Fuentedeprrafopredeter"/>
    <w:uiPriority w:val="99"/>
    <w:rsid w:val="00A364B4"/>
    <w:rPr>
      <w:color w:val="000000"/>
    </w:rPr>
  </w:style>
  <w:style w:type="character" w:customStyle="1" w:styleId="rphighlightallclass">
    <w:name w:val="rphighlightallclass"/>
    <w:basedOn w:val="Fuentedeprrafopredeter"/>
    <w:uiPriority w:val="99"/>
    <w:rsid w:val="00A364B4"/>
  </w:style>
  <w:style w:type="character" w:customStyle="1" w:styleId="CarCar81">
    <w:name w:val="Car Car81"/>
    <w:basedOn w:val="Fuentedeprrafopredeter"/>
    <w:rsid w:val="00A364B4"/>
    <w:rPr>
      <w:rFonts w:ascii="Cambria" w:hAnsi="Cambria" w:hint="default"/>
    </w:rPr>
  </w:style>
  <w:style w:type="character" w:customStyle="1" w:styleId="CarCar71">
    <w:name w:val="Car Car71"/>
    <w:basedOn w:val="Fuentedeprrafopredeter"/>
    <w:uiPriority w:val="99"/>
    <w:rsid w:val="00A364B4"/>
    <w:rPr>
      <w:rFonts w:ascii="Cambria" w:hAnsi="Cambria" w:hint="default"/>
      <w:b/>
      <w:bCs/>
    </w:rPr>
  </w:style>
  <w:style w:type="character" w:customStyle="1" w:styleId="CarCar51">
    <w:name w:val="Car Car51"/>
    <w:basedOn w:val="Fuentedeprrafopredeter"/>
    <w:uiPriority w:val="99"/>
    <w:rsid w:val="00A364B4"/>
    <w:rPr>
      <w:rFonts w:ascii="Tahoma" w:hAnsi="Tahoma" w:cs="Tahoma" w:hint="default"/>
    </w:rPr>
  </w:style>
  <w:style w:type="character" w:customStyle="1" w:styleId="WW-Caracteresdenotafinal">
    <w:name w:val="WW-Caracteres de nota final"/>
    <w:basedOn w:val="Fuentedeprrafopredeter"/>
    <w:rsid w:val="00A364B4"/>
    <w:rPr>
      <w:vertAlign w:val="superscript"/>
    </w:rPr>
  </w:style>
  <w:style w:type="character" w:customStyle="1" w:styleId="AsuntodelcomentarioCar1">
    <w:name w:val="Asunto del comentario Car1"/>
    <w:basedOn w:val="Fuentedeprrafopredeter"/>
    <w:uiPriority w:val="99"/>
    <w:rsid w:val="00A364B4"/>
    <w:rPr>
      <w:rFonts w:ascii="Times New Roman" w:hAnsi="Times New Roman" w:cs="Times New Roman" w:hint="default"/>
      <w:b/>
      <w:bCs/>
      <w:lang w:eastAsia="zh-CN"/>
    </w:rPr>
  </w:style>
  <w:style w:type="character" w:customStyle="1" w:styleId="BodyText2Char1">
    <w:name w:val="Body Text 2 Char1"/>
    <w:basedOn w:val="Fuentedeprrafopredeter"/>
    <w:uiPriority w:val="99"/>
    <w:rsid w:val="00A364B4"/>
  </w:style>
  <w:style w:type="character" w:customStyle="1" w:styleId="eop">
    <w:name w:val="eop"/>
    <w:basedOn w:val="Fuentedeprrafopredeter"/>
    <w:qFormat/>
    <w:rsid w:val="00A364B4"/>
  </w:style>
  <w:style w:type="character" w:customStyle="1" w:styleId="spellingerror">
    <w:name w:val="spellingerror"/>
    <w:basedOn w:val="Fuentedeprrafopredeter"/>
    <w:rsid w:val="00A364B4"/>
  </w:style>
  <w:style w:type="character" w:customStyle="1" w:styleId="breadcrumbspathway">
    <w:name w:val="breadcrumbs pathway"/>
    <w:basedOn w:val="Fuentedeprrafopredeter"/>
    <w:uiPriority w:val="99"/>
    <w:rsid w:val="00A364B4"/>
  </w:style>
  <w:style w:type="character" w:customStyle="1" w:styleId="WW8Num38z2">
    <w:name w:val="WW8Num38z2"/>
    <w:basedOn w:val="Fuentedeprrafopredeter"/>
    <w:qFormat/>
    <w:rsid w:val="00A364B4"/>
  </w:style>
  <w:style w:type="character" w:customStyle="1" w:styleId="WW8Num38z3">
    <w:name w:val="WW8Num38z3"/>
    <w:basedOn w:val="Fuentedeprrafopredeter"/>
    <w:qFormat/>
    <w:rsid w:val="00A364B4"/>
  </w:style>
  <w:style w:type="character" w:customStyle="1" w:styleId="WW8Num38z6">
    <w:name w:val="WW8Num38z6"/>
    <w:basedOn w:val="Fuentedeprrafopredeter"/>
    <w:qFormat/>
    <w:rsid w:val="00A364B4"/>
  </w:style>
  <w:style w:type="character" w:customStyle="1" w:styleId="WW8Num38z7">
    <w:name w:val="WW8Num38z7"/>
    <w:basedOn w:val="Fuentedeprrafopredeter"/>
    <w:qFormat/>
    <w:rsid w:val="00A364B4"/>
  </w:style>
  <w:style w:type="character" w:customStyle="1" w:styleId="WW8Num38z8">
    <w:name w:val="WW8Num38z8"/>
    <w:basedOn w:val="Fuentedeprrafopredeter"/>
    <w:qFormat/>
    <w:rsid w:val="00A364B4"/>
  </w:style>
  <w:style w:type="character" w:customStyle="1" w:styleId="NormalWebCar2">
    <w:name w:val="Normal (Web) Car2"/>
    <w:basedOn w:val="Fuentedeprrafopredeter"/>
    <w:uiPriority w:val="99"/>
    <w:rsid w:val="00A364B4"/>
    <w:rPr>
      <w:lang w:eastAsia="es-ES"/>
    </w:rPr>
  </w:style>
  <w:style w:type="character" w:customStyle="1" w:styleId="EstiloCorreo781">
    <w:name w:val="EstiloCorreo781"/>
    <w:basedOn w:val="Fuentedeprrafopredeter"/>
    <w:uiPriority w:val="99"/>
    <w:rsid w:val="00A364B4"/>
    <w:rPr>
      <w:rFonts w:ascii="Times New Roman" w:hAnsi="Times New Roman" w:cs="Times New Roman" w:hint="default"/>
    </w:rPr>
  </w:style>
  <w:style w:type="character" w:customStyle="1" w:styleId="CarCar131">
    <w:name w:val="Car Car131"/>
    <w:basedOn w:val="Fuentedeprrafopredeter"/>
    <w:rsid w:val="00A364B4"/>
    <w:rPr>
      <w:b/>
      <w:bCs/>
    </w:rPr>
  </w:style>
  <w:style w:type="character" w:customStyle="1" w:styleId="CarCar12">
    <w:name w:val="Car Car12"/>
    <w:basedOn w:val="Fuentedeprrafopredeter"/>
    <w:qFormat/>
    <w:rsid w:val="00A364B4"/>
    <w:rPr>
      <w:b/>
      <w:bCs/>
    </w:rPr>
  </w:style>
  <w:style w:type="character" w:customStyle="1" w:styleId="CarCar110">
    <w:name w:val="Car Car11"/>
    <w:basedOn w:val="Fuentedeprrafopredeter"/>
    <w:qFormat/>
    <w:rsid w:val="00A364B4"/>
    <w:rPr>
      <w:b/>
      <w:bCs/>
    </w:rPr>
  </w:style>
  <w:style w:type="character" w:customStyle="1" w:styleId="CarCar101">
    <w:name w:val="Car Car101"/>
    <w:basedOn w:val="Fuentedeprrafopredeter"/>
    <w:uiPriority w:val="99"/>
    <w:rsid w:val="00A364B4"/>
    <w:rPr>
      <w:b/>
      <w:bCs/>
    </w:rPr>
  </w:style>
  <w:style w:type="character" w:customStyle="1" w:styleId="CarCar91">
    <w:name w:val="Car Car91"/>
    <w:basedOn w:val="Fuentedeprrafopredeter"/>
    <w:uiPriority w:val="99"/>
    <w:rsid w:val="00A364B4"/>
    <w:rPr>
      <w:b/>
      <w:bCs/>
    </w:rPr>
  </w:style>
  <w:style w:type="character" w:customStyle="1" w:styleId="CarCar41">
    <w:name w:val="Car Car41"/>
    <w:basedOn w:val="Fuentedeprrafopredeter"/>
    <w:uiPriority w:val="99"/>
    <w:rsid w:val="00A364B4"/>
    <w:rPr>
      <w:rFonts w:ascii="Times New Roman" w:hAnsi="Times New Roman" w:cs="Times New Roman" w:hint="default"/>
    </w:rPr>
  </w:style>
  <w:style w:type="character" w:customStyle="1" w:styleId="EstiloCorreo4272">
    <w:name w:val="EstiloCorreo4272"/>
    <w:basedOn w:val="Fuentedeprrafopredeter"/>
    <w:uiPriority w:val="99"/>
    <w:rsid w:val="00A364B4"/>
    <w:rPr>
      <w:rFonts w:ascii="Times New Roman" w:hAnsi="Times New Roman" w:cs="Times New Roman" w:hint="default"/>
    </w:rPr>
  </w:style>
  <w:style w:type="character" w:customStyle="1" w:styleId="EstiloCorreo35">
    <w:name w:val="EstiloCorreo35"/>
    <w:basedOn w:val="Fuentedeprrafopredeter"/>
    <w:rsid w:val="00A364B4"/>
    <w:rPr>
      <w:rFonts w:ascii="Times New Roman" w:hAnsi="Times New Roman" w:cs="Times New Roman" w:hint="default"/>
    </w:rPr>
  </w:style>
  <w:style w:type="character" w:customStyle="1" w:styleId="Ninguno">
    <w:name w:val="Ninguno"/>
    <w:basedOn w:val="Fuentedeprrafopredeter"/>
    <w:qFormat/>
    <w:rsid w:val="00A364B4"/>
    <w:rPr>
      <w:rFonts w:ascii="Times New Roman" w:hAnsi="Times New Roman" w:cs="Times New Roman" w:hint="default"/>
    </w:rPr>
  </w:style>
  <w:style w:type="character" w:customStyle="1" w:styleId="EstiloCorreo450">
    <w:name w:val="EstiloCorreo450"/>
    <w:basedOn w:val="Fuentedeprrafopredeter"/>
    <w:uiPriority w:val="99"/>
    <w:rsid w:val="00A364B4"/>
    <w:rPr>
      <w:rFonts w:ascii="Times New Roman" w:hAnsi="Times New Roman" w:cs="Times New Roman" w:hint="default"/>
    </w:rPr>
  </w:style>
  <w:style w:type="character" w:customStyle="1" w:styleId="EstiloCorreo451">
    <w:name w:val="EstiloCorreo451"/>
    <w:basedOn w:val="Fuentedeprrafopredeter"/>
    <w:uiPriority w:val="99"/>
    <w:rsid w:val="00A364B4"/>
    <w:rPr>
      <w:rFonts w:ascii="Times New Roman" w:hAnsi="Times New Roman" w:cs="Times New Roman" w:hint="default"/>
    </w:rPr>
  </w:style>
  <w:style w:type="character" w:customStyle="1" w:styleId="FirmadecorreoelectrnicoCar1">
    <w:name w:val="Firma de correo electrónico Car1"/>
    <w:basedOn w:val="Fuentedeprrafopredeter"/>
    <w:uiPriority w:val="99"/>
    <w:rsid w:val="00A364B4"/>
    <w:rPr>
      <w:rFonts w:ascii="Times New Roman" w:hAnsi="Times New Roman" w:cs="Times New Roman" w:hint="default"/>
      <w:lang w:eastAsia="ar-SA"/>
    </w:rPr>
  </w:style>
  <w:style w:type="character" w:customStyle="1" w:styleId="E-mailSignatureChar1">
    <w:name w:val="E-mail Signature Char1"/>
    <w:basedOn w:val="Fuentedeprrafopredeter"/>
    <w:uiPriority w:val="99"/>
    <w:rsid w:val="00A364B4"/>
    <w:rPr>
      <w:lang w:eastAsia="en-US"/>
    </w:rPr>
  </w:style>
  <w:style w:type="character" w:customStyle="1" w:styleId="ttulo1car0">
    <w:name w:val="ttulo1car"/>
    <w:basedOn w:val="Fuentedeprrafopredeter"/>
    <w:rsid w:val="00A364B4"/>
    <w:rPr>
      <w:rFonts w:ascii="Arial" w:hAnsi="Arial" w:cs="Arial" w:hint="default"/>
      <w:b/>
      <w:bCs/>
      <w:color w:val="000080"/>
      <w:u w:val="single"/>
    </w:rPr>
  </w:style>
  <w:style w:type="character" w:customStyle="1" w:styleId="tdc1car0">
    <w:name w:val="tdc1car"/>
    <w:basedOn w:val="Fuentedeprrafopredeter"/>
    <w:rsid w:val="00A364B4"/>
    <w:rPr>
      <w:b/>
      <w:bCs/>
      <w:color w:val="000080"/>
      <w:u w:val="single"/>
    </w:rPr>
  </w:style>
  <w:style w:type="character" w:customStyle="1" w:styleId="ttulo2car0">
    <w:name w:val="ttulo2car"/>
    <w:basedOn w:val="Fuentedeprrafopredeter"/>
    <w:rsid w:val="00A364B4"/>
    <w:rPr>
      <w:rFonts w:ascii="Arial" w:hAnsi="Arial" w:cs="Arial" w:hint="default"/>
      <w:b/>
      <w:bCs/>
      <w:i/>
      <w:iCs/>
    </w:rPr>
  </w:style>
  <w:style w:type="character" w:customStyle="1" w:styleId="ttulo3car0">
    <w:name w:val="ttulo3car"/>
    <w:basedOn w:val="Fuentedeprrafopredeter"/>
    <w:rsid w:val="00A364B4"/>
    <w:rPr>
      <w:rFonts w:ascii="Arial" w:hAnsi="Arial" w:cs="Arial" w:hint="default"/>
      <w:b/>
      <w:bCs/>
    </w:rPr>
  </w:style>
  <w:style w:type="character" w:customStyle="1" w:styleId="h4carcar1">
    <w:name w:val="h4carcar1"/>
    <w:basedOn w:val="Fuentedeprrafopredeter"/>
    <w:rsid w:val="00A364B4"/>
    <w:rPr>
      <w:b/>
      <w:bCs/>
    </w:rPr>
  </w:style>
  <w:style w:type="character" w:customStyle="1" w:styleId="carcar190">
    <w:name w:val="carcar19"/>
    <w:basedOn w:val="Fuentedeprrafopredeter"/>
    <w:rsid w:val="00A364B4"/>
    <w:rPr>
      <w:b/>
      <w:bCs/>
      <w:u w:val="single"/>
    </w:rPr>
  </w:style>
  <w:style w:type="character" w:customStyle="1" w:styleId="carcar170">
    <w:name w:val="carcar17"/>
    <w:basedOn w:val="Fuentedeprrafopredeter"/>
    <w:rsid w:val="00A364B4"/>
    <w:rPr>
      <w:b/>
      <w:bCs/>
    </w:rPr>
  </w:style>
  <w:style w:type="character" w:customStyle="1" w:styleId="carcar22">
    <w:name w:val="carcar2"/>
    <w:basedOn w:val="Fuentedeprrafopredeter"/>
    <w:rsid w:val="00A364B4"/>
    <w:rPr>
      <w:rFonts w:ascii="Calibri" w:hAnsi="Calibri" w:hint="default"/>
      <w:i/>
      <w:iCs/>
    </w:rPr>
  </w:style>
  <w:style w:type="character" w:customStyle="1" w:styleId="carcar140">
    <w:name w:val="carcar14"/>
    <w:basedOn w:val="Fuentedeprrafopredeter"/>
    <w:rsid w:val="00A364B4"/>
    <w:rPr>
      <w:rFonts w:ascii="Arial" w:hAnsi="Arial" w:cs="Arial" w:hint="default"/>
    </w:rPr>
  </w:style>
  <w:style w:type="character" w:customStyle="1" w:styleId="sinespaciadocar0">
    <w:name w:val="sinespaciadocar"/>
    <w:basedOn w:val="Fuentedeprrafopredeter"/>
    <w:rsid w:val="00A364B4"/>
    <w:rPr>
      <w:rFonts w:ascii="Calibri" w:hAnsi="Calibri" w:hint="default"/>
    </w:rPr>
  </w:style>
  <w:style w:type="character" w:customStyle="1" w:styleId="ww8num1z00">
    <w:name w:val="ww8num1z0"/>
    <w:basedOn w:val="Fuentedeprrafopredeter"/>
    <w:rsid w:val="00A364B4"/>
    <w:rPr>
      <w:rFonts w:ascii="Symbol" w:hAnsi="Symbol" w:hint="default"/>
    </w:rPr>
  </w:style>
  <w:style w:type="character" w:customStyle="1" w:styleId="vietas0">
    <w:name w:val="vietas"/>
    <w:basedOn w:val="Fuentedeprrafopredeter"/>
    <w:rsid w:val="00A364B4"/>
    <w:rPr>
      <w:rFonts w:ascii="StarSymbol" w:hAnsi="StarSymbol" w:hint="default"/>
    </w:rPr>
  </w:style>
  <w:style w:type="character" w:customStyle="1" w:styleId="carcar50">
    <w:name w:val="carcar5"/>
    <w:basedOn w:val="Fuentedeprrafopredeter"/>
    <w:rsid w:val="00A364B4"/>
    <w:rPr>
      <w:rFonts w:ascii="Tahoma" w:hAnsi="Tahoma" w:cs="Tahoma" w:hint="default"/>
    </w:rPr>
  </w:style>
  <w:style w:type="character" w:customStyle="1" w:styleId="ww8num46z00">
    <w:name w:val="ww8num46z0"/>
    <w:basedOn w:val="Fuentedeprrafopredeter"/>
    <w:rsid w:val="00A364B4"/>
    <w:rPr>
      <w:rFonts w:ascii="Symbol" w:hAnsi="Symbol" w:hint="default"/>
    </w:rPr>
  </w:style>
  <w:style w:type="character" w:customStyle="1" w:styleId="caracteresdenotaalpie0">
    <w:name w:val="caracteresdenotaalpie"/>
    <w:basedOn w:val="Fuentedeprrafopredeter"/>
    <w:rsid w:val="00A364B4"/>
    <w:rPr>
      <w:vertAlign w:val="superscript"/>
    </w:rPr>
  </w:style>
  <w:style w:type="character" w:customStyle="1" w:styleId="estilottulo3rojocar0">
    <w:name w:val="estilottulo3rojocar"/>
    <w:basedOn w:val="Fuentedeprrafopredeter"/>
    <w:rsid w:val="00A364B4"/>
    <w:rPr>
      <w:rFonts w:ascii="Arial" w:hAnsi="Arial" w:cs="Arial" w:hint="default"/>
      <w:b/>
      <w:bCs/>
      <w:color w:val="000080"/>
    </w:rPr>
  </w:style>
  <w:style w:type="character" w:customStyle="1" w:styleId="refdenotaalpie10">
    <w:name w:val="refdenotaalpie1"/>
    <w:basedOn w:val="Fuentedeprrafopredeter"/>
    <w:rsid w:val="00A364B4"/>
    <w:rPr>
      <w:vertAlign w:val="superscript"/>
    </w:rPr>
  </w:style>
  <w:style w:type="character" w:customStyle="1" w:styleId="prrafodelistacar0">
    <w:name w:val="prrafodelistacar"/>
    <w:basedOn w:val="Fuentedeprrafopredeter"/>
    <w:rsid w:val="00A364B4"/>
    <w:rPr>
      <w:rFonts w:ascii="Calibri" w:hAnsi="Calibri" w:hint="default"/>
    </w:rPr>
  </w:style>
  <w:style w:type="character" w:customStyle="1" w:styleId="destacado0">
    <w:name w:val="destacado"/>
    <w:basedOn w:val="Fuentedeprrafopredeter"/>
    <w:rsid w:val="00A364B4"/>
    <w:rPr>
      <w:i/>
      <w:iCs/>
    </w:rPr>
  </w:style>
  <w:style w:type="character" w:customStyle="1" w:styleId="carcterdecarcter0">
    <w:name w:val="carcterdecarcter"/>
    <w:basedOn w:val="Fuentedeprrafopredeter"/>
    <w:rsid w:val="00A364B4"/>
    <w:rPr>
      <w:rFonts w:ascii="Tahoma" w:hAnsi="Tahoma" w:cs="Tahoma" w:hint="default"/>
      <w:b/>
      <w:bCs/>
      <w:color w:val="FFFFFF"/>
    </w:rPr>
  </w:style>
  <w:style w:type="character" w:customStyle="1" w:styleId="programa1">
    <w:name w:val="programa"/>
    <w:basedOn w:val="Fuentedeprrafopredeter"/>
    <w:rsid w:val="00A364B4"/>
    <w:rPr>
      <w:rFonts w:ascii="Tahoma" w:hAnsi="Tahoma" w:cs="Tahoma" w:hint="default"/>
      <w:color w:val="000000"/>
    </w:rPr>
  </w:style>
  <w:style w:type="character" w:customStyle="1" w:styleId="ww8num1z10">
    <w:name w:val="ww8num1z1"/>
    <w:basedOn w:val="Fuentedeprrafopredeter"/>
    <w:rsid w:val="00A364B4"/>
    <w:rPr>
      <w:rFonts w:ascii="Courier New" w:hAnsi="Courier New" w:cs="Courier New" w:hint="default"/>
    </w:rPr>
  </w:style>
  <w:style w:type="character" w:customStyle="1" w:styleId="ww8num1z20">
    <w:name w:val="ww8num1z2"/>
    <w:basedOn w:val="Fuentedeprrafopredeter"/>
    <w:rsid w:val="00A364B4"/>
    <w:rPr>
      <w:rFonts w:ascii="Wingdings" w:hAnsi="Wingdings" w:hint="default"/>
    </w:rPr>
  </w:style>
  <w:style w:type="character" w:customStyle="1" w:styleId="ww8num1z30">
    <w:name w:val="ww8num1z3"/>
    <w:basedOn w:val="Fuentedeprrafopredeter"/>
    <w:rsid w:val="00A364B4"/>
    <w:rPr>
      <w:rFonts w:ascii="Symbol" w:hAnsi="Symbol" w:hint="default"/>
    </w:rPr>
  </w:style>
  <w:style w:type="character" w:customStyle="1" w:styleId="definition0">
    <w:name w:val="definition"/>
    <w:basedOn w:val="Fuentedeprrafopredeter"/>
    <w:rsid w:val="00A364B4"/>
    <w:rPr>
      <w:i/>
      <w:iCs/>
    </w:rPr>
  </w:style>
  <w:style w:type="character" w:customStyle="1" w:styleId="cite0">
    <w:name w:val="cite"/>
    <w:basedOn w:val="Fuentedeprrafopredeter"/>
    <w:rsid w:val="00A364B4"/>
    <w:rPr>
      <w:i/>
      <w:iCs/>
    </w:rPr>
  </w:style>
  <w:style w:type="character" w:customStyle="1" w:styleId="code0">
    <w:name w:val="code"/>
    <w:basedOn w:val="Fuentedeprrafopredeter"/>
    <w:rsid w:val="00A364B4"/>
    <w:rPr>
      <w:rFonts w:ascii="Courier New" w:hAnsi="Courier New" w:cs="Courier New" w:hint="default"/>
    </w:rPr>
  </w:style>
  <w:style w:type="character" w:customStyle="1" w:styleId="keyboard0">
    <w:name w:val="keyboard"/>
    <w:basedOn w:val="Fuentedeprrafopredeter"/>
    <w:rsid w:val="00A364B4"/>
    <w:rPr>
      <w:rFonts w:ascii="Courier New" w:hAnsi="Courier New" w:cs="Courier New" w:hint="default"/>
      <w:b/>
      <w:bCs/>
    </w:rPr>
  </w:style>
  <w:style w:type="character" w:customStyle="1" w:styleId="sample0">
    <w:name w:val="sample"/>
    <w:basedOn w:val="Fuentedeprrafopredeter"/>
    <w:rsid w:val="00A364B4"/>
    <w:rPr>
      <w:rFonts w:ascii="Courier New" w:hAnsi="Courier New" w:cs="Courier New" w:hint="default"/>
    </w:rPr>
  </w:style>
  <w:style w:type="character" w:customStyle="1" w:styleId="typewriter0">
    <w:name w:val="typewriter"/>
    <w:basedOn w:val="Fuentedeprrafopredeter"/>
    <w:rsid w:val="00A364B4"/>
    <w:rPr>
      <w:rFonts w:ascii="Courier New" w:hAnsi="Courier New" w:cs="Courier New" w:hint="default"/>
    </w:rPr>
  </w:style>
  <w:style w:type="character" w:customStyle="1" w:styleId="variable0">
    <w:name w:val="variable"/>
    <w:basedOn w:val="Fuentedeprrafopredeter"/>
    <w:rsid w:val="00A364B4"/>
    <w:rPr>
      <w:i/>
      <w:iCs/>
    </w:rPr>
  </w:style>
  <w:style w:type="character" w:customStyle="1" w:styleId="htmlmarkup0">
    <w:name w:val="htmlmarkup"/>
    <w:basedOn w:val="Fuentedeprrafopredeter"/>
    <w:rsid w:val="00A364B4"/>
    <w:rPr>
      <w:vanish/>
      <w:webHidden w:val="0"/>
      <w:color w:val="FF0000"/>
      <w:specVanish/>
    </w:rPr>
  </w:style>
  <w:style w:type="character" w:customStyle="1" w:styleId="comment0">
    <w:name w:val="comment"/>
    <w:basedOn w:val="Fuentedeprrafopredeter"/>
    <w:rsid w:val="00A364B4"/>
    <w:rPr>
      <w:vanish/>
      <w:webHidden w:val="0"/>
      <w:specVanish/>
    </w:rPr>
  </w:style>
  <w:style w:type="character" w:customStyle="1" w:styleId="carcar60">
    <w:name w:val="carcar6"/>
    <w:basedOn w:val="Fuentedeprrafopredeter"/>
    <w:rsid w:val="00A364B4"/>
    <w:rPr>
      <w:rFonts w:ascii="Arial" w:hAnsi="Arial" w:cs="Arial" w:hint="default"/>
      <w:color w:val="000000"/>
    </w:rPr>
  </w:style>
  <w:style w:type="character" w:customStyle="1" w:styleId="muydestacado0">
    <w:name w:val="muydestacado"/>
    <w:basedOn w:val="Fuentedeprrafopredeter"/>
    <w:rsid w:val="00A364B4"/>
    <w:rPr>
      <w:b/>
      <w:bCs/>
    </w:rPr>
  </w:style>
  <w:style w:type="character" w:customStyle="1" w:styleId="ttuloprincipalcarcar0">
    <w:name w:val="ttuloprincipalcarcar"/>
    <w:basedOn w:val="Fuentedeprrafopredeter"/>
    <w:rsid w:val="00A364B4"/>
    <w:rPr>
      <w:rFonts w:ascii="Arial" w:hAnsi="Arial" w:cs="Arial" w:hint="default"/>
      <w:b/>
      <w:bCs/>
    </w:rPr>
  </w:style>
  <w:style w:type="character" w:customStyle="1" w:styleId="carcar200">
    <w:name w:val="carcar200"/>
    <w:basedOn w:val="Fuentedeprrafopredeter"/>
    <w:rsid w:val="00A364B4"/>
    <w:rPr>
      <w:b/>
      <w:bCs/>
      <w:u w:val="single"/>
    </w:rPr>
  </w:style>
  <w:style w:type="character" w:customStyle="1" w:styleId="subttulosdehallazgocarcar0">
    <w:name w:val="subttulosdehallazgocarcar"/>
    <w:basedOn w:val="Fuentedeprrafopredeter"/>
    <w:rsid w:val="00A364B4"/>
    <w:rPr>
      <w:rFonts w:ascii="Arial" w:hAnsi="Arial" w:cs="Arial" w:hint="default"/>
      <w:b/>
      <w:bCs/>
    </w:rPr>
  </w:style>
  <w:style w:type="character" w:customStyle="1" w:styleId="carcar150">
    <w:name w:val="carcar15"/>
    <w:basedOn w:val="Fuentedeprrafopredeter"/>
    <w:rsid w:val="00A364B4"/>
    <w:rPr>
      <w:i/>
      <w:iCs/>
    </w:rPr>
  </w:style>
  <w:style w:type="character" w:customStyle="1" w:styleId="h4carcar0">
    <w:name w:val="h4carcar"/>
    <w:basedOn w:val="Fuentedeprrafopredeter"/>
    <w:rsid w:val="00A364B4"/>
    <w:rPr>
      <w:rFonts w:ascii="Book Antiqua" w:hAnsi="Book Antiqua" w:hint="default"/>
      <w:b/>
      <w:bCs/>
    </w:rPr>
  </w:style>
  <w:style w:type="character" w:customStyle="1" w:styleId="carcar180">
    <w:name w:val="carcar18"/>
    <w:basedOn w:val="Fuentedeprrafopredeter"/>
    <w:rsid w:val="00A364B4"/>
    <w:rPr>
      <w:rFonts w:ascii="Arial" w:hAnsi="Arial" w:cs="Arial" w:hint="default"/>
    </w:rPr>
  </w:style>
  <w:style w:type="character" w:customStyle="1" w:styleId="carcar100">
    <w:name w:val="carcar10"/>
    <w:basedOn w:val="Fuentedeprrafopredeter"/>
    <w:rsid w:val="00A364B4"/>
    <w:rPr>
      <w:rFonts w:ascii="Arial" w:hAnsi="Arial" w:cs="Arial" w:hint="default"/>
    </w:rPr>
  </w:style>
  <w:style w:type="character" w:customStyle="1" w:styleId="ww8num4z00">
    <w:name w:val="ww8num4z0"/>
    <w:basedOn w:val="Fuentedeprrafopredeter"/>
    <w:rsid w:val="00A364B4"/>
    <w:rPr>
      <w:rFonts w:ascii="Symbol" w:hAnsi="Symbol" w:hint="default"/>
    </w:rPr>
  </w:style>
  <w:style w:type="character" w:customStyle="1" w:styleId="ww8num5z00">
    <w:name w:val="ww8num5z0"/>
    <w:basedOn w:val="Fuentedeprrafopredeter"/>
    <w:rsid w:val="00A364B4"/>
    <w:rPr>
      <w:rFonts w:ascii="Symbol" w:hAnsi="Symbol" w:hint="default"/>
    </w:rPr>
  </w:style>
  <w:style w:type="character" w:customStyle="1" w:styleId="ww8num6z00">
    <w:name w:val="ww8num6z0"/>
    <w:basedOn w:val="Fuentedeprrafopredeter"/>
    <w:rsid w:val="00A364B4"/>
    <w:rPr>
      <w:rFonts w:ascii="Symbol" w:hAnsi="Symbol" w:hint="default"/>
    </w:rPr>
  </w:style>
  <w:style w:type="character" w:customStyle="1" w:styleId="ww8num7z00">
    <w:name w:val="ww8num7z0"/>
    <w:basedOn w:val="Fuentedeprrafopredeter"/>
    <w:rsid w:val="00A364B4"/>
    <w:rPr>
      <w:rFonts w:ascii="Wingdings 2" w:hAnsi="Wingdings 2" w:hint="default"/>
    </w:rPr>
  </w:style>
  <w:style w:type="character" w:customStyle="1" w:styleId="ww8num7z10">
    <w:name w:val="ww8num7z1"/>
    <w:basedOn w:val="Fuentedeprrafopredeter"/>
    <w:rsid w:val="00A364B4"/>
    <w:rPr>
      <w:rFonts w:ascii="OpenSymbol" w:hAnsi="OpenSymbol" w:hint="default"/>
    </w:rPr>
  </w:style>
  <w:style w:type="character" w:customStyle="1" w:styleId="ww8num8z00">
    <w:name w:val="ww8num8z0"/>
    <w:basedOn w:val="Fuentedeprrafopredeter"/>
    <w:rsid w:val="00A364B4"/>
    <w:rPr>
      <w:rFonts w:ascii="Wingdings 2" w:hAnsi="Wingdings 2" w:hint="default"/>
    </w:rPr>
  </w:style>
  <w:style w:type="character" w:customStyle="1" w:styleId="ww8num8z10">
    <w:name w:val="ww8num8z1"/>
    <w:basedOn w:val="Fuentedeprrafopredeter"/>
    <w:rsid w:val="00A364B4"/>
    <w:rPr>
      <w:rFonts w:ascii="OpenSymbol" w:hAnsi="OpenSymbol" w:hint="default"/>
    </w:rPr>
  </w:style>
  <w:style w:type="character" w:customStyle="1" w:styleId="ww8num9z00">
    <w:name w:val="ww8num9z0"/>
    <w:basedOn w:val="Fuentedeprrafopredeter"/>
    <w:rsid w:val="00A364B4"/>
    <w:rPr>
      <w:rFonts w:ascii="Symbol" w:hAnsi="Symbol" w:hint="default"/>
    </w:rPr>
  </w:style>
  <w:style w:type="character" w:customStyle="1" w:styleId="ww8num11z00">
    <w:name w:val="ww8num11z0"/>
    <w:basedOn w:val="Fuentedeprrafopredeter"/>
    <w:rsid w:val="00A364B4"/>
    <w:rPr>
      <w:rFonts w:ascii="Symbol" w:hAnsi="Symbol" w:hint="default"/>
    </w:rPr>
  </w:style>
  <w:style w:type="character" w:customStyle="1" w:styleId="ww8num12z00">
    <w:name w:val="ww8num12z0"/>
    <w:basedOn w:val="Fuentedeprrafopredeter"/>
    <w:rsid w:val="00A364B4"/>
    <w:rPr>
      <w:rFonts w:ascii="Symbol" w:hAnsi="Symbol" w:hint="default"/>
    </w:rPr>
  </w:style>
  <w:style w:type="character" w:customStyle="1" w:styleId="ww8num13z00">
    <w:name w:val="ww8num13z0"/>
    <w:basedOn w:val="Fuentedeprrafopredeter"/>
    <w:rsid w:val="00A364B4"/>
    <w:rPr>
      <w:rFonts w:ascii="Symbol" w:hAnsi="Symbol" w:hint="default"/>
    </w:rPr>
  </w:style>
  <w:style w:type="character" w:customStyle="1" w:styleId="ww8num13z10">
    <w:name w:val="ww8num13z1"/>
    <w:basedOn w:val="Fuentedeprrafopredeter"/>
    <w:rsid w:val="00A364B4"/>
    <w:rPr>
      <w:rFonts w:ascii="Courier New" w:hAnsi="Courier New" w:cs="Courier New" w:hint="default"/>
    </w:rPr>
  </w:style>
  <w:style w:type="character" w:customStyle="1" w:styleId="ww8num14z00">
    <w:name w:val="ww8num14z0"/>
    <w:basedOn w:val="Fuentedeprrafopredeter"/>
    <w:rsid w:val="00A364B4"/>
    <w:rPr>
      <w:rFonts w:ascii="Symbol" w:hAnsi="Symbol" w:hint="default"/>
    </w:rPr>
  </w:style>
  <w:style w:type="character" w:customStyle="1" w:styleId="ww8num18z00">
    <w:name w:val="ww8num18z0"/>
    <w:basedOn w:val="Fuentedeprrafopredeter"/>
    <w:rsid w:val="00A364B4"/>
    <w:rPr>
      <w:rFonts w:ascii="Symbol" w:hAnsi="Symbol" w:hint="default"/>
    </w:rPr>
  </w:style>
  <w:style w:type="character" w:customStyle="1" w:styleId="ww8num18z10">
    <w:name w:val="ww8num18z1"/>
    <w:basedOn w:val="Fuentedeprrafopredeter"/>
    <w:rsid w:val="00A364B4"/>
    <w:rPr>
      <w:rFonts w:ascii="Courier New" w:hAnsi="Courier New" w:cs="Courier New" w:hint="default"/>
    </w:rPr>
  </w:style>
  <w:style w:type="character" w:customStyle="1" w:styleId="ww8num18z20">
    <w:name w:val="ww8num18z2"/>
    <w:basedOn w:val="Fuentedeprrafopredeter"/>
    <w:rsid w:val="00A364B4"/>
    <w:rPr>
      <w:rFonts w:ascii="Wingdings" w:hAnsi="Wingdings" w:hint="default"/>
    </w:rPr>
  </w:style>
  <w:style w:type="character" w:customStyle="1" w:styleId="ww8num20z00">
    <w:name w:val="ww8num20z0"/>
    <w:basedOn w:val="Fuentedeprrafopredeter"/>
    <w:rsid w:val="00A364B4"/>
    <w:rPr>
      <w:rFonts w:ascii="Symbol" w:hAnsi="Symbol" w:hint="default"/>
    </w:rPr>
  </w:style>
  <w:style w:type="character" w:customStyle="1" w:styleId="ww8num20z10">
    <w:name w:val="ww8num20z1"/>
    <w:basedOn w:val="Fuentedeprrafopredeter"/>
    <w:rsid w:val="00A364B4"/>
    <w:rPr>
      <w:rFonts w:ascii="Courier New" w:hAnsi="Courier New" w:cs="Courier New" w:hint="default"/>
    </w:rPr>
  </w:style>
  <w:style w:type="character" w:customStyle="1" w:styleId="ww8num20z20">
    <w:name w:val="ww8num20z2"/>
    <w:basedOn w:val="Fuentedeprrafopredeter"/>
    <w:rsid w:val="00A364B4"/>
    <w:rPr>
      <w:rFonts w:ascii="Wingdings" w:hAnsi="Wingdings" w:hint="default"/>
    </w:rPr>
  </w:style>
  <w:style w:type="character" w:customStyle="1" w:styleId="ww8num21z00">
    <w:name w:val="ww8num21z0"/>
    <w:basedOn w:val="Fuentedeprrafopredeter"/>
    <w:rsid w:val="00A364B4"/>
    <w:rPr>
      <w:rFonts w:ascii="Times New Roman" w:hAnsi="Times New Roman" w:cs="Times New Roman" w:hint="default"/>
    </w:rPr>
  </w:style>
  <w:style w:type="character" w:customStyle="1" w:styleId="ww8num21z10">
    <w:name w:val="ww8num21z1"/>
    <w:basedOn w:val="Fuentedeprrafopredeter"/>
    <w:rsid w:val="00A364B4"/>
    <w:rPr>
      <w:rFonts w:ascii="Courier New" w:hAnsi="Courier New" w:cs="Courier New" w:hint="default"/>
    </w:rPr>
  </w:style>
  <w:style w:type="character" w:customStyle="1" w:styleId="ww8num21z20">
    <w:name w:val="ww8num21z2"/>
    <w:basedOn w:val="Fuentedeprrafopredeter"/>
    <w:rsid w:val="00A364B4"/>
    <w:rPr>
      <w:rFonts w:ascii="Wingdings" w:hAnsi="Wingdings" w:hint="default"/>
    </w:rPr>
  </w:style>
  <w:style w:type="character" w:customStyle="1" w:styleId="ww8num21z30">
    <w:name w:val="ww8num21z3"/>
    <w:basedOn w:val="Fuentedeprrafopredeter"/>
    <w:rsid w:val="00A364B4"/>
    <w:rPr>
      <w:rFonts w:ascii="Symbol" w:hAnsi="Symbol" w:hint="default"/>
    </w:rPr>
  </w:style>
  <w:style w:type="character" w:customStyle="1" w:styleId="ww8num22z00">
    <w:name w:val="ww8num22z0"/>
    <w:basedOn w:val="Fuentedeprrafopredeter"/>
    <w:rsid w:val="00A364B4"/>
    <w:rPr>
      <w:rFonts w:ascii="Wingdings" w:hAnsi="Wingdings" w:hint="default"/>
    </w:rPr>
  </w:style>
  <w:style w:type="character" w:customStyle="1" w:styleId="ww8num22z10">
    <w:name w:val="ww8num22z1"/>
    <w:basedOn w:val="Fuentedeprrafopredeter"/>
    <w:rsid w:val="00A364B4"/>
    <w:rPr>
      <w:rFonts w:ascii="Courier New" w:hAnsi="Courier New" w:cs="Courier New" w:hint="default"/>
    </w:rPr>
  </w:style>
  <w:style w:type="character" w:customStyle="1" w:styleId="ww8num22z30">
    <w:name w:val="ww8num22z3"/>
    <w:basedOn w:val="Fuentedeprrafopredeter"/>
    <w:rsid w:val="00A364B4"/>
    <w:rPr>
      <w:rFonts w:ascii="Symbol" w:hAnsi="Symbol" w:hint="default"/>
    </w:rPr>
  </w:style>
  <w:style w:type="character" w:customStyle="1" w:styleId="ww8num23z00">
    <w:name w:val="ww8num23z0"/>
    <w:basedOn w:val="Fuentedeprrafopredeter"/>
    <w:rsid w:val="00A364B4"/>
    <w:rPr>
      <w:rFonts w:ascii="Symbol" w:hAnsi="Symbol" w:hint="default"/>
    </w:rPr>
  </w:style>
  <w:style w:type="character" w:customStyle="1" w:styleId="ww8num23z10">
    <w:name w:val="ww8num23z1"/>
    <w:basedOn w:val="Fuentedeprrafopredeter"/>
    <w:rsid w:val="00A364B4"/>
    <w:rPr>
      <w:rFonts w:ascii="Courier New" w:hAnsi="Courier New" w:cs="Courier New" w:hint="default"/>
    </w:rPr>
  </w:style>
  <w:style w:type="character" w:customStyle="1" w:styleId="ww8num23z20">
    <w:name w:val="ww8num23z2"/>
    <w:basedOn w:val="Fuentedeprrafopredeter"/>
    <w:rsid w:val="00A364B4"/>
    <w:rPr>
      <w:rFonts w:ascii="Wingdings" w:hAnsi="Wingdings" w:hint="default"/>
    </w:rPr>
  </w:style>
  <w:style w:type="character" w:customStyle="1" w:styleId="ww8num24z00">
    <w:name w:val="ww8num24z0"/>
    <w:basedOn w:val="Fuentedeprrafopredeter"/>
    <w:rsid w:val="00A364B4"/>
    <w:rPr>
      <w:rFonts w:ascii="Symbol" w:hAnsi="Symbol" w:hint="default"/>
    </w:rPr>
  </w:style>
  <w:style w:type="character" w:customStyle="1" w:styleId="ww8num24z10">
    <w:name w:val="ww8num24z1"/>
    <w:basedOn w:val="Fuentedeprrafopredeter"/>
    <w:rsid w:val="00A364B4"/>
    <w:rPr>
      <w:rFonts w:ascii="Courier New" w:hAnsi="Courier New" w:cs="Courier New" w:hint="default"/>
    </w:rPr>
  </w:style>
  <w:style w:type="character" w:customStyle="1" w:styleId="ww8num24z20">
    <w:name w:val="ww8num24z2"/>
    <w:basedOn w:val="Fuentedeprrafopredeter"/>
    <w:rsid w:val="00A364B4"/>
    <w:rPr>
      <w:rFonts w:ascii="Wingdings" w:hAnsi="Wingdings" w:hint="default"/>
    </w:rPr>
  </w:style>
  <w:style w:type="character" w:customStyle="1" w:styleId="ww8num25z00">
    <w:name w:val="ww8num25z0"/>
    <w:basedOn w:val="Fuentedeprrafopredeter"/>
    <w:rsid w:val="00A364B4"/>
    <w:rPr>
      <w:rFonts w:ascii="Symbol" w:hAnsi="Symbol" w:hint="default"/>
    </w:rPr>
  </w:style>
  <w:style w:type="character" w:customStyle="1" w:styleId="ww8num25z10">
    <w:name w:val="ww8num25z1"/>
    <w:basedOn w:val="Fuentedeprrafopredeter"/>
    <w:rsid w:val="00A364B4"/>
    <w:rPr>
      <w:rFonts w:ascii="Courier New" w:hAnsi="Courier New" w:cs="Courier New" w:hint="default"/>
    </w:rPr>
  </w:style>
  <w:style w:type="character" w:customStyle="1" w:styleId="ww8num25z2">
    <w:name w:val="ww8num25z2"/>
    <w:basedOn w:val="Fuentedeprrafopredeter"/>
    <w:rsid w:val="00A364B4"/>
    <w:rPr>
      <w:rFonts w:ascii="Wingdings" w:hAnsi="Wingdings" w:hint="default"/>
    </w:rPr>
  </w:style>
  <w:style w:type="character" w:customStyle="1" w:styleId="ww8num26z00">
    <w:name w:val="ww8num26z0"/>
    <w:basedOn w:val="Fuentedeprrafopredeter"/>
    <w:rsid w:val="00A364B4"/>
    <w:rPr>
      <w:rFonts w:ascii="Times New Roman" w:hAnsi="Times New Roman" w:cs="Times New Roman" w:hint="default"/>
    </w:rPr>
  </w:style>
  <w:style w:type="character" w:customStyle="1" w:styleId="ww8num26z10">
    <w:name w:val="ww8num26z1"/>
    <w:basedOn w:val="Fuentedeprrafopredeter"/>
    <w:rsid w:val="00A364B4"/>
    <w:rPr>
      <w:rFonts w:ascii="Courier New" w:hAnsi="Courier New" w:cs="Courier New" w:hint="default"/>
    </w:rPr>
  </w:style>
  <w:style w:type="character" w:customStyle="1" w:styleId="ww8num26z20">
    <w:name w:val="ww8num26z2"/>
    <w:basedOn w:val="Fuentedeprrafopredeter"/>
    <w:rsid w:val="00A364B4"/>
    <w:rPr>
      <w:rFonts w:ascii="Wingdings" w:hAnsi="Wingdings" w:hint="default"/>
    </w:rPr>
  </w:style>
  <w:style w:type="character" w:customStyle="1" w:styleId="ww8num26z30">
    <w:name w:val="ww8num26z3"/>
    <w:basedOn w:val="Fuentedeprrafopredeter"/>
    <w:rsid w:val="00A364B4"/>
    <w:rPr>
      <w:rFonts w:ascii="Symbol" w:hAnsi="Symbol" w:hint="default"/>
    </w:rPr>
  </w:style>
  <w:style w:type="character" w:customStyle="1" w:styleId="ww8num27z00">
    <w:name w:val="ww8num27z0"/>
    <w:basedOn w:val="Fuentedeprrafopredeter"/>
    <w:rsid w:val="00A364B4"/>
    <w:rPr>
      <w:rFonts w:ascii="Symbol" w:hAnsi="Symbol" w:hint="default"/>
    </w:rPr>
  </w:style>
  <w:style w:type="character" w:customStyle="1" w:styleId="ww8num27z10">
    <w:name w:val="ww8num27z1"/>
    <w:basedOn w:val="Fuentedeprrafopredeter"/>
    <w:rsid w:val="00A364B4"/>
    <w:rPr>
      <w:rFonts w:ascii="Courier New" w:hAnsi="Courier New" w:cs="Courier New" w:hint="default"/>
    </w:rPr>
  </w:style>
  <w:style w:type="character" w:customStyle="1" w:styleId="ww8num27z20">
    <w:name w:val="ww8num27z2"/>
    <w:basedOn w:val="Fuentedeprrafopredeter"/>
    <w:rsid w:val="00A364B4"/>
    <w:rPr>
      <w:rFonts w:ascii="Wingdings" w:hAnsi="Wingdings" w:hint="default"/>
    </w:rPr>
  </w:style>
  <w:style w:type="character" w:customStyle="1" w:styleId="ww8num34z00">
    <w:name w:val="ww8num34z0"/>
    <w:basedOn w:val="Fuentedeprrafopredeter"/>
    <w:rsid w:val="00A364B4"/>
    <w:rPr>
      <w:rFonts w:ascii="Symbol" w:hAnsi="Symbol" w:hint="default"/>
    </w:rPr>
  </w:style>
  <w:style w:type="character" w:customStyle="1" w:styleId="ww8num34z10">
    <w:name w:val="ww8num34z1"/>
    <w:basedOn w:val="Fuentedeprrafopredeter"/>
    <w:rsid w:val="00A364B4"/>
    <w:rPr>
      <w:rFonts w:ascii="Times New Roman" w:hAnsi="Times New Roman" w:cs="Times New Roman" w:hint="default"/>
    </w:rPr>
  </w:style>
  <w:style w:type="character" w:customStyle="1" w:styleId="ww8num34z40">
    <w:name w:val="ww8num34z4"/>
    <w:basedOn w:val="Fuentedeprrafopredeter"/>
    <w:rsid w:val="00A364B4"/>
    <w:rPr>
      <w:rFonts w:ascii="Courier New" w:hAnsi="Courier New" w:cs="Courier New" w:hint="default"/>
    </w:rPr>
  </w:style>
  <w:style w:type="character" w:customStyle="1" w:styleId="ww8num34z50">
    <w:name w:val="ww8num34z5"/>
    <w:basedOn w:val="Fuentedeprrafopredeter"/>
    <w:rsid w:val="00A364B4"/>
    <w:rPr>
      <w:rFonts w:ascii="Wingdings" w:hAnsi="Wingdings" w:hint="default"/>
    </w:rPr>
  </w:style>
  <w:style w:type="character" w:customStyle="1" w:styleId="ww8num35z00">
    <w:name w:val="ww8num35z0"/>
    <w:basedOn w:val="Fuentedeprrafopredeter"/>
    <w:rsid w:val="00A364B4"/>
    <w:rPr>
      <w:b/>
      <w:bCs/>
    </w:rPr>
  </w:style>
  <w:style w:type="character" w:customStyle="1" w:styleId="ww8num35z10">
    <w:name w:val="ww8num35z1"/>
    <w:basedOn w:val="Fuentedeprrafopredeter"/>
    <w:rsid w:val="00A364B4"/>
    <w:rPr>
      <w:b/>
      <w:bCs/>
    </w:rPr>
  </w:style>
  <w:style w:type="character" w:customStyle="1" w:styleId="ww8num39z00">
    <w:name w:val="ww8num39z0"/>
    <w:basedOn w:val="Fuentedeprrafopredeter"/>
    <w:rsid w:val="00A364B4"/>
    <w:rPr>
      <w:rFonts w:ascii="Wingdings" w:hAnsi="Wingdings" w:hint="default"/>
    </w:rPr>
  </w:style>
  <w:style w:type="character" w:customStyle="1" w:styleId="ww8num39z1">
    <w:name w:val="ww8num39z1"/>
    <w:basedOn w:val="Fuentedeprrafopredeter"/>
    <w:rsid w:val="00A364B4"/>
    <w:rPr>
      <w:rFonts w:ascii="Courier New" w:hAnsi="Courier New" w:cs="Courier New" w:hint="default"/>
    </w:rPr>
  </w:style>
  <w:style w:type="character" w:customStyle="1" w:styleId="ww8num39z3">
    <w:name w:val="ww8num39z3"/>
    <w:basedOn w:val="Fuentedeprrafopredeter"/>
    <w:rsid w:val="00A364B4"/>
    <w:rPr>
      <w:rFonts w:ascii="Symbol" w:hAnsi="Symbol" w:hint="default"/>
    </w:rPr>
  </w:style>
  <w:style w:type="character" w:customStyle="1" w:styleId="ww8num41z00">
    <w:name w:val="ww8num41z0"/>
    <w:basedOn w:val="Fuentedeprrafopredeter"/>
    <w:rsid w:val="00A364B4"/>
    <w:rPr>
      <w:b/>
      <w:bCs/>
    </w:rPr>
  </w:style>
  <w:style w:type="character" w:customStyle="1" w:styleId="ww8num42z00">
    <w:name w:val="ww8num42z0"/>
    <w:basedOn w:val="Fuentedeprrafopredeter"/>
    <w:rsid w:val="00A364B4"/>
    <w:rPr>
      <w:rFonts w:ascii="Symbol" w:hAnsi="Symbol" w:hint="default"/>
    </w:rPr>
  </w:style>
  <w:style w:type="character" w:customStyle="1" w:styleId="ww8num42z10">
    <w:name w:val="ww8num42z1"/>
    <w:basedOn w:val="Fuentedeprrafopredeter"/>
    <w:rsid w:val="00A364B4"/>
    <w:rPr>
      <w:rFonts w:ascii="Courier New" w:hAnsi="Courier New" w:cs="Courier New" w:hint="default"/>
    </w:rPr>
  </w:style>
  <w:style w:type="character" w:customStyle="1" w:styleId="ww8num42z20">
    <w:name w:val="ww8num42z2"/>
    <w:basedOn w:val="Fuentedeprrafopredeter"/>
    <w:rsid w:val="00A364B4"/>
    <w:rPr>
      <w:rFonts w:ascii="Wingdings" w:hAnsi="Wingdings" w:hint="default"/>
    </w:rPr>
  </w:style>
  <w:style w:type="character" w:customStyle="1" w:styleId="ww8num44z00">
    <w:name w:val="ww8num44z0"/>
    <w:basedOn w:val="Fuentedeprrafopredeter"/>
    <w:rsid w:val="00A364B4"/>
    <w:rPr>
      <w:rFonts w:ascii="Symbol" w:hAnsi="Symbol" w:hint="default"/>
    </w:rPr>
  </w:style>
  <w:style w:type="character" w:customStyle="1" w:styleId="ww8num44z10">
    <w:name w:val="ww8num44z1"/>
    <w:basedOn w:val="Fuentedeprrafopredeter"/>
    <w:rsid w:val="00A364B4"/>
    <w:rPr>
      <w:rFonts w:ascii="Courier New" w:hAnsi="Courier New" w:cs="Courier New" w:hint="default"/>
    </w:rPr>
  </w:style>
  <w:style w:type="character" w:customStyle="1" w:styleId="ww8num44z2">
    <w:name w:val="ww8num44z2"/>
    <w:basedOn w:val="Fuentedeprrafopredeter"/>
    <w:rsid w:val="00A364B4"/>
    <w:rPr>
      <w:rFonts w:ascii="Wingdings" w:hAnsi="Wingdings" w:hint="default"/>
    </w:rPr>
  </w:style>
  <w:style w:type="character" w:customStyle="1" w:styleId="ww8num45z00">
    <w:name w:val="ww8num45z0"/>
    <w:basedOn w:val="Fuentedeprrafopredeter"/>
    <w:rsid w:val="00A364B4"/>
    <w:rPr>
      <w:rFonts w:ascii="Symbol" w:hAnsi="Symbol" w:hint="default"/>
    </w:rPr>
  </w:style>
  <w:style w:type="character" w:customStyle="1" w:styleId="ww8num47z00">
    <w:name w:val="ww8num47z0"/>
    <w:basedOn w:val="Fuentedeprrafopredeter"/>
    <w:rsid w:val="00A364B4"/>
    <w:rPr>
      <w:rFonts w:ascii="Wingdings" w:hAnsi="Wingdings" w:hint="default"/>
    </w:rPr>
  </w:style>
  <w:style w:type="character" w:customStyle="1" w:styleId="ww8num47z10">
    <w:name w:val="ww8num47z1"/>
    <w:basedOn w:val="Fuentedeprrafopredeter"/>
    <w:rsid w:val="00A364B4"/>
    <w:rPr>
      <w:rFonts w:ascii="Courier New" w:hAnsi="Courier New" w:cs="Courier New" w:hint="default"/>
    </w:rPr>
  </w:style>
  <w:style w:type="character" w:customStyle="1" w:styleId="ww8num47z3">
    <w:name w:val="ww8num47z3"/>
    <w:basedOn w:val="Fuentedeprrafopredeter"/>
    <w:rsid w:val="00A364B4"/>
    <w:rPr>
      <w:rFonts w:ascii="Symbol" w:hAnsi="Symbol" w:hint="default"/>
    </w:rPr>
  </w:style>
  <w:style w:type="character" w:customStyle="1" w:styleId="ww8num51z00">
    <w:name w:val="ww8num51z0"/>
    <w:basedOn w:val="Fuentedeprrafopredeter"/>
    <w:rsid w:val="00A364B4"/>
    <w:rPr>
      <w:rFonts w:ascii="Symbol" w:hAnsi="Symbol" w:hint="default"/>
    </w:rPr>
  </w:style>
  <w:style w:type="character" w:customStyle="1" w:styleId="ww8num51z10">
    <w:name w:val="ww8num51z1"/>
    <w:basedOn w:val="Fuentedeprrafopredeter"/>
    <w:rsid w:val="00A364B4"/>
    <w:rPr>
      <w:rFonts w:ascii="Courier New" w:hAnsi="Courier New" w:cs="Courier New" w:hint="default"/>
    </w:rPr>
  </w:style>
  <w:style w:type="character" w:customStyle="1" w:styleId="ww8num51z20">
    <w:name w:val="ww8num51z2"/>
    <w:basedOn w:val="Fuentedeprrafopredeter"/>
    <w:rsid w:val="00A364B4"/>
    <w:rPr>
      <w:rFonts w:ascii="Wingdings" w:hAnsi="Wingdings" w:hint="default"/>
    </w:rPr>
  </w:style>
  <w:style w:type="character" w:customStyle="1" w:styleId="ww8num54z00">
    <w:name w:val="ww8num54z0"/>
    <w:basedOn w:val="Fuentedeprrafopredeter"/>
    <w:rsid w:val="00A364B4"/>
    <w:rPr>
      <w:rFonts w:ascii="Symbol" w:hAnsi="Symbol" w:hint="default"/>
    </w:rPr>
  </w:style>
  <w:style w:type="character" w:customStyle="1" w:styleId="ww8num54z10">
    <w:name w:val="ww8num54z1"/>
    <w:basedOn w:val="Fuentedeprrafopredeter"/>
    <w:rsid w:val="00A364B4"/>
    <w:rPr>
      <w:rFonts w:ascii="Courier New" w:hAnsi="Courier New" w:cs="Courier New" w:hint="default"/>
    </w:rPr>
  </w:style>
  <w:style w:type="character" w:customStyle="1" w:styleId="ww8num54z20">
    <w:name w:val="ww8num54z2"/>
    <w:basedOn w:val="Fuentedeprrafopredeter"/>
    <w:rsid w:val="00A364B4"/>
    <w:rPr>
      <w:rFonts w:ascii="Wingdings" w:hAnsi="Wingdings" w:hint="default"/>
    </w:rPr>
  </w:style>
  <w:style w:type="character" w:customStyle="1" w:styleId="ww8num56z00">
    <w:name w:val="ww8num56z0"/>
    <w:basedOn w:val="Fuentedeprrafopredeter"/>
    <w:rsid w:val="00A364B4"/>
    <w:rPr>
      <w:rFonts w:ascii="Symbol" w:hAnsi="Symbol" w:hint="default"/>
    </w:rPr>
  </w:style>
  <w:style w:type="character" w:customStyle="1" w:styleId="ww8num56z10">
    <w:name w:val="ww8num56z1"/>
    <w:basedOn w:val="Fuentedeprrafopredeter"/>
    <w:rsid w:val="00A364B4"/>
    <w:rPr>
      <w:rFonts w:ascii="Wingdings" w:hAnsi="Wingdings" w:hint="default"/>
    </w:rPr>
  </w:style>
  <w:style w:type="character" w:customStyle="1" w:styleId="ww8num56z40">
    <w:name w:val="ww8num56z4"/>
    <w:basedOn w:val="Fuentedeprrafopredeter"/>
    <w:rsid w:val="00A364B4"/>
    <w:rPr>
      <w:rFonts w:ascii="Courier New" w:hAnsi="Courier New" w:cs="Courier New" w:hint="default"/>
    </w:rPr>
  </w:style>
  <w:style w:type="character" w:customStyle="1" w:styleId="ww8num58z00">
    <w:name w:val="ww8num58z0"/>
    <w:basedOn w:val="Fuentedeprrafopredeter"/>
    <w:rsid w:val="00A364B4"/>
    <w:rPr>
      <w:rFonts w:ascii="Symbol" w:hAnsi="Symbol" w:hint="default"/>
    </w:rPr>
  </w:style>
  <w:style w:type="character" w:customStyle="1" w:styleId="ww8num58z10">
    <w:name w:val="ww8num58z1"/>
    <w:basedOn w:val="Fuentedeprrafopredeter"/>
    <w:rsid w:val="00A364B4"/>
    <w:rPr>
      <w:rFonts w:ascii="Courier New" w:hAnsi="Courier New" w:cs="Courier New" w:hint="default"/>
    </w:rPr>
  </w:style>
  <w:style w:type="character" w:customStyle="1" w:styleId="ww8num58z20">
    <w:name w:val="ww8num58z2"/>
    <w:basedOn w:val="Fuentedeprrafopredeter"/>
    <w:rsid w:val="00A364B4"/>
    <w:rPr>
      <w:rFonts w:ascii="Wingdings" w:hAnsi="Wingdings" w:hint="default"/>
    </w:rPr>
  </w:style>
  <w:style w:type="character" w:customStyle="1" w:styleId="ww8num59z00">
    <w:name w:val="ww8num59z0"/>
    <w:basedOn w:val="Fuentedeprrafopredeter"/>
    <w:rsid w:val="00A364B4"/>
    <w:rPr>
      <w:rFonts w:ascii="Symbol" w:hAnsi="Symbol" w:hint="default"/>
    </w:rPr>
  </w:style>
  <w:style w:type="character" w:customStyle="1" w:styleId="ww8num59z10">
    <w:name w:val="ww8num59z1"/>
    <w:basedOn w:val="Fuentedeprrafopredeter"/>
    <w:rsid w:val="00A364B4"/>
    <w:rPr>
      <w:rFonts w:ascii="Courier New" w:hAnsi="Courier New" w:cs="Courier New" w:hint="default"/>
    </w:rPr>
  </w:style>
  <w:style w:type="character" w:customStyle="1" w:styleId="ww8num59z20">
    <w:name w:val="ww8num59z2"/>
    <w:basedOn w:val="Fuentedeprrafopredeter"/>
    <w:rsid w:val="00A364B4"/>
    <w:rPr>
      <w:rFonts w:ascii="Wingdings" w:hAnsi="Wingdings" w:hint="default"/>
    </w:rPr>
  </w:style>
  <w:style w:type="character" w:customStyle="1" w:styleId="ww8num60z00">
    <w:name w:val="ww8num60z0"/>
    <w:basedOn w:val="Fuentedeprrafopredeter"/>
    <w:rsid w:val="00A364B4"/>
    <w:rPr>
      <w:b/>
      <w:bCs/>
    </w:rPr>
  </w:style>
  <w:style w:type="character" w:customStyle="1" w:styleId="ww8num61z00">
    <w:name w:val="ww8num61z0"/>
    <w:basedOn w:val="Fuentedeprrafopredeter"/>
    <w:rsid w:val="00A364B4"/>
    <w:rPr>
      <w:rFonts w:ascii="Symbol" w:hAnsi="Symbol" w:hint="default"/>
      <w:b/>
      <w:bCs/>
    </w:rPr>
  </w:style>
  <w:style w:type="character" w:customStyle="1" w:styleId="ww8num62z00">
    <w:name w:val="ww8num62z0"/>
    <w:basedOn w:val="Fuentedeprrafopredeter"/>
    <w:rsid w:val="00A364B4"/>
    <w:rPr>
      <w:b/>
      <w:bCs/>
    </w:rPr>
  </w:style>
  <w:style w:type="character" w:customStyle="1" w:styleId="ww8num64z00">
    <w:name w:val="ww8num64z0"/>
    <w:basedOn w:val="Fuentedeprrafopredeter"/>
    <w:rsid w:val="00A364B4"/>
    <w:rPr>
      <w:rFonts w:ascii="Wingdings" w:hAnsi="Wingdings" w:hint="default"/>
    </w:rPr>
  </w:style>
  <w:style w:type="character" w:customStyle="1" w:styleId="ww8num64z10">
    <w:name w:val="ww8num64z1"/>
    <w:basedOn w:val="Fuentedeprrafopredeter"/>
    <w:rsid w:val="00A364B4"/>
    <w:rPr>
      <w:rFonts w:ascii="Courier New" w:hAnsi="Courier New" w:cs="Courier New" w:hint="default"/>
    </w:rPr>
  </w:style>
  <w:style w:type="character" w:customStyle="1" w:styleId="ww8num64z3">
    <w:name w:val="ww8num64z3"/>
    <w:basedOn w:val="Fuentedeprrafopredeter"/>
    <w:rsid w:val="00A364B4"/>
    <w:rPr>
      <w:rFonts w:ascii="Symbol" w:hAnsi="Symbol" w:hint="default"/>
    </w:rPr>
  </w:style>
  <w:style w:type="character" w:customStyle="1" w:styleId="ww8num66z00">
    <w:name w:val="ww8num66z0"/>
    <w:basedOn w:val="Fuentedeprrafopredeter"/>
    <w:rsid w:val="00A364B4"/>
    <w:rPr>
      <w:rFonts w:ascii="Calibri" w:hAnsi="Calibri" w:hint="default"/>
    </w:rPr>
  </w:style>
  <w:style w:type="character" w:customStyle="1" w:styleId="ww8num67z00">
    <w:name w:val="ww8num67z0"/>
    <w:basedOn w:val="Fuentedeprrafopredeter"/>
    <w:rsid w:val="00A364B4"/>
    <w:rPr>
      <w:rFonts w:ascii="Symbol" w:hAnsi="Symbol" w:hint="default"/>
    </w:rPr>
  </w:style>
  <w:style w:type="character" w:customStyle="1" w:styleId="ww8num67z10">
    <w:name w:val="ww8num67z1"/>
    <w:basedOn w:val="Fuentedeprrafopredeter"/>
    <w:rsid w:val="00A364B4"/>
    <w:rPr>
      <w:rFonts w:ascii="Courier New" w:hAnsi="Courier New" w:cs="Courier New" w:hint="default"/>
    </w:rPr>
  </w:style>
  <w:style w:type="character" w:customStyle="1" w:styleId="ww8num67z20">
    <w:name w:val="ww8num67z2"/>
    <w:basedOn w:val="Fuentedeprrafopredeter"/>
    <w:rsid w:val="00A364B4"/>
    <w:rPr>
      <w:rFonts w:ascii="Wingdings" w:hAnsi="Wingdings" w:hint="default"/>
    </w:rPr>
  </w:style>
  <w:style w:type="character" w:customStyle="1" w:styleId="ww8num68z00">
    <w:name w:val="ww8num68z0"/>
    <w:basedOn w:val="Fuentedeprrafopredeter"/>
    <w:rsid w:val="00A364B4"/>
    <w:rPr>
      <w:rFonts w:ascii="Symbol" w:hAnsi="Symbol" w:hint="default"/>
    </w:rPr>
  </w:style>
  <w:style w:type="character" w:customStyle="1" w:styleId="ww8num68z10">
    <w:name w:val="ww8num68z1"/>
    <w:basedOn w:val="Fuentedeprrafopredeter"/>
    <w:rsid w:val="00A364B4"/>
    <w:rPr>
      <w:rFonts w:ascii="Courier New" w:hAnsi="Courier New" w:cs="Courier New" w:hint="default"/>
    </w:rPr>
  </w:style>
  <w:style w:type="character" w:customStyle="1" w:styleId="ww8num68z20">
    <w:name w:val="ww8num68z2"/>
    <w:basedOn w:val="Fuentedeprrafopredeter"/>
    <w:rsid w:val="00A364B4"/>
    <w:rPr>
      <w:rFonts w:ascii="Wingdings" w:hAnsi="Wingdings" w:hint="default"/>
    </w:rPr>
  </w:style>
  <w:style w:type="character" w:customStyle="1" w:styleId="ww8num70z00">
    <w:name w:val="ww8num70z0"/>
    <w:basedOn w:val="Fuentedeprrafopredeter"/>
    <w:rsid w:val="00A364B4"/>
    <w:rPr>
      <w:rFonts w:ascii="Symbol" w:hAnsi="Symbol" w:hint="default"/>
    </w:rPr>
  </w:style>
  <w:style w:type="character" w:customStyle="1" w:styleId="ww8num70z10">
    <w:name w:val="ww8num70z1"/>
    <w:basedOn w:val="Fuentedeprrafopredeter"/>
    <w:rsid w:val="00A364B4"/>
    <w:rPr>
      <w:rFonts w:ascii="Courier New" w:hAnsi="Courier New" w:cs="Courier New" w:hint="default"/>
    </w:rPr>
  </w:style>
  <w:style w:type="character" w:customStyle="1" w:styleId="ww8num70z20">
    <w:name w:val="ww8num70z2"/>
    <w:basedOn w:val="Fuentedeprrafopredeter"/>
    <w:rsid w:val="00A364B4"/>
    <w:rPr>
      <w:rFonts w:ascii="Wingdings" w:hAnsi="Wingdings" w:hint="default"/>
    </w:rPr>
  </w:style>
  <w:style w:type="character" w:customStyle="1" w:styleId="ww8num71z00">
    <w:name w:val="ww8num71z0"/>
    <w:basedOn w:val="Fuentedeprrafopredeter"/>
    <w:rsid w:val="00A364B4"/>
    <w:rPr>
      <w:rFonts w:ascii="Symbol" w:hAnsi="Symbol" w:hint="default"/>
    </w:rPr>
  </w:style>
  <w:style w:type="character" w:customStyle="1" w:styleId="ww8num71z10">
    <w:name w:val="ww8num71z1"/>
    <w:basedOn w:val="Fuentedeprrafopredeter"/>
    <w:rsid w:val="00A364B4"/>
    <w:rPr>
      <w:rFonts w:ascii="Courier New" w:hAnsi="Courier New" w:cs="Courier New" w:hint="default"/>
    </w:rPr>
  </w:style>
  <w:style w:type="character" w:customStyle="1" w:styleId="ww8num71z2">
    <w:name w:val="ww8num71z2"/>
    <w:basedOn w:val="Fuentedeprrafopredeter"/>
    <w:rsid w:val="00A364B4"/>
    <w:rPr>
      <w:rFonts w:ascii="Wingdings" w:hAnsi="Wingdings" w:hint="default"/>
    </w:rPr>
  </w:style>
  <w:style w:type="character" w:customStyle="1" w:styleId="ww8num73z00">
    <w:name w:val="ww8num73z0"/>
    <w:basedOn w:val="Fuentedeprrafopredeter"/>
    <w:rsid w:val="00A364B4"/>
    <w:rPr>
      <w:rFonts w:ascii="Symbol" w:hAnsi="Symbol" w:hint="default"/>
    </w:rPr>
  </w:style>
  <w:style w:type="character" w:customStyle="1" w:styleId="ww8num73z10">
    <w:name w:val="ww8num73z1"/>
    <w:basedOn w:val="Fuentedeprrafopredeter"/>
    <w:rsid w:val="00A364B4"/>
    <w:rPr>
      <w:rFonts w:ascii="Courier New" w:hAnsi="Courier New" w:cs="Courier New" w:hint="default"/>
    </w:rPr>
  </w:style>
  <w:style w:type="character" w:customStyle="1" w:styleId="ww8num73z20">
    <w:name w:val="ww8num73z2"/>
    <w:basedOn w:val="Fuentedeprrafopredeter"/>
    <w:rsid w:val="00A364B4"/>
    <w:rPr>
      <w:rFonts w:ascii="Wingdings" w:hAnsi="Wingdings" w:hint="default"/>
    </w:rPr>
  </w:style>
  <w:style w:type="character" w:customStyle="1" w:styleId="ww8num74z00">
    <w:name w:val="ww8num74z0"/>
    <w:basedOn w:val="Fuentedeprrafopredeter"/>
    <w:rsid w:val="00A364B4"/>
    <w:rPr>
      <w:rFonts w:ascii="Symbol" w:hAnsi="Symbol" w:hint="default"/>
      <w:b/>
      <w:bCs/>
    </w:rPr>
  </w:style>
  <w:style w:type="character" w:customStyle="1" w:styleId="ww8num74z10">
    <w:name w:val="ww8num74z1"/>
    <w:basedOn w:val="Fuentedeprrafopredeter"/>
    <w:rsid w:val="00A364B4"/>
    <w:rPr>
      <w:rFonts w:ascii="Courier New" w:hAnsi="Courier New" w:cs="Courier New" w:hint="default"/>
    </w:rPr>
  </w:style>
  <w:style w:type="character" w:customStyle="1" w:styleId="ww8num74z20">
    <w:name w:val="ww8num74z2"/>
    <w:basedOn w:val="Fuentedeprrafopredeter"/>
    <w:rsid w:val="00A364B4"/>
    <w:rPr>
      <w:rFonts w:ascii="Wingdings" w:hAnsi="Wingdings" w:hint="default"/>
    </w:rPr>
  </w:style>
  <w:style w:type="character" w:customStyle="1" w:styleId="ww8num74z30">
    <w:name w:val="ww8num74z3"/>
    <w:basedOn w:val="Fuentedeprrafopredeter"/>
    <w:rsid w:val="00A364B4"/>
    <w:rPr>
      <w:rFonts w:ascii="Symbol" w:hAnsi="Symbol" w:hint="default"/>
    </w:rPr>
  </w:style>
  <w:style w:type="character" w:customStyle="1" w:styleId="ww8num75z00">
    <w:name w:val="ww8num75z0"/>
    <w:basedOn w:val="Fuentedeprrafopredeter"/>
    <w:rsid w:val="00A364B4"/>
    <w:rPr>
      <w:rFonts w:ascii="Symbol" w:hAnsi="Symbol" w:hint="default"/>
    </w:rPr>
  </w:style>
  <w:style w:type="character" w:customStyle="1" w:styleId="ww8num75z10">
    <w:name w:val="ww8num75z1"/>
    <w:basedOn w:val="Fuentedeprrafopredeter"/>
    <w:rsid w:val="00A364B4"/>
    <w:rPr>
      <w:rFonts w:ascii="Courier New" w:hAnsi="Courier New" w:cs="Courier New" w:hint="default"/>
    </w:rPr>
  </w:style>
  <w:style w:type="character" w:customStyle="1" w:styleId="ww8num75z20">
    <w:name w:val="ww8num75z2"/>
    <w:basedOn w:val="Fuentedeprrafopredeter"/>
    <w:rsid w:val="00A364B4"/>
    <w:rPr>
      <w:rFonts w:ascii="Wingdings" w:hAnsi="Wingdings" w:hint="default"/>
    </w:rPr>
  </w:style>
  <w:style w:type="character" w:customStyle="1" w:styleId="ww-caracteresdenotaalpie0">
    <w:name w:val="ww-caracteresdenotaalpie"/>
    <w:basedOn w:val="Fuentedeprrafopredeter"/>
    <w:rsid w:val="00A364B4"/>
    <w:rPr>
      <w:vertAlign w:val="superscript"/>
    </w:rPr>
  </w:style>
  <w:style w:type="character" w:customStyle="1" w:styleId="nfasis10">
    <w:name w:val="nfasis1"/>
    <w:basedOn w:val="Fuentedeprrafopredeter"/>
    <w:rsid w:val="00A364B4"/>
    <w:rPr>
      <w:i/>
      <w:iCs/>
    </w:rPr>
  </w:style>
  <w:style w:type="character" w:customStyle="1" w:styleId="caracteresdenotafinal0">
    <w:name w:val="caracteresdenotafinal"/>
    <w:basedOn w:val="Fuentedeprrafopredeter"/>
    <w:rsid w:val="00A364B4"/>
    <w:rPr>
      <w:vertAlign w:val="superscript"/>
    </w:rPr>
  </w:style>
  <w:style w:type="character" w:customStyle="1" w:styleId="ww-muydestacado0">
    <w:name w:val="ww-muydestacado"/>
    <w:basedOn w:val="Fuentedeprrafopredeter"/>
    <w:rsid w:val="00A364B4"/>
    <w:rPr>
      <w:b/>
      <w:bCs/>
    </w:rPr>
  </w:style>
  <w:style w:type="character" w:customStyle="1" w:styleId="ww8num2z00">
    <w:name w:val="ww8num2z0"/>
    <w:basedOn w:val="Fuentedeprrafopredeter"/>
    <w:rsid w:val="00A364B4"/>
    <w:rPr>
      <w:b/>
      <w:bCs/>
    </w:rPr>
  </w:style>
  <w:style w:type="character" w:customStyle="1" w:styleId="ww8num3z00">
    <w:name w:val="ww8num3z0"/>
    <w:basedOn w:val="Fuentedeprrafopredeter"/>
    <w:rsid w:val="00A364B4"/>
    <w:rPr>
      <w:rFonts w:ascii="Wingdings" w:hAnsi="Wingdings" w:hint="default"/>
    </w:rPr>
  </w:style>
  <w:style w:type="character" w:customStyle="1" w:styleId="ww8num3z10">
    <w:name w:val="ww8num3z1"/>
    <w:basedOn w:val="Fuentedeprrafopredeter"/>
    <w:rsid w:val="00A364B4"/>
    <w:rPr>
      <w:rFonts w:ascii="Courier New" w:hAnsi="Courier New" w:cs="Courier New" w:hint="default"/>
    </w:rPr>
  </w:style>
  <w:style w:type="character" w:customStyle="1" w:styleId="ww8num3z30">
    <w:name w:val="ww8num3z3"/>
    <w:basedOn w:val="Fuentedeprrafopredeter"/>
    <w:rsid w:val="00A364B4"/>
    <w:rPr>
      <w:rFonts w:ascii="Symbol" w:hAnsi="Symbol" w:hint="default"/>
    </w:rPr>
  </w:style>
  <w:style w:type="character" w:customStyle="1" w:styleId="ww8num8z30">
    <w:name w:val="ww8num8z3"/>
    <w:basedOn w:val="Fuentedeprrafopredeter"/>
    <w:rsid w:val="00A364B4"/>
    <w:rPr>
      <w:rFonts w:ascii="Symbol" w:hAnsi="Symbol" w:hint="default"/>
    </w:rPr>
  </w:style>
  <w:style w:type="character" w:customStyle="1" w:styleId="ww8num10z00">
    <w:name w:val="ww8num10z0"/>
    <w:basedOn w:val="Fuentedeprrafopredeter"/>
    <w:rsid w:val="00A364B4"/>
    <w:rPr>
      <w:rFonts w:ascii="Times New Roman" w:hAnsi="Times New Roman" w:cs="Times New Roman" w:hint="default"/>
    </w:rPr>
  </w:style>
  <w:style w:type="character" w:customStyle="1" w:styleId="ww8num11z10">
    <w:name w:val="ww8num11z1"/>
    <w:basedOn w:val="Fuentedeprrafopredeter"/>
    <w:rsid w:val="00A364B4"/>
    <w:rPr>
      <w:rFonts w:ascii="Courier New" w:hAnsi="Courier New" w:cs="Courier New" w:hint="default"/>
    </w:rPr>
  </w:style>
  <w:style w:type="character" w:customStyle="1" w:styleId="ww8num11z20">
    <w:name w:val="ww8num11z2"/>
    <w:basedOn w:val="Fuentedeprrafopredeter"/>
    <w:rsid w:val="00A364B4"/>
    <w:rPr>
      <w:rFonts w:ascii="Wingdings" w:hAnsi="Wingdings" w:hint="default"/>
    </w:rPr>
  </w:style>
  <w:style w:type="character" w:customStyle="1" w:styleId="ww8num11z30">
    <w:name w:val="ww8num11z3"/>
    <w:basedOn w:val="Fuentedeprrafopredeter"/>
    <w:rsid w:val="00A364B4"/>
    <w:rPr>
      <w:rFonts w:ascii="Symbol" w:hAnsi="Symbol" w:hint="default"/>
    </w:rPr>
  </w:style>
  <w:style w:type="character" w:customStyle="1" w:styleId="estilo191">
    <w:name w:val="estilo191"/>
    <w:basedOn w:val="Fuentedeprrafopredeter"/>
    <w:rsid w:val="00A364B4"/>
    <w:rPr>
      <w:rFonts w:ascii="Monotype Corsiva" w:hAnsi="Monotype Corsiva" w:hint="default"/>
      <w:b/>
      <w:bCs/>
      <w:i/>
      <w:iCs/>
      <w:color w:val="1D0000"/>
    </w:rPr>
  </w:style>
  <w:style w:type="character" w:customStyle="1" w:styleId="estilo111">
    <w:name w:val="estilo111"/>
    <w:basedOn w:val="Fuentedeprrafopredeter"/>
    <w:rsid w:val="00A364B4"/>
    <w:rPr>
      <w:rFonts w:ascii="Arial" w:hAnsi="Arial" w:cs="Arial" w:hint="default"/>
    </w:rPr>
  </w:style>
  <w:style w:type="character" w:customStyle="1" w:styleId="estilo141">
    <w:name w:val="estilo141"/>
    <w:basedOn w:val="Fuentedeprrafopredeter"/>
    <w:rsid w:val="00A364B4"/>
    <w:rPr>
      <w:rFonts w:ascii="Arial" w:hAnsi="Arial" w:cs="Arial" w:hint="default"/>
    </w:rPr>
  </w:style>
  <w:style w:type="character" w:customStyle="1" w:styleId="defaultparagraphfont">
    <w:name w:val="defaultparagraphfont"/>
    <w:basedOn w:val="Fuentedeprrafopredeter"/>
    <w:rsid w:val="00A364B4"/>
    <w:rPr>
      <w:color w:val="auto"/>
      <w:u w:val="single"/>
      <w:shd w:val="clear" w:color="auto" w:fill="FFFFFF"/>
    </w:rPr>
  </w:style>
  <w:style w:type="character" w:customStyle="1" w:styleId="internetlink">
    <w:name w:val="internetlink"/>
    <w:basedOn w:val="Fuentedeprrafopredeter"/>
    <w:rsid w:val="00A364B4"/>
    <w:rPr>
      <w:rFonts w:ascii="Arial" w:hAnsi="Arial" w:cs="Arial" w:hint="default"/>
      <w:color w:val="000080"/>
      <w:u w:val="single"/>
      <w:shd w:val="clear" w:color="auto" w:fill="FFFFFF"/>
    </w:rPr>
  </w:style>
  <w:style w:type="character" w:customStyle="1" w:styleId="carcar2carcarcarcarcarcarcar">
    <w:name w:val="carcar2carcarcarcarcarcarcar"/>
    <w:basedOn w:val="Fuentedeprrafopredeter"/>
    <w:rsid w:val="00A364B4"/>
    <w:rPr>
      <w:rFonts w:ascii="Arial" w:hAnsi="Arial" w:cs="Arial" w:hint="default"/>
      <w:b/>
      <w:bCs/>
    </w:rPr>
  </w:style>
  <w:style w:type="character" w:customStyle="1" w:styleId="smbolodenotaalpie0">
    <w:name w:val="smbolodenotaalpie"/>
    <w:basedOn w:val="Fuentedeprrafopredeter"/>
    <w:rsid w:val="00A364B4"/>
    <w:rPr>
      <w:rFonts w:ascii="Courier New" w:hAnsi="Courier New" w:cs="Courier New" w:hint="default"/>
      <w:vertAlign w:val="superscript"/>
    </w:rPr>
  </w:style>
  <w:style w:type="character" w:customStyle="1" w:styleId="unsupportedobjecttext">
    <w:name w:val="unsupportedobjecttext"/>
    <w:basedOn w:val="Fuentedeprrafopredeter"/>
    <w:uiPriority w:val="99"/>
    <w:rsid w:val="00A364B4"/>
    <w:rPr>
      <w:rFonts w:ascii="Calibri" w:hAnsi="Calibri" w:hint="default"/>
      <w:strike w:val="0"/>
      <w:dstrike w:val="0"/>
      <w:color w:val="000000"/>
      <w:u w:val="none"/>
      <w:effect w:val="none"/>
      <w:shd w:val="clear" w:color="auto" w:fill="E1E3E6"/>
    </w:rPr>
  </w:style>
  <w:style w:type="character" w:customStyle="1" w:styleId="unsupportedobjectblock">
    <w:name w:val="unsupportedobjectblock"/>
    <w:basedOn w:val="Fuentedeprrafopredeter"/>
    <w:uiPriority w:val="99"/>
    <w:rsid w:val="00A364B4"/>
    <w:rPr>
      <w:rFonts w:ascii="Calibri" w:hAnsi="Calibri" w:hint="default"/>
      <w:strike w:val="0"/>
      <w:dstrike w:val="0"/>
      <w:vanish/>
      <w:webHidden w:val="0"/>
      <w:color w:val="000000"/>
      <w:u w:val="none"/>
      <w:effect w:val="none"/>
      <w:shd w:val="clear" w:color="auto" w:fill="E1E3E6"/>
      <w:specVanish/>
    </w:rPr>
  </w:style>
  <w:style w:type="character" w:customStyle="1" w:styleId="breakobjecttext">
    <w:name w:val="breakobjecttext"/>
    <w:basedOn w:val="Fuentedeprrafopredeter"/>
    <w:uiPriority w:val="99"/>
    <w:rsid w:val="00A364B4"/>
    <w:rPr>
      <w:rFonts w:ascii="Calibri" w:hAnsi="Calibri" w:hint="default"/>
      <w:strike w:val="0"/>
      <w:dstrike w:val="0"/>
      <w:color w:val="000000"/>
      <w:u w:val="none"/>
      <w:effect w:val="none"/>
      <w:shd w:val="clear" w:color="auto" w:fill="FFFFFF"/>
    </w:rPr>
  </w:style>
  <w:style w:type="character" w:customStyle="1" w:styleId="fieldrange">
    <w:name w:val="fieldrange"/>
    <w:basedOn w:val="Fuentedeprrafopredeter"/>
    <w:uiPriority w:val="99"/>
    <w:rsid w:val="00A364B4"/>
    <w:rPr>
      <w:color w:val="000000"/>
      <w:shd w:val="clear" w:color="auto" w:fill="E1E3E6"/>
    </w:rPr>
  </w:style>
  <w:style w:type="character" w:customStyle="1" w:styleId="contextualspellingandgrammarerror">
    <w:name w:val="contextualspellingandgrammarerror"/>
    <w:basedOn w:val="Fuentedeprrafopredeter"/>
    <w:uiPriority w:val="99"/>
    <w:rsid w:val="00A364B4"/>
    <w:rPr>
      <w:rFonts w:ascii="Times New Roman" w:hAnsi="Times New Roman" w:cs="Times New Roman" w:hint="default"/>
    </w:rPr>
  </w:style>
  <w:style w:type="character" w:customStyle="1" w:styleId="findhit">
    <w:name w:val="findhit"/>
    <w:basedOn w:val="Fuentedeprrafopredeter"/>
    <w:rsid w:val="00A364B4"/>
    <w:rPr>
      <w:shd w:val="clear" w:color="auto" w:fill="FFEE80"/>
    </w:rPr>
  </w:style>
  <w:style w:type="character" w:customStyle="1" w:styleId="lastreplacedfindhit">
    <w:name w:val="lastreplacedfindhit"/>
    <w:basedOn w:val="Fuentedeprrafopredeter"/>
    <w:uiPriority w:val="99"/>
    <w:rsid w:val="00A364B4"/>
    <w:rPr>
      <w:shd w:val="clear" w:color="auto" w:fill="DCE9F8"/>
    </w:rPr>
  </w:style>
  <w:style w:type="character" w:customStyle="1" w:styleId="wacimagecontainer1">
    <w:name w:val="wacimagecontainer1"/>
    <w:basedOn w:val="Fuentedeprrafopredeter"/>
    <w:uiPriority w:val="99"/>
    <w:rsid w:val="00A364B4"/>
    <w:rPr>
      <w:rFonts w:ascii="Times New Roman" w:hAnsi="Times New Roman" w:cs="Times New Roman" w:hint="default"/>
    </w:rPr>
  </w:style>
  <w:style w:type="character" w:customStyle="1" w:styleId="wacmovearrowicon">
    <w:name w:val="wacmovearrowicon"/>
    <w:basedOn w:val="Fuentedeprrafopredeter"/>
    <w:uiPriority w:val="99"/>
    <w:rsid w:val="00A364B4"/>
    <w:rPr>
      <w:rFonts w:ascii="Times New Roman" w:hAnsi="Times New Roman" w:cs="Times New Roman" w:hint="default"/>
    </w:rPr>
  </w:style>
  <w:style w:type="character" w:customStyle="1" w:styleId="empty1">
    <w:name w:val="empty1"/>
    <w:basedOn w:val="Fuentedeprrafopredeter"/>
    <w:uiPriority w:val="99"/>
    <w:rsid w:val="00A364B4"/>
    <w:rPr>
      <w:rFonts w:ascii="Times New Roman" w:hAnsi="Times New Roman" w:cs="Times New Roman" w:hint="default"/>
    </w:rPr>
  </w:style>
  <w:style w:type="character" w:customStyle="1" w:styleId="selected">
    <w:name w:val="selected"/>
    <w:basedOn w:val="Fuentedeprrafopredeter"/>
    <w:uiPriority w:val="99"/>
    <w:rsid w:val="00A364B4"/>
    <w:rPr>
      <w:rFonts w:ascii="Times New Roman" w:hAnsi="Times New Roman" w:cs="Times New Roman" w:hint="default"/>
    </w:rPr>
  </w:style>
  <w:style w:type="character" w:customStyle="1" w:styleId="breadcrumbitem1">
    <w:name w:val="breadcrumbitem1"/>
    <w:basedOn w:val="Fuentedeprrafopredeter"/>
    <w:uiPriority w:val="99"/>
    <w:rsid w:val="00A364B4"/>
    <w:rPr>
      <w:color w:val="FFFFFF"/>
    </w:rPr>
  </w:style>
  <w:style w:type="character" w:customStyle="1" w:styleId="cui-fslb1">
    <w:name w:val="cui-fslb1"/>
    <w:basedOn w:val="Fuentedeprrafopredeter"/>
    <w:uiPriority w:val="99"/>
    <w:rsid w:val="00A364B4"/>
    <w:rPr>
      <w:color w:val="444444"/>
    </w:rPr>
  </w:style>
  <w:style w:type="character" w:customStyle="1" w:styleId="textrun">
    <w:name w:val="textrun"/>
    <w:basedOn w:val="Fuentedeprrafopredeter"/>
    <w:uiPriority w:val="99"/>
    <w:rsid w:val="00A364B4"/>
    <w:rPr>
      <w:rFonts w:ascii="Times New Roman" w:hAnsi="Times New Roman" w:cs="Times New Roman" w:hint="default"/>
    </w:rPr>
  </w:style>
  <w:style w:type="character" w:customStyle="1" w:styleId="spellingerror1">
    <w:name w:val="spellingerror1"/>
    <w:basedOn w:val="Fuentedeprrafopredeter"/>
    <w:uiPriority w:val="99"/>
    <w:rsid w:val="00A364B4"/>
    <w:rPr>
      <w:rFonts w:ascii="Times New Roman" w:hAnsi="Times New Roman" w:cs="Times New Roman" w:hint="default"/>
    </w:rPr>
  </w:style>
  <w:style w:type="character" w:customStyle="1" w:styleId="spellingerror2">
    <w:name w:val="spellingerror2"/>
    <w:basedOn w:val="Fuentedeprrafopredeter"/>
    <w:uiPriority w:val="99"/>
    <w:rsid w:val="00A364B4"/>
    <w:rPr>
      <w:rFonts w:ascii="Times New Roman" w:hAnsi="Times New Roman" w:cs="Times New Roman" w:hint="default"/>
    </w:rPr>
  </w:style>
  <w:style w:type="character" w:customStyle="1" w:styleId="contextualspellingandgrammarerror1">
    <w:name w:val="contextualspellingandgrammarerror1"/>
    <w:basedOn w:val="Fuentedeprrafopredeter"/>
    <w:uiPriority w:val="99"/>
    <w:rsid w:val="00A364B4"/>
    <w:rPr>
      <w:rFonts w:ascii="Times New Roman" w:hAnsi="Times New Roman" w:cs="Times New Roman" w:hint="default"/>
    </w:rPr>
  </w:style>
  <w:style w:type="character" w:customStyle="1" w:styleId="contextualspellingandgrammarerror2">
    <w:name w:val="contextualspellingandgrammarerror2"/>
    <w:basedOn w:val="Fuentedeprrafopredeter"/>
    <w:uiPriority w:val="99"/>
    <w:rsid w:val="00A364B4"/>
    <w:rPr>
      <w:rFonts w:ascii="Times New Roman" w:hAnsi="Times New Roman" w:cs="Times New Roman" w:hint="default"/>
    </w:rPr>
  </w:style>
  <w:style w:type="character" w:customStyle="1" w:styleId="textrun1">
    <w:name w:val="textrun1"/>
    <w:basedOn w:val="Fuentedeprrafopredeter"/>
    <w:uiPriority w:val="99"/>
    <w:rsid w:val="00A364B4"/>
    <w:rPr>
      <w:color w:val="000000"/>
      <w:shd w:val="clear" w:color="auto" w:fill="E1E3E6"/>
    </w:rPr>
  </w:style>
  <w:style w:type="character" w:customStyle="1" w:styleId="normaltextrun1">
    <w:name w:val="normaltextrun1"/>
    <w:basedOn w:val="Fuentedeprrafopredeter"/>
    <w:qFormat/>
    <w:rsid w:val="00A364B4"/>
    <w:rPr>
      <w:color w:val="000000"/>
      <w:shd w:val="clear" w:color="auto" w:fill="E1E3E6"/>
    </w:rPr>
  </w:style>
  <w:style w:type="character" w:customStyle="1" w:styleId="breakobjecttext1">
    <w:name w:val="breakobjecttext1"/>
    <w:basedOn w:val="Fuentedeprrafopredeter"/>
    <w:uiPriority w:val="99"/>
    <w:rsid w:val="00A364B4"/>
    <w:rPr>
      <w:rFonts w:ascii="Calibri" w:hAnsi="Calibri" w:hint="default"/>
      <w:strike w:val="0"/>
      <w:dstrike w:val="0"/>
      <w:color w:val="000000"/>
      <w:u w:val="none"/>
      <w:effect w:val="none"/>
      <w:shd w:val="clear" w:color="auto" w:fill="E1E3E6"/>
    </w:rPr>
  </w:style>
  <w:style w:type="character" w:customStyle="1" w:styleId="breadcrumbitem2">
    <w:name w:val="breadcrumbitem2"/>
    <w:basedOn w:val="Fuentedeprrafopredeter"/>
    <w:uiPriority w:val="99"/>
    <w:rsid w:val="00A364B4"/>
    <w:rPr>
      <w:color w:val="FFFFFF"/>
    </w:rPr>
  </w:style>
  <w:style w:type="character" w:customStyle="1" w:styleId="cui-fslb6">
    <w:name w:val="cui-fslb6"/>
    <w:basedOn w:val="Fuentedeprrafopredeter"/>
    <w:uiPriority w:val="99"/>
    <w:rsid w:val="00A364B4"/>
    <w:rPr>
      <w:color w:val="444444"/>
    </w:rPr>
  </w:style>
  <w:style w:type="character" w:customStyle="1" w:styleId="selected1">
    <w:name w:val="selected1"/>
    <w:basedOn w:val="Fuentedeprrafopredeter"/>
    <w:uiPriority w:val="99"/>
    <w:rsid w:val="00A364B4"/>
    <w:rPr>
      <w:u w:val="single"/>
    </w:rPr>
  </w:style>
  <w:style w:type="character" w:customStyle="1" w:styleId="selected2">
    <w:name w:val="selected2"/>
    <w:basedOn w:val="Fuentedeprrafopredeter"/>
    <w:uiPriority w:val="99"/>
    <w:rsid w:val="00A364B4"/>
    <w:rPr>
      <w:u w:val="single"/>
    </w:rPr>
  </w:style>
  <w:style w:type="character" w:customStyle="1" w:styleId="selected3">
    <w:name w:val="selected3"/>
    <w:basedOn w:val="Fuentedeprrafopredeter"/>
    <w:uiPriority w:val="99"/>
    <w:rsid w:val="00A364B4"/>
    <w:rPr>
      <w:strike/>
    </w:rPr>
  </w:style>
  <w:style w:type="character" w:customStyle="1" w:styleId="selected4">
    <w:name w:val="selected4"/>
    <w:basedOn w:val="Fuentedeprrafopredeter"/>
    <w:uiPriority w:val="99"/>
    <w:rsid w:val="00A364B4"/>
    <w:rPr>
      <w:u w:val="single"/>
    </w:rPr>
  </w:style>
  <w:style w:type="character" w:customStyle="1" w:styleId="listghost1">
    <w:name w:val="listghost1"/>
    <w:basedOn w:val="Fuentedeprrafopredeter"/>
    <w:uiPriority w:val="99"/>
    <w:rsid w:val="00A364B4"/>
    <w:rPr>
      <w:vanish/>
      <w:webHidden w:val="0"/>
      <w:specVanish/>
    </w:rPr>
  </w:style>
  <w:style w:type="character" w:customStyle="1" w:styleId="linebreakblob">
    <w:name w:val="linebreakblob"/>
    <w:basedOn w:val="Fuentedeprrafopredeter"/>
    <w:uiPriority w:val="99"/>
    <w:rsid w:val="00A364B4"/>
    <w:rPr>
      <w:rFonts w:ascii="Times New Roman" w:hAnsi="Times New Roman" w:cs="Times New Roman" w:hint="default"/>
    </w:rPr>
  </w:style>
  <w:style w:type="character" w:customStyle="1" w:styleId="scx190034271">
    <w:name w:val="scx190034271"/>
    <w:basedOn w:val="Fuentedeprrafopredeter"/>
    <w:uiPriority w:val="99"/>
    <w:rsid w:val="00A364B4"/>
    <w:rPr>
      <w:rFonts w:ascii="Times New Roman" w:hAnsi="Times New Roman" w:cs="Times New Roman" w:hint="default"/>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basedOn w:val="Fuentedeprrafopredeter"/>
    <w:uiPriority w:val="99"/>
    <w:rsid w:val="00A364B4"/>
    <w:rPr>
      <w:rFonts w:ascii="Times New Roman" w:hAnsi="Times New Roman" w:cs="Times New Roman" w:hint="default"/>
    </w:rPr>
  </w:style>
  <w:style w:type="character" w:customStyle="1" w:styleId="estilocorreo76">
    <w:name w:val="estilocorreo76"/>
    <w:basedOn w:val="Fuentedeprrafopredeter"/>
    <w:uiPriority w:val="99"/>
    <w:rsid w:val="00A364B4"/>
    <w:rPr>
      <w:rFonts w:ascii="Calibri" w:hAnsi="Calibri" w:hint="default"/>
      <w:color w:val="auto"/>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2"/>
    <w:basedOn w:val="Fuentedeprrafopredeter"/>
    <w:uiPriority w:val="99"/>
    <w:rsid w:val="00A364B4"/>
    <w:rPr>
      <w:rFonts w:ascii="Times New Roman" w:hAnsi="Times New Roman" w:cs="Times New Roman" w:hint="default"/>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basedOn w:val="Fuentedeprrafopredeter"/>
    <w:uiPriority w:val="99"/>
    <w:rsid w:val="00A364B4"/>
    <w:rPr>
      <w:rFonts w:ascii="Times New Roman" w:hAnsi="Times New Roman" w:cs="Times New Roman" w:hint="default"/>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basedOn w:val="Fuentedeprrafopredeter"/>
    <w:uiPriority w:val="99"/>
    <w:rsid w:val="00A364B4"/>
    <w:rPr>
      <w:rFonts w:ascii="Times New Roman" w:hAnsi="Times New Roman" w:cs="Times New Roman" w:hint="default"/>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basedOn w:val="Fuentedeprrafopredeter"/>
    <w:uiPriority w:val="99"/>
    <w:rsid w:val="00A364B4"/>
    <w:rPr>
      <w:rFonts w:ascii="Times New Roman" w:hAnsi="Times New Roman" w:cs="Times New Roman" w:hint="default"/>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basedOn w:val="Fuentedeprrafopredeter"/>
    <w:uiPriority w:val="99"/>
    <w:rsid w:val="00A364B4"/>
    <w:rPr>
      <w:rFonts w:ascii="Times New Roman" w:hAnsi="Times New Roman" w:cs="Times New Roman" w:hint="default"/>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basedOn w:val="Fuentedeprrafopredeter"/>
    <w:uiPriority w:val="99"/>
    <w:rsid w:val="00A364B4"/>
    <w:rPr>
      <w:rFonts w:ascii="Times New Roman" w:hAnsi="Times New Roman" w:cs="Times New Roman" w:hint="default"/>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basedOn w:val="Fuentedeprrafopredeter"/>
    <w:uiPriority w:val="99"/>
    <w:rsid w:val="00A364B4"/>
    <w:rPr>
      <w:rFonts w:ascii="Times New Roman" w:hAnsi="Times New Roman" w:cs="Times New Roman" w:hint="default"/>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basedOn w:val="Fuentedeprrafopredeter"/>
    <w:uiPriority w:val="99"/>
    <w:rsid w:val="00A364B4"/>
    <w:rPr>
      <w:rFonts w:ascii="Times New Roman" w:hAnsi="Times New Roman" w:cs="Times New Roman" w:hint="default"/>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basedOn w:val="Fuentedeprrafopredeter"/>
    <w:uiPriority w:val="99"/>
    <w:rsid w:val="00A364B4"/>
    <w:rPr>
      <w:rFonts w:ascii="Times New Roman" w:hAnsi="Times New Roman" w:cs="Times New Roman" w:hint="default"/>
    </w:rPr>
  </w:style>
  <w:style w:type="character" w:customStyle="1" w:styleId="estilocorreo319">
    <w:name w:val="estilocorreo319"/>
    <w:basedOn w:val="Fuentedeprrafopredeter"/>
    <w:uiPriority w:val="99"/>
    <w:rsid w:val="00A364B4"/>
    <w:rPr>
      <w:rFonts w:ascii="Arial" w:hAnsi="Arial" w:cs="Arial" w:hint="default"/>
      <w:color w:val="000080"/>
    </w:rPr>
  </w:style>
  <w:style w:type="character" w:customStyle="1" w:styleId="estilocorreo322">
    <w:name w:val="estilocorreo322"/>
    <w:basedOn w:val="Fuentedeprrafopredeter"/>
    <w:uiPriority w:val="99"/>
    <w:rsid w:val="00A364B4"/>
    <w:rPr>
      <w:rFonts w:ascii="Calibri" w:hAnsi="Calibri" w:hint="default"/>
      <w:color w:val="auto"/>
    </w:rPr>
  </w:style>
  <w:style w:type="character" w:customStyle="1" w:styleId="estilocorreo323">
    <w:name w:val="estilocorreo323"/>
    <w:basedOn w:val="Fuentedeprrafopredeter"/>
    <w:uiPriority w:val="99"/>
    <w:rsid w:val="00A364B4"/>
    <w:rPr>
      <w:rFonts w:ascii="Bookman Old Style" w:hAnsi="Bookman Old Style" w:hint="default"/>
      <w:color w:val="1F497D"/>
    </w:rPr>
  </w:style>
  <w:style w:type="character" w:customStyle="1" w:styleId="ListParagraphChar">
    <w:name w:val="List Paragraph Char"/>
    <w:basedOn w:val="Fuentedeprrafopredeter"/>
    <w:rsid w:val="00A364B4"/>
    <w:rPr>
      <w:rFonts w:ascii="Arial" w:hAnsi="Arial" w:cs="Arial" w:hint="default"/>
      <w:lang w:eastAsia="es-ES"/>
    </w:rPr>
  </w:style>
  <w:style w:type="character" w:customStyle="1" w:styleId="estilocorreo18">
    <w:name w:val="estilocorreo18"/>
    <w:basedOn w:val="Fuentedeprrafopredeter"/>
    <w:rsid w:val="00A364B4"/>
    <w:rPr>
      <w:rFonts w:ascii="Times New Roman" w:hAnsi="Times New Roman" w:cs="Times New Roman" w:hint="default"/>
      <w:strike w:val="0"/>
      <w:dstrike w:val="0"/>
      <w:color w:val="auto"/>
      <w:u w:val="none"/>
      <w:effect w:val="none"/>
    </w:rPr>
  </w:style>
  <w:style w:type="character" w:customStyle="1" w:styleId="estilocorreo19">
    <w:name w:val="estilocorreo19"/>
    <w:basedOn w:val="Fuentedeprrafopredeter"/>
    <w:uiPriority w:val="99"/>
    <w:rsid w:val="00A364B4"/>
    <w:rPr>
      <w:rFonts w:ascii="Calibri" w:hAnsi="Calibri" w:hint="default"/>
      <w:color w:val="1F497D"/>
    </w:rPr>
  </w:style>
  <w:style w:type="character" w:customStyle="1" w:styleId="estilocorreo20">
    <w:name w:val="estilocorreo20"/>
    <w:basedOn w:val="Fuentedeprrafopredeter"/>
    <w:uiPriority w:val="99"/>
    <w:rsid w:val="00A364B4"/>
    <w:rPr>
      <w:rFonts w:ascii="Times New Roman" w:hAnsi="Times New Roman" w:cs="Times New Roman" w:hint="default"/>
      <w:strike w:val="0"/>
      <w:dstrike w:val="0"/>
      <w:color w:val="1F497D"/>
      <w:u w:val="none"/>
      <w:effect w:val="none"/>
    </w:rPr>
  </w:style>
  <w:style w:type="character" w:customStyle="1" w:styleId="EstiloCorreo1432">
    <w:name w:val="EstiloCorreo1432"/>
    <w:basedOn w:val="Fuentedeprrafopredeter"/>
    <w:uiPriority w:val="99"/>
    <w:rsid w:val="00A364B4"/>
    <w:rPr>
      <w:rFonts w:ascii="Arial" w:hAnsi="Arial" w:cs="Arial" w:hint="default"/>
      <w:color w:val="auto"/>
    </w:rPr>
  </w:style>
  <w:style w:type="character" w:customStyle="1" w:styleId="EstiloCorreo20171">
    <w:name w:val="EstiloCorreo20171"/>
    <w:basedOn w:val="Fuentedeprrafopredeter"/>
    <w:uiPriority w:val="99"/>
    <w:rsid w:val="00A364B4"/>
    <w:rPr>
      <w:rFonts w:ascii="Times New Roman" w:hAnsi="Times New Roman" w:cs="Times New Roman" w:hint="default"/>
      <w:strike w:val="0"/>
      <w:dstrike w:val="0"/>
      <w:color w:val="auto"/>
      <w:u w:val="none"/>
      <w:effect w:val="none"/>
    </w:rPr>
  </w:style>
  <w:style w:type="character" w:customStyle="1" w:styleId="EstiloCorreo20181">
    <w:name w:val="EstiloCorreo20181"/>
    <w:basedOn w:val="Fuentedeprrafopredeter"/>
    <w:uiPriority w:val="99"/>
    <w:rsid w:val="00A364B4"/>
    <w:rPr>
      <w:rFonts w:ascii="Calibri" w:hAnsi="Calibri" w:hint="default"/>
      <w:color w:val="1F497D"/>
    </w:rPr>
  </w:style>
  <w:style w:type="character" w:customStyle="1" w:styleId="EstiloCorreo20191">
    <w:name w:val="EstiloCorreo20191"/>
    <w:basedOn w:val="Fuentedeprrafopredeter"/>
    <w:uiPriority w:val="99"/>
    <w:rsid w:val="00A364B4"/>
    <w:rPr>
      <w:rFonts w:ascii="Times New Roman" w:hAnsi="Times New Roman" w:cs="Times New Roman" w:hint="default"/>
      <w:strike w:val="0"/>
      <w:dstrike w:val="0"/>
      <w:color w:val="1F497D"/>
      <w:u w:val="none"/>
      <w:effect w:val="none"/>
    </w:rPr>
  </w:style>
  <w:style w:type="character" w:customStyle="1" w:styleId="CarCar63">
    <w:name w:val="Car Car63"/>
    <w:basedOn w:val="Fuentedeprrafopredeter"/>
    <w:uiPriority w:val="99"/>
    <w:rsid w:val="00A364B4"/>
    <w:rPr>
      <w:color w:val="000000"/>
      <w:lang w:eastAsia="es-ES"/>
    </w:rPr>
  </w:style>
  <w:style w:type="character" w:customStyle="1" w:styleId="CarCar52">
    <w:name w:val="Car Car52"/>
    <w:basedOn w:val="Fuentedeprrafopredeter"/>
    <w:uiPriority w:val="99"/>
    <w:rsid w:val="00A364B4"/>
    <w:rPr>
      <w:rFonts w:ascii="Arial" w:hAnsi="Arial" w:cs="Arial" w:hint="default"/>
      <w:b/>
      <w:bCs/>
      <w:lang w:eastAsia="ar-SA"/>
    </w:rPr>
  </w:style>
  <w:style w:type="character" w:customStyle="1" w:styleId="CarCar82">
    <w:name w:val="Car Car82"/>
    <w:basedOn w:val="Fuentedeprrafopredeter"/>
    <w:uiPriority w:val="99"/>
    <w:rsid w:val="00A364B4"/>
    <w:rPr>
      <w:rFonts w:ascii="Arial" w:hAnsi="Arial" w:cs="Arial" w:hint="default"/>
      <w:b/>
      <w:bCs/>
      <w:lang w:eastAsia="ar-SA"/>
    </w:rPr>
  </w:style>
  <w:style w:type="character" w:customStyle="1" w:styleId="CarCar72">
    <w:name w:val="Car Car72"/>
    <w:basedOn w:val="Fuentedeprrafopredeter"/>
    <w:uiPriority w:val="99"/>
    <w:rsid w:val="00A364B4"/>
    <w:rPr>
      <w:b/>
      <w:bCs/>
      <w:lang w:eastAsia="es-ES"/>
    </w:rPr>
  </w:style>
  <w:style w:type="character" w:customStyle="1" w:styleId="EstiloCorreo1461">
    <w:name w:val="EstiloCorreo1461"/>
    <w:basedOn w:val="Fuentedeprrafopredeter"/>
    <w:uiPriority w:val="99"/>
    <w:rsid w:val="00A364B4"/>
    <w:rPr>
      <w:rFonts w:ascii="Arial" w:hAnsi="Arial" w:cs="Arial" w:hint="default"/>
      <w:color w:val="auto"/>
    </w:rPr>
  </w:style>
  <w:style w:type="character" w:customStyle="1" w:styleId="EstiloCorreo2158">
    <w:name w:val="EstiloCorreo2158"/>
    <w:basedOn w:val="Fuentedeprrafopredeter"/>
    <w:uiPriority w:val="99"/>
    <w:rsid w:val="00A364B4"/>
    <w:rPr>
      <w:rFonts w:ascii="Arial" w:hAnsi="Arial" w:cs="Arial" w:hint="default"/>
      <w:color w:val="000080"/>
    </w:rPr>
  </w:style>
  <w:style w:type="character" w:customStyle="1" w:styleId="EstiloCorreo2159">
    <w:name w:val="EstiloCorreo2159"/>
    <w:basedOn w:val="Fuentedeprrafopredeter"/>
    <w:uiPriority w:val="99"/>
    <w:rsid w:val="00A364B4"/>
    <w:rPr>
      <w:rFonts w:ascii="Arial" w:hAnsi="Arial" w:cs="Arial" w:hint="default"/>
      <w:color w:val="000080"/>
    </w:rPr>
  </w:style>
  <w:style w:type="character" w:customStyle="1" w:styleId="TtuloCar2">
    <w:name w:val="Título Car2"/>
    <w:basedOn w:val="Fuentedeprrafopredeter"/>
    <w:uiPriority w:val="10"/>
    <w:rsid w:val="00A364B4"/>
    <w:rPr>
      <w:rFonts w:ascii="Cambria" w:hAnsi="Cambria" w:hint="default"/>
      <w:b/>
      <w:bCs/>
      <w:lang w:eastAsia="es-ES"/>
    </w:rPr>
  </w:style>
  <w:style w:type="character" w:customStyle="1" w:styleId="cescoto">
    <w:name w:val="cescoto"/>
    <w:basedOn w:val="Fuentedeprrafopredeter"/>
    <w:uiPriority w:val="99"/>
    <w:rsid w:val="00A364B4"/>
    <w:rPr>
      <w:rFonts w:ascii="Arial" w:hAnsi="Arial" w:cs="Arial" w:hint="default"/>
      <w:color w:val="000080"/>
    </w:rPr>
  </w:style>
  <w:style w:type="character" w:customStyle="1" w:styleId="WW8Num23z3">
    <w:name w:val="WW8Num23z3"/>
    <w:basedOn w:val="Fuentedeprrafopredeter"/>
    <w:qFormat/>
    <w:rsid w:val="00A364B4"/>
    <w:rPr>
      <w:rFonts w:ascii="Symbol" w:hAnsi="Symbol" w:hint="default"/>
    </w:rPr>
  </w:style>
  <w:style w:type="character" w:customStyle="1" w:styleId="Smbolosdenumeracin">
    <w:name w:val="Símbolos de numeración"/>
    <w:basedOn w:val="Fuentedeprrafopredeter"/>
    <w:qFormat/>
    <w:rsid w:val="00A364B4"/>
  </w:style>
  <w:style w:type="character" w:customStyle="1" w:styleId="CarCar53">
    <w:name w:val="Car Car53"/>
    <w:basedOn w:val="Fuentedeprrafopredeter"/>
    <w:uiPriority w:val="99"/>
    <w:rsid w:val="00A364B4"/>
  </w:style>
  <w:style w:type="character" w:customStyle="1" w:styleId="CarCar42">
    <w:name w:val="Car Car42"/>
    <w:basedOn w:val="Fuentedeprrafopredeter"/>
    <w:uiPriority w:val="99"/>
    <w:rsid w:val="00A364B4"/>
  </w:style>
  <w:style w:type="character" w:customStyle="1" w:styleId="encabezadoCarCar2">
    <w:name w:val="encabezado Car Car"/>
    <w:basedOn w:val="Fuentedeprrafopredeter"/>
    <w:uiPriority w:val="99"/>
    <w:rsid w:val="00A364B4"/>
  </w:style>
  <w:style w:type="character" w:customStyle="1" w:styleId="CarCar73">
    <w:name w:val="Car Car73"/>
    <w:basedOn w:val="Fuentedeprrafopredeter"/>
    <w:uiPriority w:val="99"/>
    <w:rsid w:val="00A364B4"/>
    <w:rPr>
      <w:rFonts w:ascii="Calibri" w:hAnsi="Calibri" w:hint="default"/>
      <w:b/>
      <w:bCs/>
    </w:rPr>
  </w:style>
  <w:style w:type="character" w:customStyle="1" w:styleId="CarCar32">
    <w:name w:val="Car Car32"/>
    <w:basedOn w:val="Fuentedeprrafopredeter"/>
    <w:uiPriority w:val="99"/>
    <w:rsid w:val="00A364B4"/>
    <w:rPr>
      <w:rFonts w:ascii="Courier New" w:hAnsi="Courier New" w:cs="Courier New" w:hint="default"/>
      <w:color w:val="000000"/>
    </w:rPr>
  </w:style>
  <w:style w:type="character" w:customStyle="1" w:styleId="CarCar23">
    <w:name w:val="Car Car23"/>
    <w:basedOn w:val="Fuentedeprrafopredeter"/>
    <w:rsid w:val="00A364B4"/>
    <w:rPr>
      <w:rFonts w:ascii="Consolas" w:hAnsi="Consolas" w:cs="Consolas" w:hint="default"/>
    </w:rPr>
  </w:style>
  <w:style w:type="character" w:customStyle="1" w:styleId="ecx839002916-01022012">
    <w:name w:val="ecx839002916-01022012"/>
    <w:basedOn w:val="Fuentedeprrafopredeter"/>
    <w:rsid w:val="00A364B4"/>
    <w:rPr>
      <w:rFonts w:ascii="Times New Roman" w:hAnsi="Times New Roman" w:cs="Times New Roman" w:hint="default"/>
    </w:rPr>
  </w:style>
  <w:style w:type="character" w:customStyle="1" w:styleId="CarCar64">
    <w:name w:val="Car Car64"/>
    <w:basedOn w:val="Fuentedeprrafopredeter"/>
    <w:uiPriority w:val="99"/>
    <w:rsid w:val="00A364B4"/>
  </w:style>
  <w:style w:type="character" w:customStyle="1" w:styleId="CarCar83">
    <w:name w:val="Car Car83"/>
    <w:basedOn w:val="Fuentedeprrafopredeter"/>
    <w:uiPriority w:val="99"/>
    <w:rsid w:val="00A364B4"/>
    <w:rPr>
      <w:b/>
      <w:bCs/>
    </w:rPr>
  </w:style>
  <w:style w:type="character" w:customStyle="1" w:styleId="CarCar1100">
    <w:name w:val="Car Car110"/>
    <w:basedOn w:val="Fuentedeprrafopredeter"/>
    <w:rsid w:val="00A364B4"/>
  </w:style>
  <w:style w:type="character" w:customStyle="1" w:styleId="hoenzb">
    <w:name w:val="hoenzb"/>
    <w:basedOn w:val="Fuentedeprrafopredeter"/>
    <w:rsid w:val="00A364B4"/>
    <w:rPr>
      <w:rFonts w:ascii="Times New Roman" w:hAnsi="Times New Roman" w:cs="Times New Roman" w:hint="default"/>
    </w:rPr>
  </w:style>
  <w:style w:type="character" w:customStyle="1" w:styleId="CarCar171">
    <w:name w:val="Car Car171"/>
    <w:basedOn w:val="Fuentedeprrafopredeter"/>
    <w:uiPriority w:val="99"/>
    <w:rsid w:val="00A364B4"/>
  </w:style>
  <w:style w:type="character" w:customStyle="1" w:styleId="CarCar220">
    <w:name w:val="Car Car22"/>
    <w:basedOn w:val="Fuentedeprrafopredeter"/>
    <w:rsid w:val="00A364B4"/>
    <w:rPr>
      <w:lang w:eastAsia="es-ES"/>
    </w:rPr>
  </w:style>
  <w:style w:type="character" w:customStyle="1" w:styleId="EstiloCorreo36">
    <w:name w:val="EstiloCorreo36"/>
    <w:basedOn w:val="Fuentedeprrafopredeter"/>
    <w:uiPriority w:val="99"/>
    <w:rsid w:val="00A364B4"/>
    <w:rPr>
      <w:rFonts w:ascii="Vrinda" w:hAnsi="Vrinda" w:cs="Vrinda" w:hint="default"/>
      <w:color w:val="365F91"/>
    </w:rPr>
  </w:style>
  <w:style w:type="character" w:customStyle="1" w:styleId="EstiloCorreo37">
    <w:name w:val="EstiloCorreo37"/>
    <w:basedOn w:val="Fuentedeprrafopredeter"/>
    <w:uiPriority w:val="99"/>
    <w:rsid w:val="00A364B4"/>
    <w:rPr>
      <w:rFonts w:ascii="Calibri" w:hAnsi="Calibri" w:hint="default"/>
      <w:color w:val="1F497D"/>
    </w:rPr>
  </w:style>
  <w:style w:type="character" w:customStyle="1" w:styleId="EstiloCorreo38">
    <w:name w:val="EstiloCorreo38"/>
    <w:basedOn w:val="Fuentedeprrafopredeter"/>
    <w:rsid w:val="00A364B4"/>
    <w:rPr>
      <w:rFonts w:ascii="Calibri" w:hAnsi="Calibri" w:hint="default"/>
      <w:color w:val="1F497D"/>
    </w:rPr>
  </w:style>
  <w:style w:type="character" w:customStyle="1" w:styleId="EstiloCorreo39">
    <w:name w:val="EstiloCorreo39"/>
    <w:basedOn w:val="Fuentedeprrafopredeter"/>
    <w:uiPriority w:val="99"/>
    <w:rsid w:val="00A364B4"/>
    <w:rPr>
      <w:rFonts w:ascii="Calibri" w:hAnsi="Calibri" w:hint="default"/>
      <w:color w:val="1F497D"/>
    </w:rPr>
  </w:style>
  <w:style w:type="character" w:customStyle="1" w:styleId="EstiloCorreo31">
    <w:name w:val="EstiloCorreo31"/>
    <w:basedOn w:val="Fuentedeprrafopredeter"/>
    <w:rsid w:val="00A364B4"/>
    <w:rPr>
      <w:rFonts w:ascii="Arial" w:hAnsi="Arial" w:cs="Arial" w:hint="default"/>
      <w:color w:val="000080"/>
    </w:rPr>
  </w:style>
  <w:style w:type="character" w:customStyle="1" w:styleId="EnlacedeInternet">
    <w:name w:val="Enlace de Internet"/>
    <w:basedOn w:val="Fuentedeprrafopredeter"/>
    <w:uiPriority w:val="99"/>
    <w:qFormat/>
    <w:rsid w:val="00A364B4"/>
    <w:rPr>
      <w:color w:val="0563C1"/>
      <w:u w:val="single"/>
      <w:lang w:eastAsia="es-ES"/>
    </w:rPr>
  </w:style>
  <w:style w:type="character" w:customStyle="1" w:styleId="EstiloCorreo241">
    <w:name w:val="EstiloCorreo241"/>
    <w:basedOn w:val="Fuentedeprrafopredeter"/>
    <w:rsid w:val="00A364B4"/>
    <w:rPr>
      <w:rFonts w:ascii="Arial" w:hAnsi="Arial" w:cs="Arial" w:hint="default"/>
      <w:color w:val="000080"/>
    </w:rPr>
  </w:style>
  <w:style w:type="character" w:customStyle="1" w:styleId="EstiloCorreo281">
    <w:name w:val="EstiloCorreo281"/>
    <w:basedOn w:val="Fuentedeprrafopredeter"/>
    <w:rsid w:val="00A364B4"/>
    <w:rPr>
      <w:rFonts w:ascii="Arial" w:hAnsi="Arial" w:cs="Arial" w:hint="default"/>
      <w:color w:val="auto"/>
    </w:rPr>
  </w:style>
  <w:style w:type="character" w:customStyle="1" w:styleId="justificado">
    <w:name w:val="justificado"/>
    <w:basedOn w:val="Fuentedeprrafopredeter"/>
    <w:rsid w:val="00A364B4"/>
  </w:style>
  <w:style w:type="character" w:customStyle="1" w:styleId="hscoswrapper">
    <w:name w:val="hs_cos_wrapper"/>
    <w:basedOn w:val="Fuentedeprrafopredeter"/>
    <w:rsid w:val="00A364B4"/>
  </w:style>
  <w:style w:type="character" w:customStyle="1" w:styleId="estilocorreo276">
    <w:name w:val="estilocorreo276"/>
    <w:basedOn w:val="Fuentedeprrafopredeter"/>
    <w:rsid w:val="00A364B4"/>
    <w:rPr>
      <w:rFonts w:ascii="Calibri" w:hAnsi="Calibri" w:hint="default"/>
      <w:color w:val="auto"/>
    </w:rPr>
  </w:style>
  <w:style w:type="character" w:customStyle="1" w:styleId="Refdenotaalfinal1">
    <w:name w:val="Ref. de nota al final1"/>
    <w:basedOn w:val="Fuentedeprrafopredeter"/>
    <w:rsid w:val="00A364B4"/>
    <w:rPr>
      <w:rFonts w:ascii="Times New Roman" w:hAnsi="Times New Roman" w:cs="Times New Roman" w:hint="default"/>
      <w:vertAlign w:val="superscript"/>
    </w:rPr>
  </w:style>
  <w:style w:type="character" w:customStyle="1" w:styleId="Refdenotaalfinal2">
    <w:name w:val="Ref. de nota al final2"/>
    <w:basedOn w:val="Fuentedeprrafopredeter"/>
    <w:rsid w:val="00A364B4"/>
    <w:rPr>
      <w:vertAlign w:val="superscript"/>
    </w:rPr>
  </w:style>
  <w:style w:type="character" w:customStyle="1" w:styleId="EstiloCorreo3591">
    <w:name w:val="EstiloCorreo3591"/>
    <w:basedOn w:val="Fuentedeprrafopredeter"/>
    <w:rsid w:val="00A364B4"/>
    <w:rPr>
      <w:rFonts w:ascii="Calibri" w:hAnsi="Calibri" w:hint="default"/>
      <w:color w:val="auto"/>
    </w:rPr>
  </w:style>
  <w:style w:type="character" w:customStyle="1" w:styleId="EstiloCorreo357">
    <w:name w:val="EstiloCorreo357"/>
    <w:basedOn w:val="Fuentedeprrafopredeter"/>
    <w:rsid w:val="00A364B4"/>
    <w:rPr>
      <w:rFonts w:ascii="Calibri" w:hAnsi="Calibri" w:hint="default"/>
      <w:color w:val="auto"/>
    </w:rPr>
  </w:style>
  <w:style w:type="character" w:customStyle="1" w:styleId="estilocorreo354">
    <w:name w:val="estilocorreo354"/>
    <w:basedOn w:val="Fuentedeprrafopredeter"/>
    <w:rsid w:val="00A364B4"/>
    <w:rPr>
      <w:rFonts w:ascii="Calibri" w:hAnsi="Calibri" w:hint="default"/>
      <w:color w:val="auto"/>
    </w:rPr>
  </w:style>
  <w:style w:type="character" w:customStyle="1" w:styleId="EncabezadoCar2">
    <w:name w:val="Encabezado Car2"/>
    <w:aliases w:val="encabezado Car2,h Car2"/>
    <w:basedOn w:val="Fuentedeprrafopredeter"/>
    <w:uiPriority w:val="99"/>
    <w:rsid w:val="00A364B4"/>
    <w:rPr>
      <w:color w:val="000000"/>
    </w:rPr>
  </w:style>
  <w:style w:type="character" w:customStyle="1" w:styleId="Mencinsinresolver1">
    <w:name w:val="Mención sin resolver1"/>
    <w:basedOn w:val="Fuentedeprrafopredeter"/>
    <w:uiPriority w:val="99"/>
    <w:qFormat/>
    <w:rsid w:val="00A364B4"/>
    <w:rPr>
      <w:color w:val="808080"/>
      <w:shd w:val="clear" w:color="auto" w:fill="E6E6E6"/>
    </w:rPr>
  </w:style>
  <w:style w:type="character" w:customStyle="1" w:styleId="rvts15">
    <w:name w:val="rvts15"/>
    <w:basedOn w:val="Fuentedeprrafopredeter"/>
    <w:rsid w:val="00A364B4"/>
    <w:rPr>
      <w:i/>
      <w:iCs/>
      <w:color w:val="000000"/>
    </w:rPr>
  </w:style>
  <w:style w:type="character" w:customStyle="1" w:styleId="f11">
    <w:name w:val="f11"/>
    <w:basedOn w:val="Fuentedeprrafopredeter"/>
    <w:rsid w:val="00A364B4"/>
    <w:rPr>
      <w:rFonts w:ascii="Times New Roman" w:hAnsi="Times New Roman" w:cs="Times New Roman" w:hint="default"/>
      <w:color w:val="000000"/>
    </w:rPr>
  </w:style>
  <w:style w:type="character" w:customStyle="1" w:styleId="EstiloCorreo2237">
    <w:name w:val="EstiloCorreo2237"/>
    <w:basedOn w:val="Fuentedeprrafopredeter"/>
    <w:rsid w:val="00A364B4"/>
    <w:rPr>
      <w:rFonts w:ascii="Arial" w:hAnsi="Arial" w:cs="Arial" w:hint="default"/>
      <w:color w:val="auto"/>
    </w:rPr>
  </w:style>
  <w:style w:type="character" w:customStyle="1" w:styleId="highlightedtext1">
    <w:name w:val="highlightedtext1"/>
    <w:basedOn w:val="Fuentedeprrafopredeter"/>
    <w:rsid w:val="00A364B4"/>
    <w:rPr>
      <w:shd w:val="clear" w:color="auto" w:fill="FFFF00"/>
    </w:rPr>
  </w:style>
  <w:style w:type="character" w:customStyle="1" w:styleId="CharacterStyle7">
    <w:name w:val="Character Style 7"/>
    <w:basedOn w:val="Fuentedeprrafopredeter"/>
    <w:uiPriority w:val="99"/>
    <w:rsid w:val="00A364B4"/>
    <w:rPr>
      <w:b/>
      <w:bCs/>
      <w:color w:val="000000"/>
    </w:rPr>
  </w:style>
  <w:style w:type="character" w:customStyle="1" w:styleId="CharacterStyle80">
    <w:name w:val="Character Style 8"/>
    <w:basedOn w:val="Fuentedeprrafopredeter"/>
    <w:uiPriority w:val="99"/>
    <w:rsid w:val="00A364B4"/>
  </w:style>
  <w:style w:type="character" w:customStyle="1" w:styleId="EstiloCorreo22641">
    <w:name w:val="EstiloCorreo22641"/>
    <w:basedOn w:val="Fuentedeprrafopredeter"/>
    <w:rsid w:val="00A364B4"/>
    <w:rPr>
      <w:rFonts w:ascii="Times New Roman" w:hAnsi="Times New Roman" w:cs="Times New Roman" w:hint="default"/>
      <w:b w:val="0"/>
      <w:bCs w:val="0"/>
      <w:i w:val="0"/>
      <w:iCs w:val="0"/>
      <w:color w:val="auto"/>
    </w:rPr>
  </w:style>
  <w:style w:type="character" w:customStyle="1" w:styleId="TextonotapieCar2">
    <w:name w:val="Texto nota pie Car2"/>
    <w:basedOn w:val="Fuentedeprrafopredeter"/>
    <w:uiPriority w:val="99"/>
    <w:rsid w:val="00A364B4"/>
    <w:rPr>
      <w:rFonts w:ascii="Calibri" w:hAnsi="Calibri" w:hint="default"/>
    </w:rPr>
  </w:style>
  <w:style w:type="character" w:customStyle="1" w:styleId="EstiloCorreo22661">
    <w:name w:val="EstiloCorreo22661"/>
    <w:basedOn w:val="Fuentedeprrafopredeter"/>
    <w:rsid w:val="00A364B4"/>
    <w:rPr>
      <w:rFonts w:ascii="Calibri" w:hAnsi="Calibri" w:hint="default"/>
      <w:color w:val="1F497D"/>
    </w:rPr>
  </w:style>
  <w:style w:type="character" w:customStyle="1" w:styleId="WW8Num20z4">
    <w:name w:val="WW8Num20z4"/>
    <w:basedOn w:val="Fuentedeprrafopredeter"/>
    <w:qFormat/>
    <w:rsid w:val="00A364B4"/>
  </w:style>
  <w:style w:type="character" w:customStyle="1" w:styleId="WW8Num20z5">
    <w:name w:val="WW8Num20z5"/>
    <w:basedOn w:val="Fuentedeprrafopredeter"/>
    <w:qFormat/>
    <w:rsid w:val="00A364B4"/>
  </w:style>
  <w:style w:type="character" w:customStyle="1" w:styleId="WW8Num20z6">
    <w:name w:val="WW8Num20z6"/>
    <w:basedOn w:val="Fuentedeprrafopredeter"/>
    <w:qFormat/>
    <w:rsid w:val="00A364B4"/>
  </w:style>
  <w:style w:type="character" w:customStyle="1" w:styleId="WW8Num20z7">
    <w:name w:val="WW8Num20z7"/>
    <w:basedOn w:val="Fuentedeprrafopredeter"/>
    <w:qFormat/>
    <w:rsid w:val="00A364B4"/>
  </w:style>
  <w:style w:type="character" w:customStyle="1" w:styleId="WW8Num20z8">
    <w:name w:val="WW8Num20z8"/>
    <w:basedOn w:val="Fuentedeprrafopredeter"/>
    <w:qFormat/>
    <w:rsid w:val="00A364B4"/>
  </w:style>
  <w:style w:type="character" w:customStyle="1" w:styleId="WW8Num22z4">
    <w:name w:val="WW8Num22z4"/>
    <w:basedOn w:val="Fuentedeprrafopredeter"/>
    <w:qFormat/>
    <w:rsid w:val="00A364B4"/>
  </w:style>
  <w:style w:type="character" w:customStyle="1" w:styleId="WW8Num22z5">
    <w:name w:val="WW8Num22z5"/>
    <w:basedOn w:val="Fuentedeprrafopredeter"/>
    <w:qFormat/>
    <w:rsid w:val="00A364B4"/>
  </w:style>
  <w:style w:type="character" w:customStyle="1" w:styleId="WW8Num22z6">
    <w:name w:val="WW8Num22z6"/>
    <w:basedOn w:val="Fuentedeprrafopredeter"/>
    <w:qFormat/>
    <w:rsid w:val="00A364B4"/>
  </w:style>
  <w:style w:type="character" w:customStyle="1" w:styleId="WW8Num22z7">
    <w:name w:val="WW8Num22z7"/>
    <w:basedOn w:val="Fuentedeprrafopredeter"/>
    <w:qFormat/>
    <w:rsid w:val="00A364B4"/>
  </w:style>
  <w:style w:type="character" w:customStyle="1" w:styleId="WW8Num22z8">
    <w:name w:val="WW8Num22z8"/>
    <w:basedOn w:val="Fuentedeprrafopredeter"/>
    <w:qFormat/>
    <w:rsid w:val="00A364B4"/>
  </w:style>
  <w:style w:type="character" w:customStyle="1" w:styleId="WW8Num25z20">
    <w:name w:val="WW8Num25z2"/>
    <w:basedOn w:val="Fuentedeprrafopredeter"/>
    <w:qFormat/>
    <w:rsid w:val="00A364B4"/>
  </w:style>
  <w:style w:type="character" w:customStyle="1" w:styleId="WW8Num25z4">
    <w:name w:val="WW8Num25z4"/>
    <w:basedOn w:val="Fuentedeprrafopredeter"/>
    <w:qFormat/>
    <w:rsid w:val="00A364B4"/>
  </w:style>
  <w:style w:type="character" w:customStyle="1" w:styleId="WW8Num25z5">
    <w:name w:val="WW8Num25z5"/>
    <w:basedOn w:val="Fuentedeprrafopredeter"/>
    <w:qFormat/>
    <w:rsid w:val="00A364B4"/>
  </w:style>
  <w:style w:type="character" w:customStyle="1" w:styleId="WW8Num25z6">
    <w:name w:val="WW8Num25z6"/>
    <w:basedOn w:val="Fuentedeprrafopredeter"/>
    <w:qFormat/>
    <w:rsid w:val="00A364B4"/>
  </w:style>
  <w:style w:type="character" w:customStyle="1" w:styleId="WW8Num25z7">
    <w:name w:val="WW8Num25z7"/>
    <w:basedOn w:val="Fuentedeprrafopredeter"/>
    <w:qFormat/>
    <w:rsid w:val="00A364B4"/>
  </w:style>
  <w:style w:type="character" w:customStyle="1" w:styleId="WW8Num25z8">
    <w:name w:val="WW8Num25z8"/>
    <w:basedOn w:val="Fuentedeprrafopredeter"/>
    <w:qFormat/>
    <w:rsid w:val="00A364B4"/>
  </w:style>
  <w:style w:type="character" w:customStyle="1" w:styleId="WW8Num30z4">
    <w:name w:val="WW8Num30z4"/>
    <w:basedOn w:val="Fuentedeprrafopredeter"/>
    <w:qFormat/>
    <w:rsid w:val="00A364B4"/>
  </w:style>
  <w:style w:type="character" w:customStyle="1" w:styleId="WW8Num30z5">
    <w:name w:val="WW8Num30z5"/>
    <w:basedOn w:val="Fuentedeprrafopredeter"/>
    <w:qFormat/>
    <w:rsid w:val="00A364B4"/>
  </w:style>
  <w:style w:type="character" w:customStyle="1" w:styleId="WW8Num30z6">
    <w:name w:val="WW8Num30z6"/>
    <w:basedOn w:val="Fuentedeprrafopredeter"/>
    <w:qFormat/>
    <w:rsid w:val="00A364B4"/>
  </w:style>
  <w:style w:type="character" w:customStyle="1" w:styleId="WW8Num30z7">
    <w:name w:val="WW8Num30z7"/>
    <w:basedOn w:val="Fuentedeprrafopredeter"/>
    <w:qFormat/>
    <w:rsid w:val="00A364B4"/>
  </w:style>
  <w:style w:type="character" w:customStyle="1" w:styleId="WW8Num30z8">
    <w:name w:val="WW8Num30z8"/>
    <w:basedOn w:val="Fuentedeprrafopredeter"/>
    <w:qFormat/>
    <w:rsid w:val="00A364B4"/>
  </w:style>
  <w:style w:type="character" w:customStyle="1" w:styleId="WW8Num31z3">
    <w:name w:val="WW8Num31z3"/>
    <w:basedOn w:val="Fuentedeprrafopredeter"/>
    <w:qFormat/>
    <w:rsid w:val="00A364B4"/>
  </w:style>
  <w:style w:type="character" w:customStyle="1" w:styleId="WW8Num31z4">
    <w:name w:val="WW8Num31z4"/>
    <w:basedOn w:val="Fuentedeprrafopredeter"/>
    <w:qFormat/>
    <w:rsid w:val="00A364B4"/>
  </w:style>
  <w:style w:type="character" w:customStyle="1" w:styleId="WW8Num31z5">
    <w:name w:val="WW8Num31z5"/>
    <w:basedOn w:val="Fuentedeprrafopredeter"/>
    <w:qFormat/>
    <w:rsid w:val="00A364B4"/>
  </w:style>
  <w:style w:type="character" w:customStyle="1" w:styleId="WW8Num31z6">
    <w:name w:val="WW8Num31z6"/>
    <w:basedOn w:val="Fuentedeprrafopredeter"/>
    <w:qFormat/>
    <w:rsid w:val="00A364B4"/>
  </w:style>
  <w:style w:type="character" w:customStyle="1" w:styleId="WW8Num31z7">
    <w:name w:val="WW8Num31z7"/>
    <w:basedOn w:val="Fuentedeprrafopredeter"/>
    <w:qFormat/>
    <w:rsid w:val="00A364B4"/>
  </w:style>
  <w:style w:type="character" w:customStyle="1" w:styleId="WW8Num31z8">
    <w:name w:val="WW8Num31z8"/>
    <w:basedOn w:val="Fuentedeprrafopredeter"/>
    <w:qFormat/>
    <w:rsid w:val="00A364B4"/>
  </w:style>
  <w:style w:type="character" w:customStyle="1" w:styleId="WW8Num32z1">
    <w:name w:val="WW8Num32z1"/>
    <w:basedOn w:val="Fuentedeprrafopredeter"/>
    <w:qFormat/>
    <w:rsid w:val="00A364B4"/>
  </w:style>
  <w:style w:type="character" w:customStyle="1" w:styleId="WW8Num32z2">
    <w:name w:val="WW8Num32z2"/>
    <w:basedOn w:val="Fuentedeprrafopredeter"/>
    <w:qFormat/>
    <w:rsid w:val="00A364B4"/>
  </w:style>
  <w:style w:type="character" w:customStyle="1" w:styleId="WW8Num32z3">
    <w:name w:val="WW8Num32z3"/>
    <w:basedOn w:val="Fuentedeprrafopredeter"/>
    <w:qFormat/>
    <w:rsid w:val="00A364B4"/>
  </w:style>
  <w:style w:type="character" w:customStyle="1" w:styleId="WW8Num32z4">
    <w:name w:val="WW8Num32z4"/>
    <w:basedOn w:val="Fuentedeprrafopredeter"/>
    <w:qFormat/>
    <w:rsid w:val="00A364B4"/>
  </w:style>
  <w:style w:type="character" w:customStyle="1" w:styleId="WW8Num32z5">
    <w:name w:val="WW8Num32z5"/>
    <w:basedOn w:val="Fuentedeprrafopredeter"/>
    <w:qFormat/>
    <w:rsid w:val="00A364B4"/>
  </w:style>
  <w:style w:type="character" w:customStyle="1" w:styleId="WW8Num32z6">
    <w:name w:val="WW8Num32z6"/>
    <w:basedOn w:val="Fuentedeprrafopredeter"/>
    <w:qFormat/>
    <w:rsid w:val="00A364B4"/>
  </w:style>
  <w:style w:type="character" w:customStyle="1" w:styleId="WW8Num32z7">
    <w:name w:val="WW8Num32z7"/>
    <w:basedOn w:val="Fuentedeprrafopredeter"/>
    <w:qFormat/>
    <w:rsid w:val="00A364B4"/>
  </w:style>
  <w:style w:type="character" w:customStyle="1" w:styleId="WW8Num32z8">
    <w:name w:val="WW8Num32z8"/>
    <w:basedOn w:val="Fuentedeprrafopredeter"/>
    <w:qFormat/>
    <w:rsid w:val="00A364B4"/>
  </w:style>
  <w:style w:type="character" w:customStyle="1" w:styleId="TextosinformatoCar1">
    <w:name w:val="Texto sin formato Car1"/>
    <w:basedOn w:val="Fuentedeprrafopredeter"/>
    <w:uiPriority w:val="99"/>
    <w:rsid w:val="00A364B4"/>
    <w:rPr>
      <w:rFonts w:ascii="Consolas" w:hAnsi="Consolas" w:cs="Consolas" w:hint="default"/>
    </w:rPr>
  </w:style>
  <w:style w:type="character" w:customStyle="1" w:styleId="WW8Num28z4">
    <w:name w:val="WW8Num28z4"/>
    <w:basedOn w:val="Fuentedeprrafopredeter"/>
    <w:rsid w:val="00A364B4"/>
  </w:style>
  <w:style w:type="character" w:customStyle="1" w:styleId="WW8Num28z5">
    <w:name w:val="WW8Num28z5"/>
    <w:basedOn w:val="Fuentedeprrafopredeter"/>
    <w:rsid w:val="00A364B4"/>
  </w:style>
  <w:style w:type="character" w:customStyle="1" w:styleId="WW8Num28z6">
    <w:name w:val="WW8Num28z6"/>
    <w:basedOn w:val="Fuentedeprrafopredeter"/>
    <w:rsid w:val="00A364B4"/>
  </w:style>
  <w:style w:type="character" w:customStyle="1" w:styleId="WW8Num28z7">
    <w:name w:val="WW8Num28z7"/>
    <w:basedOn w:val="Fuentedeprrafopredeter"/>
    <w:rsid w:val="00A364B4"/>
  </w:style>
  <w:style w:type="character" w:customStyle="1" w:styleId="WW8Num28z8">
    <w:name w:val="WW8Num28z8"/>
    <w:basedOn w:val="Fuentedeprrafopredeter"/>
    <w:rsid w:val="00A364B4"/>
  </w:style>
  <w:style w:type="character" w:customStyle="1" w:styleId="WW8Num39z10">
    <w:name w:val="WW8Num39z1"/>
    <w:basedOn w:val="Fuentedeprrafopredeter"/>
    <w:qFormat/>
    <w:rsid w:val="00A364B4"/>
  </w:style>
  <w:style w:type="character" w:customStyle="1" w:styleId="WW8Num39z30">
    <w:name w:val="WW8Num39z3"/>
    <w:basedOn w:val="Fuentedeprrafopredeter"/>
    <w:qFormat/>
    <w:rsid w:val="00A364B4"/>
  </w:style>
  <w:style w:type="character" w:customStyle="1" w:styleId="WW8Num39z4">
    <w:name w:val="WW8Num39z4"/>
    <w:basedOn w:val="Fuentedeprrafopredeter"/>
    <w:qFormat/>
    <w:rsid w:val="00A364B4"/>
  </w:style>
  <w:style w:type="character" w:customStyle="1" w:styleId="WW8Num39z5">
    <w:name w:val="WW8Num39z5"/>
    <w:basedOn w:val="Fuentedeprrafopredeter"/>
    <w:qFormat/>
    <w:rsid w:val="00A364B4"/>
  </w:style>
  <w:style w:type="character" w:customStyle="1" w:styleId="WW8Num39z6">
    <w:name w:val="WW8Num39z6"/>
    <w:basedOn w:val="Fuentedeprrafopredeter"/>
    <w:qFormat/>
    <w:rsid w:val="00A364B4"/>
  </w:style>
  <w:style w:type="character" w:customStyle="1" w:styleId="WW8Num39z7">
    <w:name w:val="WW8Num39z7"/>
    <w:basedOn w:val="Fuentedeprrafopredeter"/>
    <w:qFormat/>
    <w:rsid w:val="00A364B4"/>
  </w:style>
  <w:style w:type="character" w:customStyle="1" w:styleId="WW8Num39z8">
    <w:name w:val="WW8Num39z8"/>
    <w:basedOn w:val="Fuentedeprrafopredeter"/>
    <w:qFormat/>
    <w:rsid w:val="00A364B4"/>
  </w:style>
  <w:style w:type="character" w:customStyle="1" w:styleId="WW8Num40z2">
    <w:name w:val="WW8Num40z2"/>
    <w:basedOn w:val="Fuentedeprrafopredeter"/>
    <w:qFormat/>
    <w:rsid w:val="00A364B4"/>
  </w:style>
  <w:style w:type="character" w:customStyle="1" w:styleId="WW8Num40z3">
    <w:name w:val="WW8Num40z3"/>
    <w:basedOn w:val="Fuentedeprrafopredeter"/>
    <w:qFormat/>
    <w:rsid w:val="00A364B4"/>
  </w:style>
  <w:style w:type="character" w:customStyle="1" w:styleId="WW8Num40z4">
    <w:name w:val="WW8Num40z4"/>
    <w:basedOn w:val="Fuentedeprrafopredeter"/>
    <w:qFormat/>
    <w:rsid w:val="00A364B4"/>
  </w:style>
  <w:style w:type="character" w:customStyle="1" w:styleId="WW8Num40z5">
    <w:name w:val="WW8Num40z5"/>
    <w:basedOn w:val="Fuentedeprrafopredeter"/>
    <w:qFormat/>
    <w:rsid w:val="00A364B4"/>
  </w:style>
  <w:style w:type="character" w:customStyle="1" w:styleId="WW8Num40z6">
    <w:name w:val="WW8Num40z6"/>
    <w:basedOn w:val="Fuentedeprrafopredeter"/>
    <w:qFormat/>
    <w:rsid w:val="00A364B4"/>
  </w:style>
  <w:style w:type="character" w:customStyle="1" w:styleId="WW8Num40z7">
    <w:name w:val="WW8Num40z7"/>
    <w:basedOn w:val="Fuentedeprrafopredeter"/>
    <w:qFormat/>
    <w:rsid w:val="00A364B4"/>
  </w:style>
  <w:style w:type="character" w:customStyle="1" w:styleId="WW8Num40z8">
    <w:name w:val="WW8Num40z8"/>
    <w:basedOn w:val="Fuentedeprrafopredeter"/>
    <w:qFormat/>
    <w:rsid w:val="00A364B4"/>
  </w:style>
  <w:style w:type="character" w:customStyle="1" w:styleId="Refdecomentario2">
    <w:name w:val="Ref. de comentario2"/>
    <w:basedOn w:val="Fuentedeprrafopredeter"/>
    <w:qFormat/>
    <w:rsid w:val="00A364B4"/>
  </w:style>
  <w:style w:type="character" w:customStyle="1" w:styleId="Nmerodepgina1">
    <w:name w:val="Número de página1"/>
    <w:basedOn w:val="Fuentedeprrafopredeter"/>
    <w:rsid w:val="00A364B4"/>
    <w:rPr>
      <w:rFonts w:ascii="Times New Roman" w:hAnsi="Times New Roman" w:cs="Times New Roman" w:hint="default"/>
    </w:rPr>
  </w:style>
  <w:style w:type="character" w:customStyle="1" w:styleId="Heading3Char">
    <w:name w:val="Heading 3 Char"/>
    <w:basedOn w:val="Fuentedeprrafopredeter"/>
    <w:qFormat/>
    <w:rsid w:val="00A364B4"/>
    <w:rPr>
      <w:rFonts w:ascii="Book Antiqua" w:hAnsi="Book Antiqua" w:hint="default"/>
      <w:b/>
      <w:bCs/>
      <w:i/>
      <w:iCs/>
      <w:u w:val="single"/>
    </w:rPr>
  </w:style>
  <w:style w:type="character" w:customStyle="1" w:styleId="ListLabel1">
    <w:name w:val="ListLabel 1"/>
    <w:basedOn w:val="Fuentedeprrafopredeter"/>
    <w:uiPriority w:val="99"/>
    <w:qFormat/>
    <w:rsid w:val="00A364B4"/>
    <w:rPr>
      <w:rFonts w:ascii="Times New Roman" w:hAnsi="Times New Roman" w:cs="Times New Roman" w:hint="default"/>
    </w:rPr>
  </w:style>
  <w:style w:type="character" w:customStyle="1" w:styleId="ListLabel2">
    <w:name w:val="ListLabel 2"/>
    <w:basedOn w:val="Fuentedeprrafopredeter"/>
    <w:uiPriority w:val="99"/>
    <w:qFormat/>
    <w:rsid w:val="00A364B4"/>
    <w:rPr>
      <w:rFonts w:ascii="Times New Roman" w:hAnsi="Times New Roman" w:cs="Times New Roman" w:hint="default"/>
    </w:rPr>
  </w:style>
  <w:style w:type="character" w:customStyle="1" w:styleId="ListLabel3">
    <w:name w:val="ListLabel 3"/>
    <w:basedOn w:val="Fuentedeprrafopredeter"/>
    <w:uiPriority w:val="99"/>
    <w:qFormat/>
    <w:rsid w:val="00A364B4"/>
    <w:rPr>
      <w:rFonts w:ascii="Times New Roman" w:hAnsi="Times New Roman" w:cs="Times New Roman" w:hint="default"/>
    </w:rPr>
  </w:style>
  <w:style w:type="character" w:customStyle="1" w:styleId="ListLabel4">
    <w:name w:val="ListLabel 4"/>
    <w:basedOn w:val="Fuentedeprrafopredeter"/>
    <w:uiPriority w:val="99"/>
    <w:qFormat/>
    <w:rsid w:val="00A364B4"/>
    <w:rPr>
      <w:rFonts w:ascii="Times New Roman" w:hAnsi="Times New Roman" w:cs="Times New Roman" w:hint="default"/>
    </w:rPr>
  </w:style>
  <w:style w:type="character" w:customStyle="1" w:styleId="ListLabel5">
    <w:name w:val="ListLabel 5"/>
    <w:basedOn w:val="Fuentedeprrafopredeter"/>
    <w:uiPriority w:val="99"/>
    <w:qFormat/>
    <w:rsid w:val="00A364B4"/>
    <w:rPr>
      <w:rFonts w:ascii="Times New Roman" w:hAnsi="Times New Roman" w:cs="Times New Roman" w:hint="default"/>
    </w:rPr>
  </w:style>
  <w:style w:type="character" w:customStyle="1" w:styleId="ListLabel6">
    <w:name w:val="ListLabel 6"/>
    <w:basedOn w:val="Fuentedeprrafopredeter"/>
    <w:uiPriority w:val="99"/>
    <w:qFormat/>
    <w:rsid w:val="00A364B4"/>
    <w:rPr>
      <w:rFonts w:ascii="Times New Roman" w:hAnsi="Times New Roman" w:cs="Times New Roman" w:hint="default"/>
    </w:rPr>
  </w:style>
  <w:style w:type="character" w:customStyle="1" w:styleId="ListLabel7">
    <w:name w:val="ListLabel 7"/>
    <w:basedOn w:val="Fuentedeprrafopredeter"/>
    <w:uiPriority w:val="99"/>
    <w:qFormat/>
    <w:rsid w:val="00A364B4"/>
    <w:rPr>
      <w:rFonts w:ascii="Times New Roman" w:hAnsi="Times New Roman" w:cs="Times New Roman" w:hint="default"/>
    </w:rPr>
  </w:style>
  <w:style w:type="character" w:customStyle="1" w:styleId="ListLabel8">
    <w:name w:val="ListLabel 8"/>
    <w:basedOn w:val="Fuentedeprrafopredeter"/>
    <w:uiPriority w:val="99"/>
    <w:qFormat/>
    <w:rsid w:val="00A364B4"/>
    <w:rPr>
      <w:rFonts w:ascii="Times New Roman" w:hAnsi="Times New Roman" w:cs="Times New Roman" w:hint="default"/>
    </w:rPr>
  </w:style>
  <w:style w:type="character" w:customStyle="1" w:styleId="ListLabel9">
    <w:name w:val="ListLabel 9"/>
    <w:basedOn w:val="Fuentedeprrafopredeter"/>
    <w:uiPriority w:val="99"/>
    <w:qFormat/>
    <w:rsid w:val="00A364B4"/>
    <w:rPr>
      <w:rFonts w:ascii="Times New Roman" w:hAnsi="Times New Roman" w:cs="Times New Roman" w:hint="default"/>
    </w:rPr>
  </w:style>
  <w:style w:type="character" w:customStyle="1" w:styleId="ListParagraphChar1">
    <w:name w:val="List Paragraph Char1"/>
    <w:aliases w:val="3 Char"/>
    <w:basedOn w:val="Fuentedeprrafopredeter"/>
    <w:rsid w:val="00A364B4"/>
    <w:rPr>
      <w:rFonts w:ascii="Calibri" w:hAnsi="Calibri" w:hint="default"/>
      <w:lang w:eastAsia="zh-CN"/>
    </w:rPr>
  </w:style>
  <w:style w:type="character" w:customStyle="1" w:styleId="Cuerpodeltexto0">
    <w:name w:val="Cuerpo del texto_"/>
    <w:basedOn w:val="Fuentedeprrafopredeter"/>
    <w:rsid w:val="00A364B4"/>
    <w:rPr>
      <w:rFonts w:ascii="Microsoft Sans Serif" w:hAnsi="Microsoft Sans Serif" w:cs="Microsoft Sans Serif" w:hint="default"/>
      <w:shd w:val="clear" w:color="auto" w:fill="FFFFFF"/>
    </w:rPr>
  </w:style>
  <w:style w:type="character" w:customStyle="1" w:styleId="Cuerpodeltexto20">
    <w:name w:val="Cuerpo del texto (2)_"/>
    <w:basedOn w:val="Fuentedeprrafopredeter"/>
    <w:rsid w:val="00A364B4"/>
    <w:rPr>
      <w:rFonts w:ascii="Microsoft Sans Serif" w:hAnsi="Microsoft Sans Serif" w:cs="Microsoft Sans Serif" w:hint="default"/>
      <w:shd w:val="clear" w:color="auto" w:fill="FFFFFF"/>
    </w:rPr>
  </w:style>
  <w:style w:type="character" w:customStyle="1" w:styleId="highlightedtext">
    <w:name w:val="highlightedtext"/>
    <w:basedOn w:val="Fuentedeprrafopredeter"/>
    <w:rsid w:val="00A364B4"/>
  </w:style>
  <w:style w:type="character" w:customStyle="1" w:styleId="Fuentedeprrafopredeter8">
    <w:name w:val="Fuente de párrafo predeter.8"/>
    <w:basedOn w:val="Fuentedeprrafopredeter"/>
    <w:rsid w:val="00A364B4"/>
  </w:style>
  <w:style w:type="character" w:customStyle="1" w:styleId="st1">
    <w:name w:val="st1"/>
    <w:basedOn w:val="Fuentedeprrafopredeter"/>
    <w:qFormat/>
    <w:rsid w:val="00A364B4"/>
  </w:style>
  <w:style w:type="character" w:customStyle="1" w:styleId="gmail-m384306313266177511gmail-il">
    <w:name w:val="gmail-m_384306313266177511gmail-il"/>
    <w:basedOn w:val="Fuentedeprrafopredeter"/>
    <w:rsid w:val="00A364B4"/>
  </w:style>
  <w:style w:type="character" w:customStyle="1" w:styleId="EstiloCorreo2369">
    <w:name w:val="EstiloCorreo2369"/>
    <w:basedOn w:val="Fuentedeprrafopredeter"/>
    <w:rsid w:val="00A364B4"/>
    <w:rPr>
      <w:rFonts w:ascii="Arial" w:hAnsi="Arial" w:cs="Arial" w:hint="default"/>
      <w:color w:val="auto"/>
    </w:rPr>
  </w:style>
  <w:style w:type="character" w:customStyle="1" w:styleId="WW8NumSt8z0">
    <w:name w:val="WW8NumSt8z0"/>
    <w:basedOn w:val="Fuentedeprrafopredeter"/>
    <w:rsid w:val="00A364B4"/>
    <w:rPr>
      <w:rFonts w:ascii="Symbol" w:hAnsi="Symbol" w:hint="default"/>
    </w:rPr>
  </w:style>
  <w:style w:type="character" w:customStyle="1" w:styleId="estilocorreo300">
    <w:name w:val="estilocorreo30"/>
    <w:basedOn w:val="Fuentedeprrafopredeter"/>
    <w:rsid w:val="00A364B4"/>
    <w:rPr>
      <w:rFonts w:ascii="Arial" w:hAnsi="Arial" w:cs="Arial" w:hint="default"/>
      <w:color w:val="000080"/>
    </w:rPr>
  </w:style>
  <w:style w:type="character" w:customStyle="1" w:styleId="go">
    <w:name w:val="go"/>
    <w:basedOn w:val="Fuentedeprrafopredeter"/>
    <w:rsid w:val="00A364B4"/>
    <w:rPr>
      <w:rFonts w:ascii="Times New Roman" w:hAnsi="Times New Roman" w:cs="Times New Roman" w:hint="default"/>
    </w:rPr>
  </w:style>
  <w:style w:type="character" w:customStyle="1" w:styleId="WW-Destacado">
    <w:name w:val="WW-Destacado"/>
    <w:basedOn w:val="Fuentedeprrafopredeter"/>
    <w:rsid w:val="00A364B4"/>
    <w:rPr>
      <w:i/>
      <w:iCs/>
    </w:rPr>
  </w:style>
  <w:style w:type="character" w:customStyle="1" w:styleId="estilocorreo28">
    <w:name w:val="estilocorreo28"/>
    <w:basedOn w:val="Fuentedeprrafopredeter"/>
    <w:rsid w:val="00A364B4"/>
    <w:rPr>
      <w:color w:val="000000"/>
    </w:rPr>
  </w:style>
  <w:style w:type="character" w:customStyle="1" w:styleId="listparagraphchar0">
    <w:name w:val="listparagraphchar"/>
    <w:basedOn w:val="Fuentedeprrafopredeter"/>
    <w:rsid w:val="00A364B4"/>
    <w:rPr>
      <w:rFonts w:ascii="Calibri" w:hAnsi="Calibri" w:hint="default"/>
    </w:rPr>
  </w:style>
  <w:style w:type="character" w:customStyle="1" w:styleId="footnotetextchar">
    <w:name w:val="footnotetextchar"/>
    <w:basedOn w:val="Fuentedeprrafopredeter"/>
    <w:rsid w:val="00A364B4"/>
    <w:rPr>
      <w:rFonts w:ascii="Times New Roman" w:hAnsi="Times New Roman" w:cs="Times New Roman" w:hint="default"/>
    </w:rPr>
  </w:style>
  <w:style w:type="character" w:customStyle="1" w:styleId="ecxestilo41">
    <w:name w:val="ecxestilo41"/>
    <w:basedOn w:val="Fuentedeprrafopredeter"/>
    <w:rsid w:val="00A364B4"/>
    <w:rPr>
      <w:rFonts w:ascii="Times New Roman" w:hAnsi="Times New Roman" w:cs="Times New Roman" w:hint="default"/>
    </w:rPr>
  </w:style>
  <w:style w:type="character" w:customStyle="1" w:styleId="characterstyle20">
    <w:name w:val="characterstyle2"/>
    <w:basedOn w:val="Fuentedeprrafopredeter"/>
    <w:rsid w:val="00A364B4"/>
    <w:rPr>
      <w:b/>
      <w:bCs/>
    </w:rPr>
  </w:style>
  <w:style w:type="character" w:customStyle="1" w:styleId="encabezadocarcar20">
    <w:name w:val="encabezadocarcar2"/>
    <w:basedOn w:val="Fuentedeprrafopredeter"/>
    <w:rsid w:val="00A364B4"/>
    <w:rPr>
      <w:rFonts w:ascii="MS Sans Serif" w:hAnsi="MS Sans Serif" w:hint="default"/>
    </w:rPr>
  </w:style>
  <w:style w:type="character" w:customStyle="1" w:styleId="carcar201">
    <w:name w:val="carcar20"/>
    <w:basedOn w:val="Fuentedeprrafopredeter"/>
    <w:rsid w:val="00A364B4"/>
    <w:rPr>
      <w:rFonts w:ascii="Palatino Linotype" w:hAnsi="Palatino Linotype" w:hint="default"/>
      <w:color w:val="002060"/>
    </w:rPr>
  </w:style>
  <w:style w:type="character" w:customStyle="1" w:styleId="carcar80">
    <w:name w:val="carcar8"/>
    <w:basedOn w:val="Fuentedeprrafopredeter"/>
    <w:rsid w:val="00A364B4"/>
    <w:rPr>
      <w:rFonts w:ascii="Arial" w:hAnsi="Arial" w:cs="Arial" w:hint="default"/>
      <w:i/>
      <w:iCs/>
    </w:rPr>
  </w:style>
  <w:style w:type="character" w:customStyle="1" w:styleId="carcar70">
    <w:name w:val="carcar7"/>
    <w:basedOn w:val="Fuentedeprrafopredeter"/>
    <w:rsid w:val="00A364B4"/>
    <w:rPr>
      <w:rFonts w:ascii="Arial" w:hAnsi="Arial" w:cs="Arial" w:hint="default"/>
      <w:b/>
      <w:bCs/>
      <w:i/>
      <w:iCs/>
    </w:rPr>
  </w:style>
  <w:style w:type="character" w:customStyle="1" w:styleId="characterstyle40">
    <w:name w:val="characterstyle40"/>
    <w:basedOn w:val="Fuentedeprrafopredeter"/>
    <w:rsid w:val="00A364B4"/>
    <w:rPr>
      <w:rFonts w:ascii="Tahoma" w:hAnsi="Tahoma" w:cs="Tahoma" w:hint="default"/>
    </w:rPr>
  </w:style>
  <w:style w:type="character" w:customStyle="1" w:styleId="characterstyle500">
    <w:name w:val="characterstyle50"/>
    <w:basedOn w:val="Fuentedeprrafopredeter"/>
    <w:rsid w:val="00A364B4"/>
    <w:rPr>
      <w:color w:val="191A17"/>
    </w:rPr>
  </w:style>
  <w:style w:type="character" w:customStyle="1" w:styleId="characterstyle100">
    <w:name w:val="characterstyle100"/>
    <w:basedOn w:val="Fuentedeprrafopredeter"/>
    <w:rsid w:val="00A364B4"/>
    <w:rPr>
      <w:rFonts w:ascii="Verdana" w:hAnsi="Verdana" w:hint="default"/>
    </w:rPr>
  </w:style>
  <w:style w:type="character" w:customStyle="1" w:styleId="carcar210">
    <w:name w:val="carcar210"/>
    <w:basedOn w:val="Fuentedeprrafopredeter"/>
    <w:rsid w:val="00A364B4"/>
    <w:rPr>
      <w:rFonts w:ascii="MS Sans Serif" w:hAnsi="MS Sans Serif" w:hint="default"/>
    </w:rPr>
  </w:style>
  <w:style w:type="character" w:customStyle="1" w:styleId="fontstyle12">
    <w:name w:val="fontstyle12"/>
    <w:basedOn w:val="Fuentedeprrafopredeter"/>
    <w:rsid w:val="00A364B4"/>
    <w:rPr>
      <w:rFonts w:ascii="Bookman Old Style" w:hAnsi="Bookman Old Style" w:hint="default"/>
    </w:rPr>
  </w:style>
  <w:style w:type="character" w:customStyle="1" w:styleId="amadriz">
    <w:name w:val="amadriz"/>
    <w:basedOn w:val="Fuentedeprrafopredeter"/>
    <w:rsid w:val="00A364B4"/>
    <w:rPr>
      <w:rFonts w:ascii="Book Antiqua" w:hAnsi="Book Antiqua" w:hint="default"/>
      <w:b w:val="0"/>
      <w:bCs w:val="0"/>
      <w:i w:val="0"/>
      <w:iCs w:val="0"/>
      <w:strike w:val="0"/>
      <w:dstrike w:val="0"/>
      <w:color w:val="auto"/>
      <w:u w:val="none"/>
      <w:effect w:val="none"/>
    </w:rPr>
  </w:style>
  <w:style w:type="character" w:customStyle="1" w:styleId="characterstyle41">
    <w:name w:val="characterstyle4"/>
    <w:basedOn w:val="Fuentedeprrafopredeter"/>
    <w:rsid w:val="00A364B4"/>
    <w:rPr>
      <w:rFonts w:ascii="Tahoma" w:hAnsi="Tahoma" w:cs="Tahoma" w:hint="default"/>
    </w:rPr>
  </w:style>
  <w:style w:type="character" w:customStyle="1" w:styleId="characterstyle10">
    <w:name w:val="characterstyle1"/>
    <w:basedOn w:val="Fuentedeprrafopredeter"/>
    <w:rsid w:val="00A364B4"/>
    <w:rPr>
      <w:b/>
      <w:bCs/>
    </w:rPr>
  </w:style>
  <w:style w:type="character" w:customStyle="1" w:styleId="characterstyle101">
    <w:name w:val="characterstyle10"/>
    <w:basedOn w:val="Fuentedeprrafopredeter"/>
    <w:rsid w:val="00A364B4"/>
    <w:rPr>
      <w:rFonts w:ascii="Verdana" w:hAnsi="Verdana" w:hint="default"/>
    </w:rPr>
  </w:style>
  <w:style w:type="character" w:customStyle="1" w:styleId="NormalWebChar">
    <w:name w:val="Normal (Web) Char"/>
    <w:basedOn w:val="Fuentedeprrafopredeter"/>
    <w:rsid w:val="00A364B4"/>
  </w:style>
  <w:style w:type="character" w:customStyle="1" w:styleId="lchaves">
    <w:name w:val="lchaves"/>
    <w:basedOn w:val="Fuentedeprrafopredeter"/>
    <w:rsid w:val="00A364B4"/>
    <w:rPr>
      <w:rFonts w:ascii="Arial" w:hAnsi="Arial" w:cs="Arial" w:hint="default"/>
      <w:b w:val="0"/>
      <w:bCs w:val="0"/>
      <w:i w:val="0"/>
      <w:iCs w:val="0"/>
      <w:strike w:val="0"/>
      <w:dstrike w:val="0"/>
      <w:color w:val="auto"/>
      <w:u w:val="none"/>
      <w:effect w:val="none"/>
    </w:rPr>
  </w:style>
  <w:style w:type="character" w:customStyle="1" w:styleId="mediumtext">
    <w:name w:val="mediumtext"/>
    <w:basedOn w:val="Fuentedeprrafopredeter"/>
    <w:rsid w:val="00A364B4"/>
  </w:style>
  <w:style w:type="character" w:customStyle="1" w:styleId="eacep">
    <w:name w:val="eacep"/>
    <w:basedOn w:val="Fuentedeprrafopredeter"/>
    <w:rsid w:val="00A364B4"/>
  </w:style>
  <w:style w:type="character" w:customStyle="1" w:styleId="style481">
    <w:name w:val="style481"/>
    <w:basedOn w:val="Fuentedeprrafopredeter"/>
    <w:rsid w:val="00A364B4"/>
    <w:rPr>
      <w:rFonts w:ascii="Times New Roman" w:hAnsi="Times New Roman" w:cs="Times New Roman" w:hint="default"/>
      <w:color w:val="0000FF"/>
    </w:rPr>
  </w:style>
  <w:style w:type="character" w:customStyle="1" w:styleId="CarCar24">
    <w:name w:val="Car Car24"/>
    <w:basedOn w:val="Fuentedeprrafopredeter"/>
    <w:rsid w:val="00A364B4"/>
    <w:rPr>
      <w:rFonts w:ascii="Arial" w:hAnsi="Arial" w:cs="Arial" w:hint="default"/>
      <w:b/>
      <w:bCs/>
      <w:i/>
      <w:iCs/>
    </w:rPr>
  </w:style>
  <w:style w:type="character" w:customStyle="1" w:styleId="CarCar121">
    <w:name w:val="Car Car121"/>
    <w:basedOn w:val="Fuentedeprrafopredeter"/>
    <w:rsid w:val="00A364B4"/>
  </w:style>
  <w:style w:type="character" w:customStyle="1" w:styleId="EstiloCorreo691">
    <w:name w:val="EstiloCorreo691"/>
    <w:basedOn w:val="Fuentedeprrafopredeter"/>
    <w:rsid w:val="00A364B4"/>
    <w:rPr>
      <w:rFonts w:ascii="Arial" w:hAnsi="Arial" w:cs="Arial" w:hint="default"/>
      <w:color w:val="000080"/>
    </w:rPr>
  </w:style>
  <w:style w:type="character" w:customStyle="1" w:styleId="CarCar26">
    <w:name w:val="Car Car26"/>
    <w:basedOn w:val="Fuentedeprrafopredeter"/>
    <w:rsid w:val="00A364B4"/>
  </w:style>
  <w:style w:type="character" w:customStyle="1" w:styleId="skypepnhcontainer">
    <w:name w:val="skype_pnh_container"/>
    <w:basedOn w:val="Fuentedeprrafopredeter"/>
    <w:rsid w:val="00A364B4"/>
  </w:style>
  <w:style w:type="character" w:customStyle="1" w:styleId="skypepnhmark1">
    <w:name w:val="skype_pnh_mark1"/>
    <w:basedOn w:val="Fuentedeprrafopredeter"/>
    <w:rsid w:val="00A364B4"/>
    <w:rPr>
      <w:vanish/>
      <w:webHidden w:val="0"/>
      <w:specVanish/>
    </w:rPr>
  </w:style>
  <w:style w:type="character" w:customStyle="1" w:styleId="skypepnhprintcontainer1366813726">
    <w:name w:val="skype_pnh_print_container_1366813726"/>
    <w:basedOn w:val="Fuentedeprrafopredeter"/>
    <w:rsid w:val="00A364B4"/>
  </w:style>
  <w:style w:type="character" w:customStyle="1" w:styleId="skypepnhtextspan">
    <w:name w:val="skype_pnh_text_span"/>
    <w:basedOn w:val="Fuentedeprrafopredeter"/>
    <w:rsid w:val="00A364B4"/>
  </w:style>
  <w:style w:type="character" w:customStyle="1" w:styleId="skypepnhfreetextspan">
    <w:name w:val="skype_pnh_free_text_span"/>
    <w:basedOn w:val="Fuentedeprrafopredeter"/>
    <w:rsid w:val="00A364B4"/>
  </w:style>
  <w:style w:type="character" w:customStyle="1" w:styleId="EstiloCorreo1211">
    <w:name w:val="EstiloCorreo1211"/>
    <w:basedOn w:val="Fuentedeprrafopredeter"/>
    <w:rsid w:val="00A364B4"/>
  </w:style>
  <w:style w:type="character" w:customStyle="1" w:styleId="CarCar25">
    <w:name w:val="Car Car25"/>
    <w:basedOn w:val="Fuentedeprrafopredeter"/>
    <w:rsid w:val="00A364B4"/>
    <w:rPr>
      <w:rFonts w:ascii="Courier New" w:hAnsi="Courier New" w:cs="Courier New" w:hint="default"/>
      <w:color w:val="000000"/>
    </w:rPr>
  </w:style>
  <w:style w:type="character" w:customStyle="1" w:styleId="estilocorreo24">
    <w:name w:val="estilocorreo24"/>
    <w:basedOn w:val="Fuentedeprrafopredeter"/>
    <w:rsid w:val="00A364B4"/>
    <w:rPr>
      <w:rFonts w:ascii="Arial" w:hAnsi="Arial" w:cs="Arial" w:hint="default"/>
      <w:color w:val="000080"/>
    </w:rPr>
  </w:style>
  <w:style w:type="character" w:customStyle="1" w:styleId="estilocorreo26">
    <w:name w:val="estilocorreo26"/>
    <w:basedOn w:val="Fuentedeprrafopredeter"/>
    <w:rsid w:val="00A364B4"/>
    <w:rPr>
      <w:rFonts w:ascii="Arial" w:hAnsi="Arial" w:cs="Arial" w:hint="default"/>
      <w:b w:val="0"/>
      <w:bCs w:val="0"/>
      <w:i w:val="0"/>
      <w:iCs w:val="0"/>
      <w:strike w:val="0"/>
      <w:dstrike w:val="0"/>
      <w:color w:val="auto"/>
      <w:u w:val="none"/>
      <w:effect w:val="none"/>
    </w:rPr>
  </w:style>
  <w:style w:type="character" w:customStyle="1" w:styleId="estilocorreo27">
    <w:name w:val="estilocorreo27"/>
    <w:basedOn w:val="Fuentedeprrafopredeter"/>
    <w:rsid w:val="00A364B4"/>
    <w:rPr>
      <w:rFonts w:ascii="Arial" w:hAnsi="Arial" w:cs="Arial" w:hint="default"/>
      <w:b w:val="0"/>
      <w:bCs w:val="0"/>
      <w:i w:val="0"/>
      <w:iCs w:val="0"/>
      <w:strike w:val="0"/>
      <w:dstrike w:val="0"/>
      <w:color w:val="auto"/>
      <w:u w:val="none"/>
      <w:effect w:val="none"/>
    </w:rPr>
  </w:style>
  <w:style w:type="character" w:customStyle="1" w:styleId="estilocorreo290">
    <w:name w:val="estilocorreo29"/>
    <w:basedOn w:val="Fuentedeprrafopredeter"/>
    <w:rsid w:val="00A364B4"/>
    <w:rPr>
      <w:rFonts w:ascii="Arial" w:hAnsi="Arial" w:cs="Arial" w:hint="default"/>
      <w:b w:val="0"/>
      <w:bCs w:val="0"/>
      <w:i w:val="0"/>
      <w:iCs w:val="0"/>
      <w:strike w:val="0"/>
      <w:dstrike w:val="0"/>
      <w:color w:val="auto"/>
      <w:u w:val="none"/>
      <w:effect w:val="none"/>
    </w:rPr>
  </w:style>
  <w:style w:type="character" w:customStyle="1" w:styleId="CarCar28">
    <w:name w:val="Car Car28"/>
    <w:basedOn w:val="Fuentedeprrafopredeter"/>
    <w:rsid w:val="00A364B4"/>
    <w:rPr>
      <w:rFonts w:ascii="MS Mincho" w:eastAsia="MS Mincho" w:hAnsi="MS Mincho" w:hint="eastAsia"/>
    </w:rPr>
  </w:style>
  <w:style w:type="character" w:customStyle="1" w:styleId="nwtovh0">
    <w:name w:val="nwtovh"/>
    <w:basedOn w:val="Fuentedeprrafopredeter"/>
    <w:rsid w:val="00A364B4"/>
  </w:style>
  <w:style w:type="character" w:customStyle="1" w:styleId="WW-EnlacedeInternet">
    <w:name w:val="WW-Enlace de Internet"/>
    <w:basedOn w:val="Fuentedeprrafopredeter"/>
    <w:rsid w:val="00A364B4"/>
    <w:rPr>
      <w:rFonts w:ascii="Times New Roman" w:hAnsi="Times New Roman" w:cs="Times New Roman" w:hint="default"/>
      <w:color w:val="0000FF"/>
      <w:u w:val="single"/>
    </w:rPr>
  </w:style>
  <w:style w:type="character" w:customStyle="1" w:styleId="DefaultParagraphFont1">
    <w:name w:val="Default Paragraph Font1"/>
    <w:basedOn w:val="Fuentedeprrafopredeter"/>
    <w:qFormat/>
    <w:rsid w:val="00A364B4"/>
    <w:rPr>
      <w:rFonts w:ascii="Times New Roman" w:hAnsi="Times New Roman" w:cs="Times New Roman" w:hint="default"/>
      <w:color w:val="00000A"/>
    </w:rPr>
  </w:style>
  <w:style w:type="character" w:customStyle="1" w:styleId="s9">
    <w:name w:val="s9"/>
    <w:basedOn w:val="Fuentedeprrafopredeter"/>
    <w:rsid w:val="00A364B4"/>
  </w:style>
  <w:style w:type="character" w:customStyle="1" w:styleId="bumpedfont15">
    <w:name w:val="bumpedfont15"/>
    <w:basedOn w:val="Fuentedeprrafopredeter"/>
    <w:rsid w:val="00A364B4"/>
  </w:style>
  <w:style w:type="character" w:customStyle="1" w:styleId="s24">
    <w:name w:val="s24"/>
    <w:basedOn w:val="Fuentedeprrafopredeter"/>
    <w:rsid w:val="00A364B4"/>
  </w:style>
  <w:style w:type="character" w:customStyle="1" w:styleId="12ptlargebluebold">
    <w:name w:val="12pt large blue bold"/>
    <w:basedOn w:val="Fuentedeprrafopredeter"/>
    <w:rsid w:val="00A364B4"/>
    <w:rPr>
      <w:color w:val="5EAAC4"/>
    </w:rPr>
  </w:style>
  <w:style w:type="character" w:customStyle="1" w:styleId="estilo171">
    <w:name w:val="estilo171"/>
    <w:basedOn w:val="Fuentedeprrafopredeter"/>
    <w:rsid w:val="00A364B4"/>
  </w:style>
  <w:style w:type="character" w:customStyle="1" w:styleId="Internetlink0">
    <w:name w:val="Internet link"/>
    <w:basedOn w:val="Fuentedeprrafopredeter"/>
    <w:rsid w:val="00A364B4"/>
    <w:rPr>
      <w:rFonts w:ascii="Arial" w:hAnsi="Arial" w:cs="Arial" w:hint="default"/>
      <w:color w:val="000080"/>
      <w:u w:val="single"/>
      <w:shd w:val="clear" w:color="auto" w:fill="FFFFFF"/>
    </w:rPr>
  </w:style>
  <w:style w:type="character" w:customStyle="1" w:styleId="CarCar2CarCarCarCarCarCarCar0">
    <w:name w:val="Car Car2 Car Car Car Car Car Car Car"/>
    <w:basedOn w:val="Fuentedeprrafopredeter"/>
    <w:rsid w:val="00A364B4"/>
    <w:rPr>
      <w:rFonts w:ascii="Arial" w:hAnsi="Arial" w:cs="Arial" w:hint="default"/>
      <w:b/>
      <w:bCs/>
    </w:rPr>
  </w:style>
  <w:style w:type="character" w:customStyle="1" w:styleId="texto">
    <w:name w:val="texto"/>
    <w:basedOn w:val="Fuentedeprrafopredeter"/>
    <w:rsid w:val="00A364B4"/>
  </w:style>
  <w:style w:type="character" w:customStyle="1" w:styleId="displayonly">
    <w:name w:val="display_only"/>
    <w:basedOn w:val="Fuentedeprrafopredeter"/>
    <w:rsid w:val="00A364B4"/>
  </w:style>
  <w:style w:type="character" w:customStyle="1" w:styleId="acamposj">
    <w:name w:val="acamposj"/>
    <w:basedOn w:val="Fuentedeprrafopredeter"/>
    <w:rsid w:val="00A364B4"/>
    <w:rPr>
      <w:rFonts w:ascii="Arial" w:hAnsi="Arial" w:cs="Arial" w:hint="default"/>
      <w:color w:val="auto"/>
    </w:rPr>
  </w:style>
  <w:style w:type="character" w:customStyle="1" w:styleId="body0">
    <w:name w:val="body"/>
    <w:basedOn w:val="Fuentedeprrafopredeter"/>
    <w:rsid w:val="00A364B4"/>
  </w:style>
  <w:style w:type="character" w:customStyle="1" w:styleId="drilldown">
    <w:name w:val="drilldown"/>
    <w:basedOn w:val="Fuentedeprrafopredeter"/>
    <w:rsid w:val="00A364B4"/>
  </w:style>
  <w:style w:type="character" w:customStyle="1" w:styleId="EstiloArial11ptNegrita">
    <w:name w:val="Estilo Arial 11 pt Negrita"/>
    <w:basedOn w:val="Fuentedeprrafopredeter"/>
    <w:rsid w:val="00A364B4"/>
    <w:rPr>
      <w:rFonts w:ascii="Arial" w:hAnsi="Arial" w:cs="Arial" w:hint="default"/>
      <w:b/>
      <w:bCs/>
    </w:rPr>
  </w:style>
  <w:style w:type="character" w:customStyle="1" w:styleId="xvegaguz">
    <w:name w:val="xvegaguz"/>
    <w:basedOn w:val="Fuentedeprrafopredeter"/>
    <w:rsid w:val="00A364B4"/>
    <w:rPr>
      <w:rFonts w:ascii="Arial" w:hAnsi="Arial" w:cs="Arial" w:hint="default"/>
      <w:color w:val="000080"/>
    </w:rPr>
  </w:style>
  <w:style w:type="character" w:customStyle="1" w:styleId="FootnoteTextChar0">
    <w:name w:val="Footnote Text Char"/>
    <w:basedOn w:val="Fuentedeprrafopredeter"/>
    <w:rsid w:val="00A364B4"/>
  </w:style>
  <w:style w:type="character" w:customStyle="1" w:styleId="WW-Caracteresdenotaalpie1">
    <w:name w:val="WW-Caracteres de nota al pie1"/>
    <w:basedOn w:val="Fuentedeprrafopredeter"/>
    <w:rsid w:val="00A364B4"/>
    <w:rPr>
      <w:vertAlign w:val="superscript"/>
    </w:rPr>
  </w:style>
  <w:style w:type="character" w:customStyle="1" w:styleId="WW-Muydestacado1">
    <w:name w:val="WW-Muy destacado1"/>
    <w:basedOn w:val="Fuentedeprrafopredeter"/>
    <w:rsid w:val="00A364B4"/>
    <w:rPr>
      <w:b/>
      <w:bCs/>
    </w:rPr>
  </w:style>
  <w:style w:type="character" w:customStyle="1" w:styleId="rcalderonf">
    <w:name w:val="rcalderonf"/>
    <w:basedOn w:val="Fuentedeprrafopredeter"/>
    <w:rsid w:val="00A364B4"/>
    <w:rPr>
      <w:rFonts w:ascii="Arial" w:hAnsi="Arial" w:cs="Arial" w:hint="default"/>
      <w:color w:val="auto"/>
    </w:rPr>
  </w:style>
  <w:style w:type="character" w:customStyle="1" w:styleId="EstiloCorreo80">
    <w:name w:val="EstiloCorreo80"/>
    <w:basedOn w:val="Fuentedeprrafopredeter"/>
    <w:rsid w:val="00A364B4"/>
    <w:rPr>
      <w:rFonts w:ascii="Arial" w:hAnsi="Arial" w:cs="Arial" w:hint="default"/>
      <w:color w:val="000080"/>
    </w:rPr>
  </w:style>
  <w:style w:type="character" w:customStyle="1" w:styleId="EstiloCorreo103">
    <w:name w:val="EstiloCorreo103"/>
    <w:basedOn w:val="Fuentedeprrafopredeter"/>
    <w:rsid w:val="00A364B4"/>
    <w:rPr>
      <w:rFonts w:ascii="Arial" w:hAnsi="Arial" w:cs="Arial" w:hint="default"/>
      <w:color w:val="auto"/>
    </w:rPr>
  </w:style>
  <w:style w:type="character" w:customStyle="1" w:styleId="EstiloCorreo105">
    <w:name w:val="EstiloCorreo105"/>
    <w:basedOn w:val="Fuentedeprrafopredeter"/>
    <w:rsid w:val="00A364B4"/>
    <w:rPr>
      <w:rFonts w:ascii="Arial" w:hAnsi="Arial" w:cs="Arial" w:hint="default"/>
      <w:color w:val="000080"/>
    </w:rPr>
  </w:style>
  <w:style w:type="character" w:customStyle="1" w:styleId="EstiloCorreo142">
    <w:name w:val="EstiloCorreo142"/>
    <w:basedOn w:val="Fuentedeprrafopredeter"/>
    <w:rsid w:val="00A364B4"/>
    <w:rPr>
      <w:rFonts w:ascii="Arial" w:hAnsi="Arial" w:cs="Arial" w:hint="default"/>
      <w:color w:val="auto"/>
    </w:rPr>
  </w:style>
  <w:style w:type="character" w:customStyle="1" w:styleId="EstiloCorreo228">
    <w:name w:val="EstiloCorreo228"/>
    <w:basedOn w:val="Fuentedeprrafopredeter"/>
    <w:rsid w:val="00A364B4"/>
    <w:rPr>
      <w:rFonts w:ascii="Palatino Linotype" w:hAnsi="Palatino Linotype" w:hint="default"/>
      <w:b/>
      <w:bCs/>
      <w:color w:val="auto"/>
    </w:rPr>
  </w:style>
  <w:style w:type="character" w:customStyle="1" w:styleId="EstiloCorreo237">
    <w:name w:val="EstiloCorreo237"/>
    <w:basedOn w:val="Fuentedeprrafopredeter"/>
    <w:rsid w:val="00A364B4"/>
    <w:rPr>
      <w:color w:val="000000"/>
    </w:rPr>
  </w:style>
  <w:style w:type="character" w:customStyle="1" w:styleId="EstiloCorreo264">
    <w:name w:val="EstiloCorreo264"/>
    <w:basedOn w:val="Fuentedeprrafopredeter"/>
    <w:rsid w:val="00A364B4"/>
    <w:rPr>
      <w:rFonts w:ascii="Arial" w:hAnsi="Arial" w:cs="Arial" w:hint="default"/>
      <w:color w:val="000080"/>
    </w:rPr>
  </w:style>
  <w:style w:type="character" w:customStyle="1" w:styleId="EstiloCorreo265">
    <w:name w:val="EstiloCorreo265"/>
    <w:basedOn w:val="Fuentedeprrafopredeter"/>
    <w:rsid w:val="00A364B4"/>
    <w:rPr>
      <w:rFonts w:ascii="Arial" w:hAnsi="Arial" w:cs="Arial" w:hint="default"/>
      <w:color w:val="auto"/>
    </w:rPr>
  </w:style>
  <w:style w:type="character" w:customStyle="1" w:styleId="EstiloCorreo267">
    <w:name w:val="EstiloCorreo267"/>
    <w:basedOn w:val="Fuentedeprrafopredeter"/>
    <w:rsid w:val="00A364B4"/>
    <w:rPr>
      <w:rFonts w:ascii="Arial" w:hAnsi="Arial" w:cs="Arial" w:hint="default"/>
      <w:color w:val="000080"/>
    </w:rPr>
  </w:style>
  <w:style w:type="character" w:customStyle="1" w:styleId="EstiloCorreo298">
    <w:name w:val="EstiloCorreo298"/>
    <w:basedOn w:val="Fuentedeprrafopredeter"/>
    <w:rsid w:val="00A364B4"/>
    <w:rPr>
      <w:rFonts w:ascii="Tahoma" w:hAnsi="Tahoma" w:cs="Tahoma" w:hint="default"/>
      <w:color w:val="auto"/>
    </w:rPr>
  </w:style>
  <w:style w:type="character" w:customStyle="1" w:styleId="EstiloCorreo299">
    <w:name w:val="EstiloCorreo299"/>
    <w:basedOn w:val="Fuentedeprrafopredeter"/>
    <w:rsid w:val="00A364B4"/>
    <w:rPr>
      <w:rFonts w:ascii="Tahoma" w:hAnsi="Tahoma" w:cs="Tahoma" w:hint="default"/>
      <w:color w:val="auto"/>
    </w:rPr>
  </w:style>
  <w:style w:type="character" w:customStyle="1" w:styleId="xl43Car">
    <w:name w:val="xl43 Car"/>
    <w:basedOn w:val="Fuentedeprrafopredeter"/>
    <w:rsid w:val="00A364B4"/>
    <w:rPr>
      <w:rFonts w:ascii="Book Antiqua" w:hAnsi="Book Antiqua" w:hint="default"/>
      <w:b/>
      <w:bCs/>
    </w:rPr>
  </w:style>
  <w:style w:type="character" w:customStyle="1" w:styleId="estilocorreo766">
    <w:name w:val="estilocorreo766"/>
    <w:basedOn w:val="Fuentedeprrafopredeter"/>
    <w:rsid w:val="00A364B4"/>
    <w:rPr>
      <w:rFonts w:ascii="Times New Roman" w:hAnsi="Times New Roman" w:cs="Times New Roman" w:hint="default"/>
      <w:b w:val="0"/>
      <w:bCs w:val="0"/>
      <w:i w:val="0"/>
      <w:iCs w:val="0"/>
      <w:color w:val="auto"/>
    </w:rPr>
  </w:style>
  <w:style w:type="character" w:customStyle="1" w:styleId="TextonotapieCar3">
    <w:name w:val="Texto nota pie Car3"/>
    <w:basedOn w:val="Fuentedeprrafopredeter"/>
    <w:uiPriority w:val="99"/>
    <w:rsid w:val="00A364B4"/>
    <w:rPr>
      <w:rFonts w:ascii="Calibri" w:hAnsi="Calibri" w:hint="default"/>
    </w:rPr>
  </w:style>
  <w:style w:type="character" w:customStyle="1" w:styleId="EncabezadoCar3">
    <w:name w:val="Encabezado Car3"/>
    <w:basedOn w:val="Fuentedeprrafopredeter"/>
    <w:uiPriority w:val="99"/>
    <w:rsid w:val="00A364B4"/>
    <w:rPr>
      <w:rFonts w:ascii="Arial" w:hAnsi="Arial" w:cs="Arial" w:hint="default"/>
      <w:u w:val="single"/>
    </w:rPr>
  </w:style>
  <w:style w:type="character" w:customStyle="1" w:styleId="TtuloCar3">
    <w:name w:val="Título Car3"/>
    <w:aliases w:val="Título niv 3 Car1"/>
    <w:basedOn w:val="Fuentedeprrafopredeter"/>
    <w:uiPriority w:val="10"/>
    <w:qFormat/>
    <w:rsid w:val="00A364B4"/>
    <w:rPr>
      <w:rFonts w:ascii="Arial" w:hAnsi="Arial" w:cs="Arial" w:hint="default"/>
      <w:b/>
      <w:bCs/>
    </w:rPr>
  </w:style>
  <w:style w:type="character" w:customStyle="1" w:styleId="SubttuloCar2">
    <w:name w:val="Subtítulo Car2"/>
    <w:basedOn w:val="Fuentedeprrafopredeter"/>
    <w:uiPriority w:val="11"/>
    <w:rsid w:val="00A364B4"/>
    <w:rPr>
      <w:rFonts w:ascii="Century Schoolbook" w:hAnsi="Century Schoolbook" w:hint="default"/>
      <w:b/>
      <w:bCs/>
    </w:rPr>
  </w:style>
  <w:style w:type="character" w:customStyle="1" w:styleId="estilocorreo2306">
    <w:name w:val="estilocorreo2306"/>
    <w:basedOn w:val="Fuentedeprrafopredeter"/>
    <w:rsid w:val="00A364B4"/>
    <w:rPr>
      <w:rFonts w:ascii="Calibri" w:hAnsi="Calibri" w:hint="default"/>
      <w:color w:val="1F497D"/>
    </w:rPr>
  </w:style>
  <w:style w:type="character" w:customStyle="1" w:styleId="estilocorreo2307">
    <w:name w:val="estilocorreo2307"/>
    <w:basedOn w:val="Fuentedeprrafopredeter"/>
    <w:rsid w:val="00A364B4"/>
    <w:rPr>
      <w:rFonts w:ascii="Times New Roman" w:hAnsi="Times New Roman" w:cs="Times New Roman" w:hint="default"/>
      <w:b w:val="0"/>
      <w:bCs w:val="0"/>
      <w:i w:val="0"/>
      <w:iCs w:val="0"/>
      <w:color w:val="1F3864"/>
    </w:rPr>
  </w:style>
  <w:style w:type="character" w:customStyle="1" w:styleId="estilocorreo2308">
    <w:name w:val="estilocorreo2308"/>
    <w:basedOn w:val="Fuentedeprrafopredeter"/>
    <w:rsid w:val="00A364B4"/>
    <w:rPr>
      <w:rFonts w:ascii="Calibri" w:hAnsi="Calibri" w:hint="default"/>
      <w:color w:val="auto"/>
    </w:rPr>
  </w:style>
  <w:style w:type="character" w:customStyle="1" w:styleId="tnnotaobtenida">
    <w:name w:val="tn_nota_obtenida"/>
    <w:basedOn w:val="Fuentedeprrafopredeter"/>
    <w:rsid w:val="00A364B4"/>
  </w:style>
  <w:style w:type="character" w:customStyle="1" w:styleId="estilocorreo78">
    <w:name w:val="estilocorreo78"/>
    <w:basedOn w:val="Fuentedeprrafopredeter"/>
    <w:rsid w:val="00A364B4"/>
    <w:rPr>
      <w:rFonts w:ascii="Calibri" w:hAnsi="Calibri" w:hint="default"/>
      <w:color w:val="auto"/>
    </w:rPr>
  </w:style>
  <w:style w:type="character" w:customStyle="1" w:styleId="TitleChar1">
    <w:name w:val="Title Char1"/>
    <w:aliases w:val="artículo Char1,Título niv 3 Char1"/>
    <w:basedOn w:val="Fuentedeprrafopredeter"/>
    <w:uiPriority w:val="10"/>
    <w:rsid w:val="00A364B4"/>
    <w:rPr>
      <w:rFonts w:ascii="Calibri Light" w:hAnsi="Calibri Light" w:hint="default"/>
      <w:b/>
      <w:bCs/>
      <w:lang w:eastAsia="en-US"/>
    </w:rPr>
  </w:style>
  <w:style w:type="character" w:customStyle="1" w:styleId="estilocorreo1019">
    <w:name w:val="estilocorreo1019"/>
    <w:basedOn w:val="Fuentedeprrafopredeter"/>
    <w:rsid w:val="00A364B4"/>
    <w:rPr>
      <w:rFonts w:ascii="Calibri" w:hAnsi="Calibri" w:hint="default"/>
      <w:color w:val="auto"/>
    </w:rPr>
  </w:style>
  <w:style w:type="character" w:customStyle="1" w:styleId="CarCar65">
    <w:name w:val="Car Car65"/>
    <w:basedOn w:val="Fuentedeprrafopredeter"/>
    <w:rsid w:val="00A364B4"/>
    <w:rPr>
      <w:rFonts w:ascii="Arial" w:hAnsi="Arial" w:cs="Arial" w:hint="default"/>
      <w:color w:val="000000"/>
      <w:lang w:eastAsia="es-ES"/>
    </w:rPr>
  </w:style>
  <w:style w:type="character" w:customStyle="1" w:styleId="CarCar54">
    <w:name w:val="Car Car54"/>
    <w:basedOn w:val="Fuentedeprrafopredeter"/>
    <w:rsid w:val="00A364B4"/>
    <w:rPr>
      <w:rFonts w:ascii="Arial" w:hAnsi="Arial" w:cs="Arial" w:hint="default"/>
      <w:b/>
      <w:bCs/>
      <w:lang w:eastAsia="ar-SA"/>
    </w:rPr>
  </w:style>
  <w:style w:type="character" w:customStyle="1" w:styleId="CarCar84">
    <w:name w:val="Car Car84"/>
    <w:basedOn w:val="Fuentedeprrafopredeter"/>
    <w:rsid w:val="00A364B4"/>
    <w:rPr>
      <w:rFonts w:ascii="Arial" w:hAnsi="Arial" w:cs="Arial" w:hint="default"/>
      <w:b/>
      <w:bCs/>
      <w:lang w:eastAsia="ar-SA"/>
    </w:rPr>
  </w:style>
  <w:style w:type="character" w:customStyle="1" w:styleId="CarCar74">
    <w:name w:val="Car Car74"/>
    <w:basedOn w:val="Fuentedeprrafopredeter"/>
    <w:rsid w:val="00A364B4"/>
    <w:rPr>
      <w:b/>
      <w:bCs/>
      <w:lang w:eastAsia="es-ES"/>
    </w:rPr>
  </w:style>
  <w:style w:type="character" w:customStyle="1" w:styleId="EstiloCorreo780">
    <w:name w:val="EstiloCorreo78"/>
    <w:basedOn w:val="Fuentedeprrafopredeter"/>
    <w:rsid w:val="00A364B4"/>
    <w:rPr>
      <w:rFonts w:ascii="Arial" w:hAnsi="Arial" w:cs="Arial" w:hint="default"/>
      <w:color w:val="000080"/>
    </w:rPr>
  </w:style>
  <w:style w:type="character" w:customStyle="1" w:styleId="EstiloCorreo333">
    <w:name w:val="EstiloCorreo333"/>
    <w:basedOn w:val="Fuentedeprrafopredeter"/>
    <w:rsid w:val="00A364B4"/>
    <w:rPr>
      <w:rFonts w:ascii="Arial" w:hAnsi="Arial" w:cs="Arial" w:hint="default"/>
      <w:color w:val="000080"/>
    </w:rPr>
  </w:style>
  <w:style w:type="character" w:customStyle="1" w:styleId="CitaCar1">
    <w:name w:val="Cita Car1"/>
    <w:basedOn w:val="Fuentedeprrafopredeter"/>
    <w:uiPriority w:val="29"/>
    <w:rsid w:val="00A364B4"/>
    <w:rPr>
      <w:i/>
      <w:iCs/>
      <w:color w:val="000000"/>
    </w:rPr>
  </w:style>
  <w:style w:type="character" w:customStyle="1" w:styleId="x998142620-04022016">
    <w:name w:val="x_998142620-04022016"/>
    <w:basedOn w:val="Fuentedeprrafopredeter"/>
    <w:rsid w:val="00A364B4"/>
  </w:style>
  <w:style w:type="character" w:customStyle="1" w:styleId="Refdecomentario11">
    <w:name w:val="Ref. de comentario11"/>
    <w:basedOn w:val="Fuentedeprrafopredeter"/>
    <w:rsid w:val="00A364B4"/>
  </w:style>
  <w:style w:type="character" w:customStyle="1" w:styleId="Rtuloconnfasis">
    <w:name w:val="Rótulo con énfasis"/>
    <w:basedOn w:val="Fuentedeprrafopredeter"/>
    <w:rsid w:val="00A364B4"/>
    <w:rPr>
      <w:rFonts w:ascii="Arial Black" w:hAnsi="Arial Black" w:hint="default"/>
      <w:spacing w:val="-4"/>
    </w:rPr>
  </w:style>
  <w:style w:type="character" w:customStyle="1" w:styleId="Eslogan">
    <w:name w:val="Eslogan"/>
    <w:basedOn w:val="Fuentedeprrafopredeter"/>
    <w:rsid w:val="00A364B4"/>
    <w:rPr>
      <w:i/>
      <w:iCs/>
      <w:spacing w:val="-6"/>
    </w:rPr>
  </w:style>
  <w:style w:type="character" w:customStyle="1" w:styleId="Superndice">
    <w:name w:val="Superíndice"/>
    <w:basedOn w:val="Fuentedeprrafopredeter"/>
    <w:rsid w:val="00A364B4"/>
    <w:rPr>
      <w:b/>
      <w:bCs/>
      <w:vertAlign w:val="superscript"/>
    </w:rPr>
  </w:style>
  <w:style w:type="character" w:customStyle="1" w:styleId="estilocorreo1273">
    <w:name w:val="estilocorreo1273"/>
    <w:basedOn w:val="Fuentedeprrafopredeter"/>
    <w:rsid w:val="00A364B4"/>
    <w:rPr>
      <w:rFonts w:ascii="Calibri" w:hAnsi="Calibri" w:hint="default"/>
      <w:color w:val="auto"/>
    </w:rPr>
  </w:style>
  <w:style w:type="character" w:customStyle="1" w:styleId="Fuentedeprrafopredeter7">
    <w:name w:val="Fuente de párrafo predeter.7"/>
    <w:basedOn w:val="Fuentedeprrafopredeter"/>
    <w:rsid w:val="00A364B4"/>
  </w:style>
  <w:style w:type="character" w:customStyle="1" w:styleId="Fuentedeprrafopredeter6">
    <w:name w:val="Fuente de párrafo predeter.6"/>
    <w:basedOn w:val="Fuentedeprrafopredeter"/>
    <w:qFormat/>
    <w:rsid w:val="00A364B4"/>
  </w:style>
  <w:style w:type="character" w:customStyle="1" w:styleId="BodyTextIndentChar1">
    <w:name w:val="Body Text Indent Char1"/>
    <w:basedOn w:val="Fuentedeprrafopredeter"/>
    <w:uiPriority w:val="99"/>
    <w:rsid w:val="00A364B4"/>
    <w:rPr>
      <w:rFonts w:ascii="Times New Roman" w:hAnsi="Times New Roman" w:cs="Times New Roman" w:hint="default"/>
    </w:rPr>
  </w:style>
  <w:style w:type="character" w:customStyle="1" w:styleId="BodyText3Char1">
    <w:name w:val="Body Text 3 Char1"/>
    <w:basedOn w:val="Fuentedeprrafopredeter"/>
    <w:uiPriority w:val="99"/>
    <w:rsid w:val="00A364B4"/>
    <w:rPr>
      <w:rFonts w:ascii="Times New Roman" w:hAnsi="Times New Roman" w:cs="Times New Roman" w:hint="default"/>
    </w:rPr>
  </w:style>
  <w:style w:type="character" w:customStyle="1" w:styleId="Sangra2detindependienteCar1">
    <w:name w:val="Sangría 2 de t. independiente Car1"/>
    <w:basedOn w:val="Fuentedeprrafopredeter"/>
    <w:uiPriority w:val="99"/>
    <w:rsid w:val="00A364B4"/>
    <w:rPr>
      <w:rFonts w:ascii="MS Sans Serif" w:hAnsi="MS Sans Serif" w:hint="default"/>
    </w:rPr>
  </w:style>
  <w:style w:type="character" w:customStyle="1" w:styleId="BodyTextIndent2Char1">
    <w:name w:val="Body Text Indent 2 Char1"/>
    <w:basedOn w:val="Fuentedeprrafopredeter"/>
    <w:uiPriority w:val="99"/>
    <w:rsid w:val="00A364B4"/>
    <w:rPr>
      <w:rFonts w:ascii="Times New Roman" w:hAnsi="Times New Roman" w:cs="Times New Roman" w:hint="default"/>
    </w:rPr>
  </w:style>
  <w:style w:type="character" w:customStyle="1" w:styleId="BodyTextIndent3Char1">
    <w:name w:val="Body Text Indent 3 Char1"/>
    <w:basedOn w:val="Fuentedeprrafopredeter"/>
    <w:uiPriority w:val="99"/>
    <w:rsid w:val="00A364B4"/>
    <w:rPr>
      <w:rFonts w:ascii="Times New Roman" w:hAnsi="Times New Roman" w:cs="Times New Roman" w:hint="default"/>
    </w:rPr>
  </w:style>
  <w:style w:type="character" w:customStyle="1" w:styleId="DocumentMapChar1">
    <w:name w:val="Document Map Char1"/>
    <w:basedOn w:val="Fuentedeprrafopredeter"/>
    <w:uiPriority w:val="99"/>
    <w:rsid w:val="00A364B4"/>
    <w:rPr>
      <w:rFonts w:ascii="Times New Roman" w:hAnsi="Times New Roman" w:cs="Times New Roman" w:hint="default"/>
    </w:rPr>
  </w:style>
  <w:style w:type="character" w:customStyle="1" w:styleId="PlainTextChar1">
    <w:name w:val="Plain Text Char1"/>
    <w:basedOn w:val="Fuentedeprrafopredeter"/>
    <w:uiPriority w:val="99"/>
    <w:rsid w:val="00A364B4"/>
    <w:rPr>
      <w:rFonts w:ascii="Courier New" w:hAnsi="Courier New" w:cs="Courier New" w:hint="default"/>
    </w:rPr>
  </w:style>
  <w:style w:type="character" w:customStyle="1" w:styleId="yiv8699257545">
    <w:name w:val="yiv8699257545"/>
    <w:basedOn w:val="Fuentedeprrafopredeter"/>
    <w:uiPriority w:val="99"/>
    <w:rsid w:val="00A364B4"/>
  </w:style>
  <w:style w:type="character" w:customStyle="1" w:styleId="Heading4Char">
    <w:name w:val="Heading 4 Char"/>
    <w:basedOn w:val="Fuentedeprrafopredeter"/>
    <w:rsid w:val="00A364B4"/>
    <w:rPr>
      <w:rFonts w:ascii="Calibri" w:hAnsi="Calibri" w:hint="default"/>
      <w:b/>
      <w:bCs/>
    </w:rPr>
  </w:style>
  <w:style w:type="character" w:customStyle="1" w:styleId="Heading5Char">
    <w:name w:val="Heading 5 Char"/>
    <w:basedOn w:val="Fuentedeprrafopredeter"/>
    <w:rsid w:val="00A364B4"/>
    <w:rPr>
      <w:rFonts w:ascii="Calibri" w:hAnsi="Calibri" w:hint="default"/>
      <w:b/>
      <w:bCs/>
      <w:i/>
      <w:iCs/>
    </w:rPr>
  </w:style>
  <w:style w:type="character" w:customStyle="1" w:styleId="Heading6Char">
    <w:name w:val="Heading 6 Char"/>
    <w:basedOn w:val="Fuentedeprrafopredeter"/>
    <w:rsid w:val="00A364B4"/>
    <w:rPr>
      <w:rFonts w:ascii="Calibri" w:hAnsi="Calibri" w:hint="default"/>
      <w:b/>
      <w:bCs/>
    </w:rPr>
  </w:style>
  <w:style w:type="character" w:customStyle="1" w:styleId="Heading7Char">
    <w:name w:val="Heading 7 Char"/>
    <w:basedOn w:val="Fuentedeprrafopredeter"/>
    <w:rsid w:val="00A364B4"/>
    <w:rPr>
      <w:rFonts w:ascii="Calibri" w:hAnsi="Calibri" w:hint="default"/>
    </w:rPr>
  </w:style>
  <w:style w:type="character" w:customStyle="1" w:styleId="Heading8Char">
    <w:name w:val="Heading 8 Char"/>
    <w:basedOn w:val="Fuentedeprrafopredeter"/>
    <w:rsid w:val="00A364B4"/>
    <w:rPr>
      <w:rFonts w:ascii="Calibri" w:hAnsi="Calibri" w:hint="default"/>
      <w:i/>
      <w:iCs/>
    </w:rPr>
  </w:style>
  <w:style w:type="character" w:customStyle="1" w:styleId="Heading9Char">
    <w:name w:val="Heading 9 Char"/>
    <w:basedOn w:val="Fuentedeprrafopredeter"/>
    <w:rsid w:val="00A364B4"/>
    <w:rPr>
      <w:rFonts w:ascii="Cambria" w:hAnsi="Cambria" w:hint="default"/>
    </w:rPr>
  </w:style>
  <w:style w:type="character" w:customStyle="1" w:styleId="Fuentedeprrafopredeter18">
    <w:name w:val="Fuente de párrafo predeter.18"/>
    <w:basedOn w:val="Fuentedeprrafopredeter"/>
    <w:rsid w:val="00A364B4"/>
  </w:style>
  <w:style w:type="character" w:customStyle="1" w:styleId="Fuentedeprrafopredeter17">
    <w:name w:val="Fuente de párrafo predeter.17"/>
    <w:basedOn w:val="Fuentedeprrafopredeter"/>
    <w:rsid w:val="00A364B4"/>
  </w:style>
  <w:style w:type="character" w:customStyle="1" w:styleId="Fuentedeprrafopredeter16">
    <w:name w:val="Fuente de párrafo predeter.16"/>
    <w:basedOn w:val="Fuentedeprrafopredeter"/>
    <w:rsid w:val="00A364B4"/>
  </w:style>
  <w:style w:type="character" w:customStyle="1" w:styleId="Fuentedeprrafopredeter15">
    <w:name w:val="Fuente de párrafo predeter.15"/>
    <w:basedOn w:val="Fuentedeprrafopredeter"/>
    <w:rsid w:val="00A364B4"/>
  </w:style>
  <w:style w:type="character" w:customStyle="1" w:styleId="Fuentedeprrafopredeter14">
    <w:name w:val="Fuente de párrafo predeter.14"/>
    <w:basedOn w:val="Fuentedeprrafopredeter"/>
    <w:rsid w:val="00A364B4"/>
  </w:style>
  <w:style w:type="character" w:customStyle="1" w:styleId="Fuentedeprrafopredeter13">
    <w:name w:val="Fuente de párrafo predeter.13"/>
    <w:basedOn w:val="Fuentedeprrafopredeter"/>
    <w:rsid w:val="00A364B4"/>
  </w:style>
  <w:style w:type="character" w:customStyle="1" w:styleId="Fuentedeprrafopredeter12">
    <w:name w:val="Fuente de párrafo predeter.12"/>
    <w:basedOn w:val="Fuentedeprrafopredeter"/>
    <w:rsid w:val="00A364B4"/>
  </w:style>
  <w:style w:type="character" w:customStyle="1" w:styleId="Fuentedeprrafopredeter11">
    <w:name w:val="Fuente de párrafo predeter.11"/>
    <w:basedOn w:val="Fuentedeprrafopredeter"/>
    <w:rsid w:val="00A364B4"/>
  </w:style>
  <w:style w:type="character" w:customStyle="1" w:styleId="Fuentedeprrafopredeter10">
    <w:name w:val="Fuente de párrafo predeter.10"/>
    <w:basedOn w:val="Fuentedeprrafopredeter"/>
    <w:rsid w:val="00A364B4"/>
  </w:style>
  <w:style w:type="character" w:customStyle="1" w:styleId="Fuentedeprrafopredeter9">
    <w:name w:val="Fuente de párrafo predeter.9"/>
    <w:basedOn w:val="Fuentedeprrafopredeter"/>
    <w:rsid w:val="00A364B4"/>
  </w:style>
  <w:style w:type="character" w:customStyle="1" w:styleId="PageNumber1">
    <w:name w:val="Page Number1"/>
    <w:basedOn w:val="Fuentedeprrafopredeter"/>
    <w:rsid w:val="00A364B4"/>
  </w:style>
  <w:style w:type="character" w:customStyle="1" w:styleId="FollowedHyperlink1">
    <w:name w:val="FollowedHyperlink1"/>
    <w:basedOn w:val="Fuentedeprrafopredeter"/>
    <w:rsid w:val="00A364B4"/>
    <w:rPr>
      <w:color w:val="800080"/>
      <w:u w:val="single"/>
    </w:rPr>
  </w:style>
  <w:style w:type="character" w:customStyle="1" w:styleId="Refdecomentario3">
    <w:name w:val="Ref. de comentario3"/>
    <w:basedOn w:val="Fuentedeprrafopredeter"/>
    <w:rsid w:val="00A364B4"/>
  </w:style>
  <w:style w:type="character" w:customStyle="1" w:styleId="Hipervnculo7">
    <w:name w:val="Hipervínculo7"/>
    <w:basedOn w:val="Fuentedeprrafopredeter"/>
    <w:rsid w:val="00A364B4"/>
    <w:rPr>
      <w:color w:val="FFFFFF"/>
      <w:u w:val="single"/>
    </w:rPr>
  </w:style>
  <w:style w:type="character" w:customStyle="1" w:styleId="Nmerodepgina0">
    <w:name w:val="Nœmero de p‡gina"/>
    <w:basedOn w:val="Fuentedeprrafopredeter"/>
    <w:rsid w:val="00A364B4"/>
  </w:style>
  <w:style w:type="character" w:customStyle="1" w:styleId="texto1">
    <w:name w:val="texto1"/>
    <w:basedOn w:val="Fuentedeprrafopredeter"/>
    <w:rsid w:val="00A364B4"/>
    <w:rPr>
      <w:rFonts w:ascii="Arial" w:hAnsi="Arial" w:cs="Arial" w:hint="default"/>
    </w:rPr>
  </w:style>
  <w:style w:type="character" w:customStyle="1" w:styleId="MarcadorChar">
    <w:name w:val="Marcador Char"/>
    <w:basedOn w:val="Fuentedeprrafopredeter"/>
    <w:rsid w:val="00A364B4"/>
    <w:rPr>
      <w:color w:val="990000"/>
    </w:rPr>
  </w:style>
  <w:style w:type="character" w:customStyle="1" w:styleId="e072">
    <w:name w:val="e072"/>
    <w:basedOn w:val="Fuentedeprrafopredeter"/>
    <w:rsid w:val="00A364B4"/>
    <w:rPr>
      <w:rFonts w:ascii="Tahoma" w:hAnsi="Tahoma" w:cs="Tahoma" w:hint="default"/>
      <w:strike/>
      <w:color w:val="3D3D3D"/>
    </w:rPr>
  </w:style>
  <w:style w:type="character" w:customStyle="1" w:styleId="WW-Smbolodenotaalpie">
    <w:name w:val="WW-Símbolo de nota al pie"/>
    <w:basedOn w:val="Fuentedeprrafopredeter"/>
    <w:rsid w:val="00A364B4"/>
  </w:style>
  <w:style w:type="character" w:customStyle="1" w:styleId="mg-cuerpo12">
    <w:name w:val="mg-cuerpo12"/>
    <w:basedOn w:val="Fuentedeprrafopredeter"/>
    <w:rsid w:val="00A364B4"/>
  </w:style>
  <w:style w:type="character" w:customStyle="1" w:styleId="estilo21">
    <w:name w:val="estilo21"/>
    <w:basedOn w:val="Fuentedeprrafopredeter"/>
    <w:rsid w:val="00A364B4"/>
    <w:rPr>
      <w:color w:val="993300"/>
    </w:rPr>
  </w:style>
  <w:style w:type="character" w:customStyle="1" w:styleId="Definicin">
    <w:name w:val="Definición"/>
    <w:basedOn w:val="Fuentedeprrafopredeter"/>
    <w:uiPriority w:val="99"/>
    <w:rsid w:val="00A364B4"/>
    <w:rPr>
      <w:i/>
      <w:iCs/>
    </w:rPr>
  </w:style>
  <w:style w:type="character" w:customStyle="1" w:styleId="asinclair">
    <w:name w:val="asinclair"/>
    <w:basedOn w:val="Fuentedeprrafopredeter"/>
    <w:rsid w:val="00A364B4"/>
    <w:rPr>
      <w:rFonts w:ascii="Arial" w:hAnsi="Arial" w:cs="Arial" w:hint="default"/>
      <w:color w:val="000080"/>
    </w:rPr>
  </w:style>
  <w:style w:type="character" w:customStyle="1" w:styleId="WW-Absatz-Standardschriftart12">
    <w:name w:val="WW-Absatz-Standardschriftart12"/>
    <w:basedOn w:val="Fuentedeprrafopredeter"/>
    <w:rsid w:val="00A364B4"/>
  </w:style>
  <w:style w:type="character" w:customStyle="1" w:styleId="296236302z0">
    <w:name w:val="296236302z0"/>
    <w:basedOn w:val="Fuentedeprrafopredeter"/>
    <w:rsid w:val="00A364B4"/>
    <w:rPr>
      <w:b/>
      <w:bCs/>
    </w:rPr>
  </w:style>
  <w:style w:type="character" w:customStyle="1" w:styleId="296236306z0">
    <w:name w:val="296236306z0"/>
    <w:basedOn w:val="Fuentedeprrafopredeter"/>
    <w:rsid w:val="00A364B4"/>
    <w:rPr>
      <w:rFonts w:ascii="Symbol" w:hAnsi="Symbol" w:hint="default"/>
    </w:rPr>
  </w:style>
  <w:style w:type="character" w:customStyle="1" w:styleId="296137281z0">
    <w:name w:val="296137281z0"/>
    <w:basedOn w:val="Fuentedeprrafopredeter"/>
    <w:rsid w:val="00A364B4"/>
    <w:rPr>
      <w:rFonts w:ascii="Symbol" w:hAnsi="Symbol" w:hint="default"/>
    </w:rPr>
  </w:style>
  <w:style w:type="character" w:customStyle="1" w:styleId="296137282z0">
    <w:name w:val="296137282z0"/>
    <w:basedOn w:val="Fuentedeprrafopredeter"/>
    <w:rsid w:val="00A364B4"/>
    <w:rPr>
      <w:rFonts w:ascii="Symbol" w:hAnsi="Symbol" w:hint="default"/>
    </w:rPr>
  </w:style>
  <w:style w:type="character" w:customStyle="1" w:styleId="296137282z1">
    <w:name w:val="296137282z1"/>
    <w:basedOn w:val="Fuentedeprrafopredeter"/>
    <w:rsid w:val="00A364B4"/>
    <w:rPr>
      <w:rFonts w:ascii="Arial" w:hAnsi="Arial" w:cs="Arial" w:hint="default"/>
    </w:rPr>
  </w:style>
  <w:style w:type="character" w:customStyle="1" w:styleId="296137282z2">
    <w:name w:val="296137282z2"/>
    <w:basedOn w:val="Fuentedeprrafopredeter"/>
    <w:rsid w:val="00A364B4"/>
    <w:rPr>
      <w:rFonts w:ascii="Wingdings" w:hAnsi="Wingdings" w:hint="default"/>
    </w:rPr>
  </w:style>
  <w:style w:type="character" w:customStyle="1" w:styleId="296137282z4">
    <w:name w:val="296137282z4"/>
    <w:basedOn w:val="Fuentedeprrafopredeter"/>
    <w:rsid w:val="00A364B4"/>
    <w:rPr>
      <w:rFonts w:ascii="Courier New" w:hAnsi="Courier New" w:cs="Courier New" w:hint="default"/>
    </w:rPr>
  </w:style>
  <w:style w:type="character" w:customStyle="1" w:styleId="296137283z0">
    <w:name w:val="296137283z0"/>
    <w:basedOn w:val="Fuentedeprrafopredeter"/>
    <w:rsid w:val="00A364B4"/>
    <w:rPr>
      <w:rFonts w:ascii="Arial" w:hAnsi="Arial" w:cs="Arial" w:hint="default"/>
      <w:b/>
      <w:bCs/>
    </w:rPr>
  </w:style>
  <w:style w:type="character" w:customStyle="1" w:styleId="Smbolodenotafinal">
    <w:name w:val="Símbolo de nota final"/>
    <w:basedOn w:val="Fuentedeprrafopredeter"/>
    <w:rsid w:val="00A364B4"/>
    <w:rPr>
      <w:rFonts w:ascii="Times New Roman" w:hAnsi="Times New Roman" w:cs="Times New Roman" w:hint="default"/>
    </w:rPr>
  </w:style>
  <w:style w:type="character" w:customStyle="1" w:styleId="314732121z0">
    <w:name w:val="314732121z0"/>
    <w:basedOn w:val="Fuentedeprrafopredeter"/>
    <w:rsid w:val="00A364B4"/>
    <w:rPr>
      <w:rFonts w:ascii="Symbol" w:hAnsi="Symbol" w:hint="default"/>
      <w:color w:val="000000"/>
    </w:rPr>
  </w:style>
  <w:style w:type="character" w:customStyle="1" w:styleId="314732121z1">
    <w:name w:val="314732121z1"/>
    <w:basedOn w:val="Fuentedeprrafopredeter"/>
    <w:rsid w:val="00A364B4"/>
    <w:rPr>
      <w:rFonts w:ascii="Courier New" w:hAnsi="Courier New" w:cs="Courier New" w:hint="default"/>
    </w:rPr>
  </w:style>
  <w:style w:type="character" w:customStyle="1" w:styleId="314732121z2">
    <w:name w:val="314732121z2"/>
    <w:basedOn w:val="Fuentedeprrafopredeter"/>
    <w:rsid w:val="00A364B4"/>
    <w:rPr>
      <w:rFonts w:ascii="Wingdings" w:hAnsi="Wingdings" w:hint="default"/>
    </w:rPr>
  </w:style>
  <w:style w:type="character" w:customStyle="1" w:styleId="314732121z3">
    <w:name w:val="314732121z3"/>
    <w:basedOn w:val="Fuentedeprrafopredeter"/>
    <w:rsid w:val="00A364B4"/>
    <w:rPr>
      <w:rFonts w:ascii="Symbol" w:hAnsi="Symbol" w:hint="default"/>
    </w:rPr>
  </w:style>
  <w:style w:type="character" w:customStyle="1" w:styleId="WW-WW8Num15z0">
    <w:name w:val="WW-WW8Num15z0"/>
    <w:basedOn w:val="Fuentedeprrafopredeter"/>
    <w:rsid w:val="00A364B4"/>
    <w:rPr>
      <w:rFonts w:ascii="Symbol" w:hAnsi="Symbol" w:hint="default"/>
    </w:rPr>
  </w:style>
  <w:style w:type="character" w:customStyle="1" w:styleId="WW-WW8Num19z0">
    <w:name w:val="WW-WW8Num19z0"/>
    <w:basedOn w:val="Fuentedeprrafopredeter"/>
    <w:rsid w:val="00A364B4"/>
    <w:rPr>
      <w:rFonts w:ascii="Symbol" w:hAnsi="Symbol" w:hint="default"/>
    </w:rPr>
  </w:style>
  <w:style w:type="character" w:customStyle="1" w:styleId="WW-WW8Num19z1">
    <w:name w:val="WW-WW8Num19z1"/>
    <w:basedOn w:val="Fuentedeprrafopredeter"/>
    <w:rsid w:val="00A364B4"/>
    <w:rPr>
      <w:rFonts w:ascii="Courier New" w:hAnsi="Courier New" w:cs="Courier New" w:hint="default"/>
    </w:rPr>
  </w:style>
  <w:style w:type="character" w:customStyle="1" w:styleId="WW-WW8Num22z0">
    <w:name w:val="WW-WW8Num22z0"/>
    <w:basedOn w:val="Fuentedeprrafopredeter"/>
    <w:rsid w:val="00A364B4"/>
    <w:rPr>
      <w:rFonts w:ascii="Symbol" w:hAnsi="Symbol" w:hint="default"/>
      <w:color w:val="000000"/>
    </w:rPr>
  </w:style>
  <w:style w:type="character" w:customStyle="1" w:styleId="WW-WW8Num22z1">
    <w:name w:val="WW-WW8Num22z1"/>
    <w:basedOn w:val="Fuentedeprrafopredeter"/>
    <w:rsid w:val="00A364B4"/>
    <w:rPr>
      <w:rFonts w:ascii="Courier New" w:hAnsi="Courier New" w:cs="Courier New" w:hint="default"/>
    </w:rPr>
  </w:style>
  <w:style w:type="character" w:customStyle="1" w:styleId="WW-WW8Num26z0">
    <w:name w:val="WW-WW8Num26z0"/>
    <w:basedOn w:val="Fuentedeprrafopredeter"/>
    <w:rsid w:val="00A364B4"/>
    <w:rPr>
      <w:rFonts w:ascii="Symbol" w:hAnsi="Symbol" w:hint="default"/>
      <w:color w:val="000000"/>
    </w:rPr>
  </w:style>
  <w:style w:type="character" w:customStyle="1" w:styleId="WW-WW8Num26z1">
    <w:name w:val="WW-WW8Num26z1"/>
    <w:basedOn w:val="Fuentedeprrafopredeter"/>
    <w:rsid w:val="00A364B4"/>
    <w:rPr>
      <w:rFonts w:ascii="Courier New" w:hAnsi="Courier New" w:cs="Courier New" w:hint="default"/>
    </w:rPr>
  </w:style>
  <w:style w:type="character" w:customStyle="1" w:styleId="WW-WW8Num27z0">
    <w:name w:val="WW-WW8Num27z0"/>
    <w:basedOn w:val="Fuentedeprrafopredeter"/>
    <w:rsid w:val="00A364B4"/>
    <w:rPr>
      <w:rFonts w:ascii="Symbol" w:hAnsi="Symbol" w:hint="default"/>
      <w:color w:val="000000"/>
    </w:rPr>
  </w:style>
  <w:style w:type="character" w:customStyle="1" w:styleId="WW-WW8Num29z0">
    <w:name w:val="WW-WW8Num29z0"/>
    <w:basedOn w:val="Fuentedeprrafopredeter"/>
    <w:rsid w:val="00A364B4"/>
  </w:style>
  <w:style w:type="character" w:customStyle="1" w:styleId="WW-WW8Num31z0">
    <w:name w:val="WW-WW8Num31z0"/>
    <w:basedOn w:val="Fuentedeprrafopredeter"/>
    <w:rsid w:val="00A364B4"/>
    <w:rPr>
      <w:rFonts w:ascii="Calibri" w:hAnsi="Calibri" w:hint="default"/>
    </w:rPr>
  </w:style>
  <w:style w:type="character" w:customStyle="1" w:styleId="WW-WW8Num31z1">
    <w:name w:val="WW-WW8Num31z1"/>
    <w:basedOn w:val="Fuentedeprrafopredeter"/>
    <w:rsid w:val="00A364B4"/>
    <w:rPr>
      <w:rFonts w:ascii="Courier New" w:hAnsi="Courier New" w:cs="Courier New" w:hint="default"/>
    </w:rPr>
  </w:style>
  <w:style w:type="character" w:customStyle="1" w:styleId="315135612z0">
    <w:name w:val="315135612z0"/>
    <w:basedOn w:val="Fuentedeprrafopredeter"/>
    <w:rsid w:val="00A364B4"/>
    <w:rPr>
      <w:rFonts w:ascii="Wingdings" w:hAnsi="Wingdings" w:hint="default"/>
    </w:rPr>
  </w:style>
  <w:style w:type="character" w:customStyle="1" w:styleId="315135612z1">
    <w:name w:val="315135612z1"/>
    <w:basedOn w:val="Fuentedeprrafopredeter"/>
    <w:rsid w:val="00A364B4"/>
    <w:rPr>
      <w:rFonts w:ascii="Courier New" w:hAnsi="Courier New" w:cs="Courier New" w:hint="default"/>
    </w:rPr>
  </w:style>
  <w:style w:type="character" w:customStyle="1" w:styleId="315135612z3">
    <w:name w:val="315135612z3"/>
    <w:basedOn w:val="Fuentedeprrafopredeter"/>
    <w:rsid w:val="00A364B4"/>
    <w:rPr>
      <w:rFonts w:ascii="Symbol" w:hAnsi="Symbol" w:hint="default"/>
    </w:rPr>
  </w:style>
  <w:style w:type="character" w:customStyle="1" w:styleId="315628794z0">
    <w:name w:val="315628794z0"/>
    <w:basedOn w:val="Fuentedeprrafopredeter"/>
    <w:rsid w:val="00A364B4"/>
    <w:rPr>
      <w:rFonts w:ascii="Wingdings" w:hAnsi="Wingdings" w:hint="default"/>
    </w:rPr>
  </w:style>
  <w:style w:type="character" w:customStyle="1" w:styleId="315628794z1">
    <w:name w:val="315628794z1"/>
    <w:basedOn w:val="Fuentedeprrafopredeter"/>
    <w:rsid w:val="00A364B4"/>
    <w:rPr>
      <w:rFonts w:ascii="Courier New" w:hAnsi="Courier New" w:cs="Courier New" w:hint="default"/>
    </w:rPr>
  </w:style>
  <w:style w:type="character" w:customStyle="1" w:styleId="315628794z2">
    <w:name w:val="315628794z2"/>
    <w:basedOn w:val="Fuentedeprrafopredeter"/>
    <w:rsid w:val="00A364B4"/>
    <w:rPr>
      <w:rFonts w:ascii="Symbol" w:hAnsi="Symbol" w:hint="default"/>
    </w:rPr>
  </w:style>
  <w:style w:type="character" w:customStyle="1" w:styleId="WW-Absatz-Standardschriftart123">
    <w:name w:val="WW-Absatz-Standardschriftart123"/>
    <w:basedOn w:val="Fuentedeprrafopredeter"/>
    <w:rsid w:val="00A364B4"/>
  </w:style>
  <w:style w:type="character" w:customStyle="1" w:styleId="343912882z0">
    <w:name w:val="343912882z0"/>
    <w:basedOn w:val="Fuentedeprrafopredeter"/>
    <w:rsid w:val="00A364B4"/>
    <w:rPr>
      <w:rFonts w:ascii="Times New Roman" w:hAnsi="Times New Roman" w:cs="Times New Roman" w:hint="default"/>
    </w:rPr>
  </w:style>
  <w:style w:type="character" w:customStyle="1" w:styleId="343912883z0">
    <w:name w:val="343912883z0"/>
    <w:basedOn w:val="Fuentedeprrafopredeter"/>
    <w:rsid w:val="00A364B4"/>
    <w:rPr>
      <w:rFonts w:ascii="Symbol" w:hAnsi="Symbol" w:hint="default"/>
    </w:rPr>
  </w:style>
  <w:style w:type="character" w:customStyle="1" w:styleId="343912886z0">
    <w:name w:val="343912886z0"/>
    <w:basedOn w:val="Fuentedeprrafopredeter"/>
    <w:rsid w:val="00A364B4"/>
    <w:rPr>
      <w:rFonts w:ascii="Symbol" w:hAnsi="Symbol" w:hint="default"/>
    </w:rPr>
  </w:style>
  <w:style w:type="character" w:customStyle="1" w:styleId="WW-Absatz-Standardschriftart1234">
    <w:name w:val="WW-Absatz-Standardschriftart1234"/>
    <w:basedOn w:val="Fuentedeprrafopredeter"/>
    <w:rsid w:val="00A364B4"/>
  </w:style>
  <w:style w:type="character" w:customStyle="1" w:styleId="RTFNum31">
    <w:name w:val="RTF_Num 3 1"/>
    <w:basedOn w:val="Fuentedeprrafopredeter"/>
    <w:rsid w:val="00A364B4"/>
    <w:rPr>
      <w:rFonts w:ascii="Symbol" w:hAnsi="Symbol" w:hint="default"/>
    </w:rPr>
  </w:style>
  <w:style w:type="character" w:customStyle="1" w:styleId="353613364z0">
    <w:name w:val="353613364z0"/>
    <w:basedOn w:val="Fuentedeprrafopredeter"/>
    <w:rsid w:val="00A364B4"/>
    <w:rPr>
      <w:rFonts w:ascii="Wingdings" w:hAnsi="Wingdings" w:hint="default"/>
    </w:rPr>
  </w:style>
  <w:style w:type="character" w:customStyle="1" w:styleId="A2">
    <w:name w:val="A2"/>
    <w:basedOn w:val="Fuentedeprrafopredeter"/>
    <w:rsid w:val="00A364B4"/>
    <w:rPr>
      <w:rFonts w:ascii="ITC New Baskerville Std" w:hAnsi="ITC New Baskerville Std" w:hint="default"/>
      <w:color w:val="000000"/>
    </w:rPr>
  </w:style>
  <w:style w:type="character" w:customStyle="1" w:styleId="A7">
    <w:name w:val="A7"/>
    <w:basedOn w:val="Fuentedeprrafopredeter"/>
    <w:rsid w:val="00A364B4"/>
    <w:rPr>
      <w:rFonts w:ascii="ITC New Baskerville Std" w:hAnsi="ITC New Baskerville Std" w:hint="default"/>
      <w:color w:val="000000"/>
    </w:rPr>
  </w:style>
  <w:style w:type="character" w:customStyle="1" w:styleId="BodyTextChar">
    <w:name w:val="Body Text Char"/>
    <w:basedOn w:val="Fuentedeprrafopredeter"/>
    <w:qFormat/>
    <w:rsid w:val="00A364B4"/>
    <w:rPr>
      <w:rFonts w:ascii="Times New Roman" w:hAnsi="Times New Roman" w:cs="Times New Roman" w:hint="default"/>
    </w:rPr>
  </w:style>
  <w:style w:type="character" w:customStyle="1" w:styleId="TitleChar">
    <w:name w:val="Title Char"/>
    <w:basedOn w:val="Fuentedeprrafopredeter"/>
    <w:rsid w:val="00A364B4"/>
    <w:rPr>
      <w:rFonts w:ascii="Cambria" w:hAnsi="Cambria" w:hint="default"/>
      <w:b/>
      <w:bCs/>
    </w:rPr>
  </w:style>
  <w:style w:type="character" w:customStyle="1" w:styleId="BodyTextIndentChar">
    <w:name w:val="Body Text Indent Char"/>
    <w:basedOn w:val="Fuentedeprrafopredeter"/>
    <w:rsid w:val="00A364B4"/>
    <w:rPr>
      <w:rFonts w:ascii="Times New Roman" w:hAnsi="Times New Roman" w:cs="Times New Roman" w:hint="default"/>
    </w:rPr>
  </w:style>
  <w:style w:type="character" w:customStyle="1" w:styleId="SubtitleChar">
    <w:name w:val="Subtitle Char"/>
    <w:basedOn w:val="Fuentedeprrafopredeter"/>
    <w:rsid w:val="00A364B4"/>
    <w:rPr>
      <w:rFonts w:ascii="Cambria" w:hAnsi="Cambria" w:hint="default"/>
    </w:rPr>
  </w:style>
  <w:style w:type="character" w:customStyle="1" w:styleId="SignatureChar">
    <w:name w:val="Signature Char"/>
    <w:basedOn w:val="Fuentedeprrafopredeter"/>
    <w:rsid w:val="00A364B4"/>
    <w:rPr>
      <w:rFonts w:ascii="Times New Roman" w:hAnsi="Times New Roman" w:cs="Times New Roman" w:hint="default"/>
    </w:rPr>
  </w:style>
  <w:style w:type="character" w:customStyle="1" w:styleId="EndnoteTextChar">
    <w:name w:val="Endnote Text Char"/>
    <w:basedOn w:val="Fuentedeprrafopredeter"/>
    <w:rsid w:val="00A364B4"/>
    <w:rPr>
      <w:rFonts w:ascii="Times New Roman" w:hAnsi="Times New Roman" w:cs="Times New Roman" w:hint="default"/>
    </w:rPr>
  </w:style>
  <w:style w:type="character" w:customStyle="1" w:styleId="BalloonTextChar">
    <w:name w:val="Balloon Text Char"/>
    <w:basedOn w:val="Fuentedeprrafopredeter"/>
    <w:rsid w:val="00A364B4"/>
    <w:rPr>
      <w:rFonts w:ascii="Times New Roman" w:hAnsi="Times New Roman" w:cs="Times New Roman" w:hint="default"/>
    </w:rPr>
  </w:style>
  <w:style w:type="character" w:customStyle="1" w:styleId="Mencinsinresolver2">
    <w:name w:val="Mención sin resolver2"/>
    <w:basedOn w:val="Fuentedeprrafopredeter"/>
    <w:uiPriority w:val="99"/>
    <w:qFormat/>
    <w:rsid w:val="00A364B4"/>
    <w:rPr>
      <w:color w:val="808080"/>
      <w:shd w:val="clear" w:color="auto" w:fill="E6E6E6"/>
    </w:rPr>
  </w:style>
  <w:style w:type="character" w:customStyle="1" w:styleId="EstiloCorreo3220">
    <w:name w:val="EstiloCorreo322"/>
    <w:basedOn w:val="Fuentedeprrafopredeter"/>
    <w:rsid w:val="00A364B4"/>
    <w:rPr>
      <w:rFonts w:ascii="Arial" w:hAnsi="Arial" w:cs="Arial" w:hint="default"/>
      <w:color w:val="000080"/>
    </w:rPr>
  </w:style>
  <w:style w:type="character" w:customStyle="1" w:styleId="nfasis2">
    <w:name w:val="Énfasis2"/>
    <w:basedOn w:val="Fuentedeprrafopredeter"/>
    <w:rsid w:val="00A364B4"/>
    <w:rPr>
      <w:i/>
      <w:iCs/>
    </w:rPr>
  </w:style>
  <w:style w:type="character" w:customStyle="1" w:styleId="Hipervnculovisitado1">
    <w:name w:val="Hipervínculo visitado1"/>
    <w:basedOn w:val="Fuentedeprrafopredeter"/>
    <w:rsid w:val="00A364B4"/>
    <w:rPr>
      <w:color w:val="800080"/>
      <w:u w:val="single"/>
    </w:rPr>
  </w:style>
  <w:style w:type="character" w:customStyle="1" w:styleId="highlight">
    <w:name w:val="highlight"/>
    <w:basedOn w:val="Fuentedeprrafopredeter"/>
    <w:rsid w:val="00A364B4"/>
  </w:style>
  <w:style w:type="character" w:customStyle="1" w:styleId="estilocorreo1285">
    <w:name w:val="estilocorreo1285"/>
    <w:basedOn w:val="Fuentedeprrafopredeter"/>
    <w:rsid w:val="00A364B4"/>
    <w:rPr>
      <w:rFonts w:ascii="Arial" w:hAnsi="Arial" w:cs="Arial" w:hint="default"/>
      <w:color w:val="auto"/>
    </w:rPr>
  </w:style>
  <w:style w:type="character" w:customStyle="1" w:styleId="EstiloCorreo3441">
    <w:name w:val="EstiloCorreo3441"/>
    <w:basedOn w:val="Fuentedeprrafopredeter"/>
    <w:rsid w:val="00A364B4"/>
    <w:rPr>
      <w:rFonts w:ascii="Arial" w:hAnsi="Arial" w:cs="Arial" w:hint="default"/>
      <w:color w:val="auto"/>
    </w:rPr>
  </w:style>
  <w:style w:type="character" w:customStyle="1" w:styleId="EstiloCorreo3094">
    <w:name w:val="EstiloCorreo3094"/>
    <w:basedOn w:val="Fuentedeprrafopredeter"/>
    <w:rsid w:val="00A364B4"/>
    <w:rPr>
      <w:rFonts w:ascii="Arial" w:hAnsi="Arial" w:cs="Arial" w:hint="default"/>
      <w:color w:val="000080"/>
    </w:rPr>
  </w:style>
  <w:style w:type="character" w:customStyle="1" w:styleId="nacep">
    <w:name w:val="n_acep"/>
    <w:basedOn w:val="Fuentedeprrafopredeter"/>
    <w:rsid w:val="00A364B4"/>
  </w:style>
  <w:style w:type="character" w:customStyle="1" w:styleId="st">
    <w:name w:val="st"/>
    <w:basedOn w:val="Fuentedeprrafopredeter"/>
    <w:rsid w:val="00A364B4"/>
  </w:style>
  <w:style w:type="character" w:customStyle="1" w:styleId="Mencinsinresolver3">
    <w:name w:val="Mención sin resolver3"/>
    <w:basedOn w:val="Fuentedeprrafopredeter"/>
    <w:uiPriority w:val="99"/>
    <w:rsid w:val="00A364B4"/>
    <w:rPr>
      <w:color w:val="605E5C"/>
      <w:shd w:val="clear" w:color="auto" w:fill="E1DFDD"/>
    </w:rPr>
  </w:style>
  <w:style w:type="character" w:customStyle="1" w:styleId="TextonotaalfinalCar2">
    <w:name w:val="Texto nota al final Car2"/>
    <w:basedOn w:val="Fuentedeprrafopredeter"/>
    <w:rsid w:val="00A364B4"/>
    <w:rPr>
      <w:lang w:eastAsia="es-ES"/>
    </w:rPr>
  </w:style>
  <w:style w:type="character" w:customStyle="1" w:styleId="EstiloCorreo651">
    <w:name w:val="EstiloCorreo651"/>
    <w:basedOn w:val="Fuentedeprrafopredeter"/>
    <w:rsid w:val="00A364B4"/>
    <w:rPr>
      <w:rFonts w:ascii="Arial" w:hAnsi="Arial" w:cs="Arial" w:hint="default"/>
      <w:color w:val="000080"/>
    </w:rPr>
  </w:style>
  <w:style w:type="character" w:customStyle="1" w:styleId="EstiloCorreo861">
    <w:name w:val="EstiloCorreo861"/>
    <w:basedOn w:val="Fuentedeprrafopredeter"/>
    <w:rsid w:val="00A364B4"/>
    <w:rPr>
      <w:rFonts w:ascii="Arial" w:hAnsi="Arial" w:cs="Arial" w:hint="default"/>
      <w:color w:val="000080"/>
    </w:rPr>
  </w:style>
  <w:style w:type="character" w:customStyle="1" w:styleId="EstiloCorreo1431">
    <w:name w:val="EstiloCorreo1431"/>
    <w:basedOn w:val="Fuentedeprrafopredeter"/>
    <w:rsid w:val="00A364B4"/>
    <w:rPr>
      <w:rFonts w:ascii="Arial" w:hAnsi="Arial" w:cs="Arial" w:hint="default"/>
      <w:color w:val="000080"/>
    </w:rPr>
  </w:style>
  <w:style w:type="character" w:customStyle="1" w:styleId="EstiloCorreo1551">
    <w:name w:val="EstiloCorreo1551"/>
    <w:basedOn w:val="Fuentedeprrafopredeter"/>
    <w:rsid w:val="00A364B4"/>
    <w:rPr>
      <w:rFonts w:ascii="Arial" w:hAnsi="Arial" w:cs="Arial" w:hint="default"/>
      <w:color w:val="auto"/>
    </w:rPr>
  </w:style>
  <w:style w:type="character" w:customStyle="1" w:styleId="EstiloCorreo157">
    <w:name w:val="EstiloCorreo157"/>
    <w:basedOn w:val="Fuentedeprrafopredeter"/>
    <w:rsid w:val="00A364B4"/>
    <w:rPr>
      <w:rFonts w:ascii="Arial" w:hAnsi="Arial" w:cs="Arial" w:hint="default"/>
      <w:color w:val="000080"/>
    </w:rPr>
  </w:style>
  <w:style w:type="character" w:customStyle="1" w:styleId="EstiloCorreo1741">
    <w:name w:val="EstiloCorreo1741"/>
    <w:basedOn w:val="Fuentedeprrafopredeter"/>
    <w:rsid w:val="00A364B4"/>
    <w:rPr>
      <w:rFonts w:ascii="Arial" w:hAnsi="Arial" w:cs="Arial" w:hint="default"/>
      <w:color w:val="auto"/>
    </w:rPr>
  </w:style>
  <w:style w:type="character" w:customStyle="1" w:styleId="EstiloCorreo1751">
    <w:name w:val="EstiloCorreo1751"/>
    <w:basedOn w:val="Fuentedeprrafopredeter"/>
    <w:rsid w:val="00A364B4"/>
    <w:rPr>
      <w:rFonts w:ascii="Arial" w:hAnsi="Arial" w:cs="Arial" w:hint="default"/>
      <w:color w:val="auto"/>
    </w:rPr>
  </w:style>
  <w:style w:type="character" w:customStyle="1" w:styleId="EstiloCorreo2521">
    <w:name w:val="EstiloCorreo2521"/>
    <w:basedOn w:val="Fuentedeprrafopredeter"/>
    <w:rsid w:val="00A364B4"/>
    <w:rPr>
      <w:rFonts w:ascii="Palatino Linotype" w:hAnsi="Palatino Linotype" w:hint="default"/>
      <w:b/>
      <w:bCs/>
      <w:color w:val="auto"/>
    </w:rPr>
  </w:style>
  <w:style w:type="character" w:customStyle="1" w:styleId="EstiloCorreo2601">
    <w:name w:val="EstiloCorreo2601"/>
    <w:basedOn w:val="Fuentedeprrafopredeter"/>
    <w:rsid w:val="00A364B4"/>
    <w:rPr>
      <w:color w:val="000000"/>
    </w:rPr>
  </w:style>
  <w:style w:type="character" w:customStyle="1" w:styleId="EstiloCorreo2841">
    <w:name w:val="EstiloCorreo2841"/>
    <w:basedOn w:val="Fuentedeprrafopredeter"/>
    <w:rsid w:val="00A364B4"/>
    <w:rPr>
      <w:rFonts w:ascii="Arial" w:hAnsi="Arial" w:cs="Arial" w:hint="default"/>
      <w:color w:val="auto"/>
    </w:rPr>
  </w:style>
  <w:style w:type="character" w:customStyle="1" w:styleId="EstiloCorreo2861">
    <w:name w:val="EstiloCorreo2861"/>
    <w:basedOn w:val="Fuentedeprrafopredeter"/>
    <w:rsid w:val="00A364B4"/>
    <w:rPr>
      <w:rFonts w:ascii="Arial" w:hAnsi="Arial" w:cs="Arial" w:hint="default"/>
      <w:color w:val="000080"/>
    </w:rPr>
  </w:style>
  <w:style w:type="character" w:customStyle="1" w:styleId="EstiloCorreo3191">
    <w:name w:val="EstiloCorreo3191"/>
    <w:basedOn w:val="Fuentedeprrafopredeter"/>
    <w:rsid w:val="00A364B4"/>
    <w:rPr>
      <w:rFonts w:ascii="Tahoma" w:hAnsi="Tahoma" w:cs="Tahoma" w:hint="default"/>
      <w:b w:val="0"/>
      <w:bCs w:val="0"/>
      <w:i w:val="0"/>
      <w:iCs w:val="0"/>
      <w:color w:val="auto"/>
    </w:rPr>
  </w:style>
  <w:style w:type="character" w:customStyle="1" w:styleId="EstiloCorreo3201">
    <w:name w:val="EstiloCorreo3201"/>
    <w:basedOn w:val="Fuentedeprrafopredeter"/>
    <w:rsid w:val="00A364B4"/>
    <w:rPr>
      <w:rFonts w:ascii="Tahoma" w:hAnsi="Tahoma" w:cs="Tahoma" w:hint="default"/>
      <w:b w:val="0"/>
      <w:bCs w:val="0"/>
      <w:i w:val="0"/>
      <w:iCs w:val="0"/>
      <w:color w:val="auto"/>
    </w:rPr>
  </w:style>
  <w:style w:type="character" w:customStyle="1" w:styleId="EstiloCorreo3211">
    <w:name w:val="EstiloCorreo3211"/>
    <w:basedOn w:val="Fuentedeprrafopredeter"/>
    <w:rsid w:val="00A364B4"/>
    <w:rPr>
      <w:color w:val="000000"/>
    </w:rPr>
  </w:style>
  <w:style w:type="character" w:customStyle="1" w:styleId="EstiloCorreo3891">
    <w:name w:val="EstiloCorreo3891"/>
    <w:basedOn w:val="Fuentedeprrafopredeter"/>
    <w:rsid w:val="00A364B4"/>
    <w:rPr>
      <w:rFonts w:ascii="Book Antiqua" w:hAnsi="Book Antiqua" w:hint="default"/>
      <w:b w:val="0"/>
      <w:bCs w:val="0"/>
      <w:i w:val="0"/>
      <w:iCs w:val="0"/>
      <w:strike w:val="0"/>
      <w:dstrike w:val="0"/>
      <w:color w:val="auto"/>
      <w:u w:val="none"/>
      <w:effect w:val="none"/>
    </w:rPr>
  </w:style>
  <w:style w:type="character" w:customStyle="1" w:styleId="EstiloCorreo4321">
    <w:name w:val="EstiloCorreo4321"/>
    <w:basedOn w:val="Fuentedeprrafopredeter"/>
    <w:rsid w:val="00A364B4"/>
    <w:rPr>
      <w:rFonts w:ascii="Arial" w:hAnsi="Arial" w:cs="Arial" w:hint="default"/>
      <w:b w:val="0"/>
      <w:bCs w:val="0"/>
      <w:i w:val="0"/>
      <w:iCs w:val="0"/>
      <w:strike w:val="0"/>
      <w:dstrike w:val="0"/>
      <w:color w:val="auto"/>
      <w:u w:val="none"/>
      <w:effect w:val="none"/>
    </w:rPr>
  </w:style>
  <w:style w:type="character" w:customStyle="1" w:styleId="EstiloCorreo4981">
    <w:name w:val="EstiloCorreo4981"/>
    <w:basedOn w:val="Fuentedeprrafopredeter"/>
    <w:rsid w:val="00A364B4"/>
    <w:rPr>
      <w:rFonts w:ascii="Arial" w:hAnsi="Arial" w:cs="Arial" w:hint="default"/>
      <w:color w:val="auto"/>
    </w:rPr>
  </w:style>
  <w:style w:type="character" w:customStyle="1" w:styleId="EstiloCorreo683">
    <w:name w:val="EstiloCorreo683"/>
    <w:basedOn w:val="Fuentedeprrafopredeter"/>
    <w:rsid w:val="00A364B4"/>
    <w:rPr>
      <w:rFonts w:ascii="Arial" w:hAnsi="Arial" w:cs="Arial" w:hint="default"/>
      <w:color w:val="auto"/>
    </w:rPr>
  </w:style>
  <w:style w:type="character" w:customStyle="1" w:styleId="EstiloCorreo684">
    <w:name w:val="EstiloCorreo684"/>
    <w:basedOn w:val="Fuentedeprrafopredeter"/>
    <w:rsid w:val="00A364B4"/>
    <w:rPr>
      <w:rFonts w:ascii="Arial" w:hAnsi="Arial" w:cs="Arial" w:hint="default"/>
      <w:color w:val="000080"/>
    </w:rPr>
  </w:style>
  <w:style w:type="character" w:customStyle="1" w:styleId="EstiloCorreo685">
    <w:name w:val="EstiloCorreo685"/>
    <w:basedOn w:val="Fuentedeprrafopredeter"/>
    <w:rsid w:val="00A364B4"/>
    <w:rPr>
      <w:rFonts w:ascii="Arial" w:hAnsi="Arial" w:cs="Arial" w:hint="default"/>
      <w:b w:val="0"/>
      <w:bCs w:val="0"/>
      <w:i w:val="0"/>
      <w:iCs w:val="0"/>
      <w:strike w:val="0"/>
      <w:dstrike w:val="0"/>
      <w:color w:val="auto"/>
      <w:u w:val="none"/>
      <w:effect w:val="none"/>
    </w:rPr>
  </w:style>
  <w:style w:type="character" w:customStyle="1" w:styleId="EstiloCorreo686">
    <w:name w:val="EstiloCorreo686"/>
    <w:basedOn w:val="Fuentedeprrafopredeter"/>
    <w:rsid w:val="00A364B4"/>
    <w:rPr>
      <w:rFonts w:ascii="Arial" w:hAnsi="Arial" w:cs="Arial" w:hint="default"/>
      <w:b w:val="0"/>
      <w:bCs w:val="0"/>
      <w:i w:val="0"/>
      <w:iCs w:val="0"/>
      <w:strike w:val="0"/>
      <w:dstrike w:val="0"/>
      <w:color w:val="auto"/>
      <w:u w:val="none"/>
      <w:effect w:val="none"/>
    </w:rPr>
  </w:style>
  <w:style w:type="character" w:customStyle="1" w:styleId="EstiloCorreo6871">
    <w:name w:val="EstiloCorreo6871"/>
    <w:basedOn w:val="Fuentedeprrafopredeter"/>
    <w:rsid w:val="00A364B4"/>
    <w:rPr>
      <w:rFonts w:ascii="Arial" w:hAnsi="Arial" w:cs="Arial" w:hint="default"/>
      <w:b w:val="0"/>
      <w:bCs w:val="0"/>
      <w:i w:val="0"/>
      <w:iCs w:val="0"/>
      <w:strike w:val="0"/>
      <w:dstrike w:val="0"/>
      <w:color w:val="auto"/>
      <w:u w:val="none"/>
      <w:effect w:val="none"/>
    </w:rPr>
  </w:style>
  <w:style w:type="character" w:customStyle="1" w:styleId="Ancladenotaalpie">
    <w:name w:val="Ancla de nota al pie"/>
    <w:basedOn w:val="Fuentedeprrafopredeter"/>
    <w:rsid w:val="00A364B4"/>
    <w:rPr>
      <w:vertAlign w:val="superscript"/>
    </w:rPr>
  </w:style>
  <w:style w:type="character" w:customStyle="1" w:styleId="EstiloCorreo8231">
    <w:name w:val="EstiloCorreo8231"/>
    <w:basedOn w:val="Fuentedeprrafopredeter"/>
    <w:rsid w:val="00A364B4"/>
    <w:rPr>
      <w:color w:val="000000"/>
    </w:rPr>
  </w:style>
  <w:style w:type="character" w:customStyle="1" w:styleId="EstiloCorreo828">
    <w:name w:val="EstiloCorreo828"/>
    <w:basedOn w:val="Fuentedeprrafopredeter"/>
    <w:rsid w:val="00A364B4"/>
    <w:rPr>
      <w:rFonts w:ascii="Arial" w:hAnsi="Arial" w:cs="Arial" w:hint="default"/>
      <w:color w:val="auto"/>
    </w:rPr>
  </w:style>
  <w:style w:type="character" w:customStyle="1" w:styleId="EstiloCorreo9791">
    <w:name w:val="EstiloCorreo9791"/>
    <w:basedOn w:val="Fuentedeprrafopredeter"/>
    <w:rsid w:val="00A364B4"/>
    <w:rPr>
      <w:rFonts w:ascii="Arial" w:hAnsi="Arial" w:cs="Arial" w:hint="default"/>
      <w:color w:val="auto"/>
    </w:rPr>
  </w:style>
  <w:style w:type="character" w:customStyle="1" w:styleId="EstiloCorreo9831">
    <w:name w:val="EstiloCorreo9831"/>
    <w:basedOn w:val="Fuentedeprrafopredeter"/>
    <w:rsid w:val="00A364B4"/>
    <w:rPr>
      <w:rFonts w:ascii="Arial" w:hAnsi="Arial" w:cs="Arial" w:hint="default"/>
      <w:color w:val="000080"/>
    </w:rPr>
  </w:style>
  <w:style w:type="character" w:customStyle="1" w:styleId="EstiloCorreo9841">
    <w:name w:val="EstiloCorreo9841"/>
    <w:basedOn w:val="Fuentedeprrafopredeter"/>
    <w:rsid w:val="00A364B4"/>
    <w:rPr>
      <w:rFonts w:ascii="Arial" w:hAnsi="Arial" w:cs="Arial" w:hint="default"/>
      <w:color w:val="auto"/>
    </w:rPr>
  </w:style>
  <w:style w:type="character" w:customStyle="1" w:styleId="EstiloCorreo9851">
    <w:name w:val="EstiloCorreo9851"/>
    <w:basedOn w:val="Fuentedeprrafopredeter"/>
    <w:rsid w:val="00A364B4"/>
    <w:rPr>
      <w:rFonts w:ascii="Arial" w:hAnsi="Arial" w:cs="Arial" w:hint="default"/>
      <w:color w:val="000080"/>
    </w:rPr>
  </w:style>
  <w:style w:type="character" w:customStyle="1" w:styleId="EstiloCorreo9861">
    <w:name w:val="EstiloCorreo9861"/>
    <w:basedOn w:val="Fuentedeprrafopredeter"/>
    <w:rsid w:val="00A364B4"/>
    <w:rPr>
      <w:rFonts w:ascii="Arial" w:hAnsi="Arial" w:cs="Arial" w:hint="default"/>
      <w:color w:val="auto"/>
    </w:rPr>
  </w:style>
  <w:style w:type="character" w:customStyle="1" w:styleId="EstiloCorreo987">
    <w:name w:val="EstiloCorreo987"/>
    <w:basedOn w:val="Fuentedeprrafopredeter"/>
    <w:rsid w:val="00A364B4"/>
    <w:rPr>
      <w:rFonts w:ascii="Arial" w:hAnsi="Arial" w:cs="Arial" w:hint="default"/>
      <w:color w:val="auto"/>
    </w:rPr>
  </w:style>
  <w:style w:type="character" w:customStyle="1" w:styleId="EstiloCorreo989">
    <w:name w:val="EstiloCorreo989"/>
    <w:basedOn w:val="Fuentedeprrafopredeter"/>
    <w:rsid w:val="00A364B4"/>
    <w:rPr>
      <w:rFonts w:ascii="Palatino Linotype" w:hAnsi="Palatino Linotype" w:hint="default"/>
      <w:b/>
      <w:bCs/>
      <w:color w:val="auto"/>
    </w:rPr>
  </w:style>
  <w:style w:type="character" w:customStyle="1" w:styleId="EstiloCorreo990">
    <w:name w:val="EstiloCorreo990"/>
    <w:basedOn w:val="Fuentedeprrafopredeter"/>
    <w:rsid w:val="00A364B4"/>
    <w:rPr>
      <w:color w:val="000000"/>
    </w:rPr>
  </w:style>
  <w:style w:type="character" w:customStyle="1" w:styleId="EstiloCorreo991">
    <w:name w:val="EstiloCorreo991"/>
    <w:basedOn w:val="Fuentedeprrafopredeter"/>
    <w:rsid w:val="00A364B4"/>
    <w:rPr>
      <w:rFonts w:ascii="Arial" w:hAnsi="Arial" w:cs="Arial" w:hint="default"/>
      <w:color w:val="000080"/>
    </w:rPr>
  </w:style>
  <w:style w:type="character" w:customStyle="1" w:styleId="EstiloCorreo9921">
    <w:name w:val="EstiloCorreo9921"/>
    <w:basedOn w:val="Fuentedeprrafopredeter"/>
    <w:rsid w:val="00A364B4"/>
    <w:rPr>
      <w:rFonts w:ascii="Arial" w:hAnsi="Arial" w:cs="Arial" w:hint="default"/>
      <w:color w:val="auto"/>
    </w:rPr>
  </w:style>
  <w:style w:type="character" w:customStyle="1" w:styleId="EstiloCorreo993">
    <w:name w:val="EstiloCorreo993"/>
    <w:basedOn w:val="Fuentedeprrafopredeter"/>
    <w:rsid w:val="00A364B4"/>
    <w:rPr>
      <w:rFonts w:ascii="Arial" w:hAnsi="Arial" w:cs="Arial" w:hint="default"/>
      <w:color w:val="000080"/>
    </w:rPr>
  </w:style>
  <w:style w:type="character" w:customStyle="1" w:styleId="EstiloCorreo994">
    <w:name w:val="EstiloCorreo994"/>
    <w:basedOn w:val="Fuentedeprrafopredeter"/>
    <w:rsid w:val="00A364B4"/>
    <w:rPr>
      <w:rFonts w:ascii="Tahoma" w:hAnsi="Tahoma" w:cs="Tahoma" w:hint="default"/>
      <w:color w:val="auto"/>
    </w:rPr>
  </w:style>
  <w:style w:type="character" w:customStyle="1" w:styleId="EstiloCorreo995">
    <w:name w:val="EstiloCorreo995"/>
    <w:basedOn w:val="Fuentedeprrafopredeter"/>
    <w:rsid w:val="00A364B4"/>
    <w:rPr>
      <w:rFonts w:ascii="Tahoma" w:hAnsi="Tahoma" w:cs="Tahoma" w:hint="default"/>
      <w:color w:val="auto"/>
    </w:rPr>
  </w:style>
  <w:style w:type="character" w:customStyle="1" w:styleId="StrongEmphasis">
    <w:name w:val="Strong Emphasis"/>
    <w:basedOn w:val="Fuentedeprrafopredeter"/>
    <w:qFormat/>
    <w:rsid w:val="00A364B4"/>
    <w:rPr>
      <w:b/>
      <w:bCs/>
      <w:color w:val="000000"/>
      <w:shd w:val="clear" w:color="auto" w:fill="FFFFFF"/>
    </w:rPr>
  </w:style>
  <w:style w:type="character" w:customStyle="1" w:styleId="BulletSymbols">
    <w:name w:val="Bullet Symbols"/>
    <w:basedOn w:val="Fuentedeprrafopredeter"/>
    <w:rsid w:val="00A364B4"/>
    <w:rPr>
      <w:rFonts w:ascii="Arial Unicode MS" w:eastAsia="Arial Unicode MS" w:hAnsi="Arial Unicode MS" w:cs="Arial Unicode MS" w:hint="eastAsia"/>
      <w:color w:val="000000"/>
      <w:shd w:val="clear" w:color="auto" w:fill="FFFFFF"/>
    </w:rPr>
  </w:style>
  <w:style w:type="character" w:customStyle="1" w:styleId="RTFNum32">
    <w:name w:val="RTF_Num 3 2"/>
    <w:basedOn w:val="Fuentedeprrafopredeter"/>
    <w:rsid w:val="00A364B4"/>
    <w:rPr>
      <w:rFonts w:ascii="Wingdings" w:hAnsi="Wingdings" w:hint="default"/>
      <w:color w:val="000000"/>
      <w:u w:val="single"/>
      <w:shd w:val="clear" w:color="auto" w:fill="FFFFFF"/>
    </w:rPr>
  </w:style>
  <w:style w:type="character" w:customStyle="1" w:styleId="RTFNum33">
    <w:name w:val="RTF_Num 3 3"/>
    <w:basedOn w:val="Fuentedeprrafopredeter"/>
    <w:rsid w:val="00A364B4"/>
    <w:rPr>
      <w:rFonts w:ascii="Arial Unicode MS" w:eastAsia="Arial Unicode MS" w:hAnsi="Arial Unicode MS" w:cs="Arial Unicode MS" w:hint="eastAsia"/>
      <w:color w:val="000000"/>
      <w:shd w:val="clear" w:color="auto" w:fill="FFFFFF"/>
    </w:rPr>
  </w:style>
  <w:style w:type="character" w:customStyle="1" w:styleId="RTFNum34">
    <w:name w:val="RTF_Num 3 4"/>
    <w:basedOn w:val="Fuentedeprrafopredeter"/>
    <w:rsid w:val="00A364B4"/>
    <w:rPr>
      <w:rFonts w:ascii="Arial Unicode MS" w:eastAsia="Arial Unicode MS" w:hAnsi="Arial Unicode MS" w:cs="Arial Unicode MS" w:hint="eastAsia"/>
      <w:color w:val="000000"/>
      <w:shd w:val="clear" w:color="auto" w:fill="FFFFFF"/>
    </w:rPr>
  </w:style>
  <w:style w:type="character" w:customStyle="1" w:styleId="RTFNum35">
    <w:name w:val="RTF_Num 3 5"/>
    <w:basedOn w:val="Fuentedeprrafopredeter"/>
    <w:rsid w:val="00A364B4"/>
    <w:rPr>
      <w:rFonts w:ascii="Wingdings 2" w:hAnsi="Wingdings 2" w:hint="default"/>
      <w:color w:val="000000"/>
      <w:shd w:val="clear" w:color="auto" w:fill="FFFFFF"/>
    </w:rPr>
  </w:style>
  <w:style w:type="character" w:customStyle="1" w:styleId="RTFNum36">
    <w:name w:val="RTF_Num 3 6"/>
    <w:basedOn w:val="Fuentedeprrafopredeter"/>
    <w:rsid w:val="00A364B4"/>
    <w:rPr>
      <w:rFonts w:ascii="Arial Unicode MS" w:eastAsia="Arial Unicode MS" w:hAnsi="Arial Unicode MS" w:cs="Arial Unicode MS" w:hint="eastAsia"/>
      <w:color w:val="000000"/>
      <w:shd w:val="clear" w:color="auto" w:fill="FFFFFF"/>
    </w:rPr>
  </w:style>
  <w:style w:type="character" w:customStyle="1" w:styleId="RTFNum37">
    <w:name w:val="RTF_Num 3 7"/>
    <w:basedOn w:val="Fuentedeprrafopredeter"/>
    <w:rsid w:val="00A364B4"/>
    <w:rPr>
      <w:rFonts w:ascii="Arial Unicode MS" w:eastAsia="Arial Unicode MS" w:hAnsi="Arial Unicode MS" w:cs="Arial Unicode MS" w:hint="eastAsia"/>
      <w:color w:val="000000"/>
      <w:shd w:val="clear" w:color="auto" w:fill="FFFFFF"/>
    </w:rPr>
  </w:style>
  <w:style w:type="character" w:customStyle="1" w:styleId="RTFNum38">
    <w:name w:val="RTF_Num 3 8"/>
    <w:basedOn w:val="Fuentedeprrafopredeter"/>
    <w:rsid w:val="00A364B4"/>
    <w:rPr>
      <w:rFonts w:ascii="Wingdings 2" w:hAnsi="Wingdings 2" w:hint="default"/>
      <w:color w:val="000000"/>
      <w:shd w:val="clear" w:color="auto" w:fill="FFFFFF"/>
    </w:rPr>
  </w:style>
  <w:style w:type="character" w:customStyle="1" w:styleId="RTFNum39">
    <w:name w:val="RTF_Num 3 9"/>
    <w:basedOn w:val="Fuentedeprrafopredeter"/>
    <w:rsid w:val="00A364B4"/>
    <w:rPr>
      <w:rFonts w:ascii="Arial Unicode MS" w:eastAsia="Arial Unicode MS" w:hAnsi="Arial Unicode MS" w:cs="Arial Unicode MS" w:hint="eastAsia"/>
      <w:color w:val="000000"/>
      <w:shd w:val="clear" w:color="auto" w:fill="FFFFFF"/>
    </w:rPr>
  </w:style>
  <w:style w:type="character" w:customStyle="1" w:styleId="RTFNum42">
    <w:name w:val="RTF_Num 4 2"/>
    <w:basedOn w:val="Fuentedeprrafopredeter"/>
    <w:rsid w:val="00A364B4"/>
    <w:rPr>
      <w:rFonts w:ascii="Wingdings" w:hAnsi="Wingdings" w:hint="default"/>
      <w:color w:val="000000"/>
      <w:u w:val="single"/>
      <w:shd w:val="clear" w:color="auto" w:fill="FFFFFF"/>
    </w:rPr>
  </w:style>
  <w:style w:type="character" w:customStyle="1" w:styleId="RTFNum82">
    <w:name w:val="RTF_Num 8 2"/>
    <w:basedOn w:val="Fuentedeprrafopredeter"/>
    <w:rsid w:val="00A364B4"/>
    <w:rPr>
      <w:rFonts w:ascii="Symbol" w:hAnsi="Symbol" w:hint="default"/>
      <w:color w:val="000000"/>
      <w:u w:val="single"/>
      <w:shd w:val="clear" w:color="auto" w:fill="FFFFFF"/>
    </w:rPr>
  </w:style>
  <w:style w:type="character" w:customStyle="1" w:styleId="RTFNum122">
    <w:name w:val="RTF_Num 12 2"/>
    <w:basedOn w:val="Fuentedeprrafopredeter"/>
    <w:rsid w:val="00A364B4"/>
    <w:rPr>
      <w:rFonts w:ascii="Symbol" w:hAnsi="Symbol" w:hint="default"/>
      <w:color w:val="000000"/>
      <w:u w:val="single"/>
      <w:shd w:val="clear" w:color="auto" w:fill="FFFFFF"/>
    </w:rPr>
  </w:style>
  <w:style w:type="character" w:customStyle="1" w:styleId="RTFNum132">
    <w:name w:val="RTF_Num 13 2"/>
    <w:basedOn w:val="Fuentedeprrafopredeter"/>
    <w:rsid w:val="00A364B4"/>
    <w:rPr>
      <w:rFonts w:ascii="Wingdings" w:hAnsi="Wingdings" w:hint="default"/>
      <w:color w:val="000000"/>
      <w:u w:val="single"/>
      <w:shd w:val="clear" w:color="auto" w:fill="FFFFFF"/>
    </w:rPr>
  </w:style>
  <w:style w:type="character" w:customStyle="1" w:styleId="RTFNum142">
    <w:name w:val="RTF_Num 14 2"/>
    <w:basedOn w:val="Fuentedeprrafopredeter"/>
    <w:rsid w:val="00A364B4"/>
    <w:rPr>
      <w:rFonts w:ascii="Symbol" w:hAnsi="Symbol" w:hint="default"/>
      <w:color w:val="000000"/>
      <w:u w:val="single"/>
      <w:shd w:val="clear" w:color="auto" w:fill="FFFFFF"/>
    </w:rPr>
  </w:style>
  <w:style w:type="character" w:customStyle="1" w:styleId="RTFNum152">
    <w:name w:val="RTF_Num 15 2"/>
    <w:basedOn w:val="Fuentedeprrafopredeter"/>
    <w:rsid w:val="00A364B4"/>
    <w:rPr>
      <w:rFonts w:ascii="Symbol" w:hAnsi="Symbol" w:hint="default"/>
      <w:color w:val="000000"/>
      <w:u w:val="single"/>
      <w:shd w:val="clear" w:color="auto" w:fill="FFFFFF"/>
    </w:rPr>
  </w:style>
  <w:style w:type="character" w:customStyle="1" w:styleId="RTFNum162">
    <w:name w:val="RTF_Num 16 2"/>
    <w:basedOn w:val="Fuentedeprrafopredeter"/>
    <w:rsid w:val="00A364B4"/>
    <w:rPr>
      <w:rFonts w:ascii="Wingdings" w:hAnsi="Wingdings" w:hint="default"/>
      <w:color w:val="000000"/>
      <w:u w:val="single"/>
      <w:shd w:val="clear" w:color="auto" w:fill="FFFFFF"/>
    </w:rPr>
  </w:style>
  <w:style w:type="character" w:customStyle="1" w:styleId="RTFNum182">
    <w:name w:val="RTF_Num 18 2"/>
    <w:basedOn w:val="Fuentedeprrafopredeter"/>
    <w:rsid w:val="00A364B4"/>
    <w:rPr>
      <w:rFonts w:ascii="Symbol" w:hAnsi="Symbol" w:hint="default"/>
      <w:color w:val="000000"/>
      <w:u w:val="single"/>
      <w:shd w:val="clear" w:color="auto" w:fill="FFFFFF"/>
    </w:rPr>
  </w:style>
  <w:style w:type="character" w:customStyle="1" w:styleId="RTFNum192">
    <w:name w:val="RTF_Num 19 2"/>
    <w:basedOn w:val="Fuentedeprrafopredeter"/>
    <w:rsid w:val="00A364B4"/>
    <w:rPr>
      <w:rFonts w:ascii="Symbol" w:hAnsi="Symbol" w:hint="default"/>
      <w:color w:val="000000"/>
      <w:u w:val="single"/>
      <w:shd w:val="clear" w:color="auto" w:fill="FFFFFF"/>
    </w:rPr>
  </w:style>
  <w:style w:type="character" w:customStyle="1" w:styleId="RTFNum212">
    <w:name w:val="RTF_Num 21 2"/>
    <w:basedOn w:val="Fuentedeprrafopredeter"/>
    <w:rsid w:val="00A364B4"/>
    <w:rPr>
      <w:rFonts w:ascii="Symbol" w:hAnsi="Symbol" w:hint="default"/>
      <w:color w:val="000000"/>
      <w:u w:val="single"/>
      <w:shd w:val="clear" w:color="auto" w:fill="FFFFFF"/>
    </w:rPr>
  </w:style>
  <w:style w:type="character" w:customStyle="1" w:styleId="RTFNum242">
    <w:name w:val="RTF_Num 24 2"/>
    <w:basedOn w:val="Fuentedeprrafopredeter"/>
    <w:rsid w:val="00A364B4"/>
    <w:rPr>
      <w:rFonts w:ascii="Wingdings" w:hAnsi="Wingdings" w:hint="default"/>
      <w:color w:val="000000"/>
      <w:u w:val="single"/>
      <w:shd w:val="clear" w:color="auto" w:fill="FFFFFF"/>
    </w:rPr>
  </w:style>
  <w:style w:type="character" w:customStyle="1" w:styleId="RTFNum262">
    <w:name w:val="RTF_Num 26 2"/>
    <w:basedOn w:val="Fuentedeprrafopredeter"/>
    <w:rsid w:val="00A364B4"/>
    <w:rPr>
      <w:rFonts w:ascii="Wingdings" w:hAnsi="Wingdings" w:hint="default"/>
      <w:color w:val="000000"/>
      <w:u w:val="single"/>
      <w:shd w:val="clear" w:color="auto" w:fill="FFFFFF"/>
    </w:rPr>
  </w:style>
  <w:style w:type="character" w:customStyle="1" w:styleId="RTFNum272">
    <w:name w:val="RTF_Num 27 2"/>
    <w:basedOn w:val="Fuentedeprrafopredeter"/>
    <w:rsid w:val="00A364B4"/>
    <w:rPr>
      <w:rFonts w:ascii="Wingdings" w:hAnsi="Wingdings" w:hint="default"/>
      <w:color w:val="000000"/>
      <w:u w:val="single"/>
      <w:shd w:val="clear" w:color="auto" w:fill="FFFFFF"/>
    </w:rPr>
  </w:style>
  <w:style w:type="character" w:customStyle="1" w:styleId="RTFNum282">
    <w:name w:val="RTF_Num 28 2"/>
    <w:basedOn w:val="Fuentedeprrafopredeter"/>
    <w:rsid w:val="00A364B4"/>
    <w:rPr>
      <w:rFonts w:ascii="Wingdings" w:hAnsi="Wingdings" w:hint="default"/>
      <w:color w:val="000000"/>
      <w:u w:val="single"/>
      <w:shd w:val="clear" w:color="auto" w:fill="FFFFFF"/>
    </w:rPr>
  </w:style>
  <w:style w:type="character" w:customStyle="1" w:styleId="RTFNum292">
    <w:name w:val="RTF_Num 29 2"/>
    <w:basedOn w:val="Fuentedeprrafopredeter"/>
    <w:rsid w:val="00A364B4"/>
    <w:rPr>
      <w:rFonts w:ascii="Wingdings" w:hAnsi="Wingdings" w:hint="default"/>
      <w:color w:val="000000"/>
      <w:u w:val="single"/>
      <w:shd w:val="clear" w:color="auto" w:fill="FFFFFF"/>
    </w:rPr>
  </w:style>
  <w:style w:type="character" w:customStyle="1" w:styleId="RTFNum302">
    <w:name w:val="RTF_Num 30 2"/>
    <w:basedOn w:val="Fuentedeprrafopredeter"/>
    <w:rsid w:val="00A364B4"/>
    <w:rPr>
      <w:rFonts w:ascii="Symbol" w:hAnsi="Symbol" w:hint="default"/>
      <w:color w:val="000000"/>
      <w:u w:val="single"/>
      <w:shd w:val="clear" w:color="auto" w:fill="FFFFFF"/>
    </w:rPr>
  </w:style>
  <w:style w:type="character" w:customStyle="1" w:styleId="RTFNum322">
    <w:name w:val="RTF_Num 32 2"/>
    <w:basedOn w:val="Fuentedeprrafopredeter"/>
    <w:rsid w:val="00A364B4"/>
    <w:rPr>
      <w:rFonts w:ascii="Wingdings" w:hAnsi="Wingdings" w:hint="default"/>
      <w:color w:val="000000"/>
      <w:u w:val="single"/>
      <w:shd w:val="clear" w:color="auto" w:fill="FFFFFF"/>
    </w:rPr>
  </w:style>
  <w:style w:type="character" w:customStyle="1" w:styleId="RTFNum342">
    <w:name w:val="RTF_Num 34 2"/>
    <w:basedOn w:val="Fuentedeprrafopredeter"/>
    <w:rsid w:val="00A364B4"/>
    <w:rPr>
      <w:rFonts w:ascii="Symbol" w:hAnsi="Symbol" w:hint="default"/>
      <w:color w:val="000000"/>
      <w:u w:val="single"/>
      <w:shd w:val="clear" w:color="auto" w:fill="FFFFFF"/>
    </w:rPr>
  </w:style>
  <w:style w:type="character" w:customStyle="1" w:styleId="RTFNum352">
    <w:name w:val="RTF_Num 35 2"/>
    <w:basedOn w:val="Fuentedeprrafopredeter"/>
    <w:rsid w:val="00A364B4"/>
    <w:rPr>
      <w:rFonts w:ascii="Wingdings" w:hAnsi="Wingdings" w:hint="default"/>
      <w:color w:val="000000"/>
      <w:u w:val="single"/>
      <w:shd w:val="clear" w:color="auto" w:fill="FFFFFF"/>
    </w:rPr>
  </w:style>
  <w:style w:type="character" w:customStyle="1" w:styleId="RTFNum362">
    <w:name w:val="RTF_Num 36 2"/>
    <w:basedOn w:val="Fuentedeprrafopredeter"/>
    <w:rsid w:val="00A364B4"/>
    <w:rPr>
      <w:rFonts w:ascii="Wingdings" w:hAnsi="Wingdings" w:hint="default"/>
      <w:color w:val="000000"/>
      <w:u w:val="single"/>
      <w:shd w:val="clear" w:color="auto" w:fill="FFFFFF"/>
    </w:rPr>
  </w:style>
  <w:style w:type="character" w:customStyle="1" w:styleId="RTFNum382">
    <w:name w:val="RTF_Num 38 2"/>
    <w:basedOn w:val="Fuentedeprrafopredeter"/>
    <w:rsid w:val="00A364B4"/>
    <w:rPr>
      <w:rFonts w:ascii="Wingdings" w:hAnsi="Wingdings" w:hint="default"/>
      <w:color w:val="000000"/>
      <w:u w:val="single"/>
      <w:shd w:val="clear" w:color="auto" w:fill="FFFFFF"/>
    </w:rPr>
  </w:style>
  <w:style w:type="character" w:customStyle="1" w:styleId="RTFNum392">
    <w:name w:val="RTF_Num 39 2"/>
    <w:basedOn w:val="Fuentedeprrafopredeter"/>
    <w:rsid w:val="00A364B4"/>
    <w:rPr>
      <w:rFonts w:ascii="Symbol" w:hAnsi="Symbol" w:hint="default"/>
      <w:color w:val="000000"/>
      <w:u w:val="single"/>
      <w:shd w:val="clear" w:color="auto" w:fill="FFFFFF"/>
    </w:rPr>
  </w:style>
  <w:style w:type="character" w:customStyle="1" w:styleId="RTFNum402">
    <w:name w:val="RTF_Num 40 2"/>
    <w:basedOn w:val="Fuentedeprrafopredeter"/>
    <w:rsid w:val="00A364B4"/>
    <w:rPr>
      <w:rFonts w:ascii="Wingdings" w:hAnsi="Wingdings" w:hint="default"/>
      <w:color w:val="000000"/>
      <w:u w:val="single"/>
      <w:shd w:val="clear" w:color="auto" w:fill="FFFFFF"/>
    </w:rPr>
  </w:style>
  <w:style w:type="character" w:customStyle="1" w:styleId="RTFNum412">
    <w:name w:val="RTF_Num 41 2"/>
    <w:basedOn w:val="Fuentedeprrafopredeter"/>
    <w:rsid w:val="00A364B4"/>
    <w:rPr>
      <w:rFonts w:ascii="Wingdings" w:hAnsi="Wingdings" w:hint="default"/>
      <w:color w:val="000000"/>
      <w:u w:val="single"/>
      <w:shd w:val="clear" w:color="auto" w:fill="FFFFFF"/>
    </w:rPr>
  </w:style>
  <w:style w:type="character" w:customStyle="1" w:styleId="RTFNum422">
    <w:name w:val="RTF_Num 42 2"/>
    <w:basedOn w:val="Fuentedeprrafopredeter"/>
    <w:rsid w:val="00A364B4"/>
    <w:rPr>
      <w:rFonts w:ascii="Symbol" w:hAnsi="Symbol" w:hint="default"/>
      <w:color w:val="000000"/>
      <w:u w:val="single"/>
      <w:shd w:val="clear" w:color="auto" w:fill="FFFFFF"/>
    </w:rPr>
  </w:style>
  <w:style w:type="character" w:customStyle="1" w:styleId="RTFNum442">
    <w:name w:val="RTF_Num 44 2"/>
    <w:basedOn w:val="Fuentedeprrafopredeter"/>
    <w:rsid w:val="00A364B4"/>
    <w:rPr>
      <w:rFonts w:ascii="Symbol" w:hAnsi="Symbol" w:hint="default"/>
      <w:color w:val="000000"/>
      <w:u w:val="single"/>
      <w:shd w:val="clear" w:color="auto" w:fill="FFFFFF"/>
    </w:rPr>
  </w:style>
  <w:style w:type="character" w:customStyle="1" w:styleId="RTFNum452">
    <w:name w:val="RTF_Num 45 2"/>
    <w:basedOn w:val="Fuentedeprrafopredeter"/>
    <w:rsid w:val="00A364B4"/>
    <w:rPr>
      <w:rFonts w:ascii="Symbol" w:hAnsi="Symbol" w:hint="default"/>
      <w:color w:val="000000"/>
      <w:u w:val="single"/>
      <w:shd w:val="clear" w:color="auto" w:fill="FFFFFF"/>
    </w:rPr>
  </w:style>
  <w:style w:type="character" w:customStyle="1" w:styleId="RTFNum462">
    <w:name w:val="RTF_Num 46 2"/>
    <w:basedOn w:val="Fuentedeprrafopredeter"/>
    <w:rsid w:val="00A364B4"/>
    <w:rPr>
      <w:rFonts w:ascii="Symbol" w:hAnsi="Symbol" w:hint="default"/>
      <w:color w:val="000000"/>
      <w:u w:val="single"/>
      <w:shd w:val="clear" w:color="auto" w:fill="FFFFFF"/>
    </w:rPr>
  </w:style>
  <w:style w:type="character" w:customStyle="1" w:styleId="RTFNum472">
    <w:name w:val="RTF_Num 47 2"/>
    <w:basedOn w:val="Fuentedeprrafopredeter"/>
    <w:rsid w:val="00A364B4"/>
    <w:rPr>
      <w:rFonts w:ascii="Wingdings" w:hAnsi="Wingdings" w:hint="default"/>
      <w:color w:val="000000"/>
      <w:u w:val="single"/>
      <w:shd w:val="clear" w:color="auto" w:fill="FFFFFF"/>
    </w:rPr>
  </w:style>
  <w:style w:type="character" w:customStyle="1" w:styleId="RTFNum482">
    <w:name w:val="RTF_Num 48 2"/>
    <w:basedOn w:val="Fuentedeprrafopredeter"/>
    <w:rsid w:val="00A364B4"/>
    <w:rPr>
      <w:rFonts w:ascii="Wingdings" w:hAnsi="Wingdings" w:hint="default"/>
      <w:color w:val="000000"/>
      <w:u w:val="single"/>
      <w:shd w:val="clear" w:color="auto" w:fill="FFFFFF"/>
    </w:rPr>
  </w:style>
  <w:style w:type="character" w:customStyle="1" w:styleId="RTFNum492">
    <w:name w:val="RTF_Num 49 2"/>
    <w:basedOn w:val="Fuentedeprrafopredeter"/>
    <w:rsid w:val="00A364B4"/>
    <w:rPr>
      <w:rFonts w:ascii="Wingdings" w:hAnsi="Wingdings" w:hint="default"/>
      <w:color w:val="000000"/>
      <w:u w:val="single"/>
      <w:shd w:val="clear" w:color="auto" w:fill="FFFFFF"/>
    </w:rPr>
  </w:style>
  <w:style w:type="character" w:customStyle="1" w:styleId="RTFNum502">
    <w:name w:val="RTF_Num 50 2"/>
    <w:basedOn w:val="Fuentedeprrafopredeter"/>
    <w:rsid w:val="00A364B4"/>
    <w:rPr>
      <w:rFonts w:ascii="Wingdings" w:hAnsi="Wingdings" w:hint="default"/>
      <w:color w:val="000000"/>
      <w:u w:val="single"/>
      <w:shd w:val="clear" w:color="auto" w:fill="FFFFFF"/>
    </w:rPr>
  </w:style>
  <w:style w:type="character" w:customStyle="1" w:styleId="RTFNum512">
    <w:name w:val="RTF_Num 51 2"/>
    <w:basedOn w:val="Fuentedeprrafopredeter"/>
    <w:rsid w:val="00A364B4"/>
    <w:rPr>
      <w:rFonts w:ascii="Wingdings" w:hAnsi="Wingdings" w:hint="default"/>
      <w:color w:val="000000"/>
      <w:u w:val="single"/>
      <w:shd w:val="clear" w:color="auto" w:fill="FFFFFF"/>
    </w:rPr>
  </w:style>
  <w:style w:type="character" w:customStyle="1" w:styleId="RTFNum522">
    <w:name w:val="RTF_Num 52 2"/>
    <w:basedOn w:val="Fuentedeprrafopredeter"/>
    <w:rsid w:val="00A364B4"/>
    <w:rPr>
      <w:rFonts w:ascii="Wingdings" w:hAnsi="Wingdings" w:hint="default"/>
      <w:color w:val="000000"/>
      <w:u w:val="single"/>
      <w:shd w:val="clear" w:color="auto" w:fill="FFFFFF"/>
    </w:rPr>
  </w:style>
  <w:style w:type="character" w:customStyle="1" w:styleId="RTFNum532">
    <w:name w:val="RTF_Num 53 2"/>
    <w:basedOn w:val="Fuentedeprrafopredeter"/>
    <w:rsid w:val="00A364B4"/>
    <w:rPr>
      <w:rFonts w:ascii="Wingdings" w:hAnsi="Wingdings" w:hint="default"/>
      <w:color w:val="000000"/>
      <w:u w:val="single"/>
      <w:shd w:val="clear" w:color="auto" w:fill="FFFFFF"/>
    </w:rPr>
  </w:style>
  <w:style w:type="character" w:customStyle="1" w:styleId="RTFNum542">
    <w:name w:val="RTF_Num 54 2"/>
    <w:basedOn w:val="Fuentedeprrafopredeter"/>
    <w:rsid w:val="00A364B4"/>
    <w:rPr>
      <w:rFonts w:ascii="Wingdings" w:hAnsi="Wingdings" w:hint="default"/>
      <w:color w:val="000000"/>
      <w:u w:val="single"/>
      <w:shd w:val="clear" w:color="auto" w:fill="FFFFFF"/>
    </w:rPr>
  </w:style>
  <w:style w:type="character" w:customStyle="1" w:styleId="RTFNum552">
    <w:name w:val="RTF_Num 55 2"/>
    <w:basedOn w:val="Fuentedeprrafopredeter"/>
    <w:rsid w:val="00A364B4"/>
    <w:rPr>
      <w:rFonts w:ascii="Wingdings" w:hAnsi="Wingdings" w:hint="default"/>
      <w:color w:val="000000"/>
      <w:u w:val="single"/>
      <w:shd w:val="clear" w:color="auto" w:fill="FFFFFF"/>
    </w:rPr>
  </w:style>
  <w:style w:type="character" w:customStyle="1" w:styleId="RTFNum562">
    <w:name w:val="RTF_Num 56 2"/>
    <w:basedOn w:val="Fuentedeprrafopredeter"/>
    <w:rsid w:val="00A364B4"/>
    <w:rPr>
      <w:rFonts w:ascii="Wingdings" w:hAnsi="Wingdings" w:hint="default"/>
      <w:color w:val="000000"/>
      <w:u w:val="single"/>
      <w:shd w:val="clear" w:color="auto" w:fill="FFFFFF"/>
    </w:rPr>
  </w:style>
  <w:style w:type="character" w:customStyle="1" w:styleId="RTFNum572">
    <w:name w:val="RTF_Num 57 2"/>
    <w:basedOn w:val="Fuentedeprrafopredeter"/>
    <w:rsid w:val="00A364B4"/>
    <w:rPr>
      <w:rFonts w:ascii="Wingdings" w:hAnsi="Wingdings" w:hint="default"/>
      <w:color w:val="000000"/>
      <w:u w:val="single"/>
      <w:shd w:val="clear" w:color="auto" w:fill="FFFFFF"/>
    </w:rPr>
  </w:style>
  <w:style w:type="character" w:customStyle="1" w:styleId="RTFNum582">
    <w:name w:val="RTF_Num 58 2"/>
    <w:basedOn w:val="Fuentedeprrafopredeter"/>
    <w:rsid w:val="00A364B4"/>
    <w:rPr>
      <w:rFonts w:ascii="Wingdings" w:hAnsi="Wingdings" w:hint="default"/>
      <w:color w:val="000000"/>
      <w:u w:val="single"/>
      <w:shd w:val="clear" w:color="auto" w:fill="FFFFFF"/>
    </w:rPr>
  </w:style>
  <w:style w:type="character" w:customStyle="1" w:styleId="RTFNum592">
    <w:name w:val="RTF_Num 59 2"/>
    <w:basedOn w:val="Fuentedeprrafopredeter"/>
    <w:rsid w:val="00A364B4"/>
    <w:rPr>
      <w:rFonts w:ascii="Wingdings" w:hAnsi="Wingdings" w:hint="default"/>
      <w:color w:val="000000"/>
      <w:u w:val="single"/>
      <w:shd w:val="clear" w:color="auto" w:fill="FFFFFF"/>
    </w:rPr>
  </w:style>
  <w:style w:type="character" w:customStyle="1" w:styleId="RTFNum602">
    <w:name w:val="RTF_Num 60 2"/>
    <w:basedOn w:val="Fuentedeprrafopredeter"/>
    <w:rsid w:val="00A364B4"/>
    <w:rPr>
      <w:rFonts w:ascii="Wingdings" w:hAnsi="Wingdings" w:hint="default"/>
      <w:color w:val="000000"/>
      <w:u w:val="single"/>
      <w:shd w:val="clear" w:color="auto" w:fill="FFFFFF"/>
    </w:rPr>
  </w:style>
  <w:style w:type="character" w:customStyle="1" w:styleId="RTFNum612">
    <w:name w:val="RTF_Num 61 2"/>
    <w:basedOn w:val="Fuentedeprrafopredeter"/>
    <w:rsid w:val="00A364B4"/>
    <w:rPr>
      <w:rFonts w:ascii="Wingdings" w:hAnsi="Wingdings" w:hint="default"/>
      <w:color w:val="000000"/>
      <w:u w:val="single"/>
      <w:shd w:val="clear" w:color="auto" w:fill="FFFFFF"/>
    </w:rPr>
  </w:style>
  <w:style w:type="character" w:customStyle="1" w:styleId="RTFNum622">
    <w:name w:val="RTF_Num 62 2"/>
    <w:basedOn w:val="Fuentedeprrafopredeter"/>
    <w:rsid w:val="00A364B4"/>
    <w:rPr>
      <w:rFonts w:ascii="Wingdings" w:hAnsi="Wingdings" w:hint="default"/>
      <w:color w:val="000000"/>
      <w:u w:val="single"/>
      <w:shd w:val="clear" w:color="auto" w:fill="FFFFFF"/>
    </w:rPr>
  </w:style>
  <w:style w:type="character" w:customStyle="1" w:styleId="RTFNum632">
    <w:name w:val="RTF_Num 63 2"/>
    <w:basedOn w:val="Fuentedeprrafopredeter"/>
    <w:rsid w:val="00A364B4"/>
    <w:rPr>
      <w:rFonts w:ascii="Wingdings" w:hAnsi="Wingdings" w:hint="default"/>
      <w:color w:val="000000"/>
      <w:u w:val="single"/>
      <w:shd w:val="clear" w:color="auto" w:fill="FFFFFF"/>
    </w:rPr>
  </w:style>
  <w:style w:type="character" w:customStyle="1" w:styleId="RTFNum642">
    <w:name w:val="RTF_Num 64 2"/>
    <w:basedOn w:val="Fuentedeprrafopredeter"/>
    <w:rsid w:val="00A364B4"/>
    <w:rPr>
      <w:rFonts w:ascii="Wingdings" w:hAnsi="Wingdings" w:hint="default"/>
      <w:color w:val="000000"/>
      <w:u w:val="single"/>
      <w:shd w:val="clear" w:color="auto" w:fill="FFFFFF"/>
    </w:rPr>
  </w:style>
  <w:style w:type="character" w:customStyle="1" w:styleId="RTFNum652">
    <w:name w:val="RTF_Num 65 2"/>
    <w:basedOn w:val="Fuentedeprrafopredeter"/>
    <w:rsid w:val="00A364B4"/>
    <w:rPr>
      <w:rFonts w:ascii="Wingdings" w:hAnsi="Wingdings" w:hint="default"/>
      <w:color w:val="000000"/>
      <w:u w:val="single"/>
      <w:shd w:val="clear" w:color="auto" w:fill="FFFFFF"/>
    </w:rPr>
  </w:style>
  <w:style w:type="character" w:customStyle="1" w:styleId="RTFNum662">
    <w:name w:val="RTF_Num 66 2"/>
    <w:basedOn w:val="Fuentedeprrafopredeter"/>
    <w:rsid w:val="00A364B4"/>
    <w:rPr>
      <w:rFonts w:ascii="Wingdings" w:hAnsi="Wingdings" w:hint="default"/>
      <w:color w:val="000000"/>
      <w:u w:val="single"/>
      <w:shd w:val="clear" w:color="auto" w:fill="FFFFFF"/>
    </w:rPr>
  </w:style>
  <w:style w:type="character" w:customStyle="1" w:styleId="RTFNum672">
    <w:name w:val="RTF_Num 67 2"/>
    <w:basedOn w:val="Fuentedeprrafopredeter"/>
    <w:rsid w:val="00A364B4"/>
    <w:rPr>
      <w:rFonts w:ascii="Wingdings" w:hAnsi="Wingdings" w:hint="default"/>
      <w:color w:val="000000"/>
      <w:u w:val="single"/>
      <w:shd w:val="clear" w:color="auto" w:fill="FFFFFF"/>
    </w:rPr>
  </w:style>
  <w:style w:type="character" w:customStyle="1" w:styleId="RTFNum682">
    <w:name w:val="RTF_Num 68 2"/>
    <w:basedOn w:val="Fuentedeprrafopredeter"/>
    <w:rsid w:val="00A364B4"/>
    <w:rPr>
      <w:rFonts w:ascii="Wingdings" w:hAnsi="Wingdings" w:hint="default"/>
      <w:color w:val="000000"/>
      <w:u w:val="single"/>
      <w:shd w:val="clear" w:color="auto" w:fill="FFFFFF"/>
    </w:rPr>
  </w:style>
  <w:style w:type="character" w:customStyle="1" w:styleId="RTFNum692">
    <w:name w:val="RTF_Num 69 2"/>
    <w:basedOn w:val="Fuentedeprrafopredeter"/>
    <w:rsid w:val="00A364B4"/>
    <w:rPr>
      <w:rFonts w:ascii="Wingdings" w:hAnsi="Wingdings" w:hint="default"/>
      <w:color w:val="000000"/>
      <w:u w:val="single"/>
      <w:shd w:val="clear" w:color="auto" w:fill="FFFFFF"/>
    </w:rPr>
  </w:style>
  <w:style w:type="character" w:customStyle="1" w:styleId="RTFNum702">
    <w:name w:val="RTF_Num 70 2"/>
    <w:basedOn w:val="Fuentedeprrafopredeter"/>
    <w:rsid w:val="00A364B4"/>
    <w:rPr>
      <w:rFonts w:ascii="Wingdings" w:hAnsi="Wingdings" w:hint="default"/>
      <w:color w:val="000000"/>
      <w:u w:val="single"/>
      <w:shd w:val="clear" w:color="auto" w:fill="FFFFFF"/>
    </w:rPr>
  </w:style>
  <w:style w:type="character" w:customStyle="1" w:styleId="RTFNum712">
    <w:name w:val="RTF_Num 71 2"/>
    <w:basedOn w:val="Fuentedeprrafopredeter"/>
    <w:rsid w:val="00A364B4"/>
    <w:rPr>
      <w:rFonts w:ascii="Wingdings" w:hAnsi="Wingdings" w:hint="default"/>
      <w:color w:val="000000"/>
      <w:u w:val="single"/>
      <w:shd w:val="clear" w:color="auto" w:fill="FFFFFF"/>
    </w:rPr>
  </w:style>
  <w:style w:type="character" w:customStyle="1" w:styleId="RTFNum722">
    <w:name w:val="RTF_Num 72 2"/>
    <w:basedOn w:val="Fuentedeprrafopredeter"/>
    <w:rsid w:val="00A364B4"/>
    <w:rPr>
      <w:rFonts w:ascii="Symbol" w:hAnsi="Symbol" w:hint="default"/>
      <w:color w:val="000000"/>
      <w:u w:val="single"/>
      <w:shd w:val="clear" w:color="auto" w:fill="FFFFFF"/>
    </w:rPr>
  </w:style>
  <w:style w:type="character" w:customStyle="1" w:styleId="RTFNum732">
    <w:name w:val="RTF_Num 73 2"/>
    <w:basedOn w:val="Fuentedeprrafopredeter"/>
    <w:rsid w:val="00A364B4"/>
    <w:rPr>
      <w:rFonts w:ascii="Wingdings" w:hAnsi="Wingdings" w:hint="default"/>
      <w:color w:val="000000"/>
      <w:u w:val="single"/>
      <w:shd w:val="clear" w:color="auto" w:fill="FFFFFF"/>
    </w:rPr>
  </w:style>
  <w:style w:type="character" w:customStyle="1" w:styleId="RTFNum742">
    <w:name w:val="RTF_Num 74 2"/>
    <w:basedOn w:val="Fuentedeprrafopredeter"/>
    <w:rsid w:val="00A364B4"/>
    <w:rPr>
      <w:rFonts w:ascii="Wingdings" w:hAnsi="Wingdings" w:hint="default"/>
      <w:color w:val="000000"/>
      <w:u w:val="single"/>
      <w:shd w:val="clear" w:color="auto" w:fill="FFFFFF"/>
    </w:rPr>
  </w:style>
  <w:style w:type="character" w:customStyle="1" w:styleId="RTFNum752">
    <w:name w:val="RTF_Num 75 2"/>
    <w:basedOn w:val="Fuentedeprrafopredeter"/>
    <w:rsid w:val="00A364B4"/>
    <w:rPr>
      <w:rFonts w:ascii="Symbol" w:hAnsi="Symbol" w:hint="default"/>
      <w:color w:val="000000"/>
      <w:u w:val="single"/>
      <w:shd w:val="clear" w:color="auto" w:fill="FFFFFF"/>
    </w:rPr>
  </w:style>
  <w:style w:type="character" w:customStyle="1" w:styleId="RTFNum762">
    <w:name w:val="RTF_Num 76 2"/>
    <w:basedOn w:val="Fuentedeprrafopredeter"/>
    <w:rsid w:val="00A364B4"/>
    <w:rPr>
      <w:rFonts w:ascii="Wingdings" w:hAnsi="Wingdings" w:hint="default"/>
      <w:color w:val="000000"/>
      <w:u w:val="single"/>
      <w:shd w:val="clear" w:color="auto" w:fill="FFFFFF"/>
    </w:rPr>
  </w:style>
  <w:style w:type="character" w:customStyle="1" w:styleId="RTFNum772">
    <w:name w:val="RTF_Num 77 2"/>
    <w:basedOn w:val="Fuentedeprrafopredeter"/>
    <w:rsid w:val="00A364B4"/>
    <w:rPr>
      <w:rFonts w:ascii="Symbol" w:hAnsi="Symbol" w:hint="default"/>
      <w:color w:val="000000"/>
      <w:u w:val="single"/>
      <w:shd w:val="clear" w:color="auto" w:fill="FFFFFF"/>
    </w:rPr>
  </w:style>
  <w:style w:type="character" w:customStyle="1" w:styleId="RTFNum782">
    <w:name w:val="RTF_Num 78 2"/>
    <w:basedOn w:val="Fuentedeprrafopredeter"/>
    <w:rsid w:val="00A364B4"/>
    <w:rPr>
      <w:rFonts w:ascii="Wingdings" w:hAnsi="Wingdings" w:hint="default"/>
      <w:color w:val="000000"/>
      <w:u w:val="single"/>
      <w:shd w:val="clear" w:color="auto" w:fill="FFFFFF"/>
    </w:rPr>
  </w:style>
  <w:style w:type="character" w:customStyle="1" w:styleId="RTFNum792">
    <w:name w:val="RTF_Num 79 2"/>
    <w:basedOn w:val="Fuentedeprrafopredeter"/>
    <w:rsid w:val="00A364B4"/>
    <w:rPr>
      <w:rFonts w:ascii="Wingdings" w:hAnsi="Wingdings" w:hint="default"/>
      <w:color w:val="000000"/>
      <w:u w:val="single"/>
      <w:shd w:val="clear" w:color="auto" w:fill="FFFFFF"/>
    </w:rPr>
  </w:style>
  <w:style w:type="character" w:customStyle="1" w:styleId="RTFNum802">
    <w:name w:val="RTF_Num 80 2"/>
    <w:basedOn w:val="Fuentedeprrafopredeter"/>
    <w:rsid w:val="00A364B4"/>
    <w:rPr>
      <w:rFonts w:ascii="Wingdings" w:hAnsi="Wingdings" w:hint="default"/>
      <w:color w:val="000000"/>
      <w:u w:val="single"/>
      <w:shd w:val="clear" w:color="auto" w:fill="FFFFFF"/>
    </w:rPr>
  </w:style>
  <w:style w:type="character" w:customStyle="1" w:styleId="RTFNum812">
    <w:name w:val="RTF_Num 81 2"/>
    <w:basedOn w:val="Fuentedeprrafopredeter"/>
    <w:rsid w:val="00A364B4"/>
    <w:rPr>
      <w:rFonts w:ascii="Wingdings" w:hAnsi="Wingdings" w:hint="default"/>
      <w:color w:val="000000"/>
      <w:u w:val="single"/>
      <w:shd w:val="clear" w:color="auto" w:fill="FFFFFF"/>
    </w:rPr>
  </w:style>
  <w:style w:type="character" w:customStyle="1" w:styleId="RTFNum822">
    <w:name w:val="RTF_Num 82 2"/>
    <w:basedOn w:val="Fuentedeprrafopredeter"/>
    <w:rsid w:val="00A364B4"/>
    <w:rPr>
      <w:rFonts w:ascii="Wingdings" w:hAnsi="Wingdings" w:hint="default"/>
      <w:color w:val="000000"/>
      <w:u w:val="single"/>
      <w:shd w:val="clear" w:color="auto" w:fill="FFFFFF"/>
    </w:rPr>
  </w:style>
  <w:style w:type="character" w:customStyle="1" w:styleId="RTFNum832">
    <w:name w:val="RTF_Num 83 2"/>
    <w:basedOn w:val="Fuentedeprrafopredeter"/>
    <w:rsid w:val="00A364B4"/>
    <w:rPr>
      <w:rFonts w:ascii="Wingdings" w:hAnsi="Wingdings" w:hint="default"/>
      <w:color w:val="000000"/>
      <w:u w:val="single"/>
      <w:shd w:val="clear" w:color="auto" w:fill="FFFFFF"/>
    </w:rPr>
  </w:style>
  <w:style w:type="character" w:customStyle="1" w:styleId="RTFNum842">
    <w:name w:val="RTF_Num 84 2"/>
    <w:basedOn w:val="Fuentedeprrafopredeter"/>
    <w:rsid w:val="00A364B4"/>
    <w:rPr>
      <w:rFonts w:ascii="Wingdings" w:hAnsi="Wingdings" w:hint="default"/>
      <w:color w:val="000000"/>
      <w:u w:val="single"/>
      <w:shd w:val="clear" w:color="auto" w:fill="FFFFFF"/>
    </w:rPr>
  </w:style>
  <w:style w:type="character" w:customStyle="1" w:styleId="RTFNum852">
    <w:name w:val="RTF_Num 85 2"/>
    <w:basedOn w:val="Fuentedeprrafopredeter"/>
    <w:rsid w:val="00A364B4"/>
    <w:rPr>
      <w:rFonts w:ascii="Wingdings" w:hAnsi="Wingdings" w:hint="default"/>
      <w:color w:val="000000"/>
      <w:u w:val="single"/>
      <w:shd w:val="clear" w:color="auto" w:fill="FFFFFF"/>
    </w:rPr>
  </w:style>
  <w:style w:type="character" w:customStyle="1" w:styleId="RTFNum862">
    <w:name w:val="RTF_Num 86 2"/>
    <w:basedOn w:val="Fuentedeprrafopredeter"/>
    <w:rsid w:val="00A364B4"/>
    <w:rPr>
      <w:rFonts w:ascii="Wingdings" w:hAnsi="Wingdings" w:hint="default"/>
      <w:color w:val="000000"/>
      <w:u w:val="single"/>
      <w:shd w:val="clear" w:color="auto" w:fill="FFFFFF"/>
    </w:rPr>
  </w:style>
  <w:style w:type="character" w:customStyle="1" w:styleId="RTFNum872">
    <w:name w:val="RTF_Num 87 2"/>
    <w:basedOn w:val="Fuentedeprrafopredeter"/>
    <w:rsid w:val="00A364B4"/>
    <w:rPr>
      <w:rFonts w:ascii="Wingdings" w:hAnsi="Wingdings" w:hint="default"/>
      <w:color w:val="000000"/>
      <w:u w:val="single"/>
      <w:shd w:val="clear" w:color="auto" w:fill="FFFFFF"/>
    </w:rPr>
  </w:style>
  <w:style w:type="character" w:customStyle="1" w:styleId="RTFNum882">
    <w:name w:val="RTF_Num 88 2"/>
    <w:basedOn w:val="Fuentedeprrafopredeter"/>
    <w:rsid w:val="00A364B4"/>
    <w:rPr>
      <w:rFonts w:ascii="Wingdings" w:hAnsi="Wingdings" w:hint="default"/>
      <w:color w:val="000000"/>
      <w:u w:val="single"/>
      <w:shd w:val="clear" w:color="auto" w:fill="FFFFFF"/>
    </w:rPr>
  </w:style>
  <w:style w:type="character" w:customStyle="1" w:styleId="RTFNum892">
    <w:name w:val="RTF_Num 89 2"/>
    <w:basedOn w:val="Fuentedeprrafopredeter"/>
    <w:rsid w:val="00A364B4"/>
    <w:rPr>
      <w:rFonts w:ascii="Wingdings" w:hAnsi="Wingdings" w:hint="default"/>
      <w:color w:val="000000"/>
      <w:u w:val="single"/>
      <w:shd w:val="clear" w:color="auto" w:fill="FFFFFF"/>
    </w:rPr>
  </w:style>
  <w:style w:type="character" w:customStyle="1" w:styleId="RTFNum902">
    <w:name w:val="RTF_Num 90 2"/>
    <w:basedOn w:val="Fuentedeprrafopredeter"/>
    <w:rsid w:val="00A364B4"/>
    <w:rPr>
      <w:rFonts w:ascii="Wingdings" w:hAnsi="Wingdings" w:hint="default"/>
      <w:color w:val="000000"/>
      <w:u w:val="single"/>
      <w:shd w:val="clear" w:color="auto" w:fill="FFFFFF"/>
    </w:rPr>
  </w:style>
  <w:style w:type="character" w:customStyle="1" w:styleId="RTFNum912">
    <w:name w:val="RTF_Num 91 2"/>
    <w:basedOn w:val="Fuentedeprrafopredeter"/>
    <w:rsid w:val="00A364B4"/>
    <w:rPr>
      <w:rFonts w:ascii="Symbol" w:hAnsi="Symbol" w:hint="default"/>
      <w:color w:val="000000"/>
      <w:u w:val="single"/>
      <w:shd w:val="clear" w:color="auto" w:fill="FFFFFF"/>
    </w:rPr>
  </w:style>
  <w:style w:type="character" w:customStyle="1" w:styleId="RTFNum922">
    <w:name w:val="RTF_Num 92 2"/>
    <w:basedOn w:val="Fuentedeprrafopredeter"/>
    <w:rsid w:val="00A364B4"/>
    <w:rPr>
      <w:rFonts w:ascii="Symbol" w:hAnsi="Symbol" w:hint="default"/>
      <w:color w:val="000000"/>
      <w:u w:val="single"/>
      <w:shd w:val="clear" w:color="auto" w:fill="FFFFFF"/>
    </w:rPr>
  </w:style>
  <w:style w:type="character" w:customStyle="1" w:styleId="RTFNum932">
    <w:name w:val="RTF_Num 93 2"/>
    <w:basedOn w:val="Fuentedeprrafopredeter"/>
    <w:rsid w:val="00A364B4"/>
    <w:rPr>
      <w:rFonts w:ascii="Symbol" w:hAnsi="Symbol" w:hint="default"/>
      <w:color w:val="000000"/>
      <w:u w:val="single"/>
      <w:shd w:val="clear" w:color="auto" w:fill="FFFFFF"/>
    </w:rPr>
  </w:style>
  <w:style w:type="character" w:customStyle="1" w:styleId="RTFNum942">
    <w:name w:val="RTF_Num 94 2"/>
    <w:basedOn w:val="Fuentedeprrafopredeter"/>
    <w:rsid w:val="00A364B4"/>
    <w:rPr>
      <w:rFonts w:ascii="Wingdings" w:hAnsi="Wingdings" w:hint="default"/>
      <w:color w:val="000000"/>
      <w:u w:val="single"/>
      <w:shd w:val="clear" w:color="auto" w:fill="FFFFFF"/>
    </w:rPr>
  </w:style>
  <w:style w:type="character" w:customStyle="1" w:styleId="RTFNum952">
    <w:name w:val="RTF_Num 95 2"/>
    <w:basedOn w:val="Fuentedeprrafopredeter"/>
    <w:rsid w:val="00A364B4"/>
    <w:rPr>
      <w:rFonts w:ascii="Wingdings" w:hAnsi="Wingdings" w:hint="default"/>
      <w:color w:val="000000"/>
      <w:u w:val="single"/>
      <w:shd w:val="clear" w:color="auto" w:fill="FFFFFF"/>
    </w:rPr>
  </w:style>
  <w:style w:type="character" w:customStyle="1" w:styleId="RTFNum962">
    <w:name w:val="RTF_Num 96 2"/>
    <w:basedOn w:val="Fuentedeprrafopredeter"/>
    <w:rsid w:val="00A364B4"/>
    <w:rPr>
      <w:rFonts w:ascii="Wingdings" w:hAnsi="Wingdings" w:hint="default"/>
      <w:color w:val="000000"/>
      <w:u w:val="single"/>
      <w:shd w:val="clear" w:color="auto" w:fill="FFFFFF"/>
    </w:rPr>
  </w:style>
  <w:style w:type="character" w:customStyle="1" w:styleId="RTFNum972">
    <w:name w:val="RTF_Num 97 2"/>
    <w:basedOn w:val="Fuentedeprrafopredeter"/>
    <w:rsid w:val="00A364B4"/>
    <w:rPr>
      <w:rFonts w:ascii="Symbol" w:hAnsi="Symbol" w:hint="default"/>
      <w:color w:val="000000"/>
      <w:u w:val="single"/>
      <w:shd w:val="clear" w:color="auto" w:fill="FFFFFF"/>
    </w:rPr>
  </w:style>
  <w:style w:type="character" w:customStyle="1" w:styleId="RTFNum982">
    <w:name w:val="RTF_Num 98 2"/>
    <w:basedOn w:val="Fuentedeprrafopredeter"/>
    <w:rsid w:val="00A364B4"/>
    <w:rPr>
      <w:rFonts w:ascii="Symbol" w:hAnsi="Symbol" w:hint="default"/>
      <w:color w:val="000000"/>
      <w:u w:val="single"/>
      <w:shd w:val="clear" w:color="auto" w:fill="FFFFFF"/>
    </w:rPr>
  </w:style>
  <w:style w:type="character" w:customStyle="1" w:styleId="RTFNum992">
    <w:name w:val="RTF_Num 99 2"/>
    <w:basedOn w:val="Fuentedeprrafopredeter"/>
    <w:rsid w:val="00A364B4"/>
    <w:rPr>
      <w:rFonts w:ascii="Symbol" w:hAnsi="Symbol" w:hint="default"/>
      <w:color w:val="000000"/>
      <w:u w:val="single"/>
      <w:shd w:val="clear" w:color="auto" w:fill="FFFFFF"/>
    </w:rPr>
  </w:style>
  <w:style w:type="character" w:customStyle="1" w:styleId="RTFNum1002">
    <w:name w:val="RTF_Num 100 2"/>
    <w:basedOn w:val="Fuentedeprrafopredeter"/>
    <w:rsid w:val="00A364B4"/>
    <w:rPr>
      <w:rFonts w:ascii="Symbol" w:hAnsi="Symbol" w:hint="default"/>
      <w:color w:val="000000"/>
      <w:u w:val="single"/>
      <w:shd w:val="clear" w:color="auto" w:fill="FFFFFF"/>
    </w:rPr>
  </w:style>
  <w:style w:type="character" w:customStyle="1" w:styleId="RTFNum1012">
    <w:name w:val="RTF_Num 101 2"/>
    <w:basedOn w:val="Fuentedeprrafopredeter"/>
    <w:rsid w:val="00A364B4"/>
    <w:rPr>
      <w:rFonts w:ascii="Symbol" w:hAnsi="Symbol" w:hint="default"/>
      <w:color w:val="000000"/>
      <w:u w:val="single"/>
      <w:shd w:val="clear" w:color="auto" w:fill="FFFFFF"/>
    </w:rPr>
  </w:style>
  <w:style w:type="character" w:customStyle="1" w:styleId="RTFNum1022">
    <w:name w:val="RTF_Num 102 2"/>
    <w:basedOn w:val="Fuentedeprrafopredeter"/>
    <w:rsid w:val="00A364B4"/>
    <w:rPr>
      <w:rFonts w:ascii="Symbol" w:hAnsi="Symbol" w:hint="default"/>
      <w:color w:val="000000"/>
      <w:u w:val="single"/>
      <w:shd w:val="clear" w:color="auto" w:fill="FFFFFF"/>
    </w:rPr>
  </w:style>
  <w:style w:type="character" w:customStyle="1" w:styleId="RTFNum1032">
    <w:name w:val="RTF_Num 103 2"/>
    <w:basedOn w:val="Fuentedeprrafopredeter"/>
    <w:rsid w:val="00A364B4"/>
    <w:rPr>
      <w:rFonts w:ascii="Symbol" w:hAnsi="Symbol" w:hint="default"/>
      <w:color w:val="000000"/>
      <w:u w:val="single"/>
      <w:shd w:val="clear" w:color="auto" w:fill="FFFFFF"/>
    </w:rPr>
  </w:style>
  <w:style w:type="character" w:customStyle="1" w:styleId="RTFNum1042">
    <w:name w:val="RTF_Num 104 2"/>
    <w:basedOn w:val="Fuentedeprrafopredeter"/>
    <w:rsid w:val="00A364B4"/>
    <w:rPr>
      <w:rFonts w:ascii="Symbol" w:hAnsi="Symbol" w:hint="default"/>
      <w:color w:val="000000"/>
      <w:u w:val="single"/>
      <w:shd w:val="clear" w:color="auto" w:fill="FFFFFF"/>
    </w:rPr>
  </w:style>
  <w:style w:type="character" w:customStyle="1" w:styleId="RTFNum1052">
    <w:name w:val="RTF_Num 105 2"/>
    <w:basedOn w:val="Fuentedeprrafopredeter"/>
    <w:rsid w:val="00A364B4"/>
    <w:rPr>
      <w:rFonts w:ascii="Symbol" w:hAnsi="Symbol" w:hint="default"/>
      <w:color w:val="000000"/>
      <w:u w:val="single"/>
      <w:shd w:val="clear" w:color="auto" w:fill="FFFFFF"/>
    </w:rPr>
  </w:style>
  <w:style w:type="character" w:customStyle="1" w:styleId="RTFNum1062">
    <w:name w:val="RTF_Num 106 2"/>
    <w:basedOn w:val="Fuentedeprrafopredeter"/>
    <w:rsid w:val="00A364B4"/>
    <w:rPr>
      <w:rFonts w:ascii="Symbol" w:hAnsi="Symbol" w:hint="default"/>
      <w:color w:val="000000"/>
      <w:u w:val="single"/>
      <w:shd w:val="clear" w:color="auto" w:fill="FFFFFF"/>
    </w:rPr>
  </w:style>
  <w:style w:type="character" w:customStyle="1" w:styleId="RTFNum1072">
    <w:name w:val="RTF_Num 107 2"/>
    <w:basedOn w:val="Fuentedeprrafopredeter"/>
    <w:rsid w:val="00A364B4"/>
    <w:rPr>
      <w:rFonts w:ascii="Symbol" w:hAnsi="Symbol" w:hint="default"/>
      <w:color w:val="000000"/>
      <w:u w:val="single"/>
      <w:shd w:val="clear" w:color="auto" w:fill="FFFFFF"/>
    </w:rPr>
  </w:style>
  <w:style w:type="character" w:customStyle="1" w:styleId="RTFNum1082">
    <w:name w:val="RTF_Num 108 2"/>
    <w:basedOn w:val="Fuentedeprrafopredeter"/>
    <w:rsid w:val="00A364B4"/>
    <w:rPr>
      <w:rFonts w:ascii="Symbol" w:hAnsi="Symbol" w:hint="default"/>
      <w:color w:val="000000"/>
      <w:u w:val="single"/>
      <w:shd w:val="clear" w:color="auto" w:fill="FFFFFF"/>
    </w:rPr>
  </w:style>
  <w:style w:type="character" w:customStyle="1" w:styleId="RTFNum1092">
    <w:name w:val="RTF_Num 109 2"/>
    <w:basedOn w:val="Fuentedeprrafopredeter"/>
    <w:rsid w:val="00A364B4"/>
    <w:rPr>
      <w:rFonts w:ascii="Wingdings" w:hAnsi="Wingdings" w:hint="default"/>
      <w:color w:val="000000"/>
      <w:u w:val="single"/>
      <w:shd w:val="clear" w:color="auto" w:fill="FFFFFF"/>
    </w:rPr>
  </w:style>
  <w:style w:type="character" w:customStyle="1" w:styleId="RTFNum1102">
    <w:name w:val="RTF_Num 110 2"/>
    <w:basedOn w:val="Fuentedeprrafopredeter"/>
    <w:rsid w:val="00A364B4"/>
    <w:rPr>
      <w:rFonts w:ascii="Symbol" w:hAnsi="Symbol" w:hint="default"/>
      <w:color w:val="000000"/>
      <w:u w:val="single"/>
      <w:shd w:val="clear" w:color="auto" w:fill="FFFFFF"/>
    </w:rPr>
  </w:style>
  <w:style w:type="character" w:customStyle="1" w:styleId="RTFNum1112">
    <w:name w:val="RTF_Num 111 2"/>
    <w:basedOn w:val="Fuentedeprrafopredeter"/>
    <w:rsid w:val="00A364B4"/>
    <w:rPr>
      <w:rFonts w:ascii="Symbol" w:hAnsi="Symbol" w:hint="default"/>
      <w:color w:val="000000"/>
      <w:u w:val="single"/>
      <w:shd w:val="clear" w:color="auto" w:fill="FFFFFF"/>
    </w:rPr>
  </w:style>
  <w:style w:type="character" w:customStyle="1" w:styleId="RTFNum1122">
    <w:name w:val="RTF_Num 112 2"/>
    <w:basedOn w:val="Fuentedeprrafopredeter"/>
    <w:rsid w:val="00A364B4"/>
    <w:rPr>
      <w:rFonts w:ascii="Symbol" w:hAnsi="Symbol" w:hint="default"/>
      <w:color w:val="000000"/>
      <w:u w:val="single"/>
      <w:shd w:val="clear" w:color="auto" w:fill="FFFFFF"/>
    </w:rPr>
  </w:style>
  <w:style w:type="character" w:customStyle="1" w:styleId="RTFNum1132">
    <w:name w:val="RTF_Num 113 2"/>
    <w:basedOn w:val="Fuentedeprrafopredeter"/>
    <w:rsid w:val="00A364B4"/>
    <w:rPr>
      <w:rFonts w:ascii="Symbol" w:hAnsi="Symbol" w:hint="default"/>
      <w:color w:val="000000"/>
      <w:u w:val="single"/>
      <w:shd w:val="clear" w:color="auto" w:fill="FFFFFF"/>
    </w:rPr>
  </w:style>
  <w:style w:type="character" w:customStyle="1" w:styleId="RTFNum1152">
    <w:name w:val="RTF_Num 115 2"/>
    <w:basedOn w:val="Fuentedeprrafopredeter"/>
    <w:rsid w:val="00A364B4"/>
    <w:rPr>
      <w:rFonts w:ascii="Symbol" w:hAnsi="Symbol" w:hint="default"/>
      <w:color w:val="000000"/>
      <w:u w:val="single"/>
      <w:shd w:val="clear" w:color="auto" w:fill="FFFFFF"/>
    </w:rPr>
  </w:style>
  <w:style w:type="character" w:customStyle="1" w:styleId="RTFNum1172">
    <w:name w:val="RTF_Num 117 2"/>
    <w:basedOn w:val="Fuentedeprrafopredeter"/>
    <w:rsid w:val="00A364B4"/>
    <w:rPr>
      <w:rFonts w:ascii="Symbol" w:hAnsi="Symbol" w:hint="default"/>
      <w:color w:val="000000"/>
      <w:u w:val="single"/>
      <w:shd w:val="clear" w:color="auto" w:fill="FFFFFF"/>
    </w:rPr>
  </w:style>
  <w:style w:type="character" w:customStyle="1" w:styleId="RTFNum1182">
    <w:name w:val="RTF_Num 118 2"/>
    <w:basedOn w:val="Fuentedeprrafopredeter"/>
    <w:rsid w:val="00A364B4"/>
    <w:rPr>
      <w:rFonts w:ascii="Symbol" w:hAnsi="Symbol" w:hint="default"/>
      <w:color w:val="000000"/>
      <w:u w:val="single"/>
      <w:shd w:val="clear" w:color="auto" w:fill="FFFFFF"/>
    </w:rPr>
  </w:style>
  <w:style w:type="character" w:customStyle="1" w:styleId="RTFNum1192">
    <w:name w:val="RTF_Num 119 2"/>
    <w:basedOn w:val="Fuentedeprrafopredeter"/>
    <w:rsid w:val="00A364B4"/>
    <w:rPr>
      <w:rFonts w:ascii="Symbol" w:hAnsi="Symbol" w:hint="default"/>
      <w:color w:val="000000"/>
      <w:u w:val="single"/>
      <w:shd w:val="clear" w:color="auto" w:fill="FFFFFF"/>
    </w:rPr>
  </w:style>
  <w:style w:type="character" w:customStyle="1" w:styleId="RTFNum1202">
    <w:name w:val="RTF_Num 120 2"/>
    <w:basedOn w:val="Fuentedeprrafopredeter"/>
    <w:rsid w:val="00A364B4"/>
    <w:rPr>
      <w:rFonts w:ascii="Symbol" w:hAnsi="Symbol" w:hint="default"/>
      <w:color w:val="000000"/>
      <w:u w:val="single"/>
      <w:shd w:val="clear" w:color="auto" w:fill="FFFFFF"/>
    </w:rPr>
  </w:style>
  <w:style w:type="character" w:customStyle="1" w:styleId="RTFNum1212">
    <w:name w:val="RTF_Num 121 2"/>
    <w:basedOn w:val="Fuentedeprrafopredeter"/>
    <w:rsid w:val="00A364B4"/>
    <w:rPr>
      <w:rFonts w:ascii="Symbol" w:hAnsi="Symbol" w:hint="default"/>
      <w:color w:val="000000"/>
      <w:u w:val="single"/>
      <w:shd w:val="clear" w:color="auto" w:fill="FFFFFF"/>
    </w:rPr>
  </w:style>
  <w:style w:type="character" w:customStyle="1" w:styleId="RTFNum1222">
    <w:name w:val="RTF_Num 122 2"/>
    <w:basedOn w:val="Fuentedeprrafopredeter"/>
    <w:rsid w:val="00A364B4"/>
    <w:rPr>
      <w:rFonts w:ascii="Symbol" w:hAnsi="Symbol" w:hint="default"/>
      <w:color w:val="000000"/>
      <w:u w:val="single"/>
      <w:shd w:val="clear" w:color="auto" w:fill="FFFFFF"/>
    </w:rPr>
  </w:style>
  <w:style w:type="character" w:customStyle="1" w:styleId="RTFNum1232">
    <w:name w:val="RTF_Num 123 2"/>
    <w:basedOn w:val="Fuentedeprrafopredeter"/>
    <w:rsid w:val="00A364B4"/>
    <w:rPr>
      <w:rFonts w:ascii="Symbol" w:hAnsi="Symbol" w:hint="default"/>
      <w:color w:val="000000"/>
      <w:u w:val="single"/>
      <w:shd w:val="clear" w:color="auto" w:fill="FFFFFF"/>
    </w:rPr>
  </w:style>
  <w:style w:type="character" w:customStyle="1" w:styleId="RTFNum1262">
    <w:name w:val="RTF_Num 126 2"/>
    <w:basedOn w:val="Fuentedeprrafopredeter"/>
    <w:rsid w:val="00A364B4"/>
    <w:rPr>
      <w:rFonts w:ascii="Symbol" w:hAnsi="Symbol" w:hint="default"/>
      <w:color w:val="000000"/>
      <w:u w:val="single"/>
      <w:shd w:val="clear" w:color="auto" w:fill="FFFFFF"/>
    </w:rPr>
  </w:style>
  <w:style w:type="character" w:customStyle="1" w:styleId="RTFNum1292">
    <w:name w:val="RTF_Num 129 2"/>
    <w:basedOn w:val="Fuentedeprrafopredeter"/>
    <w:rsid w:val="00A364B4"/>
    <w:rPr>
      <w:rFonts w:ascii="Symbol" w:hAnsi="Symbol" w:hint="default"/>
      <w:color w:val="000000"/>
      <w:shd w:val="clear" w:color="auto" w:fill="FFFFFF"/>
    </w:rPr>
  </w:style>
  <w:style w:type="character" w:customStyle="1" w:styleId="RTFNum1302">
    <w:name w:val="RTF_Num 130 2"/>
    <w:basedOn w:val="Fuentedeprrafopredeter"/>
    <w:rsid w:val="00A364B4"/>
    <w:rPr>
      <w:rFonts w:ascii="Symbol" w:hAnsi="Symbol" w:hint="default"/>
      <w:color w:val="000000"/>
      <w:shd w:val="clear" w:color="auto" w:fill="FFFFFF"/>
    </w:rPr>
  </w:style>
  <w:style w:type="character" w:customStyle="1" w:styleId="RTFNum1312">
    <w:name w:val="RTF_Num 131 2"/>
    <w:basedOn w:val="Fuentedeprrafopredeter"/>
    <w:rsid w:val="00A364B4"/>
    <w:rPr>
      <w:rFonts w:ascii="Symbol" w:hAnsi="Symbol" w:hint="default"/>
      <w:color w:val="000000"/>
      <w:shd w:val="clear" w:color="auto" w:fill="FFFFFF"/>
    </w:rPr>
  </w:style>
  <w:style w:type="character" w:customStyle="1" w:styleId="RTFNum1322">
    <w:name w:val="RTF_Num 132 2"/>
    <w:basedOn w:val="Fuentedeprrafopredeter"/>
    <w:rsid w:val="00A364B4"/>
    <w:rPr>
      <w:rFonts w:ascii="Symbol" w:hAnsi="Symbol" w:hint="default"/>
      <w:color w:val="000000"/>
      <w:shd w:val="clear" w:color="auto" w:fill="FFFFFF"/>
    </w:rPr>
  </w:style>
  <w:style w:type="character" w:customStyle="1" w:styleId="RTFNum1332">
    <w:name w:val="RTF_Num 133 2"/>
    <w:basedOn w:val="Fuentedeprrafopredeter"/>
    <w:rsid w:val="00A364B4"/>
    <w:rPr>
      <w:rFonts w:ascii="Symbol" w:hAnsi="Symbol" w:hint="default"/>
      <w:color w:val="000000"/>
      <w:shd w:val="clear" w:color="auto" w:fill="FFFFFF"/>
    </w:rPr>
  </w:style>
  <w:style w:type="character" w:customStyle="1" w:styleId="RTFNum1342">
    <w:name w:val="RTF_Num 134 2"/>
    <w:basedOn w:val="Fuentedeprrafopredeter"/>
    <w:rsid w:val="00A364B4"/>
    <w:rPr>
      <w:rFonts w:ascii="Symbol" w:hAnsi="Symbol" w:hint="default"/>
      <w:color w:val="000000"/>
      <w:shd w:val="clear" w:color="auto" w:fill="FFFFFF"/>
    </w:rPr>
  </w:style>
  <w:style w:type="character" w:customStyle="1" w:styleId="RTFNum1352">
    <w:name w:val="RTF_Num 135 2"/>
    <w:basedOn w:val="Fuentedeprrafopredeter"/>
    <w:rsid w:val="00A364B4"/>
    <w:rPr>
      <w:rFonts w:ascii="Symbol" w:hAnsi="Symbol" w:hint="default"/>
      <w:color w:val="000000"/>
      <w:shd w:val="clear" w:color="auto" w:fill="FFFFFF"/>
    </w:rPr>
  </w:style>
  <w:style w:type="character" w:customStyle="1" w:styleId="RTFNum1362">
    <w:name w:val="RTF_Num 136 2"/>
    <w:basedOn w:val="Fuentedeprrafopredeter"/>
    <w:rsid w:val="00A364B4"/>
    <w:rPr>
      <w:rFonts w:ascii="Symbol" w:hAnsi="Symbol" w:hint="default"/>
      <w:color w:val="000000"/>
      <w:shd w:val="clear" w:color="auto" w:fill="FFFFFF"/>
    </w:rPr>
  </w:style>
  <w:style w:type="character" w:customStyle="1" w:styleId="RTFNum1372">
    <w:name w:val="RTF_Num 137 2"/>
    <w:basedOn w:val="Fuentedeprrafopredeter"/>
    <w:rsid w:val="00A364B4"/>
    <w:rPr>
      <w:rFonts w:ascii="Symbol" w:hAnsi="Symbol" w:hint="default"/>
      <w:color w:val="000000"/>
      <w:shd w:val="clear" w:color="auto" w:fill="FFFFFF"/>
    </w:rPr>
  </w:style>
  <w:style w:type="character" w:customStyle="1" w:styleId="RTFNum1382">
    <w:name w:val="RTF_Num 138 2"/>
    <w:basedOn w:val="Fuentedeprrafopredeter"/>
    <w:rsid w:val="00A364B4"/>
    <w:rPr>
      <w:rFonts w:ascii="Symbol" w:hAnsi="Symbol" w:hint="default"/>
      <w:color w:val="000000"/>
      <w:shd w:val="clear" w:color="auto" w:fill="FFFFFF"/>
    </w:rPr>
  </w:style>
  <w:style w:type="character" w:customStyle="1" w:styleId="RTFNum1392">
    <w:name w:val="RTF_Num 139 2"/>
    <w:basedOn w:val="Fuentedeprrafopredeter"/>
    <w:rsid w:val="00A364B4"/>
    <w:rPr>
      <w:rFonts w:ascii="Symbol" w:hAnsi="Symbol" w:hint="default"/>
      <w:color w:val="000000"/>
      <w:shd w:val="clear" w:color="auto" w:fill="FFFFFF"/>
    </w:rPr>
  </w:style>
  <w:style w:type="character" w:customStyle="1" w:styleId="RTFNum1402">
    <w:name w:val="RTF_Num 140 2"/>
    <w:basedOn w:val="Fuentedeprrafopredeter"/>
    <w:rsid w:val="00A364B4"/>
    <w:rPr>
      <w:rFonts w:ascii="Symbol" w:hAnsi="Symbol" w:hint="default"/>
      <w:color w:val="000000"/>
      <w:shd w:val="clear" w:color="auto" w:fill="FFFFFF"/>
    </w:rPr>
  </w:style>
  <w:style w:type="character" w:customStyle="1" w:styleId="RTFNum1412">
    <w:name w:val="RTF_Num 141 2"/>
    <w:basedOn w:val="Fuentedeprrafopredeter"/>
    <w:rsid w:val="00A364B4"/>
    <w:rPr>
      <w:rFonts w:ascii="Symbol" w:hAnsi="Symbol" w:hint="default"/>
      <w:color w:val="000000"/>
      <w:shd w:val="clear" w:color="auto" w:fill="FFFFFF"/>
    </w:rPr>
  </w:style>
  <w:style w:type="character" w:customStyle="1" w:styleId="RTFNum1422">
    <w:name w:val="RTF_Num 142 2"/>
    <w:basedOn w:val="Fuentedeprrafopredeter"/>
    <w:rsid w:val="00A364B4"/>
    <w:rPr>
      <w:rFonts w:ascii="Symbol" w:hAnsi="Symbol" w:hint="default"/>
      <w:color w:val="000000"/>
      <w:shd w:val="clear" w:color="auto" w:fill="FFFFFF"/>
    </w:rPr>
  </w:style>
  <w:style w:type="character" w:customStyle="1" w:styleId="RTFNum1432">
    <w:name w:val="RTF_Num 143 2"/>
    <w:basedOn w:val="Fuentedeprrafopredeter"/>
    <w:rsid w:val="00A364B4"/>
    <w:rPr>
      <w:rFonts w:ascii="Symbol" w:hAnsi="Symbol" w:hint="default"/>
      <w:color w:val="000000"/>
      <w:shd w:val="clear" w:color="auto" w:fill="FFFFFF"/>
    </w:rPr>
  </w:style>
  <w:style w:type="character" w:customStyle="1" w:styleId="RTFNum1442">
    <w:name w:val="RTF_Num 144 2"/>
    <w:basedOn w:val="Fuentedeprrafopredeter"/>
    <w:rsid w:val="00A364B4"/>
    <w:rPr>
      <w:rFonts w:ascii="Wingdings" w:hAnsi="Wingdings" w:hint="default"/>
      <w:color w:val="000000"/>
      <w:shd w:val="clear" w:color="auto" w:fill="FFFFFF"/>
    </w:rPr>
  </w:style>
  <w:style w:type="character" w:customStyle="1" w:styleId="RTFNum1452">
    <w:name w:val="RTF_Num 145 2"/>
    <w:basedOn w:val="Fuentedeprrafopredeter"/>
    <w:rsid w:val="00A364B4"/>
    <w:rPr>
      <w:rFonts w:ascii="Symbol" w:hAnsi="Symbol" w:hint="default"/>
      <w:color w:val="000000"/>
      <w:shd w:val="clear" w:color="auto" w:fill="FFFFFF"/>
    </w:rPr>
  </w:style>
  <w:style w:type="character" w:customStyle="1" w:styleId="RTFNum1462">
    <w:name w:val="RTF_Num 146 2"/>
    <w:basedOn w:val="Fuentedeprrafopredeter"/>
    <w:rsid w:val="00A364B4"/>
    <w:rPr>
      <w:rFonts w:ascii="Symbol" w:hAnsi="Symbol" w:hint="default"/>
      <w:color w:val="000000"/>
      <w:shd w:val="clear" w:color="auto" w:fill="FFFFFF"/>
    </w:rPr>
  </w:style>
  <w:style w:type="character" w:customStyle="1" w:styleId="RTFNum1472">
    <w:name w:val="RTF_Num 147 2"/>
    <w:basedOn w:val="Fuentedeprrafopredeter"/>
    <w:rsid w:val="00A364B4"/>
    <w:rPr>
      <w:rFonts w:ascii="Symbol" w:hAnsi="Symbol" w:hint="default"/>
      <w:color w:val="000000"/>
      <w:shd w:val="clear" w:color="auto" w:fill="FFFFFF"/>
    </w:rPr>
  </w:style>
  <w:style w:type="character" w:customStyle="1" w:styleId="RTFNum1482">
    <w:name w:val="RTF_Num 148 2"/>
    <w:basedOn w:val="Fuentedeprrafopredeter"/>
    <w:rsid w:val="00A364B4"/>
    <w:rPr>
      <w:rFonts w:ascii="Symbol" w:hAnsi="Symbol" w:hint="default"/>
      <w:color w:val="000000"/>
      <w:shd w:val="clear" w:color="auto" w:fill="FFFFFF"/>
    </w:rPr>
  </w:style>
  <w:style w:type="character" w:customStyle="1" w:styleId="RTFNum1492">
    <w:name w:val="RTF_Num 149 2"/>
    <w:basedOn w:val="Fuentedeprrafopredeter"/>
    <w:rsid w:val="00A364B4"/>
    <w:rPr>
      <w:rFonts w:ascii="Wingdings" w:hAnsi="Wingdings" w:hint="default"/>
      <w:color w:val="000000"/>
      <w:shd w:val="clear" w:color="auto" w:fill="FFFFFF"/>
    </w:rPr>
  </w:style>
  <w:style w:type="character" w:customStyle="1" w:styleId="RTFNum1502">
    <w:name w:val="RTF_Num 150 2"/>
    <w:basedOn w:val="Fuentedeprrafopredeter"/>
    <w:rsid w:val="00A364B4"/>
    <w:rPr>
      <w:rFonts w:ascii="Symbol" w:hAnsi="Symbol" w:hint="default"/>
      <w:color w:val="000000"/>
      <w:shd w:val="clear" w:color="auto" w:fill="FFFFFF"/>
    </w:rPr>
  </w:style>
  <w:style w:type="character" w:customStyle="1" w:styleId="RTFNum1512">
    <w:name w:val="RTF_Num 151 2"/>
    <w:basedOn w:val="Fuentedeprrafopredeter"/>
    <w:rsid w:val="00A364B4"/>
    <w:rPr>
      <w:rFonts w:ascii="Symbol" w:hAnsi="Symbol" w:hint="default"/>
      <w:color w:val="000000"/>
      <w:shd w:val="clear" w:color="auto" w:fill="FFFFFF"/>
    </w:rPr>
  </w:style>
  <w:style w:type="character" w:customStyle="1" w:styleId="RTFNum1522">
    <w:name w:val="RTF_Num 152 2"/>
    <w:basedOn w:val="Fuentedeprrafopredeter"/>
    <w:rsid w:val="00A364B4"/>
    <w:rPr>
      <w:rFonts w:ascii="Symbol" w:hAnsi="Symbol" w:hint="default"/>
      <w:color w:val="000000"/>
      <w:shd w:val="clear" w:color="auto" w:fill="FFFFFF"/>
    </w:rPr>
  </w:style>
  <w:style w:type="character" w:customStyle="1" w:styleId="RTFNum1532">
    <w:name w:val="RTF_Num 153 2"/>
    <w:basedOn w:val="Fuentedeprrafopredeter"/>
    <w:rsid w:val="00A364B4"/>
    <w:rPr>
      <w:rFonts w:ascii="Symbol" w:hAnsi="Symbol" w:hint="default"/>
      <w:color w:val="000000"/>
      <w:shd w:val="clear" w:color="auto" w:fill="FFFFFF"/>
    </w:rPr>
  </w:style>
  <w:style w:type="character" w:customStyle="1" w:styleId="RTFNum1542">
    <w:name w:val="RTF_Num 154 2"/>
    <w:basedOn w:val="Fuentedeprrafopredeter"/>
    <w:rsid w:val="00A364B4"/>
    <w:rPr>
      <w:rFonts w:ascii="Symbol" w:hAnsi="Symbol" w:hint="default"/>
      <w:color w:val="000000"/>
      <w:shd w:val="clear" w:color="auto" w:fill="FFFFFF"/>
    </w:rPr>
  </w:style>
  <w:style w:type="character" w:customStyle="1" w:styleId="RTFNum1552">
    <w:name w:val="RTF_Num 155 2"/>
    <w:basedOn w:val="Fuentedeprrafopredeter"/>
    <w:rsid w:val="00A364B4"/>
    <w:rPr>
      <w:rFonts w:ascii="Wingdings" w:hAnsi="Wingdings" w:hint="default"/>
      <w:color w:val="000000"/>
      <w:shd w:val="clear" w:color="auto" w:fill="FFFFFF"/>
    </w:rPr>
  </w:style>
  <w:style w:type="character" w:customStyle="1" w:styleId="RTFNum1562">
    <w:name w:val="RTF_Num 156 2"/>
    <w:basedOn w:val="Fuentedeprrafopredeter"/>
    <w:rsid w:val="00A364B4"/>
    <w:rPr>
      <w:rFonts w:ascii="Wingdings" w:hAnsi="Wingdings" w:hint="default"/>
      <w:color w:val="000000"/>
      <w:shd w:val="clear" w:color="auto" w:fill="FFFFFF"/>
    </w:rPr>
  </w:style>
  <w:style w:type="character" w:customStyle="1" w:styleId="RTFNum1572">
    <w:name w:val="RTF_Num 157 2"/>
    <w:basedOn w:val="Fuentedeprrafopredeter"/>
    <w:rsid w:val="00A364B4"/>
    <w:rPr>
      <w:rFonts w:ascii="Wingdings" w:hAnsi="Wingdings" w:hint="default"/>
      <w:color w:val="000000"/>
      <w:shd w:val="clear" w:color="auto" w:fill="FFFFFF"/>
    </w:rPr>
  </w:style>
  <w:style w:type="character" w:customStyle="1" w:styleId="RTFNum1582">
    <w:name w:val="RTF_Num 158 2"/>
    <w:basedOn w:val="Fuentedeprrafopredeter"/>
    <w:rsid w:val="00A364B4"/>
    <w:rPr>
      <w:rFonts w:ascii="Wingdings" w:hAnsi="Wingdings" w:hint="default"/>
      <w:color w:val="000000"/>
      <w:shd w:val="clear" w:color="auto" w:fill="FFFFFF"/>
    </w:rPr>
  </w:style>
  <w:style w:type="character" w:customStyle="1" w:styleId="RTFNum1592">
    <w:name w:val="RTF_Num 159 2"/>
    <w:basedOn w:val="Fuentedeprrafopredeter"/>
    <w:rsid w:val="00A364B4"/>
    <w:rPr>
      <w:rFonts w:ascii="Wingdings" w:hAnsi="Wingdings" w:hint="default"/>
      <w:color w:val="000000"/>
      <w:shd w:val="clear" w:color="auto" w:fill="FFFFFF"/>
    </w:rPr>
  </w:style>
  <w:style w:type="character" w:customStyle="1" w:styleId="RTFNum1602">
    <w:name w:val="RTF_Num 160 2"/>
    <w:basedOn w:val="Fuentedeprrafopredeter"/>
    <w:rsid w:val="00A364B4"/>
    <w:rPr>
      <w:rFonts w:ascii="Wingdings" w:hAnsi="Wingdings" w:hint="default"/>
      <w:color w:val="000000"/>
      <w:shd w:val="clear" w:color="auto" w:fill="FFFFFF"/>
    </w:rPr>
  </w:style>
  <w:style w:type="character" w:customStyle="1" w:styleId="RTFNum1612">
    <w:name w:val="RTF_Num 161 2"/>
    <w:basedOn w:val="Fuentedeprrafopredeter"/>
    <w:rsid w:val="00A364B4"/>
    <w:rPr>
      <w:rFonts w:ascii="Wingdings" w:hAnsi="Wingdings" w:hint="default"/>
      <w:color w:val="000000"/>
      <w:shd w:val="clear" w:color="auto" w:fill="FFFFFF"/>
    </w:rPr>
  </w:style>
  <w:style w:type="character" w:customStyle="1" w:styleId="RTFNum1622">
    <w:name w:val="RTF_Num 162 2"/>
    <w:basedOn w:val="Fuentedeprrafopredeter"/>
    <w:rsid w:val="00A364B4"/>
    <w:rPr>
      <w:rFonts w:ascii="Wingdings" w:hAnsi="Wingdings" w:hint="default"/>
      <w:color w:val="000000"/>
      <w:shd w:val="clear" w:color="auto" w:fill="FFFFFF"/>
    </w:rPr>
  </w:style>
  <w:style w:type="character" w:customStyle="1" w:styleId="RTFNum1632">
    <w:name w:val="RTF_Num 163 2"/>
    <w:basedOn w:val="Fuentedeprrafopredeter"/>
    <w:rsid w:val="00A364B4"/>
    <w:rPr>
      <w:rFonts w:ascii="Symbol" w:hAnsi="Symbol" w:hint="default"/>
      <w:color w:val="000000"/>
      <w:shd w:val="clear" w:color="auto" w:fill="FFFFFF"/>
    </w:rPr>
  </w:style>
  <w:style w:type="character" w:customStyle="1" w:styleId="RTFNum1642">
    <w:name w:val="RTF_Num 164 2"/>
    <w:basedOn w:val="Fuentedeprrafopredeter"/>
    <w:rsid w:val="00A364B4"/>
    <w:rPr>
      <w:rFonts w:ascii="Symbol" w:hAnsi="Symbol" w:hint="default"/>
      <w:color w:val="000000"/>
      <w:shd w:val="clear" w:color="auto" w:fill="FFFFFF"/>
    </w:rPr>
  </w:style>
  <w:style w:type="character" w:customStyle="1" w:styleId="RTFNum1652">
    <w:name w:val="RTF_Num 165 2"/>
    <w:basedOn w:val="Fuentedeprrafopredeter"/>
    <w:rsid w:val="00A364B4"/>
    <w:rPr>
      <w:rFonts w:ascii="Symbol" w:hAnsi="Symbol" w:hint="default"/>
      <w:color w:val="000000"/>
      <w:shd w:val="clear" w:color="auto" w:fill="FFFFFF"/>
    </w:rPr>
  </w:style>
  <w:style w:type="character" w:customStyle="1" w:styleId="RTFNum1662">
    <w:name w:val="RTF_Num 166 2"/>
    <w:basedOn w:val="Fuentedeprrafopredeter"/>
    <w:rsid w:val="00A364B4"/>
    <w:rPr>
      <w:rFonts w:ascii="Wingdings" w:hAnsi="Wingdings" w:hint="default"/>
      <w:color w:val="000000"/>
      <w:shd w:val="clear" w:color="auto" w:fill="FFFFFF"/>
    </w:rPr>
  </w:style>
  <w:style w:type="character" w:customStyle="1" w:styleId="RTFNum1672">
    <w:name w:val="RTF_Num 167 2"/>
    <w:basedOn w:val="Fuentedeprrafopredeter"/>
    <w:rsid w:val="00A364B4"/>
    <w:rPr>
      <w:rFonts w:ascii="Wingdings" w:hAnsi="Wingdings" w:hint="default"/>
      <w:color w:val="000000"/>
      <w:shd w:val="clear" w:color="auto" w:fill="FFFFFF"/>
    </w:rPr>
  </w:style>
  <w:style w:type="character" w:customStyle="1" w:styleId="RTFNum1682">
    <w:name w:val="RTF_Num 168 2"/>
    <w:basedOn w:val="Fuentedeprrafopredeter"/>
    <w:rsid w:val="00A364B4"/>
    <w:rPr>
      <w:rFonts w:ascii="Wingdings" w:hAnsi="Wingdings" w:hint="default"/>
      <w:color w:val="000000"/>
      <w:shd w:val="clear" w:color="auto" w:fill="FFFFFF"/>
    </w:rPr>
  </w:style>
  <w:style w:type="character" w:customStyle="1" w:styleId="RTFNum1692">
    <w:name w:val="RTF_Num 169 2"/>
    <w:basedOn w:val="Fuentedeprrafopredeter"/>
    <w:rsid w:val="00A364B4"/>
    <w:rPr>
      <w:rFonts w:ascii="Symbol" w:hAnsi="Symbol" w:hint="default"/>
      <w:color w:val="000000"/>
      <w:shd w:val="clear" w:color="auto" w:fill="FFFFFF"/>
    </w:rPr>
  </w:style>
  <w:style w:type="character" w:customStyle="1" w:styleId="RTFNum1702">
    <w:name w:val="RTF_Num 170 2"/>
    <w:basedOn w:val="Fuentedeprrafopredeter"/>
    <w:rsid w:val="00A364B4"/>
    <w:rPr>
      <w:rFonts w:ascii="Wingdings" w:hAnsi="Wingdings" w:hint="default"/>
      <w:color w:val="000000"/>
      <w:shd w:val="clear" w:color="auto" w:fill="FFFFFF"/>
    </w:rPr>
  </w:style>
  <w:style w:type="character" w:customStyle="1" w:styleId="RTFNum1712">
    <w:name w:val="RTF_Num 171 2"/>
    <w:basedOn w:val="Fuentedeprrafopredeter"/>
    <w:rsid w:val="00A364B4"/>
    <w:rPr>
      <w:rFonts w:ascii="Symbol" w:hAnsi="Symbol" w:hint="default"/>
      <w:color w:val="000000"/>
      <w:shd w:val="clear" w:color="auto" w:fill="FFFFFF"/>
    </w:rPr>
  </w:style>
  <w:style w:type="character" w:customStyle="1" w:styleId="RTFNum1722">
    <w:name w:val="RTF_Num 172 2"/>
    <w:basedOn w:val="Fuentedeprrafopredeter"/>
    <w:rsid w:val="00A364B4"/>
    <w:rPr>
      <w:rFonts w:ascii="Symbol" w:hAnsi="Symbol" w:hint="default"/>
      <w:color w:val="000000"/>
      <w:shd w:val="clear" w:color="auto" w:fill="FFFFFF"/>
    </w:rPr>
  </w:style>
  <w:style w:type="character" w:customStyle="1" w:styleId="RTFNum1732">
    <w:name w:val="RTF_Num 173 2"/>
    <w:basedOn w:val="Fuentedeprrafopredeter"/>
    <w:rsid w:val="00A364B4"/>
    <w:rPr>
      <w:rFonts w:ascii="Wingdings" w:hAnsi="Wingdings" w:hint="default"/>
      <w:color w:val="000000"/>
      <w:shd w:val="clear" w:color="auto" w:fill="FFFFFF"/>
    </w:rPr>
  </w:style>
  <w:style w:type="character" w:customStyle="1" w:styleId="RTFNum1742">
    <w:name w:val="RTF_Num 174 2"/>
    <w:basedOn w:val="Fuentedeprrafopredeter"/>
    <w:rsid w:val="00A364B4"/>
    <w:rPr>
      <w:rFonts w:ascii="Wingdings" w:hAnsi="Wingdings" w:hint="default"/>
      <w:color w:val="000000"/>
      <w:shd w:val="clear" w:color="auto" w:fill="FFFFFF"/>
    </w:rPr>
  </w:style>
  <w:style w:type="character" w:customStyle="1" w:styleId="RTFNum1752">
    <w:name w:val="RTF_Num 175 2"/>
    <w:basedOn w:val="Fuentedeprrafopredeter"/>
    <w:rsid w:val="00A364B4"/>
    <w:rPr>
      <w:rFonts w:ascii="Wingdings" w:hAnsi="Wingdings" w:hint="default"/>
      <w:color w:val="000000"/>
      <w:shd w:val="clear" w:color="auto" w:fill="FFFFFF"/>
    </w:rPr>
  </w:style>
  <w:style w:type="character" w:customStyle="1" w:styleId="RTFNum1762">
    <w:name w:val="RTF_Num 176 2"/>
    <w:basedOn w:val="Fuentedeprrafopredeter"/>
    <w:rsid w:val="00A364B4"/>
    <w:rPr>
      <w:rFonts w:ascii="Wingdings" w:hAnsi="Wingdings" w:hint="default"/>
      <w:color w:val="000000"/>
      <w:shd w:val="clear" w:color="auto" w:fill="FFFFFF"/>
    </w:rPr>
  </w:style>
  <w:style w:type="character" w:customStyle="1" w:styleId="RTFNum1772">
    <w:name w:val="RTF_Num 177 2"/>
    <w:basedOn w:val="Fuentedeprrafopredeter"/>
    <w:rsid w:val="00A364B4"/>
    <w:rPr>
      <w:rFonts w:ascii="Symbol" w:hAnsi="Symbol" w:hint="default"/>
      <w:color w:val="000000"/>
      <w:shd w:val="clear" w:color="auto" w:fill="FFFFFF"/>
    </w:rPr>
  </w:style>
  <w:style w:type="character" w:customStyle="1" w:styleId="RTFNum1782">
    <w:name w:val="RTF_Num 178 2"/>
    <w:basedOn w:val="Fuentedeprrafopredeter"/>
    <w:rsid w:val="00A364B4"/>
    <w:rPr>
      <w:rFonts w:ascii="Wingdings" w:hAnsi="Wingdings" w:hint="default"/>
      <w:color w:val="000000"/>
      <w:shd w:val="clear" w:color="auto" w:fill="FFFFFF"/>
    </w:rPr>
  </w:style>
  <w:style w:type="character" w:customStyle="1" w:styleId="RTFNum1792">
    <w:name w:val="RTF_Num 179 2"/>
    <w:basedOn w:val="Fuentedeprrafopredeter"/>
    <w:rsid w:val="00A364B4"/>
    <w:rPr>
      <w:rFonts w:ascii="Wingdings" w:hAnsi="Wingdings" w:hint="default"/>
      <w:color w:val="000000"/>
      <w:shd w:val="clear" w:color="auto" w:fill="FFFFFF"/>
    </w:rPr>
  </w:style>
  <w:style w:type="character" w:customStyle="1" w:styleId="RTFNum1802">
    <w:name w:val="RTF_Num 180 2"/>
    <w:basedOn w:val="Fuentedeprrafopredeter"/>
    <w:rsid w:val="00A364B4"/>
    <w:rPr>
      <w:rFonts w:ascii="Symbol" w:hAnsi="Symbol" w:hint="default"/>
      <w:color w:val="000000"/>
      <w:shd w:val="clear" w:color="auto" w:fill="FFFFFF"/>
    </w:rPr>
  </w:style>
  <w:style w:type="character" w:customStyle="1" w:styleId="RTFNum1812">
    <w:name w:val="RTF_Num 181 2"/>
    <w:basedOn w:val="Fuentedeprrafopredeter"/>
    <w:rsid w:val="00A364B4"/>
    <w:rPr>
      <w:rFonts w:ascii="Wingdings" w:hAnsi="Wingdings" w:hint="default"/>
      <w:color w:val="000000"/>
      <w:shd w:val="clear" w:color="auto" w:fill="FFFFFF"/>
    </w:rPr>
  </w:style>
  <w:style w:type="character" w:customStyle="1" w:styleId="RTFNum1822">
    <w:name w:val="RTF_Num 182 2"/>
    <w:basedOn w:val="Fuentedeprrafopredeter"/>
    <w:rsid w:val="00A364B4"/>
    <w:rPr>
      <w:rFonts w:ascii="Symbol" w:hAnsi="Symbol" w:hint="default"/>
      <w:color w:val="000000"/>
      <w:shd w:val="clear" w:color="auto" w:fill="FFFFFF"/>
    </w:rPr>
  </w:style>
  <w:style w:type="character" w:customStyle="1" w:styleId="RTFNum1832">
    <w:name w:val="RTF_Num 183 2"/>
    <w:basedOn w:val="Fuentedeprrafopredeter"/>
    <w:rsid w:val="00A364B4"/>
    <w:rPr>
      <w:rFonts w:ascii="Symbol" w:hAnsi="Symbol" w:hint="default"/>
      <w:color w:val="000000"/>
      <w:shd w:val="clear" w:color="auto" w:fill="FFFFFF"/>
    </w:rPr>
  </w:style>
  <w:style w:type="character" w:customStyle="1" w:styleId="RTFNum1842">
    <w:name w:val="RTF_Num 184 2"/>
    <w:basedOn w:val="Fuentedeprrafopredeter"/>
    <w:rsid w:val="00A364B4"/>
    <w:rPr>
      <w:rFonts w:ascii="Symbol" w:hAnsi="Symbol" w:hint="default"/>
      <w:color w:val="000000"/>
      <w:shd w:val="clear" w:color="auto" w:fill="FFFFFF"/>
    </w:rPr>
  </w:style>
  <w:style w:type="character" w:customStyle="1" w:styleId="RTFNum1852">
    <w:name w:val="RTF_Num 185 2"/>
    <w:basedOn w:val="Fuentedeprrafopredeter"/>
    <w:rsid w:val="00A364B4"/>
    <w:rPr>
      <w:rFonts w:ascii="Symbol" w:hAnsi="Symbol" w:hint="default"/>
      <w:color w:val="000000"/>
      <w:shd w:val="clear" w:color="auto" w:fill="FFFFFF"/>
    </w:rPr>
  </w:style>
  <w:style w:type="character" w:customStyle="1" w:styleId="RTFNum1862">
    <w:name w:val="RTF_Num 186 2"/>
    <w:basedOn w:val="Fuentedeprrafopredeter"/>
    <w:rsid w:val="00A364B4"/>
    <w:rPr>
      <w:rFonts w:ascii="Symbol" w:hAnsi="Symbol" w:hint="default"/>
      <w:color w:val="000000"/>
      <w:shd w:val="clear" w:color="auto" w:fill="FFFFFF"/>
    </w:rPr>
  </w:style>
  <w:style w:type="character" w:customStyle="1" w:styleId="RTFNum1872">
    <w:name w:val="RTF_Num 187 2"/>
    <w:basedOn w:val="Fuentedeprrafopredeter"/>
    <w:rsid w:val="00A364B4"/>
    <w:rPr>
      <w:rFonts w:ascii="Symbol" w:hAnsi="Symbol" w:hint="default"/>
      <w:color w:val="000000"/>
      <w:shd w:val="clear" w:color="auto" w:fill="FFFFFF"/>
    </w:rPr>
  </w:style>
  <w:style w:type="character" w:customStyle="1" w:styleId="RTFNum1882">
    <w:name w:val="RTF_Num 188 2"/>
    <w:basedOn w:val="Fuentedeprrafopredeter"/>
    <w:rsid w:val="00A364B4"/>
    <w:rPr>
      <w:rFonts w:ascii="Symbol" w:hAnsi="Symbol" w:hint="default"/>
      <w:color w:val="000000"/>
      <w:shd w:val="clear" w:color="auto" w:fill="FFFFFF"/>
    </w:rPr>
  </w:style>
  <w:style w:type="character" w:customStyle="1" w:styleId="RTFNum1892">
    <w:name w:val="RTF_Num 189 2"/>
    <w:basedOn w:val="Fuentedeprrafopredeter"/>
    <w:rsid w:val="00A364B4"/>
    <w:rPr>
      <w:rFonts w:ascii="Symbol" w:hAnsi="Symbol" w:hint="default"/>
      <w:color w:val="000000"/>
      <w:shd w:val="clear" w:color="auto" w:fill="FFFFFF"/>
    </w:rPr>
  </w:style>
  <w:style w:type="character" w:customStyle="1" w:styleId="RTFNum1902">
    <w:name w:val="RTF_Num 190 2"/>
    <w:basedOn w:val="Fuentedeprrafopredeter"/>
    <w:rsid w:val="00A364B4"/>
    <w:rPr>
      <w:rFonts w:ascii="Symbol" w:hAnsi="Symbol" w:hint="default"/>
      <w:color w:val="000000"/>
      <w:shd w:val="clear" w:color="auto" w:fill="FFFFFF"/>
    </w:rPr>
  </w:style>
  <w:style w:type="character" w:customStyle="1" w:styleId="RTFNum1912">
    <w:name w:val="RTF_Num 191 2"/>
    <w:basedOn w:val="Fuentedeprrafopredeter"/>
    <w:rsid w:val="00A364B4"/>
    <w:rPr>
      <w:rFonts w:ascii="Wingdings" w:hAnsi="Wingdings" w:hint="default"/>
      <w:color w:val="000000"/>
      <w:shd w:val="clear" w:color="auto" w:fill="FFFFFF"/>
    </w:rPr>
  </w:style>
  <w:style w:type="character" w:customStyle="1" w:styleId="RTFNum1922">
    <w:name w:val="RTF_Num 192 2"/>
    <w:basedOn w:val="Fuentedeprrafopredeter"/>
    <w:rsid w:val="00A364B4"/>
    <w:rPr>
      <w:rFonts w:ascii="Wingdings" w:hAnsi="Wingdings" w:hint="default"/>
      <w:color w:val="000000"/>
      <w:shd w:val="clear" w:color="auto" w:fill="FFFFFF"/>
    </w:rPr>
  </w:style>
  <w:style w:type="character" w:customStyle="1" w:styleId="RTFNum1932">
    <w:name w:val="RTF_Num 193 2"/>
    <w:basedOn w:val="Fuentedeprrafopredeter"/>
    <w:rsid w:val="00A364B4"/>
    <w:rPr>
      <w:rFonts w:ascii="Symbol" w:hAnsi="Symbol" w:hint="default"/>
      <w:color w:val="000000"/>
      <w:shd w:val="clear" w:color="auto" w:fill="FFFFFF"/>
    </w:rPr>
  </w:style>
  <w:style w:type="character" w:customStyle="1" w:styleId="RTFNum1942">
    <w:name w:val="RTF_Num 194 2"/>
    <w:basedOn w:val="Fuentedeprrafopredeter"/>
    <w:rsid w:val="00A364B4"/>
    <w:rPr>
      <w:rFonts w:ascii="Symbol" w:hAnsi="Symbol" w:hint="default"/>
      <w:color w:val="000000"/>
      <w:shd w:val="clear" w:color="auto" w:fill="FFFFFF"/>
    </w:rPr>
  </w:style>
  <w:style w:type="character" w:customStyle="1" w:styleId="RTFNum1952">
    <w:name w:val="RTF_Num 195 2"/>
    <w:basedOn w:val="Fuentedeprrafopredeter"/>
    <w:rsid w:val="00A364B4"/>
    <w:rPr>
      <w:rFonts w:ascii="Symbol" w:hAnsi="Symbol" w:hint="default"/>
      <w:color w:val="000000"/>
      <w:shd w:val="clear" w:color="auto" w:fill="FFFFFF"/>
    </w:rPr>
  </w:style>
  <w:style w:type="character" w:customStyle="1" w:styleId="RTFNum1962">
    <w:name w:val="RTF_Num 196 2"/>
    <w:basedOn w:val="Fuentedeprrafopredeter"/>
    <w:rsid w:val="00A364B4"/>
    <w:rPr>
      <w:rFonts w:ascii="Wingdings" w:hAnsi="Wingdings" w:hint="default"/>
      <w:color w:val="000000"/>
      <w:shd w:val="clear" w:color="auto" w:fill="FFFFFF"/>
    </w:rPr>
  </w:style>
  <w:style w:type="character" w:customStyle="1" w:styleId="RTFNum1972">
    <w:name w:val="RTF_Num 197 2"/>
    <w:basedOn w:val="Fuentedeprrafopredeter"/>
    <w:rsid w:val="00A364B4"/>
    <w:rPr>
      <w:rFonts w:ascii="Wingdings" w:hAnsi="Wingdings" w:hint="default"/>
      <w:color w:val="000000"/>
      <w:shd w:val="clear" w:color="auto" w:fill="FFFFFF"/>
    </w:rPr>
  </w:style>
  <w:style w:type="character" w:customStyle="1" w:styleId="RTFNum1982">
    <w:name w:val="RTF_Num 198 2"/>
    <w:basedOn w:val="Fuentedeprrafopredeter"/>
    <w:rsid w:val="00A364B4"/>
    <w:rPr>
      <w:rFonts w:ascii="Wingdings" w:hAnsi="Wingdings" w:hint="default"/>
      <w:color w:val="000000"/>
      <w:shd w:val="clear" w:color="auto" w:fill="FFFFFF"/>
    </w:rPr>
  </w:style>
  <w:style w:type="character" w:customStyle="1" w:styleId="RTFNum1992">
    <w:name w:val="RTF_Num 199 2"/>
    <w:basedOn w:val="Fuentedeprrafopredeter"/>
    <w:rsid w:val="00A364B4"/>
    <w:rPr>
      <w:rFonts w:ascii="Wingdings" w:hAnsi="Wingdings" w:hint="default"/>
      <w:color w:val="000000"/>
      <w:shd w:val="clear" w:color="auto" w:fill="FFFFFF"/>
    </w:rPr>
  </w:style>
  <w:style w:type="character" w:customStyle="1" w:styleId="RTFNum2002">
    <w:name w:val="RTF_Num 200 2"/>
    <w:basedOn w:val="Fuentedeprrafopredeter"/>
    <w:rsid w:val="00A364B4"/>
    <w:rPr>
      <w:rFonts w:ascii="Wingdings" w:hAnsi="Wingdings" w:hint="default"/>
      <w:color w:val="000000"/>
      <w:shd w:val="clear" w:color="auto" w:fill="FFFFFF"/>
    </w:rPr>
  </w:style>
  <w:style w:type="character" w:customStyle="1" w:styleId="RTFNum2012">
    <w:name w:val="RTF_Num 201 2"/>
    <w:basedOn w:val="Fuentedeprrafopredeter"/>
    <w:rsid w:val="00A364B4"/>
    <w:rPr>
      <w:rFonts w:ascii="Wingdings" w:hAnsi="Wingdings" w:hint="default"/>
      <w:color w:val="000000"/>
      <w:shd w:val="clear" w:color="auto" w:fill="FFFFFF"/>
    </w:rPr>
  </w:style>
  <w:style w:type="character" w:customStyle="1" w:styleId="RTFNum2022">
    <w:name w:val="RTF_Num 202 2"/>
    <w:basedOn w:val="Fuentedeprrafopredeter"/>
    <w:rsid w:val="00A364B4"/>
    <w:rPr>
      <w:rFonts w:ascii="Wingdings" w:hAnsi="Wingdings" w:hint="default"/>
      <w:color w:val="000000"/>
      <w:shd w:val="clear" w:color="auto" w:fill="FFFFFF"/>
    </w:rPr>
  </w:style>
  <w:style w:type="character" w:customStyle="1" w:styleId="RTFNum2032">
    <w:name w:val="RTF_Num 203 2"/>
    <w:basedOn w:val="Fuentedeprrafopredeter"/>
    <w:rsid w:val="00A364B4"/>
    <w:rPr>
      <w:rFonts w:ascii="Wingdings" w:hAnsi="Wingdings" w:hint="default"/>
      <w:color w:val="000000"/>
      <w:shd w:val="clear" w:color="auto" w:fill="FFFFFF"/>
    </w:rPr>
  </w:style>
  <w:style w:type="character" w:customStyle="1" w:styleId="RTFNum2042">
    <w:name w:val="RTF_Num 204 2"/>
    <w:basedOn w:val="Fuentedeprrafopredeter"/>
    <w:rsid w:val="00A364B4"/>
    <w:rPr>
      <w:rFonts w:ascii="Wingdings" w:hAnsi="Wingdings" w:hint="default"/>
      <w:color w:val="000000"/>
      <w:shd w:val="clear" w:color="auto" w:fill="FFFFFF"/>
    </w:rPr>
  </w:style>
  <w:style w:type="character" w:customStyle="1" w:styleId="RTFNum2052">
    <w:name w:val="RTF_Num 205 2"/>
    <w:basedOn w:val="Fuentedeprrafopredeter"/>
    <w:rsid w:val="00A364B4"/>
    <w:rPr>
      <w:rFonts w:ascii="Wingdings" w:hAnsi="Wingdings" w:hint="default"/>
      <w:color w:val="000000"/>
      <w:shd w:val="clear" w:color="auto" w:fill="FFFFFF"/>
    </w:rPr>
  </w:style>
  <w:style w:type="character" w:customStyle="1" w:styleId="RTFNum2062">
    <w:name w:val="RTF_Num 206 2"/>
    <w:basedOn w:val="Fuentedeprrafopredeter"/>
    <w:rsid w:val="00A364B4"/>
    <w:rPr>
      <w:rFonts w:ascii="Wingdings" w:hAnsi="Wingdings" w:hint="default"/>
      <w:color w:val="000000"/>
      <w:shd w:val="clear" w:color="auto" w:fill="FFFFFF"/>
    </w:rPr>
  </w:style>
  <w:style w:type="character" w:customStyle="1" w:styleId="RTFNum2072">
    <w:name w:val="RTF_Num 207 2"/>
    <w:basedOn w:val="Fuentedeprrafopredeter"/>
    <w:rsid w:val="00A364B4"/>
    <w:rPr>
      <w:rFonts w:ascii="Wingdings" w:hAnsi="Wingdings" w:hint="default"/>
      <w:color w:val="000000"/>
      <w:shd w:val="clear" w:color="auto" w:fill="FFFFFF"/>
    </w:rPr>
  </w:style>
  <w:style w:type="character" w:customStyle="1" w:styleId="RTFNum2082">
    <w:name w:val="RTF_Num 208 2"/>
    <w:basedOn w:val="Fuentedeprrafopredeter"/>
    <w:rsid w:val="00A364B4"/>
    <w:rPr>
      <w:rFonts w:ascii="Wingdings" w:hAnsi="Wingdings" w:hint="default"/>
      <w:color w:val="000000"/>
      <w:shd w:val="clear" w:color="auto" w:fill="FFFFFF"/>
    </w:rPr>
  </w:style>
  <w:style w:type="character" w:customStyle="1" w:styleId="RTFNum2092">
    <w:name w:val="RTF_Num 209 2"/>
    <w:basedOn w:val="Fuentedeprrafopredeter"/>
    <w:rsid w:val="00A364B4"/>
    <w:rPr>
      <w:rFonts w:ascii="Wingdings" w:hAnsi="Wingdings" w:hint="default"/>
      <w:color w:val="000000"/>
      <w:shd w:val="clear" w:color="auto" w:fill="FFFFFF"/>
    </w:rPr>
  </w:style>
  <w:style w:type="character" w:customStyle="1" w:styleId="RTFNum2102">
    <w:name w:val="RTF_Num 210 2"/>
    <w:basedOn w:val="Fuentedeprrafopredeter"/>
    <w:rsid w:val="00A364B4"/>
    <w:rPr>
      <w:rFonts w:ascii="Wingdings" w:hAnsi="Wingdings" w:hint="default"/>
      <w:color w:val="000000"/>
      <w:shd w:val="clear" w:color="auto" w:fill="FFFFFF"/>
    </w:rPr>
  </w:style>
  <w:style w:type="character" w:customStyle="1" w:styleId="RTFNum2112">
    <w:name w:val="RTF_Num 211 2"/>
    <w:basedOn w:val="Fuentedeprrafopredeter"/>
    <w:rsid w:val="00A364B4"/>
    <w:rPr>
      <w:rFonts w:ascii="Wingdings" w:hAnsi="Wingdings" w:hint="default"/>
      <w:color w:val="000000"/>
      <w:shd w:val="clear" w:color="auto" w:fill="FFFFFF"/>
    </w:rPr>
  </w:style>
  <w:style w:type="character" w:customStyle="1" w:styleId="RTFNum2122">
    <w:name w:val="RTF_Num 212 2"/>
    <w:basedOn w:val="Fuentedeprrafopredeter"/>
    <w:rsid w:val="00A364B4"/>
    <w:rPr>
      <w:rFonts w:ascii="Wingdings" w:hAnsi="Wingdings" w:hint="default"/>
      <w:color w:val="000000"/>
      <w:shd w:val="clear" w:color="auto" w:fill="FFFFFF"/>
    </w:rPr>
  </w:style>
  <w:style w:type="character" w:customStyle="1" w:styleId="RTFNum2132">
    <w:name w:val="RTF_Num 213 2"/>
    <w:basedOn w:val="Fuentedeprrafopredeter"/>
    <w:rsid w:val="00A364B4"/>
    <w:rPr>
      <w:rFonts w:ascii="Wingdings" w:hAnsi="Wingdings" w:hint="default"/>
      <w:color w:val="000000"/>
      <w:shd w:val="clear" w:color="auto" w:fill="FFFFFF"/>
    </w:rPr>
  </w:style>
  <w:style w:type="character" w:customStyle="1" w:styleId="RTFNum2142">
    <w:name w:val="RTF_Num 214 2"/>
    <w:basedOn w:val="Fuentedeprrafopredeter"/>
    <w:rsid w:val="00A364B4"/>
    <w:rPr>
      <w:rFonts w:ascii="Wingdings" w:hAnsi="Wingdings" w:hint="default"/>
      <w:color w:val="000000"/>
      <w:shd w:val="clear" w:color="auto" w:fill="FFFFFF"/>
    </w:rPr>
  </w:style>
  <w:style w:type="character" w:customStyle="1" w:styleId="RTFNum2152">
    <w:name w:val="RTF_Num 215 2"/>
    <w:basedOn w:val="Fuentedeprrafopredeter"/>
    <w:rsid w:val="00A364B4"/>
    <w:rPr>
      <w:rFonts w:ascii="Wingdings" w:hAnsi="Wingdings" w:hint="default"/>
      <w:color w:val="000000"/>
      <w:shd w:val="clear" w:color="auto" w:fill="FFFFFF"/>
    </w:rPr>
  </w:style>
  <w:style w:type="character" w:customStyle="1" w:styleId="RTFNum2162">
    <w:name w:val="RTF_Num 216 2"/>
    <w:basedOn w:val="Fuentedeprrafopredeter"/>
    <w:rsid w:val="00A364B4"/>
    <w:rPr>
      <w:rFonts w:ascii="Wingdings" w:hAnsi="Wingdings" w:hint="default"/>
      <w:color w:val="000000"/>
      <w:shd w:val="clear" w:color="auto" w:fill="FFFFFF"/>
    </w:rPr>
  </w:style>
  <w:style w:type="character" w:customStyle="1" w:styleId="RTFNum2172">
    <w:name w:val="RTF_Num 217 2"/>
    <w:basedOn w:val="Fuentedeprrafopredeter"/>
    <w:rsid w:val="00A364B4"/>
    <w:rPr>
      <w:rFonts w:ascii="Wingdings" w:hAnsi="Wingdings" w:hint="default"/>
      <w:color w:val="000000"/>
      <w:shd w:val="clear" w:color="auto" w:fill="FFFFFF"/>
    </w:rPr>
  </w:style>
  <w:style w:type="character" w:customStyle="1" w:styleId="RTFNum2182">
    <w:name w:val="RTF_Num 218 2"/>
    <w:basedOn w:val="Fuentedeprrafopredeter"/>
    <w:rsid w:val="00A364B4"/>
    <w:rPr>
      <w:rFonts w:ascii="Wingdings" w:hAnsi="Wingdings" w:hint="default"/>
      <w:color w:val="000000"/>
      <w:shd w:val="clear" w:color="auto" w:fill="FFFFFF"/>
    </w:rPr>
  </w:style>
  <w:style w:type="character" w:customStyle="1" w:styleId="RTFNum2192">
    <w:name w:val="RTF_Num 219 2"/>
    <w:basedOn w:val="Fuentedeprrafopredeter"/>
    <w:rsid w:val="00A364B4"/>
    <w:rPr>
      <w:rFonts w:ascii="Wingdings" w:hAnsi="Wingdings" w:hint="default"/>
      <w:color w:val="000000"/>
      <w:shd w:val="clear" w:color="auto" w:fill="FFFFFF"/>
    </w:rPr>
  </w:style>
  <w:style w:type="character" w:customStyle="1" w:styleId="RTFNum2202">
    <w:name w:val="RTF_Num 220 2"/>
    <w:basedOn w:val="Fuentedeprrafopredeter"/>
    <w:rsid w:val="00A364B4"/>
    <w:rPr>
      <w:rFonts w:ascii="Wingdings" w:hAnsi="Wingdings" w:hint="default"/>
      <w:color w:val="000000"/>
      <w:shd w:val="clear" w:color="auto" w:fill="FFFFFF"/>
    </w:rPr>
  </w:style>
  <w:style w:type="character" w:customStyle="1" w:styleId="RTFNum2212">
    <w:name w:val="RTF_Num 221 2"/>
    <w:basedOn w:val="Fuentedeprrafopredeter"/>
    <w:rsid w:val="00A364B4"/>
    <w:rPr>
      <w:rFonts w:ascii="Wingdings" w:hAnsi="Wingdings" w:hint="default"/>
      <w:color w:val="000000"/>
      <w:shd w:val="clear" w:color="auto" w:fill="FFFFFF"/>
    </w:rPr>
  </w:style>
  <w:style w:type="character" w:customStyle="1" w:styleId="RTFNum2222">
    <w:name w:val="RTF_Num 222 2"/>
    <w:basedOn w:val="Fuentedeprrafopredeter"/>
    <w:rsid w:val="00A364B4"/>
    <w:rPr>
      <w:rFonts w:ascii="Wingdings" w:hAnsi="Wingdings" w:hint="default"/>
      <w:color w:val="000000"/>
      <w:shd w:val="clear" w:color="auto" w:fill="FFFFFF"/>
    </w:rPr>
  </w:style>
  <w:style w:type="character" w:customStyle="1" w:styleId="RTFNum2232">
    <w:name w:val="RTF_Num 223 2"/>
    <w:basedOn w:val="Fuentedeprrafopredeter"/>
    <w:rsid w:val="00A364B4"/>
    <w:rPr>
      <w:rFonts w:ascii="Wingdings" w:hAnsi="Wingdings" w:hint="default"/>
      <w:color w:val="000000"/>
      <w:shd w:val="clear" w:color="auto" w:fill="FFFFFF"/>
    </w:rPr>
  </w:style>
  <w:style w:type="character" w:customStyle="1" w:styleId="RTFNum2242">
    <w:name w:val="RTF_Num 224 2"/>
    <w:basedOn w:val="Fuentedeprrafopredeter"/>
    <w:rsid w:val="00A364B4"/>
    <w:rPr>
      <w:rFonts w:ascii="Wingdings" w:hAnsi="Wingdings" w:hint="default"/>
      <w:color w:val="000000"/>
      <w:shd w:val="clear" w:color="auto" w:fill="FFFFFF"/>
    </w:rPr>
  </w:style>
  <w:style w:type="character" w:customStyle="1" w:styleId="RTFNum2252">
    <w:name w:val="RTF_Num 225 2"/>
    <w:basedOn w:val="Fuentedeprrafopredeter"/>
    <w:rsid w:val="00A364B4"/>
    <w:rPr>
      <w:rFonts w:ascii="Wingdings" w:hAnsi="Wingdings" w:hint="default"/>
      <w:color w:val="000000"/>
      <w:shd w:val="clear" w:color="auto" w:fill="FFFFFF"/>
    </w:rPr>
  </w:style>
  <w:style w:type="character" w:customStyle="1" w:styleId="RTFNum2262">
    <w:name w:val="RTF_Num 226 2"/>
    <w:basedOn w:val="Fuentedeprrafopredeter"/>
    <w:rsid w:val="00A364B4"/>
    <w:rPr>
      <w:rFonts w:ascii="Wingdings" w:hAnsi="Wingdings" w:hint="default"/>
      <w:color w:val="000000"/>
      <w:shd w:val="clear" w:color="auto" w:fill="FFFFFF"/>
    </w:rPr>
  </w:style>
  <w:style w:type="character" w:customStyle="1" w:styleId="RTFNum2272">
    <w:name w:val="RTF_Num 227 2"/>
    <w:basedOn w:val="Fuentedeprrafopredeter"/>
    <w:rsid w:val="00A364B4"/>
    <w:rPr>
      <w:rFonts w:ascii="Wingdings" w:hAnsi="Wingdings" w:hint="default"/>
      <w:color w:val="000000"/>
      <w:shd w:val="clear" w:color="auto" w:fill="FFFFFF"/>
    </w:rPr>
  </w:style>
  <w:style w:type="character" w:customStyle="1" w:styleId="RTFNum2282">
    <w:name w:val="RTF_Num 228 2"/>
    <w:basedOn w:val="Fuentedeprrafopredeter"/>
    <w:rsid w:val="00A364B4"/>
    <w:rPr>
      <w:rFonts w:ascii="Wingdings" w:hAnsi="Wingdings" w:hint="default"/>
      <w:color w:val="000000"/>
      <w:shd w:val="clear" w:color="auto" w:fill="FFFFFF"/>
    </w:rPr>
  </w:style>
  <w:style w:type="character" w:customStyle="1" w:styleId="RTFNum2292">
    <w:name w:val="RTF_Num 229 2"/>
    <w:basedOn w:val="Fuentedeprrafopredeter"/>
    <w:rsid w:val="00A364B4"/>
    <w:rPr>
      <w:rFonts w:ascii="Wingdings" w:hAnsi="Wingdings" w:hint="default"/>
      <w:color w:val="000000"/>
      <w:shd w:val="clear" w:color="auto" w:fill="FFFFFF"/>
    </w:rPr>
  </w:style>
  <w:style w:type="character" w:customStyle="1" w:styleId="RTFNum2302">
    <w:name w:val="RTF_Num 230 2"/>
    <w:basedOn w:val="Fuentedeprrafopredeter"/>
    <w:rsid w:val="00A364B4"/>
    <w:rPr>
      <w:rFonts w:ascii="Wingdings" w:hAnsi="Wingdings" w:hint="default"/>
      <w:color w:val="000000"/>
      <w:shd w:val="clear" w:color="auto" w:fill="FFFFFF"/>
    </w:rPr>
  </w:style>
  <w:style w:type="character" w:customStyle="1" w:styleId="RTFNum2312">
    <w:name w:val="RTF_Num 231 2"/>
    <w:basedOn w:val="Fuentedeprrafopredeter"/>
    <w:rsid w:val="00A364B4"/>
    <w:rPr>
      <w:rFonts w:ascii="Wingdings" w:hAnsi="Wingdings" w:hint="default"/>
      <w:color w:val="000000"/>
      <w:shd w:val="clear" w:color="auto" w:fill="FFFFFF"/>
    </w:rPr>
  </w:style>
  <w:style w:type="character" w:customStyle="1" w:styleId="RTFNum2322">
    <w:name w:val="RTF_Num 232 2"/>
    <w:basedOn w:val="Fuentedeprrafopredeter"/>
    <w:rsid w:val="00A364B4"/>
    <w:rPr>
      <w:rFonts w:ascii="Wingdings" w:hAnsi="Wingdings" w:hint="default"/>
      <w:color w:val="000000"/>
      <w:shd w:val="clear" w:color="auto" w:fill="FFFFFF"/>
    </w:rPr>
  </w:style>
  <w:style w:type="character" w:customStyle="1" w:styleId="RTFNum2332">
    <w:name w:val="RTF_Num 233 2"/>
    <w:basedOn w:val="Fuentedeprrafopredeter"/>
    <w:rsid w:val="00A364B4"/>
    <w:rPr>
      <w:rFonts w:ascii="Wingdings" w:hAnsi="Wingdings" w:hint="default"/>
      <w:color w:val="000000"/>
      <w:shd w:val="clear" w:color="auto" w:fill="FFFFFF"/>
    </w:rPr>
  </w:style>
  <w:style w:type="character" w:customStyle="1" w:styleId="RTFNum2342">
    <w:name w:val="RTF_Num 234 2"/>
    <w:basedOn w:val="Fuentedeprrafopredeter"/>
    <w:rsid w:val="00A364B4"/>
    <w:rPr>
      <w:rFonts w:ascii="Wingdings" w:hAnsi="Wingdings" w:hint="default"/>
      <w:color w:val="000000"/>
      <w:shd w:val="clear" w:color="auto" w:fill="FFFFFF"/>
    </w:rPr>
  </w:style>
  <w:style w:type="character" w:customStyle="1" w:styleId="RTFNum2352">
    <w:name w:val="RTF_Num 235 2"/>
    <w:basedOn w:val="Fuentedeprrafopredeter"/>
    <w:rsid w:val="00A364B4"/>
    <w:rPr>
      <w:rFonts w:ascii="Wingdings" w:hAnsi="Wingdings" w:hint="default"/>
      <w:color w:val="000000"/>
      <w:shd w:val="clear" w:color="auto" w:fill="FFFFFF"/>
    </w:rPr>
  </w:style>
  <w:style w:type="character" w:customStyle="1" w:styleId="RTFNum2362">
    <w:name w:val="RTF_Num 236 2"/>
    <w:basedOn w:val="Fuentedeprrafopredeter"/>
    <w:rsid w:val="00A364B4"/>
    <w:rPr>
      <w:rFonts w:ascii="Wingdings" w:hAnsi="Wingdings" w:hint="default"/>
      <w:color w:val="000000"/>
      <w:shd w:val="clear" w:color="auto" w:fill="FFFFFF"/>
    </w:rPr>
  </w:style>
  <w:style w:type="character" w:customStyle="1" w:styleId="RTFNum2372">
    <w:name w:val="RTF_Num 237 2"/>
    <w:basedOn w:val="Fuentedeprrafopredeter"/>
    <w:rsid w:val="00A364B4"/>
    <w:rPr>
      <w:rFonts w:ascii="Symbol" w:hAnsi="Symbol" w:hint="default"/>
      <w:color w:val="000000"/>
      <w:shd w:val="clear" w:color="auto" w:fill="FFFFFF"/>
    </w:rPr>
  </w:style>
  <w:style w:type="character" w:customStyle="1" w:styleId="RTFNum2382">
    <w:name w:val="RTF_Num 238 2"/>
    <w:basedOn w:val="Fuentedeprrafopredeter"/>
    <w:rsid w:val="00A364B4"/>
    <w:rPr>
      <w:rFonts w:ascii="Wingdings" w:hAnsi="Wingdings" w:hint="default"/>
      <w:color w:val="000000"/>
      <w:shd w:val="clear" w:color="auto" w:fill="FFFFFF"/>
    </w:rPr>
  </w:style>
  <w:style w:type="character" w:customStyle="1" w:styleId="RTFNum2392">
    <w:name w:val="RTF_Num 239 2"/>
    <w:basedOn w:val="Fuentedeprrafopredeter"/>
    <w:rsid w:val="00A364B4"/>
    <w:rPr>
      <w:rFonts w:ascii="Wingdings" w:hAnsi="Wingdings" w:hint="default"/>
      <w:color w:val="000000"/>
      <w:shd w:val="clear" w:color="auto" w:fill="FFFFFF"/>
    </w:rPr>
  </w:style>
  <w:style w:type="character" w:customStyle="1" w:styleId="RTFNum2402">
    <w:name w:val="RTF_Num 240 2"/>
    <w:basedOn w:val="Fuentedeprrafopredeter"/>
    <w:rsid w:val="00A364B4"/>
    <w:rPr>
      <w:rFonts w:ascii="Wingdings" w:hAnsi="Wingdings" w:hint="default"/>
      <w:color w:val="000000"/>
      <w:shd w:val="clear" w:color="auto" w:fill="FFFFFF"/>
    </w:rPr>
  </w:style>
  <w:style w:type="character" w:customStyle="1" w:styleId="RTFNum2412">
    <w:name w:val="RTF_Num 241 2"/>
    <w:basedOn w:val="Fuentedeprrafopredeter"/>
    <w:rsid w:val="00A364B4"/>
    <w:rPr>
      <w:rFonts w:ascii="Wingdings" w:hAnsi="Wingdings" w:hint="default"/>
      <w:color w:val="000000"/>
      <w:shd w:val="clear" w:color="auto" w:fill="FFFFFF"/>
    </w:rPr>
  </w:style>
  <w:style w:type="character" w:customStyle="1" w:styleId="RTFNum2422">
    <w:name w:val="RTF_Num 242 2"/>
    <w:basedOn w:val="Fuentedeprrafopredeter"/>
    <w:rsid w:val="00A364B4"/>
    <w:rPr>
      <w:rFonts w:ascii="Wingdings" w:hAnsi="Wingdings" w:hint="default"/>
      <w:color w:val="000000"/>
      <w:shd w:val="clear" w:color="auto" w:fill="FFFFFF"/>
    </w:rPr>
  </w:style>
  <w:style w:type="character" w:customStyle="1" w:styleId="RTFNum2432">
    <w:name w:val="RTF_Num 243 2"/>
    <w:basedOn w:val="Fuentedeprrafopredeter"/>
    <w:rsid w:val="00A364B4"/>
    <w:rPr>
      <w:rFonts w:ascii="Wingdings" w:hAnsi="Wingdings" w:hint="default"/>
      <w:color w:val="000000"/>
      <w:shd w:val="clear" w:color="auto" w:fill="FFFFFF"/>
    </w:rPr>
  </w:style>
  <w:style w:type="character" w:customStyle="1" w:styleId="RTFNum2442">
    <w:name w:val="RTF_Num 244 2"/>
    <w:basedOn w:val="Fuentedeprrafopredeter"/>
    <w:rsid w:val="00A364B4"/>
    <w:rPr>
      <w:rFonts w:ascii="Wingdings" w:hAnsi="Wingdings" w:hint="default"/>
      <w:color w:val="000000"/>
      <w:shd w:val="clear" w:color="auto" w:fill="FFFFFF"/>
    </w:rPr>
  </w:style>
  <w:style w:type="character" w:customStyle="1" w:styleId="RTFNum2452">
    <w:name w:val="RTF_Num 245 2"/>
    <w:basedOn w:val="Fuentedeprrafopredeter"/>
    <w:rsid w:val="00A364B4"/>
    <w:rPr>
      <w:rFonts w:ascii="Wingdings" w:hAnsi="Wingdings" w:hint="default"/>
      <w:color w:val="000000"/>
      <w:shd w:val="clear" w:color="auto" w:fill="FFFFFF"/>
    </w:rPr>
  </w:style>
  <w:style w:type="character" w:customStyle="1" w:styleId="RTFNum2462">
    <w:name w:val="RTF_Num 246 2"/>
    <w:basedOn w:val="Fuentedeprrafopredeter"/>
    <w:rsid w:val="00A364B4"/>
    <w:rPr>
      <w:rFonts w:ascii="Wingdings" w:hAnsi="Wingdings" w:hint="default"/>
      <w:color w:val="000000"/>
      <w:shd w:val="clear" w:color="auto" w:fill="FFFFFF"/>
    </w:rPr>
  </w:style>
  <w:style w:type="character" w:customStyle="1" w:styleId="RTFNum2472">
    <w:name w:val="RTF_Num 247 2"/>
    <w:basedOn w:val="Fuentedeprrafopredeter"/>
    <w:rsid w:val="00A364B4"/>
    <w:rPr>
      <w:rFonts w:ascii="Wingdings" w:hAnsi="Wingdings" w:hint="default"/>
      <w:color w:val="000000"/>
      <w:shd w:val="clear" w:color="auto" w:fill="FFFFFF"/>
    </w:rPr>
  </w:style>
  <w:style w:type="character" w:customStyle="1" w:styleId="RTFNum2482">
    <w:name w:val="RTF_Num 248 2"/>
    <w:basedOn w:val="Fuentedeprrafopredeter"/>
    <w:rsid w:val="00A364B4"/>
    <w:rPr>
      <w:rFonts w:ascii="Wingdings" w:hAnsi="Wingdings" w:hint="default"/>
      <w:color w:val="000000"/>
      <w:shd w:val="clear" w:color="auto" w:fill="FFFFFF"/>
    </w:rPr>
  </w:style>
  <w:style w:type="character" w:customStyle="1" w:styleId="RTFNum2492">
    <w:name w:val="RTF_Num 249 2"/>
    <w:basedOn w:val="Fuentedeprrafopredeter"/>
    <w:rsid w:val="00A364B4"/>
    <w:rPr>
      <w:rFonts w:ascii="Symbol" w:hAnsi="Symbol" w:hint="default"/>
      <w:color w:val="000000"/>
      <w:shd w:val="clear" w:color="auto" w:fill="FFFFFF"/>
    </w:rPr>
  </w:style>
  <w:style w:type="character" w:customStyle="1" w:styleId="RTFNum2502">
    <w:name w:val="RTF_Num 250 2"/>
    <w:basedOn w:val="Fuentedeprrafopredeter"/>
    <w:rsid w:val="00A364B4"/>
    <w:rPr>
      <w:rFonts w:ascii="Symbol" w:hAnsi="Symbol" w:hint="default"/>
      <w:color w:val="000000"/>
      <w:shd w:val="clear" w:color="auto" w:fill="FFFFFF"/>
    </w:rPr>
  </w:style>
  <w:style w:type="character" w:customStyle="1" w:styleId="RTFNum2512">
    <w:name w:val="RTF_Num 251 2"/>
    <w:basedOn w:val="Fuentedeprrafopredeter"/>
    <w:rsid w:val="00A364B4"/>
    <w:rPr>
      <w:rFonts w:ascii="Symbol" w:hAnsi="Symbol" w:hint="default"/>
      <w:color w:val="000000"/>
      <w:shd w:val="clear" w:color="auto" w:fill="FFFFFF"/>
    </w:rPr>
  </w:style>
  <w:style w:type="character" w:customStyle="1" w:styleId="RTFNum2522">
    <w:name w:val="RTF_Num 252 2"/>
    <w:basedOn w:val="Fuentedeprrafopredeter"/>
    <w:rsid w:val="00A364B4"/>
    <w:rPr>
      <w:rFonts w:ascii="Symbol" w:hAnsi="Symbol" w:hint="default"/>
      <w:color w:val="000000"/>
      <w:shd w:val="clear" w:color="auto" w:fill="FFFFFF"/>
    </w:rPr>
  </w:style>
  <w:style w:type="character" w:customStyle="1" w:styleId="RTFNum2532">
    <w:name w:val="RTF_Num 253 2"/>
    <w:basedOn w:val="Fuentedeprrafopredeter"/>
    <w:rsid w:val="00A364B4"/>
    <w:rPr>
      <w:rFonts w:ascii="Symbol" w:hAnsi="Symbol" w:hint="default"/>
      <w:color w:val="000000"/>
      <w:shd w:val="clear" w:color="auto" w:fill="FFFFFF"/>
    </w:rPr>
  </w:style>
  <w:style w:type="character" w:customStyle="1" w:styleId="RTFNum2542">
    <w:name w:val="RTF_Num 254 2"/>
    <w:basedOn w:val="Fuentedeprrafopredeter"/>
    <w:rsid w:val="00A364B4"/>
    <w:rPr>
      <w:rFonts w:ascii="Symbol" w:hAnsi="Symbol" w:hint="default"/>
      <w:color w:val="000000"/>
      <w:shd w:val="clear" w:color="auto" w:fill="FFFFFF"/>
    </w:rPr>
  </w:style>
  <w:style w:type="character" w:customStyle="1" w:styleId="RTFNum2552">
    <w:name w:val="RTF_Num 255 2"/>
    <w:basedOn w:val="Fuentedeprrafopredeter"/>
    <w:rsid w:val="00A364B4"/>
    <w:rPr>
      <w:rFonts w:ascii="Symbol" w:hAnsi="Symbol" w:hint="default"/>
      <w:color w:val="000000"/>
      <w:shd w:val="clear" w:color="auto" w:fill="FFFFFF"/>
    </w:rPr>
  </w:style>
  <w:style w:type="character" w:customStyle="1" w:styleId="RTFNum2562">
    <w:name w:val="RTF_Num 256 2"/>
    <w:basedOn w:val="Fuentedeprrafopredeter"/>
    <w:rsid w:val="00A364B4"/>
    <w:rPr>
      <w:rFonts w:ascii="Symbol" w:hAnsi="Symbol" w:hint="default"/>
      <w:color w:val="000000"/>
      <w:shd w:val="clear" w:color="auto" w:fill="FFFFFF"/>
    </w:rPr>
  </w:style>
  <w:style w:type="character" w:customStyle="1" w:styleId="RTFNum2572">
    <w:name w:val="RTF_Num 257 2"/>
    <w:basedOn w:val="Fuentedeprrafopredeter"/>
    <w:rsid w:val="00A364B4"/>
    <w:rPr>
      <w:rFonts w:ascii="Symbol" w:hAnsi="Symbol" w:hint="default"/>
      <w:color w:val="000000"/>
      <w:shd w:val="clear" w:color="auto" w:fill="FFFFFF"/>
    </w:rPr>
  </w:style>
  <w:style w:type="character" w:customStyle="1" w:styleId="RTFNum2582">
    <w:name w:val="RTF_Num 258 2"/>
    <w:basedOn w:val="Fuentedeprrafopredeter"/>
    <w:rsid w:val="00A364B4"/>
    <w:rPr>
      <w:rFonts w:ascii="Symbol" w:hAnsi="Symbol" w:hint="default"/>
      <w:color w:val="000000"/>
      <w:shd w:val="clear" w:color="auto" w:fill="FFFFFF"/>
    </w:rPr>
  </w:style>
  <w:style w:type="character" w:customStyle="1" w:styleId="RTFNum2592">
    <w:name w:val="RTF_Num 259 2"/>
    <w:basedOn w:val="Fuentedeprrafopredeter"/>
    <w:rsid w:val="00A364B4"/>
    <w:rPr>
      <w:rFonts w:ascii="Symbol" w:hAnsi="Symbol" w:hint="default"/>
      <w:color w:val="000000"/>
      <w:shd w:val="clear" w:color="auto" w:fill="FFFFFF"/>
    </w:rPr>
  </w:style>
  <w:style w:type="character" w:customStyle="1" w:styleId="RTFNum2602">
    <w:name w:val="RTF_Num 260 2"/>
    <w:basedOn w:val="Fuentedeprrafopredeter"/>
    <w:rsid w:val="00A364B4"/>
    <w:rPr>
      <w:rFonts w:ascii="Wingdings" w:hAnsi="Wingdings" w:hint="default"/>
      <w:color w:val="000000"/>
      <w:shd w:val="clear" w:color="auto" w:fill="FFFFFF"/>
    </w:rPr>
  </w:style>
  <w:style w:type="character" w:customStyle="1" w:styleId="RTFNum2612">
    <w:name w:val="RTF_Num 261 2"/>
    <w:basedOn w:val="Fuentedeprrafopredeter"/>
    <w:rsid w:val="00A364B4"/>
    <w:rPr>
      <w:rFonts w:ascii="Wingdings" w:hAnsi="Wingdings" w:hint="default"/>
      <w:color w:val="000000"/>
      <w:shd w:val="clear" w:color="auto" w:fill="FFFFFF"/>
    </w:rPr>
  </w:style>
  <w:style w:type="character" w:customStyle="1" w:styleId="RTFNum2622">
    <w:name w:val="RTF_Num 262 2"/>
    <w:basedOn w:val="Fuentedeprrafopredeter"/>
    <w:rsid w:val="00A364B4"/>
    <w:rPr>
      <w:rFonts w:ascii="Wingdings" w:hAnsi="Wingdings" w:hint="default"/>
      <w:color w:val="000000"/>
      <w:shd w:val="clear" w:color="auto" w:fill="FFFFFF"/>
    </w:rPr>
  </w:style>
  <w:style w:type="character" w:customStyle="1" w:styleId="RTFNum2632">
    <w:name w:val="RTF_Num 263 2"/>
    <w:basedOn w:val="Fuentedeprrafopredeter"/>
    <w:rsid w:val="00A364B4"/>
    <w:rPr>
      <w:rFonts w:ascii="Wingdings" w:hAnsi="Wingdings" w:hint="default"/>
      <w:color w:val="000000"/>
      <w:shd w:val="clear" w:color="auto" w:fill="FFFFFF"/>
    </w:rPr>
  </w:style>
  <w:style w:type="character" w:customStyle="1" w:styleId="RTFNum2642">
    <w:name w:val="RTF_Num 264 2"/>
    <w:basedOn w:val="Fuentedeprrafopredeter"/>
    <w:rsid w:val="00A364B4"/>
    <w:rPr>
      <w:rFonts w:ascii="Wingdings" w:hAnsi="Wingdings" w:hint="default"/>
      <w:color w:val="000000"/>
      <w:shd w:val="clear" w:color="auto" w:fill="FFFFFF"/>
    </w:rPr>
  </w:style>
  <w:style w:type="character" w:customStyle="1" w:styleId="RTFNum2652">
    <w:name w:val="RTF_Num 265 2"/>
    <w:basedOn w:val="Fuentedeprrafopredeter"/>
    <w:rsid w:val="00A364B4"/>
    <w:rPr>
      <w:rFonts w:ascii="Wingdings" w:hAnsi="Wingdings" w:hint="default"/>
      <w:color w:val="000000"/>
      <w:shd w:val="clear" w:color="auto" w:fill="FFFFFF"/>
    </w:rPr>
  </w:style>
  <w:style w:type="character" w:customStyle="1" w:styleId="RTFNum2662">
    <w:name w:val="RTF_Num 266 2"/>
    <w:basedOn w:val="Fuentedeprrafopredeter"/>
    <w:rsid w:val="00A364B4"/>
    <w:rPr>
      <w:rFonts w:ascii="Wingdings" w:hAnsi="Wingdings" w:hint="default"/>
      <w:color w:val="000000"/>
      <w:shd w:val="clear" w:color="auto" w:fill="FFFFFF"/>
    </w:rPr>
  </w:style>
  <w:style w:type="character" w:customStyle="1" w:styleId="RTFNum2672">
    <w:name w:val="RTF_Num 267 2"/>
    <w:basedOn w:val="Fuentedeprrafopredeter"/>
    <w:rsid w:val="00A364B4"/>
    <w:rPr>
      <w:rFonts w:ascii="Symbol" w:hAnsi="Symbol" w:hint="default"/>
      <w:color w:val="000000"/>
      <w:shd w:val="clear" w:color="auto" w:fill="FFFFFF"/>
    </w:rPr>
  </w:style>
  <w:style w:type="character" w:customStyle="1" w:styleId="RTFNum2682">
    <w:name w:val="RTF_Num 268 2"/>
    <w:basedOn w:val="Fuentedeprrafopredeter"/>
    <w:rsid w:val="00A364B4"/>
    <w:rPr>
      <w:rFonts w:ascii="Wingdings" w:hAnsi="Wingdings" w:hint="default"/>
      <w:color w:val="000000"/>
      <w:shd w:val="clear" w:color="auto" w:fill="FFFFFF"/>
    </w:rPr>
  </w:style>
  <w:style w:type="character" w:customStyle="1" w:styleId="RTFNum2692">
    <w:name w:val="RTF_Num 269 2"/>
    <w:basedOn w:val="Fuentedeprrafopredeter"/>
    <w:rsid w:val="00A364B4"/>
    <w:rPr>
      <w:rFonts w:ascii="Wingdings" w:hAnsi="Wingdings" w:hint="default"/>
      <w:color w:val="000000"/>
      <w:shd w:val="clear" w:color="auto" w:fill="FFFFFF"/>
    </w:rPr>
  </w:style>
  <w:style w:type="character" w:customStyle="1" w:styleId="RTFNum2702">
    <w:name w:val="RTF_Num 270 2"/>
    <w:basedOn w:val="Fuentedeprrafopredeter"/>
    <w:rsid w:val="00A364B4"/>
    <w:rPr>
      <w:rFonts w:ascii="Wingdings" w:hAnsi="Wingdings" w:hint="default"/>
      <w:color w:val="000000"/>
      <w:shd w:val="clear" w:color="auto" w:fill="FFFFFF"/>
    </w:rPr>
  </w:style>
  <w:style w:type="character" w:customStyle="1" w:styleId="RTFNum2712">
    <w:name w:val="RTF_Num 271 2"/>
    <w:basedOn w:val="Fuentedeprrafopredeter"/>
    <w:rsid w:val="00A364B4"/>
    <w:rPr>
      <w:rFonts w:ascii="Wingdings" w:hAnsi="Wingdings" w:hint="default"/>
      <w:color w:val="000000"/>
      <w:shd w:val="clear" w:color="auto" w:fill="FFFFFF"/>
    </w:rPr>
  </w:style>
  <w:style w:type="character" w:customStyle="1" w:styleId="RTFNum2722">
    <w:name w:val="RTF_Num 272 2"/>
    <w:basedOn w:val="Fuentedeprrafopredeter"/>
    <w:rsid w:val="00A364B4"/>
    <w:rPr>
      <w:rFonts w:ascii="Wingdings" w:hAnsi="Wingdings" w:hint="default"/>
      <w:color w:val="000000"/>
      <w:shd w:val="clear" w:color="auto" w:fill="FFFFFF"/>
    </w:rPr>
  </w:style>
  <w:style w:type="character" w:customStyle="1" w:styleId="RTFNum2732">
    <w:name w:val="RTF_Num 273 2"/>
    <w:basedOn w:val="Fuentedeprrafopredeter"/>
    <w:rsid w:val="00A364B4"/>
    <w:rPr>
      <w:rFonts w:ascii="Wingdings" w:hAnsi="Wingdings" w:hint="default"/>
      <w:color w:val="000000"/>
      <w:shd w:val="clear" w:color="auto" w:fill="FFFFFF"/>
    </w:rPr>
  </w:style>
  <w:style w:type="character" w:customStyle="1" w:styleId="RTFNum2742">
    <w:name w:val="RTF_Num 274 2"/>
    <w:basedOn w:val="Fuentedeprrafopredeter"/>
    <w:rsid w:val="00A364B4"/>
    <w:rPr>
      <w:rFonts w:ascii="Wingdings" w:hAnsi="Wingdings" w:hint="default"/>
      <w:color w:val="000000"/>
      <w:shd w:val="clear" w:color="auto" w:fill="FFFFFF"/>
    </w:rPr>
  </w:style>
  <w:style w:type="character" w:customStyle="1" w:styleId="RTFNum2752">
    <w:name w:val="RTF_Num 275 2"/>
    <w:basedOn w:val="Fuentedeprrafopredeter"/>
    <w:rsid w:val="00A364B4"/>
    <w:rPr>
      <w:rFonts w:ascii="Wingdings" w:hAnsi="Wingdings" w:hint="default"/>
      <w:color w:val="000000"/>
      <w:shd w:val="clear" w:color="auto" w:fill="FFFFFF"/>
    </w:rPr>
  </w:style>
  <w:style w:type="character" w:customStyle="1" w:styleId="RTFNum2762">
    <w:name w:val="RTF_Num 276 2"/>
    <w:basedOn w:val="Fuentedeprrafopredeter"/>
    <w:rsid w:val="00A364B4"/>
    <w:rPr>
      <w:rFonts w:ascii="Wingdings" w:hAnsi="Wingdings" w:hint="default"/>
      <w:color w:val="000000"/>
      <w:shd w:val="clear" w:color="auto" w:fill="FFFFFF"/>
    </w:rPr>
  </w:style>
  <w:style w:type="character" w:customStyle="1" w:styleId="RTFNum2772">
    <w:name w:val="RTF_Num 277 2"/>
    <w:basedOn w:val="Fuentedeprrafopredeter"/>
    <w:rsid w:val="00A364B4"/>
    <w:rPr>
      <w:rFonts w:ascii="Wingdings" w:hAnsi="Wingdings" w:hint="default"/>
      <w:color w:val="000000"/>
      <w:shd w:val="clear" w:color="auto" w:fill="FFFFFF"/>
    </w:rPr>
  </w:style>
  <w:style w:type="character" w:customStyle="1" w:styleId="RTFNum2782">
    <w:name w:val="RTF_Num 278 2"/>
    <w:basedOn w:val="Fuentedeprrafopredeter"/>
    <w:rsid w:val="00A364B4"/>
    <w:rPr>
      <w:rFonts w:ascii="Wingdings" w:hAnsi="Wingdings" w:hint="default"/>
      <w:color w:val="000000"/>
      <w:shd w:val="clear" w:color="auto" w:fill="FFFFFF"/>
    </w:rPr>
  </w:style>
  <w:style w:type="character" w:customStyle="1" w:styleId="RTFNum2792">
    <w:name w:val="RTF_Num 279 2"/>
    <w:basedOn w:val="Fuentedeprrafopredeter"/>
    <w:rsid w:val="00A364B4"/>
    <w:rPr>
      <w:rFonts w:ascii="Wingdings" w:hAnsi="Wingdings" w:hint="default"/>
      <w:color w:val="000000"/>
      <w:shd w:val="clear" w:color="auto" w:fill="FFFFFF"/>
    </w:rPr>
  </w:style>
  <w:style w:type="character" w:customStyle="1" w:styleId="RTFNum2802">
    <w:name w:val="RTF_Num 280 2"/>
    <w:basedOn w:val="Fuentedeprrafopredeter"/>
    <w:rsid w:val="00A364B4"/>
    <w:rPr>
      <w:rFonts w:ascii="Wingdings" w:hAnsi="Wingdings" w:hint="default"/>
      <w:color w:val="000000"/>
      <w:shd w:val="clear" w:color="auto" w:fill="FFFFFF"/>
    </w:rPr>
  </w:style>
  <w:style w:type="character" w:customStyle="1" w:styleId="RTFNum2812">
    <w:name w:val="RTF_Num 281 2"/>
    <w:basedOn w:val="Fuentedeprrafopredeter"/>
    <w:rsid w:val="00A364B4"/>
    <w:rPr>
      <w:rFonts w:ascii="Wingdings" w:hAnsi="Wingdings" w:hint="default"/>
      <w:color w:val="000000"/>
      <w:shd w:val="clear" w:color="auto" w:fill="FFFFFF"/>
    </w:rPr>
  </w:style>
  <w:style w:type="character" w:customStyle="1" w:styleId="RTFNum2822">
    <w:name w:val="RTF_Num 282 2"/>
    <w:basedOn w:val="Fuentedeprrafopredeter"/>
    <w:rsid w:val="00A364B4"/>
    <w:rPr>
      <w:rFonts w:ascii="Wingdings" w:hAnsi="Wingdings" w:hint="default"/>
      <w:color w:val="000000"/>
      <w:shd w:val="clear" w:color="auto" w:fill="FFFFFF"/>
    </w:rPr>
  </w:style>
  <w:style w:type="character" w:customStyle="1" w:styleId="RTFNum2832">
    <w:name w:val="RTF_Num 283 2"/>
    <w:basedOn w:val="Fuentedeprrafopredeter"/>
    <w:rsid w:val="00A364B4"/>
    <w:rPr>
      <w:rFonts w:ascii="Wingdings" w:hAnsi="Wingdings" w:hint="default"/>
      <w:color w:val="000000"/>
      <w:shd w:val="clear" w:color="auto" w:fill="FFFFFF"/>
    </w:rPr>
  </w:style>
  <w:style w:type="character" w:customStyle="1" w:styleId="RTFNum2842">
    <w:name w:val="RTF_Num 284 2"/>
    <w:basedOn w:val="Fuentedeprrafopredeter"/>
    <w:rsid w:val="00A364B4"/>
    <w:rPr>
      <w:rFonts w:ascii="Wingdings" w:hAnsi="Wingdings" w:hint="default"/>
      <w:color w:val="000000"/>
      <w:shd w:val="clear" w:color="auto" w:fill="FFFFFF"/>
    </w:rPr>
  </w:style>
  <w:style w:type="character" w:customStyle="1" w:styleId="RTFNum2852">
    <w:name w:val="RTF_Num 285 2"/>
    <w:basedOn w:val="Fuentedeprrafopredeter"/>
    <w:rsid w:val="00A364B4"/>
    <w:rPr>
      <w:rFonts w:ascii="Symbol" w:hAnsi="Symbol" w:hint="default"/>
      <w:color w:val="000000"/>
      <w:shd w:val="clear" w:color="auto" w:fill="FFFFFF"/>
    </w:rPr>
  </w:style>
  <w:style w:type="character" w:customStyle="1" w:styleId="RTFNum2862">
    <w:name w:val="RTF_Num 286 2"/>
    <w:basedOn w:val="Fuentedeprrafopredeter"/>
    <w:rsid w:val="00A364B4"/>
    <w:rPr>
      <w:rFonts w:ascii="Symbol" w:hAnsi="Symbol" w:hint="default"/>
      <w:color w:val="000000"/>
      <w:shd w:val="clear" w:color="auto" w:fill="FFFFFF"/>
    </w:rPr>
  </w:style>
  <w:style w:type="character" w:customStyle="1" w:styleId="RTFNum2872">
    <w:name w:val="RTF_Num 287 2"/>
    <w:basedOn w:val="Fuentedeprrafopredeter"/>
    <w:rsid w:val="00A364B4"/>
    <w:rPr>
      <w:rFonts w:ascii="Symbol" w:hAnsi="Symbol" w:hint="default"/>
      <w:color w:val="000000"/>
      <w:shd w:val="clear" w:color="auto" w:fill="FFFFFF"/>
    </w:rPr>
  </w:style>
  <w:style w:type="character" w:customStyle="1" w:styleId="RTFNum2882">
    <w:name w:val="RTF_Num 288 2"/>
    <w:basedOn w:val="Fuentedeprrafopredeter"/>
    <w:rsid w:val="00A364B4"/>
    <w:rPr>
      <w:rFonts w:ascii="Symbol" w:hAnsi="Symbol" w:hint="default"/>
      <w:color w:val="000000"/>
      <w:shd w:val="clear" w:color="auto" w:fill="FFFFFF"/>
    </w:rPr>
  </w:style>
  <w:style w:type="character" w:customStyle="1" w:styleId="RTFNum2892">
    <w:name w:val="RTF_Num 289 2"/>
    <w:basedOn w:val="Fuentedeprrafopredeter"/>
    <w:rsid w:val="00A364B4"/>
    <w:rPr>
      <w:rFonts w:ascii="Symbol" w:hAnsi="Symbol" w:hint="default"/>
      <w:color w:val="000000"/>
      <w:shd w:val="clear" w:color="auto" w:fill="FFFFFF"/>
    </w:rPr>
  </w:style>
  <w:style w:type="character" w:customStyle="1" w:styleId="RTFNum2902">
    <w:name w:val="RTF_Num 290 2"/>
    <w:basedOn w:val="Fuentedeprrafopredeter"/>
    <w:rsid w:val="00A364B4"/>
    <w:rPr>
      <w:rFonts w:ascii="Symbol" w:hAnsi="Symbol" w:hint="default"/>
      <w:color w:val="000000"/>
      <w:shd w:val="clear" w:color="auto" w:fill="FFFFFF"/>
    </w:rPr>
  </w:style>
  <w:style w:type="character" w:customStyle="1" w:styleId="RTFNum2912">
    <w:name w:val="RTF_Num 291 2"/>
    <w:basedOn w:val="Fuentedeprrafopredeter"/>
    <w:rsid w:val="00A364B4"/>
    <w:rPr>
      <w:rFonts w:ascii="Symbol" w:hAnsi="Symbol" w:hint="default"/>
      <w:color w:val="000000"/>
      <w:shd w:val="clear" w:color="auto" w:fill="FFFFFF"/>
    </w:rPr>
  </w:style>
  <w:style w:type="character" w:customStyle="1" w:styleId="RTFNum2922">
    <w:name w:val="RTF_Num 292 2"/>
    <w:basedOn w:val="Fuentedeprrafopredeter"/>
    <w:rsid w:val="00A364B4"/>
    <w:rPr>
      <w:rFonts w:ascii="Symbol" w:hAnsi="Symbol" w:hint="default"/>
      <w:color w:val="000000"/>
      <w:shd w:val="clear" w:color="auto" w:fill="FFFFFF"/>
    </w:rPr>
  </w:style>
  <w:style w:type="character" w:customStyle="1" w:styleId="RTFNum2932">
    <w:name w:val="RTF_Num 293 2"/>
    <w:basedOn w:val="Fuentedeprrafopredeter"/>
    <w:rsid w:val="00A364B4"/>
    <w:rPr>
      <w:rFonts w:ascii="Symbol" w:hAnsi="Symbol" w:hint="default"/>
      <w:color w:val="000000"/>
      <w:shd w:val="clear" w:color="auto" w:fill="FFFFFF"/>
    </w:rPr>
  </w:style>
  <w:style w:type="character" w:customStyle="1" w:styleId="RTFNum2942">
    <w:name w:val="RTF_Num 294 2"/>
    <w:basedOn w:val="Fuentedeprrafopredeter"/>
    <w:rsid w:val="00A364B4"/>
    <w:rPr>
      <w:rFonts w:ascii="Symbol" w:hAnsi="Symbol" w:hint="default"/>
      <w:color w:val="000000"/>
      <w:shd w:val="clear" w:color="auto" w:fill="FFFFFF"/>
    </w:rPr>
  </w:style>
  <w:style w:type="character" w:customStyle="1" w:styleId="RTFNum2952">
    <w:name w:val="RTF_Num 295 2"/>
    <w:basedOn w:val="Fuentedeprrafopredeter"/>
    <w:rsid w:val="00A364B4"/>
    <w:rPr>
      <w:rFonts w:ascii="Wingdings" w:hAnsi="Wingdings" w:hint="default"/>
      <w:color w:val="000000"/>
      <w:shd w:val="clear" w:color="auto" w:fill="FFFFFF"/>
    </w:rPr>
  </w:style>
  <w:style w:type="character" w:customStyle="1" w:styleId="RTFNum2962">
    <w:name w:val="RTF_Num 296 2"/>
    <w:basedOn w:val="Fuentedeprrafopredeter"/>
    <w:rsid w:val="00A364B4"/>
    <w:rPr>
      <w:rFonts w:ascii="Wingdings" w:hAnsi="Wingdings" w:hint="default"/>
      <w:color w:val="000000"/>
      <w:shd w:val="clear" w:color="auto" w:fill="FFFFFF"/>
    </w:rPr>
  </w:style>
  <w:style w:type="character" w:customStyle="1" w:styleId="RTFNum2972">
    <w:name w:val="RTF_Num 297 2"/>
    <w:basedOn w:val="Fuentedeprrafopredeter"/>
    <w:rsid w:val="00A364B4"/>
    <w:rPr>
      <w:rFonts w:ascii="Wingdings" w:hAnsi="Wingdings" w:hint="default"/>
      <w:color w:val="000000"/>
      <w:shd w:val="clear" w:color="auto" w:fill="FFFFFF"/>
    </w:rPr>
  </w:style>
  <w:style w:type="character" w:customStyle="1" w:styleId="RTFNum2982">
    <w:name w:val="RTF_Num 298 2"/>
    <w:basedOn w:val="Fuentedeprrafopredeter"/>
    <w:rsid w:val="00A364B4"/>
    <w:rPr>
      <w:rFonts w:ascii="Wingdings" w:hAnsi="Wingdings" w:hint="default"/>
      <w:color w:val="000000"/>
      <w:shd w:val="clear" w:color="auto" w:fill="FFFFFF"/>
    </w:rPr>
  </w:style>
  <w:style w:type="character" w:customStyle="1" w:styleId="RTFNum2992">
    <w:name w:val="RTF_Num 299 2"/>
    <w:basedOn w:val="Fuentedeprrafopredeter"/>
    <w:rsid w:val="00A364B4"/>
    <w:rPr>
      <w:rFonts w:ascii="Wingdings" w:hAnsi="Wingdings" w:hint="default"/>
      <w:color w:val="000000"/>
      <w:shd w:val="clear" w:color="auto" w:fill="FFFFFF"/>
    </w:rPr>
  </w:style>
  <w:style w:type="character" w:customStyle="1" w:styleId="RTFNum3002">
    <w:name w:val="RTF_Num 300 2"/>
    <w:basedOn w:val="Fuentedeprrafopredeter"/>
    <w:rsid w:val="00A364B4"/>
    <w:rPr>
      <w:rFonts w:ascii="Wingdings" w:hAnsi="Wingdings" w:hint="default"/>
      <w:color w:val="000000"/>
      <w:shd w:val="clear" w:color="auto" w:fill="FFFFFF"/>
    </w:rPr>
  </w:style>
  <w:style w:type="character" w:customStyle="1" w:styleId="RTFNum3012">
    <w:name w:val="RTF_Num 301 2"/>
    <w:basedOn w:val="Fuentedeprrafopredeter"/>
    <w:rsid w:val="00A364B4"/>
    <w:rPr>
      <w:rFonts w:ascii="Wingdings" w:hAnsi="Wingdings" w:hint="default"/>
      <w:color w:val="000000"/>
      <w:shd w:val="clear" w:color="auto" w:fill="FFFFFF"/>
    </w:rPr>
  </w:style>
  <w:style w:type="character" w:customStyle="1" w:styleId="RTFNum3022">
    <w:name w:val="RTF_Num 302 2"/>
    <w:basedOn w:val="Fuentedeprrafopredeter"/>
    <w:rsid w:val="00A364B4"/>
    <w:rPr>
      <w:rFonts w:ascii="Wingdings" w:hAnsi="Wingdings" w:hint="default"/>
      <w:color w:val="000000"/>
      <w:shd w:val="clear" w:color="auto" w:fill="FFFFFF"/>
    </w:rPr>
  </w:style>
  <w:style w:type="character" w:customStyle="1" w:styleId="RTFNum3032">
    <w:name w:val="RTF_Num 303 2"/>
    <w:basedOn w:val="Fuentedeprrafopredeter"/>
    <w:rsid w:val="00A364B4"/>
    <w:rPr>
      <w:rFonts w:ascii="Wingdings" w:hAnsi="Wingdings" w:hint="default"/>
      <w:color w:val="000000"/>
      <w:shd w:val="clear" w:color="auto" w:fill="FFFFFF"/>
    </w:rPr>
  </w:style>
  <w:style w:type="character" w:customStyle="1" w:styleId="RTFNum3042">
    <w:name w:val="RTF_Num 304 2"/>
    <w:basedOn w:val="Fuentedeprrafopredeter"/>
    <w:rsid w:val="00A364B4"/>
    <w:rPr>
      <w:rFonts w:ascii="Symbol" w:hAnsi="Symbol" w:hint="default"/>
      <w:color w:val="000000"/>
      <w:shd w:val="clear" w:color="auto" w:fill="FFFFFF"/>
    </w:rPr>
  </w:style>
  <w:style w:type="character" w:customStyle="1" w:styleId="RTFNum3052">
    <w:name w:val="RTF_Num 305 2"/>
    <w:basedOn w:val="Fuentedeprrafopredeter"/>
    <w:rsid w:val="00A364B4"/>
    <w:rPr>
      <w:rFonts w:ascii="Wingdings" w:hAnsi="Wingdings" w:hint="default"/>
      <w:color w:val="000000"/>
      <w:shd w:val="clear" w:color="auto" w:fill="FFFFFF"/>
    </w:rPr>
  </w:style>
  <w:style w:type="character" w:customStyle="1" w:styleId="RTFNum3062">
    <w:name w:val="RTF_Num 306 2"/>
    <w:basedOn w:val="Fuentedeprrafopredeter"/>
    <w:rsid w:val="00A364B4"/>
    <w:rPr>
      <w:rFonts w:ascii="Wingdings" w:hAnsi="Wingdings" w:hint="default"/>
      <w:color w:val="000000"/>
      <w:shd w:val="clear" w:color="auto" w:fill="FFFFFF"/>
    </w:rPr>
  </w:style>
  <w:style w:type="character" w:customStyle="1" w:styleId="RTFNum3072">
    <w:name w:val="RTF_Num 307 2"/>
    <w:basedOn w:val="Fuentedeprrafopredeter"/>
    <w:rsid w:val="00A364B4"/>
    <w:rPr>
      <w:rFonts w:ascii="Wingdings" w:hAnsi="Wingdings" w:hint="default"/>
      <w:color w:val="000000"/>
      <w:shd w:val="clear" w:color="auto" w:fill="FFFFFF"/>
    </w:rPr>
  </w:style>
  <w:style w:type="character" w:customStyle="1" w:styleId="RTFNum3082">
    <w:name w:val="RTF_Num 308 2"/>
    <w:basedOn w:val="Fuentedeprrafopredeter"/>
    <w:rsid w:val="00A364B4"/>
    <w:rPr>
      <w:rFonts w:ascii="Wingdings" w:hAnsi="Wingdings" w:hint="default"/>
      <w:color w:val="000000"/>
      <w:shd w:val="clear" w:color="auto" w:fill="FFFFFF"/>
    </w:rPr>
  </w:style>
  <w:style w:type="character" w:customStyle="1" w:styleId="RTFNum3092">
    <w:name w:val="RTF_Num 309 2"/>
    <w:basedOn w:val="Fuentedeprrafopredeter"/>
    <w:rsid w:val="00A364B4"/>
    <w:rPr>
      <w:rFonts w:ascii="Wingdings" w:hAnsi="Wingdings" w:hint="default"/>
      <w:color w:val="000000"/>
      <w:shd w:val="clear" w:color="auto" w:fill="FFFFFF"/>
    </w:rPr>
  </w:style>
  <w:style w:type="character" w:customStyle="1" w:styleId="RTFNum3102">
    <w:name w:val="RTF_Num 310 2"/>
    <w:basedOn w:val="Fuentedeprrafopredeter"/>
    <w:rsid w:val="00A364B4"/>
    <w:rPr>
      <w:rFonts w:ascii="Wingdings" w:hAnsi="Wingdings" w:hint="default"/>
      <w:color w:val="000000"/>
      <w:shd w:val="clear" w:color="auto" w:fill="FFFFFF"/>
    </w:rPr>
  </w:style>
  <w:style w:type="character" w:customStyle="1" w:styleId="RTFNum3112">
    <w:name w:val="RTF_Num 311 2"/>
    <w:basedOn w:val="Fuentedeprrafopredeter"/>
    <w:rsid w:val="00A364B4"/>
    <w:rPr>
      <w:rFonts w:ascii="Wingdings" w:hAnsi="Wingdings" w:hint="default"/>
      <w:color w:val="000000"/>
      <w:shd w:val="clear" w:color="auto" w:fill="FFFFFF"/>
    </w:rPr>
  </w:style>
  <w:style w:type="character" w:customStyle="1" w:styleId="RTFNum3122">
    <w:name w:val="RTF_Num 312 2"/>
    <w:basedOn w:val="Fuentedeprrafopredeter"/>
    <w:rsid w:val="00A364B4"/>
    <w:rPr>
      <w:rFonts w:ascii="Wingdings" w:hAnsi="Wingdings" w:hint="default"/>
      <w:color w:val="000000"/>
      <w:shd w:val="clear" w:color="auto" w:fill="FFFFFF"/>
    </w:rPr>
  </w:style>
  <w:style w:type="character" w:customStyle="1" w:styleId="RTFNum3132">
    <w:name w:val="RTF_Num 313 2"/>
    <w:basedOn w:val="Fuentedeprrafopredeter"/>
    <w:rsid w:val="00A364B4"/>
    <w:rPr>
      <w:rFonts w:ascii="Wingdings" w:hAnsi="Wingdings" w:hint="default"/>
      <w:color w:val="000000"/>
      <w:shd w:val="clear" w:color="auto" w:fill="FFFFFF"/>
    </w:rPr>
  </w:style>
  <w:style w:type="character" w:customStyle="1" w:styleId="RTFNum3142">
    <w:name w:val="RTF_Num 314 2"/>
    <w:basedOn w:val="Fuentedeprrafopredeter"/>
    <w:rsid w:val="00A364B4"/>
    <w:rPr>
      <w:rFonts w:ascii="Wingdings" w:hAnsi="Wingdings" w:hint="default"/>
      <w:color w:val="000000"/>
      <w:shd w:val="clear" w:color="auto" w:fill="FFFFFF"/>
    </w:rPr>
  </w:style>
  <w:style w:type="character" w:customStyle="1" w:styleId="RTFNum3152">
    <w:name w:val="RTF_Num 315 2"/>
    <w:basedOn w:val="Fuentedeprrafopredeter"/>
    <w:rsid w:val="00A364B4"/>
    <w:rPr>
      <w:rFonts w:ascii="Wingdings" w:hAnsi="Wingdings" w:hint="default"/>
      <w:color w:val="000000"/>
      <w:shd w:val="clear" w:color="auto" w:fill="FFFFFF"/>
    </w:rPr>
  </w:style>
  <w:style w:type="character" w:customStyle="1" w:styleId="RTFNum3162">
    <w:name w:val="RTF_Num 316 2"/>
    <w:basedOn w:val="Fuentedeprrafopredeter"/>
    <w:rsid w:val="00A364B4"/>
    <w:rPr>
      <w:rFonts w:ascii="Wingdings" w:hAnsi="Wingdings" w:hint="default"/>
      <w:color w:val="000000"/>
      <w:shd w:val="clear" w:color="auto" w:fill="FFFFFF"/>
    </w:rPr>
  </w:style>
  <w:style w:type="character" w:customStyle="1" w:styleId="RTFNum3172">
    <w:name w:val="RTF_Num 317 2"/>
    <w:basedOn w:val="Fuentedeprrafopredeter"/>
    <w:rsid w:val="00A364B4"/>
    <w:rPr>
      <w:rFonts w:ascii="Symbol" w:hAnsi="Symbol" w:hint="default"/>
      <w:color w:val="000000"/>
      <w:shd w:val="clear" w:color="auto" w:fill="FFFFFF"/>
    </w:rPr>
  </w:style>
  <w:style w:type="character" w:customStyle="1" w:styleId="RTFNum3182">
    <w:name w:val="RTF_Num 318 2"/>
    <w:basedOn w:val="Fuentedeprrafopredeter"/>
    <w:rsid w:val="00A364B4"/>
    <w:rPr>
      <w:rFonts w:ascii="Wingdings" w:hAnsi="Wingdings" w:hint="default"/>
      <w:color w:val="000000"/>
      <w:shd w:val="clear" w:color="auto" w:fill="FFFFFF"/>
    </w:rPr>
  </w:style>
  <w:style w:type="character" w:customStyle="1" w:styleId="RTFNum3192">
    <w:name w:val="RTF_Num 319 2"/>
    <w:basedOn w:val="Fuentedeprrafopredeter"/>
    <w:rsid w:val="00A364B4"/>
    <w:rPr>
      <w:rFonts w:ascii="Wingdings" w:hAnsi="Wingdings" w:hint="default"/>
      <w:color w:val="000000"/>
      <w:shd w:val="clear" w:color="auto" w:fill="FFFFFF"/>
    </w:rPr>
  </w:style>
  <w:style w:type="character" w:customStyle="1" w:styleId="RTFNum3202">
    <w:name w:val="RTF_Num 320 2"/>
    <w:basedOn w:val="Fuentedeprrafopredeter"/>
    <w:rsid w:val="00A364B4"/>
    <w:rPr>
      <w:rFonts w:ascii="Symbol" w:hAnsi="Symbol" w:hint="default"/>
      <w:color w:val="000000"/>
      <w:shd w:val="clear" w:color="auto" w:fill="FFFFFF"/>
    </w:rPr>
  </w:style>
  <w:style w:type="character" w:customStyle="1" w:styleId="RTFNum3212">
    <w:name w:val="RTF_Num 321 2"/>
    <w:basedOn w:val="Fuentedeprrafopredeter"/>
    <w:rsid w:val="00A364B4"/>
    <w:rPr>
      <w:rFonts w:ascii="Symbol" w:hAnsi="Symbol" w:hint="default"/>
      <w:color w:val="000000"/>
      <w:shd w:val="clear" w:color="auto" w:fill="FFFFFF"/>
    </w:rPr>
  </w:style>
  <w:style w:type="character" w:customStyle="1" w:styleId="RTFNum3222">
    <w:name w:val="RTF_Num 322 2"/>
    <w:basedOn w:val="Fuentedeprrafopredeter"/>
    <w:rsid w:val="00A364B4"/>
    <w:rPr>
      <w:rFonts w:ascii="Symbol" w:hAnsi="Symbol" w:hint="default"/>
      <w:color w:val="000000"/>
      <w:shd w:val="clear" w:color="auto" w:fill="FFFFFF"/>
    </w:rPr>
  </w:style>
  <w:style w:type="character" w:customStyle="1" w:styleId="RTFNum3232">
    <w:name w:val="RTF_Num 323 2"/>
    <w:basedOn w:val="Fuentedeprrafopredeter"/>
    <w:rsid w:val="00A364B4"/>
    <w:rPr>
      <w:rFonts w:ascii="Symbol" w:hAnsi="Symbol" w:hint="default"/>
      <w:color w:val="000000"/>
      <w:shd w:val="clear" w:color="auto" w:fill="FFFFFF"/>
    </w:rPr>
  </w:style>
  <w:style w:type="character" w:customStyle="1" w:styleId="RTFNum3242">
    <w:name w:val="RTF_Num 324 2"/>
    <w:basedOn w:val="Fuentedeprrafopredeter"/>
    <w:rsid w:val="00A364B4"/>
    <w:rPr>
      <w:rFonts w:ascii="Symbol" w:hAnsi="Symbol" w:hint="default"/>
      <w:color w:val="000000"/>
      <w:shd w:val="clear" w:color="auto" w:fill="FFFFFF"/>
    </w:rPr>
  </w:style>
  <w:style w:type="character" w:customStyle="1" w:styleId="RTFNum3252">
    <w:name w:val="RTF_Num 325 2"/>
    <w:basedOn w:val="Fuentedeprrafopredeter"/>
    <w:rsid w:val="00A364B4"/>
    <w:rPr>
      <w:rFonts w:ascii="Symbol" w:hAnsi="Symbol" w:hint="default"/>
      <w:color w:val="000000"/>
      <w:shd w:val="clear" w:color="auto" w:fill="FFFFFF"/>
    </w:rPr>
  </w:style>
  <w:style w:type="character" w:customStyle="1" w:styleId="RTFNum3262">
    <w:name w:val="RTF_Num 326 2"/>
    <w:basedOn w:val="Fuentedeprrafopredeter"/>
    <w:rsid w:val="00A364B4"/>
    <w:rPr>
      <w:rFonts w:ascii="Wingdings" w:hAnsi="Wingdings" w:hint="default"/>
      <w:color w:val="000000"/>
      <w:shd w:val="clear" w:color="auto" w:fill="FFFFFF"/>
    </w:rPr>
  </w:style>
  <w:style w:type="character" w:customStyle="1" w:styleId="RTFNum3272">
    <w:name w:val="RTF_Num 327 2"/>
    <w:basedOn w:val="Fuentedeprrafopredeter"/>
    <w:rsid w:val="00A364B4"/>
    <w:rPr>
      <w:rFonts w:ascii="Wingdings" w:hAnsi="Wingdings" w:hint="default"/>
      <w:color w:val="000000"/>
      <w:shd w:val="clear" w:color="auto" w:fill="FFFFFF"/>
    </w:rPr>
  </w:style>
  <w:style w:type="character" w:customStyle="1" w:styleId="RTFNum3282">
    <w:name w:val="RTF_Num 328 2"/>
    <w:basedOn w:val="Fuentedeprrafopredeter"/>
    <w:rsid w:val="00A364B4"/>
    <w:rPr>
      <w:rFonts w:ascii="Symbol" w:hAnsi="Symbol" w:hint="default"/>
      <w:color w:val="000000"/>
      <w:shd w:val="clear" w:color="auto" w:fill="FFFFFF"/>
    </w:rPr>
  </w:style>
  <w:style w:type="character" w:customStyle="1" w:styleId="RTFNum3292">
    <w:name w:val="RTF_Num 329 2"/>
    <w:basedOn w:val="Fuentedeprrafopredeter"/>
    <w:rsid w:val="00A364B4"/>
    <w:rPr>
      <w:rFonts w:ascii="Symbol" w:hAnsi="Symbol" w:hint="default"/>
      <w:color w:val="000000"/>
      <w:shd w:val="clear" w:color="auto" w:fill="FFFFFF"/>
    </w:rPr>
  </w:style>
  <w:style w:type="character" w:customStyle="1" w:styleId="RTFNum3302">
    <w:name w:val="RTF_Num 330 2"/>
    <w:basedOn w:val="Fuentedeprrafopredeter"/>
    <w:rsid w:val="00A364B4"/>
    <w:rPr>
      <w:rFonts w:ascii="Wingdings" w:hAnsi="Wingdings" w:hint="default"/>
      <w:color w:val="000000"/>
      <w:shd w:val="clear" w:color="auto" w:fill="FFFFFF"/>
    </w:rPr>
  </w:style>
  <w:style w:type="character" w:customStyle="1" w:styleId="RTFNum3312">
    <w:name w:val="RTF_Num 331 2"/>
    <w:basedOn w:val="Fuentedeprrafopredeter"/>
    <w:rsid w:val="00A364B4"/>
    <w:rPr>
      <w:rFonts w:ascii="Wingdings" w:hAnsi="Wingdings" w:hint="default"/>
      <w:color w:val="000000"/>
      <w:shd w:val="clear" w:color="auto" w:fill="FFFFFF"/>
    </w:rPr>
  </w:style>
  <w:style w:type="character" w:customStyle="1" w:styleId="RTFNum3322">
    <w:name w:val="RTF_Num 332 2"/>
    <w:basedOn w:val="Fuentedeprrafopredeter"/>
    <w:rsid w:val="00A364B4"/>
    <w:rPr>
      <w:rFonts w:ascii="Symbol" w:hAnsi="Symbol" w:hint="default"/>
      <w:color w:val="000000"/>
      <w:shd w:val="clear" w:color="auto" w:fill="FFFFFF"/>
    </w:rPr>
  </w:style>
  <w:style w:type="character" w:customStyle="1" w:styleId="RTFNum3332">
    <w:name w:val="RTF_Num 333 2"/>
    <w:basedOn w:val="Fuentedeprrafopredeter"/>
    <w:rsid w:val="00A364B4"/>
    <w:rPr>
      <w:rFonts w:ascii="Wingdings" w:hAnsi="Wingdings" w:hint="default"/>
      <w:color w:val="000000"/>
      <w:shd w:val="clear" w:color="auto" w:fill="FFFFFF"/>
    </w:rPr>
  </w:style>
  <w:style w:type="character" w:customStyle="1" w:styleId="RTFNum3342">
    <w:name w:val="RTF_Num 334 2"/>
    <w:basedOn w:val="Fuentedeprrafopredeter"/>
    <w:rsid w:val="00A364B4"/>
    <w:rPr>
      <w:rFonts w:ascii="Symbol" w:hAnsi="Symbol" w:hint="default"/>
      <w:color w:val="000000"/>
      <w:shd w:val="clear" w:color="auto" w:fill="FFFFFF"/>
    </w:rPr>
  </w:style>
  <w:style w:type="character" w:customStyle="1" w:styleId="RTFNum3352">
    <w:name w:val="RTF_Num 335 2"/>
    <w:basedOn w:val="Fuentedeprrafopredeter"/>
    <w:rsid w:val="00A364B4"/>
    <w:rPr>
      <w:rFonts w:ascii="Wingdings" w:hAnsi="Wingdings" w:hint="default"/>
      <w:color w:val="000000"/>
      <w:shd w:val="clear" w:color="auto" w:fill="FFFFFF"/>
    </w:rPr>
  </w:style>
  <w:style w:type="character" w:customStyle="1" w:styleId="RTFNum3362">
    <w:name w:val="RTF_Num 336 2"/>
    <w:basedOn w:val="Fuentedeprrafopredeter"/>
    <w:rsid w:val="00A364B4"/>
    <w:rPr>
      <w:rFonts w:ascii="Wingdings" w:hAnsi="Wingdings" w:hint="default"/>
      <w:color w:val="000000"/>
      <w:shd w:val="clear" w:color="auto" w:fill="FFFFFF"/>
    </w:rPr>
  </w:style>
  <w:style w:type="character" w:customStyle="1" w:styleId="RTFNum3372">
    <w:name w:val="RTF_Num 337 2"/>
    <w:basedOn w:val="Fuentedeprrafopredeter"/>
    <w:rsid w:val="00A364B4"/>
    <w:rPr>
      <w:rFonts w:ascii="Wingdings" w:hAnsi="Wingdings" w:hint="default"/>
      <w:color w:val="000000"/>
      <w:shd w:val="clear" w:color="auto" w:fill="FFFFFF"/>
    </w:rPr>
  </w:style>
  <w:style w:type="character" w:customStyle="1" w:styleId="RTFNum3382">
    <w:name w:val="RTF_Num 338 2"/>
    <w:basedOn w:val="Fuentedeprrafopredeter"/>
    <w:rsid w:val="00A364B4"/>
    <w:rPr>
      <w:rFonts w:ascii="Wingdings" w:hAnsi="Wingdings" w:hint="default"/>
      <w:color w:val="000000"/>
      <w:shd w:val="clear" w:color="auto" w:fill="FFFFFF"/>
    </w:rPr>
  </w:style>
  <w:style w:type="character" w:customStyle="1" w:styleId="RTFNum3392">
    <w:name w:val="RTF_Num 339 2"/>
    <w:basedOn w:val="Fuentedeprrafopredeter"/>
    <w:rsid w:val="00A364B4"/>
    <w:rPr>
      <w:rFonts w:ascii="Wingdings" w:hAnsi="Wingdings" w:hint="default"/>
      <w:color w:val="000000"/>
      <w:shd w:val="clear" w:color="auto" w:fill="FFFFFF"/>
    </w:rPr>
  </w:style>
  <w:style w:type="character" w:customStyle="1" w:styleId="RTFNum3402">
    <w:name w:val="RTF_Num 340 2"/>
    <w:basedOn w:val="Fuentedeprrafopredeter"/>
    <w:rsid w:val="00A364B4"/>
    <w:rPr>
      <w:rFonts w:ascii="Wingdings" w:hAnsi="Wingdings" w:hint="default"/>
      <w:color w:val="000000"/>
      <w:shd w:val="clear" w:color="auto" w:fill="FFFFFF"/>
    </w:rPr>
  </w:style>
  <w:style w:type="character" w:customStyle="1" w:styleId="RTFNum3412">
    <w:name w:val="RTF_Num 341 2"/>
    <w:basedOn w:val="Fuentedeprrafopredeter"/>
    <w:rsid w:val="00A364B4"/>
    <w:rPr>
      <w:rFonts w:ascii="Wingdings" w:hAnsi="Wingdings" w:hint="default"/>
      <w:color w:val="000000"/>
      <w:shd w:val="clear" w:color="auto" w:fill="FFFFFF"/>
    </w:rPr>
  </w:style>
  <w:style w:type="character" w:customStyle="1" w:styleId="RTFNum3422">
    <w:name w:val="RTF_Num 342 2"/>
    <w:basedOn w:val="Fuentedeprrafopredeter"/>
    <w:rsid w:val="00A364B4"/>
    <w:rPr>
      <w:rFonts w:ascii="Wingdings" w:hAnsi="Wingdings" w:hint="default"/>
      <w:color w:val="000000"/>
      <w:shd w:val="clear" w:color="auto" w:fill="FFFFFF"/>
    </w:rPr>
  </w:style>
  <w:style w:type="character" w:customStyle="1" w:styleId="RTFNum3432">
    <w:name w:val="RTF_Num 343 2"/>
    <w:basedOn w:val="Fuentedeprrafopredeter"/>
    <w:rsid w:val="00A364B4"/>
    <w:rPr>
      <w:rFonts w:ascii="Wingdings" w:hAnsi="Wingdings" w:hint="default"/>
      <w:color w:val="000000"/>
      <w:shd w:val="clear" w:color="auto" w:fill="FFFFFF"/>
    </w:rPr>
  </w:style>
  <w:style w:type="character" w:customStyle="1" w:styleId="RTFNum3442">
    <w:name w:val="RTF_Num 344 2"/>
    <w:basedOn w:val="Fuentedeprrafopredeter"/>
    <w:rsid w:val="00A364B4"/>
    <w:rPr>
      <w:rFonts w:ascii="Wingdings" w:hAnsi="Wingdings" w:hint="default"/>
      <w:color w:val="000000"/>
      <w:shd w:val="clear" w:color="auto" w:fill="FFFFFF"/>
    </w:rPr>
  </w:style>
  <w:style w:type="character" w:customStyle="1" w:styleId="RTFNum3452">
    <w:name w:val="RTF_Num 345 2"/>
    <w:basedOn w:val="Fuentedeprrafopredeter"/>
    <w:rsid w:val="00A364B4"/>
    <w:rPr>
      <w:rFonts w:ascii="Wingdings" w:hAnsi="Wingdings" w:hint="default"/>
      <w:color w:val="000000"/>
      <w:shd w:val="clear" w:color="auto" w:fill="FFFFFF"/>
    </w:rPr>
  </w:style>
  <w:style w:type="character" w:customStyle="1" w:styleId="RTFNum3462">
    <w:name w:val="RTF_Num 346 2"/>
    <w:basedOn w:val="Fuentedeprrafopredeter"/>
    <w:rsid w:val="00A364B4"/>
    <w:rPr>
      <w:rFonts w:ascii="Wingdings" w:hAnsi="Wingdings" w:hint="default"/>
      <w:color w:val="000000"/>
      <w:shd w:val="clear" w:color="auto" w:fill="FFFFFF"/>
    </w:rPr>
  </w:style>
  <w:style w:type="character" w:customStyle="1" w:styleId="RTFNum3472">
    <w:name w:val="RTF_Num 347 2"/>
    <w:basedOn w:val="Fuentedeprrafopredeter"/>
    <w:rsid w:val="00A364B4"/>
    <w:rPr>
      <w:rFonts w:ascii="Wingdings" w:hAnsi="Wingdings" w:hint="default"/>
      <w:color w:val="000000"/>
      <w:shd w:val="clear" w:color="auto" w:fill="FFFFFF"/>
    </w:rPr>
  </w:style>
  <w:style w:type="character" w:customStyle="1" w:styleId="RTFNum3482">
    <w:name w:val="RTF_Num 348 2"/>
    <w:basedOn w:val="Fuentedeprrafopredeter"/>
    <w:rsid w:val="00A364B4"/>
    <w:rPr>
      <w:rFonts w:ascii="Symbol" w:hAnsi="Symbol" w:hint="default"/>
      <w:color w:val="000000"/>
      <w:shd w:val="clear" w:color="auto" w:fill="FFFFFF"/>
    </w:rPr>
  </w:style>
  <w:style w:type="character" w:customStyle="1" w:styleId="RTFNum3492">
    <w:name w:val="RTF_Num 349 2"/>
    <w:basedOn w:val="Fuentedeprrafopredeter"/>
    <w:rsid w:val="00A364B4"/>
    <w:rPr>
      <w:rFonts w:ascii="Symbol" w:hAnsi="Symbol" w:hint="default"/>
      <w:color w:val="000000"/>
      <w:shd w:val="clear" w:color="auto" w:fill="FFFFFF"/>
    </w:rPr>
  </w:style>
  <w:style w:type="character" w:customStyle="1" w:styleId="RTFNum3502">
    <w:name w:val="RTF_Num 350 2"/>
    <w:basedOn w:val="Fuentedeprrafopredeter"/>
    <w:rsid w:val="00A364B4"/>
    <w:rPr>
      <w:rFonts w:ascii="Symbol" w:hAnsi="Symbol" w:hint="default"/>
      <w:color w:val="000000"/>
      <w:shd w:val="clear" w:color="auto" w:fill="FFFFFF"/>
    </w:rPr>
  </w:style>
  <w:style w:type="character" w:customStyle="1" w:styleId="RTFNum3512">
    <w:name w:val="RTF_Num 351 2"/>
    <w:basedOn w:val="Fuentedeprrafopredeter"/>
    <w:rsid w:val="00A364B4"/>
    <w:rPr>
      <w:rFonts w:ascii="Wingdings" w:hAnsi="Wingdings" w:hint="default"/>
      <w:color w:val="000000"/>
      <w:shd w:val="clear" w:color="auto" w:fill="FFFFFF"/>
    </w:rPr>
  </w:style>
  <w:style w:type="character" w:customStyle="1" w:styleId="RTFNum3522">
    <w:name w:val="RTF_Num 352 2"/>
    <w:basedOn w:val="Fuentedeprrafopredeter"/>
    <w:rsid w:val="00A364B4"/>
    <w:rPr>
      <w:rFonts w:ascii="Wingdings" w:hAnsi="Wingdings" w:hint="default"/>
      <w:color w:val="000000"/>
      <w:shd w:val="clear" w:color="auto" w:fill="FFFFFF"/>
    </w:rPr>
  </w:style>
  <w:style w:type="character" w:customStyle="1" w:styleId="RTFNum3532">
    <w:name w:val="RTF_Num 353 2"/>
    <w:basedOn w:val="Fuentedeprrafopredeter"/>
    <w:rsid w:val="00A364B4"/>
    <w:rPr>
      <w:rFonts w:ascii="Wingdings" w:hAnsi="Wingdings" w:hint="default"/>
      <w:color w:val="000000"/>
      <w:shd w:val="clear" w:color="auto" w:fill="FFFFFF"/>
    </w:rPr>
  </w:style>
  <w:style w:type="character" w:customStyle="1" w:styleId="RTFNum3542">
    <w:name w:val="RTF_Num 354 2"/>
    <w:basedOn w:val="Fuentedeprrafopredeter"/>
    <w:rsid w:val="00A364B4"/>
    <w:rPr>
      <w:rFonts w:ascii="Symbol" w:hAnsi="Symbol" w:hint="default"/>
      <w:color w:val="000000"/>
      <w:shd w:val="clear" w:color="auto" w:fill="FFFFFF"/>
    </w:rPr>
  </w:style>
  <w:style w:type="character" w:customStyle="1" w:styleId="RTFNum3552">
    <w:name w:val="RTF_Num 355 2"/>
    <w:basedOn w:val="Fuentedeprrafopredeter"/>
    <w:rsid w:val="00A364B4"/>
    <w:rPr>
      <w:rFonts w:ascii="Symbol" w:hAnsi="Symbol" w:hint="default"/>
      <w:color w:val="000000"/>
      <w:shd w:val="clear" w:color="auto" w:fill="FFFFFF"/>
    </w:rPr>
  </w:style>
  <w:style w:type="character" w:customStyle="1" w:styleId="RTFNum3562">
    <w:name w:val="RTF_Num 356 2"/>
    <w:basedOn w:val="Fuentedeprrafopredeter"/>
    <w:rsid w:val="00A364B4"/>
    <w:rPr>
      <w:rFonts w:ascii="Symbol" w:hAnsi="Symbol" w:hint="default"/>
      <w:color w:val="000000"/>
      <w:shd w:val="clear" w:color="auto" w:fill="FFFFFF"/>
    </w:rPr>
  </w:style>
  <w:style w:type="character" w:customStyle="1" w:styleId="RTFNum3572">
    <w:name w:val="RTF_Num 357 2"/>
    <w:basedOn w:val="Fuentedeprrafopredeter"/>
    <w:rsid w:val="00A364B4"/>
    <w:rPr>
      <w:rFonts w:ascii="Symbol" w:hAnsi="Symbol" w:hint="default"/>
      <w:color w:val="000000"/>
      <w:shd w:val="clear" w:color="auto" w:fill="FFFFFF"/>
    </w:rPr>
  </w:style>
  <w:style w:type="character" w:customStyle="1" w:styleId="RTFNum3582">
    <w:name w:val="RTF_Num 358 2"/>
    <w:basedOn w:val="Fuentedeprrafopredeter"/>
    <w:rsid w:val="00A364B4"/>
    <w:rPr>
      <w:rFonts w:ascii="Symbol" w:hAnsi="Symbol" w:hint="default"/>
      <w:color w:val="000000"/>
      <w:shd w:val="clear" w:color="auto" w:fill="FFFFFF"/>
    </w:rPr>
  </w:style>
  <w:style w:type="character" w:customStyle="1" w:styleId="RTFNum3592">
    <w:name w:val="RTF_Num 359 2"/>
    <w:basedOn w:val="Fuentedeprrafopredeter"/>
    <w:rsid w:val="00A364B4"/>
    <w:rPr>
      <w:rFonts w:ascii="Symbol" w:hAnsi="Symbol" w:hint="default"/>
      <w:color w:val="000000"/>
      <w:shd w:val="clear" w:color="auto" w:fill="FFFFFF"/>
    </w:rPr>
  </w:style>
  <w:style w:type="character" w:customStyle="1" w:styleId="RTFNum3602">
    <w:name w:val="RTF_Num 360 2"/>
    <w:basedOn w:val="Fuentedeprrafopredeter"/>
    <w:rsid w:val="00A364B4"/>
    <w:rPr>
      <w:rFonts w:ascii="Symbol" w:hAnsi="Symbol" w:hint="default"/>
      <w:color w:val="000000"/>
      <w:shd w:val="clear" w:color="auto" w:fill="FFFFFF"/>
    </w:rPr>
  </w:style>
  <w:style w:type="character" w:customStyle="1" w:styleId="RTFNum3612">
    <w:name w:val="RTF_Num 361 2"/>
    <w:basedOn w:val="Fuentedeprrafopredeter"/>
    <w:rsid w:val="00A364B4"/>
    <w:rPr>
      <w:rFonts w:ascii="Symbol" w:hAnsi="Symbol" w:hint="default"/>
      <w:color w:val="000000"/>
      <w:shd w:val="clear" w:color="auto" w:fill="FFFFFF"/>
    </w:rPr>
  </w:style>
  <w:style w:type="character" w:customStyle="1" w:styleId="RTFNum3622">
    <w:name w:val="RTF_Num 362 2"/>
    <w:basedOn w:val="Fuentedeprrafopredeter"/>
    <w:rsid w:val="00A364B4"/>
    <w:rPr>
      <w:rFonts w:ascii="Symbol" w:hAnsi="Symbol" w:hint="default"/>
      <w:color w:val="000000"/>
      <w:shd w:val="clear" w:color="auto" w:fill="FFFFFF"/>
    </w:rPr>
  </w:style>
  <w:style w:type="character" w:customStyle="1" w:styleId="RTFNum3632">
    <w:name w:val="RTF_Num 363 2"/>
    <w:basedOn w:val="Fuentedeprrafopredeter"/>
    <w:rsid w:val="00A364B4"/>
    <w:rPr>
      <w:rFonts w:ascii="Symbol" w:hAnsi="Symbol" w:hint="default"/>
      <w:color w:val="000000"/>
      <w:shd w:val="clear" w:color="auto" w:fill="FFFFFF"/>
    </w:rPr>
  </w:style>
  <w:style w:type="character" w:customStyle="1" w:styleId="RTFNum3642">
    <w:name w:val="RTF_Num 364 2"/>
    <w:basedOn w:val="Fuentedeprrafopredeter"/>
    <w:rsid w:val="00A364B4"/>
    <w:rPr>
      <w:rFonts w:ascii="Symbol" w:hAnsi="Symbol" w:hint="default"/>
      <w:color w:val="000000"/>
      <w:shd w:val="clear" w:color="auto" w:fill="FFFFFF"/>
    </w:rPr>
  </w:style>
  <w:style w:type="character" w:customStyle="1" w:styleId="RTFNum3652">
    <w:name w:val="RTF_Num 365 2"/>
    <w:basedOn w:val="Fuentedeprrafopredeter"/>
    <w:rsid w:val="00A364B4"/>
    <w:rPr>
      <w:rFonts w:ascii="Symbol" w:hAnsi="Symbol" w:hint="default"/>
      <w:color w:val="000000"/>
      <w:shd w:val="clear" w:color="auto" w:fill="FFFFFF"/>
    </w:rPr>
  </w:style>
  <w:style w:type="character" w:customStyle="1" w:styleId="RTFNum3662">
    <w:name w:val="RTF_Num 366 2"/>
    <w:basedOn w:val="Fuentedeprrafopredeter"/>
    <w:rsid w:val="00A364B4"/>
    <w:rPr>
      <w:rFonts w:ascii="Wingdings" w:hAnsi="Wingdings" w:hint="default"/>
      <w:color w:val="000000"/>
      <w:shd w:val="clear" w:color="auto" w:fill="FFFFFF"/>
    </w:rPr>
  </w:style>
  <w:style w:type="character" w:customStyle="1" w:styleId="RTFNum3672">
    <w:name w:val="RTF_Num 367 2"/>
    <w:basedOn w:val="Fuentedeprrafopredeter"/>
    <w:rsid w:val="00A364B4"/>
    <w:rPr>
      <w:rFonts w:ascii="Symbol" w:hAnsi="Symbol" w:hint="default"/>
      <w:color w:val="000000"/>
      <w:shd w:val="clear" w:color="auto" w:fill="FFFFFF"/>
    </w:rPr>
  </w:style>
  <w:style w:type="character" w:customStyle="1" w:styleId="RTFNum3682">
    <w:name w:val="RTF_Num 368 2"/>
    <w:basedOn w:val="Fuentedeprrafopredeter"/>
    <w:rsid w:val="00A364B4"/>
    <w:rPr>
      <w:rFonts w:ascii="Symbol" w:hAnsi="Symbol" w:hint="default"/>
      <w:color w:val="000000"/>
      <w:shd w:val="clear" w:color="auto" w:fill="FFFFFF"/>
    </w:rPr>
  </w:style>
  <w:style w:type="character" w:customStyle="1" w:styleId="RTFNum3692">
    <w:name w:val="RTF_Num 369 2"/>
    <w:basedOn w:val="Fuentedeprrafopredeter"/>
    <w:rsid w:val="00A364B4"/>
    <w:rPr>
      <w:rFonts w:ascii="Symbol" w:hAnsi="Symbol" w:hint="default"/>
      <w:color w:val="000000"/>
      <w:shd w:val="clear" w:color="auto" w:fill="FFFFFF"/>
    </w:rPr>
  </w:style>
  <w:style w:type="character" w:customStyle="1" w:styleId="RTFNum3702">
    <w:name w:val="RTF_Num 370 2"/>
    <w:basedOn w:val="Fuentedeprrafopredeter"/>
    <w:rsid w:val="00A364B4"/>
    <w:rPr>
      <w:rFonts w:ascii="Symbol" w:hAnsi="Symbol" w:hint="default"/>
      <w:color w:val="000000"/>
      <w:shd w:val="clear" w:color="auto" w:fill="FFFFFF"/>
    </w:rPr>
  </w:style>
  <w:style w:type="character" w:customStyle="1" w:styleId="RTFNum3712">
    <w:name w:val="RTF_Num 371 2"/>
    <w:basedOn w:val="Fuentedeprrafopredeter"/>
    <w:rsid w:val="00A364B4"/>
    <w:rPr>
      <w:rFonts w:ascii="Symbol" w:hAnsi="Symbol" w:hint="default"/>
      <w:color w:val="000000"/>
      <w:shd w:val="clear" w:color="auto" w:fill="FFFFFF"/>
    </w:rPr>
  </w:style>
  <w:style w:type="character" w:customStyle="1" w:styleId="RTFNum3722">
    <w:name w:val="RTF_Num 372 2"/>
    <w:basedOn w:val="Fuentedeprrafopredeter"/>
    <w:rsid w:val="00A364B4"/>
    <w:rPr>
      <w:rFonts w:ascii="Symbol" w:hAnsi="Symbol" w:hint="default"/>
      <w:color w:val="000000"/>
      <w:shd w:val="clear" w:color="auto" w:fill="FFFFFF"/>
    </w:rPr>
  </w:style>
  <w:style w:type="character" w:customStyle="1" w:styleId="RTFNum3732">
    <w:name w:val="RTF_Num 373 2"/>
    <w:basedOn w:val="Fuentedeprrafopredeter"/>
    <w:rsid w:val="00A364B4"/>
    <w:rPr>
      <w:rFonts w:ascii="Symbol" w:hAnsi="Symbol" w:hint="default"/>
      <w:color w:val="000000"/>
      <w:shd w:val="clear" w:color="auto" w:fill="FFFFFF"/>
    </w:rPr>
  </w:style>
  <w:style w:type="character" w:customStyle="1" w:styleId="RTFNum3742">
    <w:name w:val="RTF_Num 374 2"/>
    <w:basedOn w:val="Fuentedeprrafopredeter"/>
    <w:rsid w:val="00A364B4"/>
    <w:rPr>
      <w:rFonts w:ascii="Symbol" w:hAnsi="Symbol" w:hint="default"/>
      <w:color w:val="000000"/>
      <w:shd w:val="clear" w:color="auto" w:fill="FFFFFF"/>
    </w:rPr>
  </w:style>
  <w:style w:type="character" w:customStyle="1" w:styleId="RTFNum3752">
    <w:name w:val="RTF_Num 375 2"/>
    <w:basedOn w:val="Fuentedeprrafopredeter"/>
    <w:rsid w:val="00A364B4"/>
    <w:rPr>
      <w:rFonts w:ascii="Wingdings" w:hAnsi="Wingdings" w:hint="default"/>
      <w:color w:val="000000"/>
      <w:shd w:val="clear" w:color="auto" w:fill="FFFFFF"/>
    </w:rPr>
  </w:style>
  <w:style w:type="character" w:customStyle="1" w:styleId="RTFNum3762">
    <w:name w:val="RTF_Num 376 2"/>
    <w:basedOn w:val="Fuentedeprrafopredeter"/>
    <w:rsid w:val="00A364B4"/>
    <w:rPr>
      <w:rFonts w:ascii="Wingdings" w:hAnsi="Wingdings" w:hint="default"/>
      <w:color w:val="000000"/>
      <w:shd w:val="clear" w:color="auto" w:fill="FFFFFF"/>
    </w:rPr>
  </w:style>
  <w:style w:type="character" w:customStyle="1" w:styleId="RTFNum3772">
    <w:name w:val="RTF_Num 377 2"/>
    <w:basedOn w:val="Fuentedeprrafopredeter"/>
    <w:rsid w:val="00A364B4"/>
    <w:rPr>
      <w:rFonts w:ascii="Wingdings" w:hAnsi="Wingdings" w:hint="default"/>
      <w:color w:val="000000"/>
      <w:shd w:val="clear" w:color="auto" w:fill="FFFFFF"/>
    </w:rPr>
  </w:style>
  <w:style w:type="character" w:customStyle="1" w:styleId="RTFNum3782">
    <w:name w:val="RTF_Num 378 2"/>
    <w:basedOn w:val="Fuentedeprrafopredeter"/>
    <w:rsid w:val="00A364B4"/>
    <w:rPr>
      <w:rFonts w:ascii="Wingdings" w:hAnsi="Wingdings" w:hint="default"/>
      <w:color w:val="000000"/>
      <w:shd w:val="clear" w:color="auto" w:fill="FFFFFF"/>
    </w:rPr>
  </w:style>
  <w:style w:type="character" w:customStyle="1" w:styleId="RTFNum3792">
    <w:name w:val="RTF_Num 379 2"/>
    <w:basedOn w:val="Fuentedeprrafopredeter"/>
    <w:rsid w:val="00A364B4"/>
    <w:rPr>
      <w:rFonts w:ascii="Wingdings" w:hAnsi="Wingdings" w:hint="default"/>
      <w:color w:val="000000"/>
      <w:shd w:val="clear" w:color="auto" w:fill="FFFFFF"/>
    </w:rPr>
  </w:style>
  <w:style w:type="character" w:customStyle="1" w:styleId="RTFNum3802">
    <w:name w:val="RTF_Num 380 2"/>
    <w:basedOn w:val="Fuentedeprrafopredeter"/>
    <w:rsid w:val="00A364B4"/>
    <w:rPr>
      <w:rFonts w:ascii="Wingdings" w:hAnsi="Wingdings" w:hint="default"/>
      <w:color w:val="000000"/>
      <w:shd w:val="clear" w:color="auto" w:fill="FFFFFF"/>
    </w:rPr>
  </w:style>
  <w:style w:type="character" w:customStyle="1" w:styleId="RTFNum3812">
    <w:name w:val="RTF_Num 381 2"/>
    <w:basedOn w:val="Fuentedeprrafopredeter"/>
    <w:rsid w:val="00A364B4"/>
    <w:rPr>
      <w:rFonts w:ascii="Symbol" w:hAnsi="Symbol" w:hint="default"/>
      <w:color w:val="000000"/>
      <w:shd w:val="clear" w:color="auto" w:fill="FFFFFF"/>
    </w:rPr>
  </w:style>
  <w:style w:type="character" w:customStyle="1" w:styleId="RTFNum3822">
    <w:name w:val="RTF_Num 382 2"/>
    <w:basedOn w:val="Fuentedeprrafopredeter"/>
    <w:rsid w:val="00A364B4"/>
    <w:rPr>
      <w:rFonts w:ascii="Symbol" w:hAnsi="Symbol" w:hint="default"/>
      <w:color w:val="000000"/>
      <w:shd w:val="clear" w:color="auto" w:fill="FFFFFF"/>
    </w:rPr>
  </w:style>
  <w:style w:type="character" w:customStyle="1" w:styleId="RTFNum3832">
    <w:name w:val="RTF_Num 383 2"/>
    <w:basedOn w:val="Fuentedeprrafopredeter"/>
    <w:rsid w:val="00A364B4"/>
    <w:rPr>
      <w:rFonts w:ascii="Wingdings" w:hAnsi="Wingdings" w:hint="default"/>
      <w:color w:val="000000"/>
      <w:shd w:val="clear" w:color="auto" w:fill="FFFFFF"/>
    </w:rPr>
  </w:style>
  <w:style w:type="character" w:customStyle="1" w:styleId="RTFNum3842">
    <w:name w:val="RTF_Num 384 2"/>
    <w:basedOn w:val="Fuentedeprrafopredeter"/>
    <w:rsid w:val="00A364B4"/>
    <w:rPr>
      <w:rFonts w:ascii="Wingdings" w:hAnsi="Wingdings" w:hint="default"/>
      <w:color w:val="000000"/>
      <w:shd w:val="clear" w:color="auto" w:fill="FFFFFF"/>
    </w:rPr>
  </w:style>
  <w:style w:type="character" w:customStyle="1" w:styleId="RTFNum3852">
    <w:name w:val="RTF_Num 385 2"/>
    <w:basedOn w:val="Fuentedeprrafopredeter"/>
    <w:rsid w:val="00A364B4"/>
    <w:rPr>
      <w:rFonts w:ascii="Symbol" w:hAnsi="Symbol" w:hint="default"/>
      <w:color w:val="000000"/>
      <w:shd w:val="clear" w:color="auto" w:fill="FFFFFF"/>
    </w:rPr>
  </w:style>
  <w:style w:type="character" w:customStyle="1" w:styleId="RTFNum3862">
    <w:name w:val="RTF_Num 386 2"/>
    <w:basedOn w:val="Fuentedeprrafopredeter"/>
    <w:rsid w:val="00A364B4"/>
    <w:rPr>
      <w:rFonts w:ascii="Symbol" w:hAnsi="Symbol" w:hint="default"/>
      <w:color w:val="000000"/>
      <w:shd w:val="clear" w:color="auto" w:fill="FFFFFF"/>
    </w:rPr>
  </w:style>
  <w:style w:type="character" w:customStyle="1" w:styleId="RTFNum3872">
    <w:name w:val="RTF_Num 387 2"/>
    <w:basedOn w:val="Fuentedeprrafopredeter"/>
    <w:rsid w:val="00A364B4"/>
    <w:rPr>
      <w:rFonts w:ascii="Symbol" w:hAnsi="Symbol" w:hint="default"/>
      <w:color w:val="000000"/>
      <w:shd w:val="clear" w:color="auto" w:fill="FFFFFF"/>
    </w:rPr>
  </w:style>
  <w:style w:type="character" w:customStyle="1" w:styleId="RTFNum3882">
    <w:name w:val="RTF_Num 388 2"/>
    <w:basedOn w:val="Fuentedeprrafopredeter"/>
    <w:rsid w:val="00A364B4"/>
    <w:rPr>
      <w:rFonts w:ascii="Symbol" w:hAnsi="Symbol" w:hint="default"/>
      <w:color w:val="000000"/>
      <w:shd w:val="clear" w:color="auto" w:fill="FFFFFF"/>
    </w:rPr>
  </w:style>
  <w:style w:type="character" w:customStyle="1" w:styleId="RTFNum3892">
    <w:name w:val="RTF_Num 389 2"/>
    <w:basedOn w:val="Fuentedeprrafopredeter"/>
    <w:rsid w:val="00A364B4"/>
    <w:rPr>
      <w:rFonts w:ascii="Symbol" w:hAnsi="Symbol" w:hint="default"/>
      <w:color w:val="000000"/>
      <w:shd w:val="clear" w:color="auto" w:fill="FFFFFF"/>
    </w:rPr>
  </w:style>
  <w:style w:type="character" w:customStyle="1" w:styleId="RTFNum3902">
    <w:name w:val="RTF_Num 390 2"/>
    <w:basedOn w:val="Fuentedeprrafopredeter"/>
    <w:rsid w:val="00A364B4"/>
    <w:rPr>
      <w:rFonts w:ascii="Symbol" w:hAnsi="Symbol" w:hint="default"/>
      <w:color w:val="000000"/>
      <w:shd w:val="clear" w:color="auto" w:fill="FFFFFF"/>
    </w:rPr>
  </w:style>
  <w:style w:type="character" w:customStyle="1" w:styleId="RTFNum3912">
    <w:name w:val="RTF_Num 391 2"/>
    <w:basedOn w:val="Fuentedeprrafopredeter"/>
    <w:rsid w:val="00A364B4"/>
    <w:rPr>
      <w:rFonts w:ascii="Symbol" w:hAnsi="Symbol" w:hint="default"/>
      <w:color w:val="000000"/>
      <w:shd w:val="clear" w:color="auto" w:fill="FFFFFF"/>
    </w:rPr>
  </w:style>
  <w:style w:type="character" w:customStyle="1" w:styleId="RTFNum3922">
    <w:name w:val="RTF_Num 392 2"/>
    <w:basedOn w:val="Fuentedeprrafopredeter"/>
    <w:rsid w:val="00A364B4"/>
    <w:rPr>
      <w:rFonts w:ascii="Symbol" w:hAnsi="Symbol" w:hint="default"/>
      <w:color w:val="000000"/>
      <w:shd w:val="clear" w:color="auto" w:fill="FFFFFF"/>
    </w:rPr>
  </w:style>
  <w:style w:type="character" w:customStyle="1" w:styleId="RTFNum3932">
    <w:name w:val="RTF_Num 393 2"/>
    <w:basedOn w:val="Fuentedeprrafopredeter"/>
    <w:rsid w:val="00A364B4"/>
    <w:rPr>
      <w:rFonts w:ascii="Symbol" w:hAnsi="Symbol" w:hint="default"/>
      <w:color w:val="000000"/>
      <w:shd w:val="clear" w:color="auto" w:fill="FFFFFF"/>
    </w:rPr>
  </w:style>
  <w:style w:type="character" w:customStyle="1" w:styleId="RTFNum3942">
    <w:name w:val="RTF_Num 394 2"/>
    <w:basedOn w:val="Fuentedeprrafopredeter"/>
    <w:rsid w:val="00A364B4"/>
    <w:rPr>
      <w:rFonts w:ascii="Symbol" w:hAnsi="Symbol" w:hint="default"/>
      <w:color w:val="000000"/>
      <w:shd w:val="clear" w:color="auto" w:fill="FFFFFF"/>
    </w:rPr>
  </w:style>
  <w:style w:type="character" w:customStyle="1" w:styleId="RTFNum3952">
    <w:name w:val="RTF_Num 395 2"/>
    <w:basedOn w:val="Fuentedeprrafopredeter"/>
    <w:rsid w:val="00A364B4"/>
    <w:rPr>
      <w:rFonts w:ascii="Symbol" w:hAnsi="Symbol" w:hint="default"/>
      <w:color w:val="000000"/>
      <w:shd w:val="clear" w:color="auto" w:fill="FFFFFF"/>
    </w:rPr>
  </w:style>
  <w:style w:type="character" w:customStyle="1" w:styleId="RTFNum3962">
    <w:name w:val="RTF_Num 396 2"/>
    <w:basedOn w:val="Fuentedeprrafopredeter"/>
    <w:rsid w:val="00A364B4"/>
    <w:rPr>
      <w:rFonts w:ascii="Symbol" w:hAnsi="Symbol" w:hint="default"/>
      <w:color w:val="000000"/>
      <w:shd w:val="clear" w:color="auto" w:fill="FFFFFF"/>
    </w:rPr>
  </w:style>
  <w:style w:type="character" w:customStyle="1" w:styleId="RTFNum3972">
    <w:name w:val="RTF_Num 397 2"/>
    <w:basedOn w:val="Fuentedeprrafopredeter"/>
    <w:rsid w:val="00A364B4"/>
    <w:rPr>
      <w:rFonts w:ascii="Symbol" w:hAnsi="Symbol" w:hint="default"/>
      <w:color w:val="000000"/>
      <w:shd w:val="clear" w:color="auto" w:fill="FFFFFF"/>
    </w:rPr>
  </w:style>
  <w:style w:type="character" w:customStyle="1" w:styleId="RTFNum3982">
    <w:name w:val="RTF_Num 398 2"/>
    <w:basedOn w:val="Fuentedeprrafopredeter"/>
    <w:rsid w:val="00A364B4"/>
    <w:rPr>
      <w:rFonts w:ascii="Symbol" w:hAnsi="Symbol" w:hint="default"/>
      <w:color w:val="000000"/>
      <w:shd w:val="clear" w:color="auto" w:fill="FFFFFF"/>
    </w:rPr>
  </w:style>
  <w:style w:type="character" w:customStyle="1" w:styleId="RTFNum3992">
    <w:name w:val="RTF_Num 399 2"/>
    <w:basedOn w:val="Fuentedeprrafopredeter"/>
    <w:rsid w:val="00A364B4"/>
    <w:rPr>
      <w:rFonts w:ascii="Wingdings" w:hAnsi="Wingdings" w:hint="default"/>
      <w:color w:val="000000"/>
      <w:shd w:val="clear" w:color="auto" w:fill="FFFFFF"/>
    </w:rPr>
  </w:style>
  <w:style w:type="character" w:customStyle="1" w:styleId="RTFNum4002">
    <w:name w:val="RTF_Num 400 2"/>
    <w:basedOn w:val="Fuentedeprrafopredeter"/>
    <w:rsid w:val="00A364B4"/>
    <w:rPr>
      <w:rFonts w:ascii="Wingdings" w:hAnsi="Wingdings" w:hint="default"/>
      <w:color w:val="000000"/>
      <w:shd w:val="clear" w:color="auto" w:fill="FFFFFF"/>
    </w:rPr>
  </w:style>
  <w:style w:type="character" w:customStyle="1" w:styleId="RTFNum4012">
    <w:name w:val="RTF_Num 401 2"/>
    <w:basedOn w:val="Fuentedeprrafopredeter"/>
    <w:rsid w:val="00A364B4"/>
    <w:rPr>
      <w:rFonts w:ascii="Wingdings" w:hAnsi="Wingdings" w:hint="default"/>
      <w:color w:val="000000"/>
      <w:shd w:val="clear" w:color="auto" w:fill="FFFFFF"/>
    </w:rPr>
  </w:style>
  <w:style w:type="character" w:customStyle="1" w:styleId="RTFNum4022">
    <w:name w:val="RTF_Num 402 2"/>
    <w:basedOn w:val="Fuentedeprrafopredeter"/>
    <w:rsid w:val="00A364B4"/>
    <w:rPr>
      <w:rFonts w:ascii="Wingdings" w:hAnsi="Wingdings" w:hint="default"/>
      <w:color w:val="000000"/>
      <w:shd w:val="clear" w:color="auto" w:fill="FFFFFF"/>
    </w:rPr>
  </w:style>
  <w:style w:type="character" w:customStyle="1" w:styleId="RTFNum4032">
    <w:name w:val="RTF_Num 403 2"/>
    <w:basedOn w:val="Fuentedeprrafopredeter"/>
    <w:rsid w:val="00A364B4"/>
    <w:rPr>
      <w:rFonts w:ascii="Wingdings" w:hAnsi="Wingdings" w:hint="default"/>
      <w:color w:val="000000"/>
      <w:shd w:val="clear" w:color="auto" w:fill="FFFFFF"/>
    </w:rPr>
  </w:style>
  <w:style w:type="character" w:customStyle="1" w:styleId="RTFNum4042">
    <w:name w:val="RTF_Num 404 2"/>
    <w:basedOn w:val="Fuentedeprrafopredeter"/>
    <w:rsid w:val="00A364B4"/>
    <w:rPr>
      <w:rFonts w:ascii="Wingdings" w:hAnsi="Wingdings" w:hint="default"/>
      <w:color w:val="000000"/>
      <w:shd w:val="clear" w:color="auto" w:fill="FFFFFF"/>
    </w:rPr>
  </w:style>
  <w:style w:type="character" w:customStyle="1" w:styleId="RTFNum4052">
    <w:name w:val="RTF_Num 405 2"/>
    <w:basedOn w:val="Fuentedeprrafopredeter"/>
    <w:rsid w:val="00A364B4"/>
    <w:rPr>
      <w:rFonts w:ascii="Wingdings" w:hAnsi="Wingdings" w:hint="default"/>
      <w:color w:val="000000"/>
      <w:shd w:val="clear" w:color="auto" w:fill="FFFFFF"/>
    </w:rPr>
  </w:style>
  <w:style w:type="character" w:customStyle="1" w:styleId="RTFNum4062">
    <w:name w:val="RTF_Num 406 2"/>
    <w:basedOn w:val="Fuentedeprrafopredeter"/>
    <w:rsid w:val="00A364B4"/>
    <w:rPr>
      <w:rFonts w:ascii="Wingdings" w:hAnsi="Wingdings" w:hint="default"/>
      <w:color w:val="000000"/>
      <w:shd w:val="clear" w:color="auto" w:fill="FFFFFF"/>
    </w:rPr>
  </w:style>
  <w:style w:type="character" w:customStyle="1" w:styleId="RTFNum4072">
    <w:name w:val="RTF_Num 407 2"/>
    <w:basedOn w:val="Fuentedeprrafopredeter"/>
    <w:rsid w:val="00A364B4"/>
    <w:rPr>
      <w:rFonts w:ascii="Wingdings" w:hAnsi="Wingdings" w:hint="default"/>
      <w:color w:val="000000"/>
      <w:shd w:val="clear" w:color="auto" w:fill="FFFFFF"/>
    </w:rPr>
  </w:style>
  <w:style w:type="character" w:customStyle="1" w:styleId="RTFNum4082">
    <w:name w:val="RTF_Num 408 2"/>
    <w:basedOn w:val="Fuentedeprrafopredeter"/>
    <w:rsid w:val="00A364B4"/>
    <w:rPr>
      <w:rFonts w:ascii="Symbol" w:hAnsi="Symbol" w:hint="default"/>
      <w:color w:val="000000"/>
      <w:shd w:val="clear" w:color="auto" w:fill="FFFFFF"/>
    </w:rPr>
  </w:style>
  <w:style w:type="character" w:customStyle="1" w:styleId="RTFNum4092">
    <w:name w:val="RTF_Num 409 2"/>
    <w:basedOn w:val="Fuentedeprrafopredeter"/>
    <w:rsid w:val="00A364B4"/>
    <w:rPr>
      <w:rFonts w:ascii="Symbol" w:hAnsi="Symbol" w:hint="default"/>
      <w:color w:val="000000"/>
      <w:shd w:val="clear" w:color="auto" w:fill="FFFFFF"/>
    </w:rPr>
  </w:style>
  <w:style w:type="character" w:customStyle="1" w:styleId="RTFNum4102">
    <w:name w:val="RTF_Num 410 2"/>
    <w:basedOn w:val="Fuentedeprrafopredeter"/>
    <w:rsid w:val="00A364B4"/>
    <w:rPr>
      <w:rFonts w:ascii="Symbol" w:hAnsi="Symbol" w:hint="default"/>
      <w:color w:val="000000"/>
      <w:shd w:val="clear" w:color="auto" w:fill="FFFFFF"/>
    </w:rPr>
  </w:style>
  <w:style w:type="character" w:customStyle="1" w:styleId="RTFNum4112">
    <w:name w:val="RTF_Num 411 2"/>
    <w:basedOn w:val="Fuentedeprrafopredeter"/>
    <w:rsid w:val="00A364B4"/>
    <w:rPr>
      <w:rFonts w:ascii="Symbol" w:hAnsi="Symbol" w:hint="default"/>
      <w:color w:val="000000"/>
      <w:shd w:val="clear" w:color="auto" w:fill="FFFFFF"/>
    </w:rPr>
  </w:style>
  <w:style w:type="character" w:customStyle="1" w:styleId="RTFNum4122">
    <w:name w:val="RTF_Num 412 2"/>
    <w:basedOn w:val="Fuentedeprrafopredeter"/>
    <w:rsid w:val="00A364B4"/>
    <w:rPr>
      <w:rFonts w:ascii="Symbol" w:hAnsi="Symbol" w:hint="default"/>
      <w:color w:val="000000"/>
      <w:shd w:val="clear" w:color="auto" w:fill="FFFFFF"/>
    </w:rPr>
  </w:style>
  <w:style w:type="character" w:customStyle="1" w:styleId="RTFNum4132">
    <w:name w:val="RTF_Num 413 2"/>
    <w:basedOn w:val="Fuentedeprrafopredeter"/>
    <w:rsid w:val="00A364B4"/>
    <w:rPr>
      <w:rFonts w:ascii="Wingdings" w:hAnsi="Wingdings" w:hint="default"/>
      <w:color w:val="000000"/>
      <w:shd w:val="clear" w:color="auto" w:fill="FFFFFF"/>
    </w:rPr>
  </w:style>
  <w:style w:type="character" w:customStyle="1" w:styleId="RTFNum4142">
    <w:name w:val="RTF_Num 414 2"/>
    <w:basedOn w:val="Fuentedeprrafopredeter"/>
    <w:rsid w:val="00A364B4"/>
    <w:rPr>
      <w:rFonts w:ascii="Wingdings" w:hAnsi="Wingdings" w:hint="default"/>
      <w:color w:val="000000"/>
      <w:shd w:val="clear" w:color="auto" w:fill="FFFFFF"/>
    </w:rPr>
  </w:style>
  <w:style w:type="character" w:customStyle="1" w:styleId="RTFNum4152">
    <w:name w:val="RTF_Num 415 2"/>
    <w:basedOn w:val="Fuentedeprrafopredeter"/>
    <w:rsid w:val="00A364B4"/>
    <w:rPr>
      <w:rFonts w:ascii="Wingdings" w:hAnsi="Wingdings" w:hint="default"/>
      <w:color w:val="000000"/>
      <w:shd w:val="clear" w:color="auto" w:fill="FFFFFF"/>
    </w:rPr>
  </w:style>
  <w:style w:type="character" w:customStyle="1" w:styleId="RTFNum4162">
    <w:name w:val="RTF_Num 416 2"/>
    <w:basedOn w:val="Fuentedeprrafopredeter"/>
    <w:rsid w:val="00A364B4"/>
    <w:rPr>
      <w:rFonts w:ascii="Wingdings" w:hAnsi="Wingdings" w:hint="default"/>
      <w:color w:val="000000"/>
      <w:shd w:val="clear" w:color="auto" w:fill="FFFFFF"/>
    </w:rPr>
  </w:style>
  <w:style w:type="character" w:customStyle="1" w:styleId="RTFNum4172">
    <w:name w:val="RTF_Num 417 2"/>
    <w:basedOn w:val="Fuentedeprrafopredeter"/>
    <w:rsid w:val="00A364B4"/>
    <w:rPr>
      <w:rFonts w:ascii="Wingdings" w:hAnsi="Wingdings" w:hint="default"/>
      <w:color w:val="000000"/>
      <w:shd w:val="clear" w:color="auto" w:fill="FFFFFF"/>
    </w:rPr>
  </w:style>
  <w:style w:type="character" w:customStyle="1" w:styleId="RTFNum4182">
    <w:name w:val="RTF_Num 418 2"/>
    <w:basedOn w:val="Fuentedeprrafopredeter"/>
    <w:rsid w:val="00A364B4"/>
    <w:rPr>
      <w:rFonts w:ascii="Wingdings" w:hAnsi="Wingdings" w:hint="default"/>
      <w:color w:val="000000"/>
      <w:shd w:val="clear" w:color="auto" w:fill="FFFFFF"/>
    </w:rPr>
  </w:style>
  <w:style w:type="character" w:customStyle="1" w:styleId="RTFNum4192">
    <w:name w:val="RTF_Num 419 2"/>
    <w:basedOn w:val="Fuentedeprrafopredeter"/>
    <w:rsid w:val="00A364B4"/>
    <w:rPr>
      <w:rFonts w:ascii="Symbol" w:hAnsi="Symbol" w:hint="default"/>
      <w:color w:val="000000"/>
      <w:shd w:val="clear" w:color="auto" w:fill="FFFFFF"/>
    </w:rPr>
  </w:style>
  <w:style w:type="character" w:customStyle="1" w:styleId="RTFNum4202">
    <w:name w:val="RTF_Num 420 2"/>
    <w:basedOn w:val="Fuentedeprrafopredeter"/>
    <w:rsid w:val="00A364B4"/>
    <w:rPr>
      <w:rFonts w:ascii="Symbol" w:hAnsi="Symbol" w:hint="default"/>
      <w:color w:val="000000"/>
      <w:shd w:val="clear" w:color="auto" w:fill="FFFFFF"/>
    </w:rPr>
  </w:style>
  <w:style w:type="character" w:customStyle="1" w:styleId="RTFNum4212">
    <w:name w:val="RTF_Num 421 2"/>
    <w:basedOn w:val="Fuentedeprrafopredeter"/>
    <w:rsid w:val="00A364B4"/>
    <w:rPr>
      <w:rFonts w:ascii="Wingdings" w:hAnsi="Wingdings" w:hint="default"/>
      <w:color w:val="000000"/>
      <w:shd w:val="clear" w:color="auto" w:fill="FFFFFF"/>
    </w:rPr>
  </w:style>
  <w:style w:type="character" w:customStyle="1" w:styleId="RTFNum4222">
    <w:name w:val="RTF_Num 422 2"/>
    <w:basedOn w:val="Fuentedeprrafopredeter"/>
    <w:rsid w:val="00A364B4"/>
    <w:rPr>
      <w:rFonts w:ascii="Wingdings" w:hAnsi="Wingdings" w:hint="default"/>
      <w:color w:val="000000"/>
      <w:shd w:val="clear" w:color="auto" w:fill="FFFFFF"/>
    </w:rPr>
  </w:style>
  <w:style w:type="character" w:customStyle="1" w:styleId="RTFNum4232">
    <w:name w:val="RTF_Num 423 2"/>
    <w:basedOn w:val="Fuentedeprrafopredeter"/>
    <w:rsid w:val="00A364B4"/>
    <w:rPr>
      <w:rFonts w:ascii="Symbol" w:hAnsi="Symbol" w:hint="default"/>
      <w:color w:val="000000"/>
      <w:shd w:val="clear" w:color="auto" w:fill="FFFFFF"/>
    </w:rPr>
  </w:style>
  <w:style w:type="character" w:customStyle="1" w:styleId="RTFNum4242">
    <w:name w:val="RTF_Num 424 2"/>
    <w:basedOn w:val="Fuentedeprrafopredeter"/>
    <w:rsid w:val="00A364B4"/>
    <w:rPr>
      <w:rFonts w:ascii="Wingdings" w:hAnsi="Wingdings" w:hint="default"/>
      <w:color w:val="000000"/>
      <w:shd w:val="clear" w:color="auto" w:fill="FFFFFF"/>
    </w:rPr>
  </w:style>
  <w:style w:type="character" w:customStyle="1" w:styleId="RTFNum4252">
    <w:name w:val="RTF_Num 425 2"/>
    <w:basedOn w:val="Fuentedeprrafopredeter"/>
    <w:rsid w:val="00A364B4"/>
    <w:rPr>
      <w:rFonts w:ascii="Wingdings" w:hAnsi="Wingdings" w:hint="default"/>
      <w:color w:val="000000"/>
      <w:shd w:val="clear" w:color="auto" w:fill="FFFFFF"/>
    </w:rPr>
  </w:style>
  <w:style w:type="character" w:customStyle="1" w:styleId="RTFNum4262">
    <w:name w:val="RTF_Num 426 2"/>
    <w:basedOn w:val="Fuentedeprrafopredeter"/>
    <w:rsid w:val="00A364B4"/>
    <w:rPr>
      <w:rFonts w:ascii="Symbol" w:hAnsi="Symbol" w:hint="default"/>
      <w:color w:val="000000"/>
      <w:shd w:val="clear" w:color="auto" w:fill="FFFFFF"/>
    </w:rPr>
  </w:style>
  <w:style w:type="character" w:customStyle="1" w:styleId="RTFNum4272">
    <w:name w:val="RTF_Num 427 2"/>
    <w:basedOn w:val="Fuentedeprrafopredeter"/>
    <w:rsid w:val="00A364B4"/>
    <w:rPr>
      <w:rFonts w:ascii="Wingdings" w:hAnsi="Wingdings" w:hint="default"/>
      <w:color w:val="000000"/>
      <w:shd w:val="clear" w:color="auto" w:fill="FFFFFF"/>
    </w:rPr>
  </w:style>
  <w:style w:type="character" w:customStyle="1" w:styleId="RTFNum4282">
    <w:name w:val="RTF_Num 428 2"/>
    <w:basedOn w:val="Fuentedeprrafopredeter"/>
    <w:rsid w:val="00A364B4"/>
    <w:rPr>
      <w:rFonts w:ascii="Symbol" w:hAnsi="Symbol" w:hint="default"/>
      <w:color w:val="000000"/>
      <w:shd w:val="clear" w:color="auto" w:fill="FFFFFF"/>
    </w:rPr>
  </w:style>
  <w:style w:type="character" w:customStyle="1" w:styleId="RTFNum4292">
    <w:name w:val="RTF_Num 429 2"/>
    <w:basedOn w:val="Fuentedeprrafopredeter"/>
    <w:rsid w:val="00A364B4"/>
    <w:rPr>
      <w:rFonts w:ascii="Symbol" w:hAnsi="Symbol" w:hint="default"/>
      <w:color w:val="000000"/>
      <w:shd w:val="clear" w:color="auto" w:fill="FFFFFF"/>
    </w:rPr>
  </w:style>
  <w:style w:type="character" w:customStyle="1" w:styleId="RTFNum52">
    <w:name w:val="RTF_Num 5 2"/>
    <w:basedOn w:val="Fuentedeprrafopredeter"/>
    <w:rsid w:val="00A364B4"/>
    <w:rPr>
      <w:rFonts w:ascii="Wingdings" w:hAnsi="Wingdings" w:hint="default"/>
      <w:color w:val="000000"/>
      <w:u w:val="single"/>
      <w:shd w:val="clear" w:color="auto" w:fill="FFFFFF"/>
    </w:rPr>
  </w:style>
  <w:style w:type="character" w:customStyle="1" w:styleId="RTFNum62">
    <w:name w:val="RTF_Num 6 2"/>
    <w:basedOn w:val="Fuentedeprrafopredeter"/>
    <w:rsid w:val="00A364B4"/>
    <w:rPr>
      <w:rFonts w:ascii="Wingdings" w:hAnsi="Wingdings" w:hint="default"/>
      <w:color w:val="000000"/>
      <w:u w:val="single"/>
      <w:shd w:val="clear" w:color="auto" w:fill="FFFFFF"/>
    </w:rPr>
  </w:style>
  <w:style w:type="character" w:customStyle="1" w:styleId="RTFNum72">
    <w:name w:val="RTF_Num 7 2"/>
    <w:basedOn w:val="Fuentedeprrafopredeter"/>
    <w:rsid w:val="00A364B4"/>
    <w:rPr>
      <w:rFonts w:ascii="Wingdings" w:hAnsi="Wingdings" w:hint="default"/>
      <w:color w:val="000000"/>
      <w:u w:val="single"/>
      <w:shd w:val="clear" w:color="auto" w:fill="FFFFFF"/>
    </w:rPr>
  </w:style>
  <w:style w:type="character" w:customStyle="1" w:styleId="NumberingSymbols">
    <w:name w:val="Numbering Symbols"/>
    <w:basedOn w:val="Fuentedeprrafopredeter"/>
    <w:rsid w:val="00A364B4"/>
    <w:rPr>
      <w:rFonts w:ascii="Arial" w:hAnsi="Arial" w:cs="Arial" w:hint="default"/>
      <w:color w:val="000000"/>
      <w:u w:val="single"/>
      <w:shd w:val="clear" w:color="auto" w:fill="FFFFFF"/>
    </w:rPr>
  </w:style>
  <w:style w:type="character" w:customStyle="1" w:styleId="RTFNum102">
    <w:name w:val="RTF_Num 10 2"/>
    <w:basedOn w:val="Fuentedeprrafopredeter"/>
    <w:rsid w:val="00A364B4"/>
    <w:rPr>
      <w:rFonts w:ascii="Symbol" w:hAnsi="Symbol" w:hint="default"/>
      <w:color w:val="000000"/>
      <w:u w:val="single"/>
      <w:shd w:val="clear" w:color="auto" w:fill="FFFFFF"/>
    </w:rPr>
  </w:style>
  <w:style w:type="character" w:customStyle="1" w:styleId="RTFNum92">
    <w:name w:val="RTF_Num 9 2"/>
    <w:basedOn w:val="Fuentedeprrafopredeter"/>
    <w:rsid w:val="00A364B4"/>
    <w:rPr>
      <w:rFonts w:ascii="Symbol" w:hAnsi="Symbol" w:hint="default"/>
      <w:color w:val="000000"/>
      <w:u w:val="single"/>
      <w:shd w:val="clear" w:color="auto" w:fill="FFFFFF"/>
    </w:rPr>
  </w:style>
  <w:style w:type="character" w:customStyle="1" w:styleId="RTFNum112">
    <w:name w:val="RTF_Num 11 2"/>
    <w:basedOn w:val="Fuentedeprrafopredeter"/>
    <w:rsid w:val="00A364B4"/>
    <w:rPr>
      <w:rFonts w:ascii="Symbol" w:hAnsi="Symbol" w:hint="default"/>
      <w:color w:val="000000"/>
      <w:u w:val="single"/>
      <w:shd w:val="clear" w:color="auto" w:fill="FFFFFF"/>
    </w:rPr>
  </w:style>
  <w:style w:type="character" w:customStyle="1" w:styleId="RTFNum172">
    <w:name w:val="RTF_Num 17 2"/>
    <w:basedOn w:val="Fuentedeprrafopredeter"/>
    <w:rsid w:val="00A364B4"/>
    <w:rPr>
      <w:rFonts w:ascii="Symbol" w:hAnsi="Symbol" w:hint="default"/>
      <w:color w:val="000000"/>
      <w:u w:val="single"/>
      <w:shd w:val="clear" w:color="auto" w:fill="FFFFFF"/>
    </w:rPr>
  </w:style>
  <w:style w:type="character" w:customStyle="1" w:styleId="RTFNum202">
    <w:name w:val="RTF_Num 20 2"/>
    <w:basedOn w:val="Fuentedeprrafopredeter"/>
    <w:rsid w:val="00A364B4"/>
    <w:rPr>
      <w:rFonts w:ascii="Symbol" w:hAnsi="Symbol" w:hint="default"/>
      <w:color w:val="000000"/>
      <w:u w:val="single"/>
      <w:shd w:val="clear" w:color="auto" w:fill="FFFFFF"/>
    </w:rPr>
  </w:style>
  <w:style w:type="character" w:customStyle="1" w:styleId="RTFNum222">
    <w:name w:val="RTF_Num 22 2"/>
    <w:basedOn w:val="Fuentedeprrafopredeter"/>
    <w:rsid w:val="00A364B4"/>
    <w:rPr>
      <w:rFonts w:ascii="Symbol" w:hAnsi="Symbol" w:hint="default"/>
      <w:color w:val="000000"/>
      <w:u w:val="single"/>
      <w:shd w:val="clear" w:color="auto" w:fill="FFFFFF"/>
    </w:rPr>
  </w:style>
  <w:style w:type="character" w:customStyle="1" w:styleId="RTFNum232">
    <w:name w:val="RTF_Num 23 2"/>
    <w:basedOn w:val="Fuentedeprrafopredeter"/>
    <w:rsid w:val="00A364B4"/>
    <w:rPr>
      <w:rFonts w:ascii="Symbol" w:hAnsi="Symbol" w:hint="default"/>
      <w:color w:val="000000"/>
      <w:u w:val="single"/>
      <w:shd w:val="clear" w:color="auto" w:fill="FFFFFF"/>
    </w:rPr>
  </w:style>
  <w:style w:type="character" w:customStyle="1" w:styleId="RTFNum252">
    <w:name w:val="RTF_Num 25 2"/>
    <w:basedOn w:val="Fuentedeprrafopredeter"/>
    <w:rsid w:val="00A364B4"/>
    <w:rPr>
      <w:rFonts w:ascii="Wingdings" w:hAnsi="Wingdings" w:hint="default"/>
      <w:color w:val="000000"/>
      <w:u w:val="single"/>
      <w:shd w:val="clear" w:color="auto" w:fill="FFFFFF"/>
    </w:rPr>
  </w:style>
  <w:style w:type="character" w:customStyle="1" w:styleId="RTFNum312">
    <w:name w:val="RTF_Num 31 2"/>
    <w:basedOn w:val="Fuentedeprrafopredeter"/>
    <w:rsid w:val="00A364B4"/>
    <w:rPr>
      <w:rFonts w:ascii="Symbol" w:hAnsi="Symbol" w:hint="default"/>
      <w:color w:val="000000"/>
      <w:u w:val="single"/>
      <w:shd w:val="clear" w:color="auto" w:fill="FFFFFF"/>
    </w:rPr>
  </w:style>
  <w:style w:type="character" w:customStyle="1" w:styleId="RTFNum332">
    <w:name w:val="RTF_Num 33 2"/>
    <w:basedOn w:val="Fuentedeprrafopredeter"/>
    <w:rsid w:val="00A364B4"/>
    <w:rPr>
      <w:rFonts w:ascii="Wingdings" w:hAnsi="Wingdings" w:hint="default"/>
      <w:color w:val="000000"/>
      <w:u w:val="single"/>
      <w:shd w:val="clear" w:color="auto" w:fill="FFFFFF"/>
    </w:rPr>
  </w:style>
  <w:style w:type="character" w:customStyle="1" w:styleId="RTFNum372">
    <w:name w:val="RTF_Num 37 2"/>
    <w:basedOn w:val="Fuentedeprrafopredeter"/>
    <w:rsid w:val="00A364B4"/>
    <w:rPr>
      <w:rFonts w:ascii="Symbol" w:hAnsi="Symbol" w:hint="default"/>
      <w:color w:val="000000"/>
      <w:u w:val="single"/>
      <w:shd w:val="clear" w:color="auto" w:fill="FFFFFF"/>
    </w:rPr>
  </w:style>
  <w:style w:type="character" w:customStyle="1" w:styleId="RTFNum432">
    <w:name w:val="RTF_Num 43 2"/>
    <w:basedOn w:val="Fuentedeprrafopredeter"/>
    <w:rsid w:val="00A364B4"/>
    <w:rPr>
      <w:rFonts w:ascii="Symbol" w:hAnsi="Symbol" w:hint="default"/>
      <w:color w:val="000000"/>
      <w:u w:val="single"/>
      <w:shd w:val="clear" w:color="auto" w:fill="FFFFFF"/>
    </w:rPr>
  </w:style>
  <w:style w:type="character" w:customStyle="1" w:styleId="RTFNum1142">
    <w:name w:val="RTF_Num 114 2"/>
    <w:basedOn w:val="Fuentedeprrafopredeter"/>
    <w:rsid w:val="00A364B4"/>
    <w:rPr>
      <w:rFonts w:ascii="Symbol" w:hAnsi="Symbol" w:hint="default"/>
      <w:color w:val="000000"/>
      <w:u w:val="single"/>
      <w:shd w:val="clear" w:color="auto" w:fill="FFFFFF"/>
    </w:rPr>
  </w:style>
  <w:style w:type="character" w:customStyle="1" w:styleId="RTFNum1162">
    <w:name w:val="RTF_Num 116 2"/>
    <w:basedOn w:val="Fuentedeprrafopredeter"/>
    <w:rsid w:val="00A364B4"/>
    <w:rPr>
      <w:rFonts w:ascii="Symbol" w:hAnsi="Symbol" w:hint="default"/>
      <w:color w:val="000000"/>
      <w:u w:val="single"/>
      <w:shd w:val="clear" w:color="auto" w:fill="FFFFFF"/>
    </w:rPr>
  </w:style>
  <w:style w:type="character" w:customStyle="1" w:styleId="RTFNum1242">
    <w:name w:val="RTF_Num 124 2"/>
    <w:basedOn w:val="Fuentedeprrafopredeter"/>
    <w:rsid w:val="00A364B4"/>
    <w:rPr>
      <w:rFonts w:ascii="Symbol" w:hAnsi="Symbol" w:hint="default"/>
      <w:color w:val="000000"/>
      <w:u w:val="single"/>
      <w:shd w:val="clear" w:color="auto" w:fill="FFFFFF"/>
    </w:rPr>
  </w:style>
  <w:style w:type="character" w:customStyle="1" w:styleId="RTFNum1252">
    <w:name w:val="RTF_Num 125 2"/>
    <w:basedOn w:val="Fuentedeprrafopredeter"/>
    <w:rsid w:val="00A364B4"/>
    <w:rPr>
      <w:rFonts w:ascii="Symbol" w:hAnsi="Symbol" w:hint="default"/>
      <w:color w:val="000000"/>
      <w:u w:val="single"/>
      <w:shd w:val="clear" w:color="auto" w:fill="FFFFFF"/>
    </w:rPr>
  </w:style>
  <w:style w:type="character" w:customStyle="1" w:styleId="RTFNum1272">
    <w:name w:val="RTF_Num 127 2"/>
    <w:basedOn w:val="Fuentedeprrafopredeter"/>
    <w:rsid w:val="00A364B4"/>
    <w:rPr>
      <w:rFonts w:ascii="Symbol" w:hAnsi="Symbol" w:hint="default"/>
      <w:color w:val="000000"/>
      <w:u w:val="single"/>
      <w:shd w:val="clear" w:color="auto" w:fill="FFFFFF"/>
    </w:rPr>
  </w:style>
  <w:style w:type="character" w:customStyle="1" w:styleId="RTFNum1282">
    <w:name w:val="RTF_Num 128 2"/>
    <w:basedOn w:val="Fuentedeprrafopredeter"/>
    <w:rsid w:val="00A364B4"/>
    <w:rPr>
      <w:rFonts w:ascii="Symbol" w:hAnsi="Symbol" w:hint="default"/>
      <w:color w:val="000000"/>
      <w:u w:val="single"/>
      <w:shd w:val="clear" w:color="auto" w:fill="FFFFFF"/>
    </w:rPr>
  </w:style>
  <w:style w:type="character" w:customStyle="1" w:styleId="EstiloCorreo15">
    <w:name w:val="EstiloCorreo15"/>
    <w:basedOn w:val="Fuentedeprrafopredeter"/>
    <w:rsid w:val="00A364B4"/>
    <w:rPr>
      <w:rFonts w:ascii="Arial" w:hAnsi="Arial" w:cs="Arial" w:hint="default"/>
      <w:color w:val="000080"/>
    </w:rPr>
  </w:style>
  <w:style w:type="character" w:customStyle="1" w:styleId="srtitle1">
    <w:name w:val="srtitle1"/>
    <w:basedOn w:val="Fuentedeprrafopredeter"/>
    <w:rsid w:val="00A364B4"/>
    <w:rPr>
      <w:b/>
      <w:bCs/>
    </w:rPr>
  </w:style>
  <w:style w:type="character" w:customStyle="1" w:styleId="resultindex2">
    <w:name w:val="resultindex2"/>
    <w:basedOn w:val="Fuentedeprrafopredeter"/>
    <w:rsid w:val="00A364B4"/>
    <w:rPr>
      <w:color w:val="000000"/>
    </w:rPr>
  </w:style>
  <w:style w:type="character" w:customStyle="1" w:styleId="bindingblock1">
    <w:name w:val="bindingblock1"/>
    <w:basedOn w:val="Fuentedeprrafopredeter"/>
    <w:rsid w:val="00A364B4"/>
  </w:style>
  <w:style w:type="character" w:customStyle="1" w:styleId="binding1">
    <w:name w:val="binding1"/>
    <w:basedOn w:val="Fuentedeprrafopredeter"/>
    <w:rsid w:val="00A364B4"/>
    <w:rPr>
      <w:b/>
      <w:bCs/>
    </w:rPr>
  </w:style>
  <w:style w:type="character" w:customStyle="1" w:styleId="postbody1">
    <w:name w:val="postbody1"/>
    <w:basedOn w:val="Fuentedeprrafopredeter"/>
    <w:rsid w:val="00A364B4"/>
  </w:style>
  <w:style w:type="character" w:customStyle="1" w:styleId="RTFNum41">
    <w:name w:val="RTF_Num 4 1"/>
    <w:basedOn w:val="Fuentedeprrafopredeter"/>
    <w:rsid w:val="00A364B4"/>
    <w:rPr>
      <w:rFonts w:ascii="Symbol" w:hAnsi="Symbol" w:hint="default"/>
      <w:color w:val="000000"/>
      <w:shd w:val="clear" w:color="auto" w:fill="FFFFFF"/>
    </w:rPr>
  </w:style>
  <w:style w:type="character" w:customStyle="1" w:styleId="RTFNum43">
    <w:name w:val="RTF_Num 4 3"/>
    <w:basedOn w:val="Fuentedeprrafopredeter"/>
    <w:rsid w:val="00A364B4"/>
    <w:rPr>
      <w:rFonts w:ascii="Wingdings" w:hAnsi="Wingdings" w:hint="default"/>
      <w:color w:val="000000"/>
      <w:shd w:val="clear" w:color="auto" w:fill="FFFFFF"/>
    </w:rPr>
  </w:style>
  <w:style w:type="character" w:customStyle="1" w:styleId="RTFNum44">
    <w:name w:val="RTF_Num 4 4"/>
    <w:basedOn w:val="Fuentedeprrafopredeter"/>
    <w:rsid w:val="00A364B4"/>
    <w:rPr>
      <w:rFonts w:ascii="Symbol" w:hAnsi="Symbol" w:hint="default"/>
      <w:color w:val="000000"/>
      <w:shd w:val="clear" w:color="auto" w:fill="FFFFFF"/>
    </w:rPr>
  </w:style>
  <w:style w:type="character" w:customStyle="1" w:styleId="RTFNum45">
    <w:name w:val="RTF_Num 4 5"/>
    <w:basedOn w:val="Fuentedeprrafopredeter"/>
    <w:rsid w:val="00A364B4"/>
    <w:rPr>
      <w:rFonts w:ascii="Courier New" w:hAnsi="Courier New" w:cs="Courier New" w:hint="default"/>
      <w:color w:val="000000"/>
      <w:shd w:val="clear" w:color="auto" w:fill="FFFFFF"/>
    </w:rPr>
  </w:style>
  <w:style w:type="character" w:customStyle="1" w:styleId="RTFNum46">
    <w:name w:val="RTF_Num 4 6"/>
    <w:basedOn w:val="Fuentedeprrafopredeter"/>
    <w:rsid w:val="00A364B4"/>
    <w:rPr>
      <w:rFonts w:ascii="Wingdings" w:hAnsi="Wingdings" w:hint="default"/>
      <w:color w:val="000000"/>
      <w:shd w:val="clear" w:color="auto" w:fill="FFFFFF"/>
    </w:rPr>
  </w:style>
  <w:style w:type="character" w:customStyle="1" w:styleId="RTFNum47">
    <w:name w:val="RTF_Num 4 7"/>
    <w:basedOn w:val="Fuentedeprrafopredeter"/>
    <w:rsid w:val="00A364B4"/>
    <w:rPr>
      <w:rFonts w:ascii="Symbol" w:hAnsi="Symbol" w:hint="default"/>
      <w:color w:val="000000"/>
      <w:shd w:val="clear" w:color="auto" w:fill="FFFFFF"/>
    </w:rPr>
  </w:style>
  <w:style w:type="character" w:customStyle="1" w:styleId="RTFNum48">
    <w:name w:val="RTF_Num 4 8"/>
    <w:basedOn w:val="Fuentedeprrafopredeter"/>
    <w:rsid w:val="00A364B4"/>
    <w:rPr>
      <w:rFonts w:ascii="Courier New" w:hAnsi="Courier New" w:cs="Courier New" w:hint="default"/>
      <w:color w:val="000000"/>
      <w:shd w:val="clear" w:color="auto" w:fill="FFFFFF"/>
    </w:rPr>
  </w:style>
  <w:style w:type="character" w:customStyle="1" w:styleId="RTFNum49">
    <w:name w:val="RTF_Num 4 9"/>
    <w:basedOn w:val="Fuentedeprrafopredeter"/>
    <w:rsid w:val="00A364B4"/>
    <w:rPr>
      <w:rFonts w:ascii="Wingdings" w:hAnsi="Wingdings" w:hint="default"/>
      <w:color w:val="000000"/>
      <w:shd w:val="clear" w:color="auto" w:fill="FFFFFF"/>
    </w:rPr>
  </w:style>
  <w:style w:type="character" w:customStyle="1" w:styleId="RTFNum3249">
    <w:name w:val="RTF_Num 324 9"/>
    <w:basedOn w:val="Fuentedeprrafopredeter"/>
    <w:rsid w:val="00A364B4"/>
    <w:rPr>
      <w:rFonts w:ascii="Wingdings" w:hAnsi="Wingdings" w:hint="default"/>
    </w:rPr>
  </w:style>
  <w:style w:type="character" w:customStyle="1" w:styleId="RTFNum3377">
    <w:name w:val="RTF_Num 337 7"/>
    <w:basedOn w:val="Fuentedeprrafopredeter"/>
    <w:rsid w:val="00A364B4"/>
    <w:rPr>
      <w:rFonts w:ascii="Symbol" w:hAnsi="Symbol" w:hint="default"/>
    </w:rPr>
  </w:style>
  <w:style w:type="character" w:customStyle="1" w:styleId="EstiloCorreo149">
    <w:name w:val="EstiloCorreo149"/>
    <w:basedOn w:val="Fuentedeprrafopredeter"/>
    <w:rsid w:val="00A364B4"/>
    <w:rPr>
      <w:rFonts w:ascii="Arial" w:hAnsi="Arial" w:cs="Arial" w:hint="default"/>
      <w:color w:val="auto"/>
    </w:rPr>
  </w:style>
  <w:style w:type="character" w:customStyle="1" w:styleId="app-page-detaildocumentanyCharacter">
    <w:name w:val="app-page-detail_document_any Character"/>
    <w:basedOn w:val="Fuentedeprrafopredeter"/>
    <w:qFormat/>
    <w:rsid w:val="00A364B4"/>
    <w:rPr>
      <w:rFonts w:ascii="Arial" w:hAnsi="Arial" w:cs="Arial" w:hint="default"/>
      <w:color w:val="000000"/>
      <w:bdr w:val="none" w:sz="0" w:space="0" w:color="auto" w:frame="1"/>
    </w:rPr>
  </w:style>
  <w:style w:type="character" w:customStyle="1" w:styleId="Refdecomentario4">
    <w:name w:val="Ref. de comentario4"/>
    <w:basedOn w:val="Fuentedeprrafopredeter"/>
    <w:uiPriority w:val="99"/>
    <w:rsid w:val="00A364B4"/>
  </w:style>
  <w:style w:type="character" w:customStyle="1" w:styleId="wT1">
    <w:name w:val="wT1"/>
    <w:basedOn w:val="Fuentedeprrafopredeter"/>
    <w:rsid w:val="00A364B4"/>
    <w:rPr>
      <w:b w:val="0"/>
      <w:bCs w:val="0"/>
    </w:rPr>
  </w:style>
  <w:style w:type="character" w:customStyle="1" w:styleId="EstiloCorreo1578">
    <w:name w:val="EstiloCorreo1578"/>
    <w:basedOn w:val="Fuentedeprrafopredeter"/>
    <w:rsid w:val="00A364B4"/>
    <w:rPr>
      <w:rFonts w:ascii="Arial" w:hAnsi="Arial" w:cs="Arial" w:hint="default"/>
      <w:color w:val="000080"/>
    </w:rPr>
  </w:style>
  <w:style w:type="character" w:customStyle="1" w:styleId="Mencinsinresolver4">
    <w:name w:val="Mención sin resolver4"/>
    <w:basedOn w:val="Fuentedeprrafopredeter"/>
    <w:uiPriority w:val="99"/>
    <w:rsid w:val="00A364B4"/>
    <w:rPr>
      <w:color w:val="605E5C"/>
      <w:shd w:val="clear" w:color="auto" w:fill="E1DFDD"/>
    </w:rPr>
  </w:style>
  <w:style w:type="character" w:customStyle="1" w:styleId="Mencinsinresolver5">
    <w:name w:val="Mención sin resolver5"/>
    <w:basedOn w:val="Fuentedeprrafopredeter"/>
    <w:uiPriority w:val="99"/>
    <w:rsid w:val="00A364B4"/>
    <w:rPr>
      <w:color w:val="605E5C"/>
      <w:shd w:val="clear" w:color="auto" w:fill="E1DFDD"/>
    </w:rPr>
  </w:style>
  <w:style w:type="character" w:customStyle="1" w:styleId="FirmadecorreoelectrnicoCar2">
    <w:name w:val="Firma de correo electrónico Car2"/>
    <w:basedOn w:val="Fuentedeprrafopredeter"/>
    <w:rsid w:val="00A364B4"/>
    <w:rPr>
      <w:lang w:eastAsia="ar-SA"/>
    </w:rPr>
  </w:style>
  <w:style w:type="character" w:customStyle="1" w:styleId="Mencinsinresolver6">
    <w:name w:val="Mención sin resolver6"/>
    <w:basedOn w:val="Fuentedeprrafopredeter"/>
    <w:uiPriority w:val="99"/>
    <w:rsid w:val="00A364B4"/>
    <w:rPr>
      <w:color w:val="605E5C"/>
      <w:shd w:val="clear" w:color="auto" w:fill="E1DFDD"/>
    </w:rPr>
  </w:style>
  <w:style w:type="character" w:customStyle="1" w:styleId="Mencinsinresolver7">
    <w:name w:val="Mención sin resolver7"/>
    <w:basedOn w:val="Fuentedeprrafopredeter"/>
    <w:uiPriority w:val="99"/>
    <w:rsid w:val="00A364B4"/>
    <w:rPr>
      <w:color w:val="605E5C"/>
      <w:shd w:val="clear" w:color="auto" w:fill="E1DFDD"/>
    </w:rPr>
  </w:style>
  <w:style w:type="character" w:customStyle="1" w:styleId="Mencinsinresolver8">
    <w:name w:val="Mención sin resolver8"/>
    <w:basedOn w:val="Fuentedeprrafopredeter"/>
    <w:uiPriority w:val="99"/>
    <w:rsid w:val="00A364B4"/>
    <w:rPr>
      <w:color w:val="605E5C"/>
      <w:shd w:val="clear" w:color="auto" w:fill="E1DFDD"/>
    </w:rPr>
  </w:style>
  <w:style w:type="character" w:customStyle="1" w:styleId="TextonotapieCar4">
    <w:name w:val="Texto nota pie Car4"/>
    <w:basedOn w:val="Fuentedeprrafopredeter"/>
    <w:uiPriority w:val="99"/>
    <w:locked/>
    <w:rsid w:val="00A364B4"/>
    <w:rPr>
      <w:rFonts w:ascii="Calibri" w:eastAsia="Calibri" w:hAnsi="Calibri" w:cs="Calibri" w:hint="default"/>
      <w:sz w:val="22"/>
      <w:szCs w:val="22"/>
      <w:lang w:eastAsia="es-ES"/>
    </w:rPr>
  </w:style>
  <w:style w:type="character" w:customStyle="1" w:styleId="EncabezadoCar4">
    <w:name w:val="Encabezado Car4"/>
    <w:basedOn w:val="Fuentedeprrafopredeter"/>
    <w:uiPriority w:val="99"/>
    <w:locked/>
    <w:rsid w:val="00A364B4"/>
    <w:rPr>
      <w:rFonts w:ascii="Calibri" w:eastAsia="Calibri" w:hAnsi="Calibri" w:cs="Calibri" w:hint="default"/>
      <w:sz w:val="22"/>
      <w:szCs w:val="22"/>
      <w:lang w:eastAsia="es-ES"/>
    </w:rPr>
  </w:style>
  <w:style w:type="character" w:customStyle="1" w:styleId="Mencinsinresolver9">
    <w:name w:val="Mención sin resolver9"/>
    <w:basedOn w:val="Fuentedeprrafopredeter"/>
    <w:uiPriority w:val="99"/>
    <w:rsid w:val="00A364B4"/>
    <w:rPr>
      <w:color w:val="605E5C"/>
      <w:shd w:val="clear" w:color="auto" w:fill="E1DFDD"/>
    </w:rPr>
  </w:style>
  <w:style w:type="character" w:customStyle="1" w:styleId="Mencinsinresolver10">
    <w:name w:val="Mención sin resolver10"/>
    <w:basedOn w:val="Fuentedeprrafopredeter"/>
    <w:uiPriority w:val="99"/>
    <w:rsid w:val="00A364B4"/>
    <w:rPr>
      <w:color w:val="605E5C"/>
      <w:shd w:val="clear" w:color="auto" w:fill="E1DFDD"/>
    </w:rPr>
  </w:style>
  <w:style w:type="character" w:customStyle="1" w:styleId="style211">
    <w:name w:val="style211"/>
    <w:basedOn w:val="Fuentedeprrafopredeter"/>
    <w:rsid w:val="00A364B4"/>
    <w:rPr>
      <w:rFonts w:ascii="Times New Roman" w:hAnsi="Times New Roman" w:cs="Times New Roman" w:hint="default"/>
    </w:rPr>
  </w:style>
  <w:style w:type="character" w:customStyle="1" w:styleId="style631">
    <w:name w:val="style631"/>
    <w:basedOn w:val="Fuentedeprrafopredeter"/>
    <w:rsid w:val="00A364B4"/>
    <w:rPr>
      <w:sz w:val="28"/>
      <w:szCs w:val="28"/>
    </w:rPr>
  </w:style>
  <w:style w:type="character" w:customStyle="1" w:styleId="estilocorreo1301">
    <w:name w:val="estilocorreo1301"/>
    <w:basedOn w:val="Fuentedeprrafopredeter"/>
    <w:rsid w:val="00A364B4"/>
    <w:rPr>
      <w:rFonts w:ascii="Times New Roman" w:hAnsi="Times New Roman" w:cs="Times New Roman" w:hint="default"/>
      <w:b w:val="0"/>
      <w:bCs w:val="0"/>
      <w:i w:val="0"/>
      <w:iCs w:val="0"/>
      <w:color w:val="auto"/>
    </w:rPr>
  </w:style>
  <w:style w:type="character" w:customStyle="1" w:styleId="estilocorreo261">
    <w:name w:val="estilocorreo261"/>
    <w:basedOn w:val="Fuentedeprrafopredeter"/>
    <w:uiPriority w:val="99"/>
    <w:rsid w:val="00A364B4"/>
    <w:rPr>
      <w:rFonts w:ascii="Calibri" w:hAnsi="Calibri" w:hint="default"/>
      <w:color w:val="auto"/>
    </w:rPr>
  </w:style>
  <w:style w:type="character" w:customStyle="1" w:styleId="estilocorreo3543">
    <w:name w:val="estilocorreo3543"/>
    <w:basedOn w:val="Fuentedeprrafopredeter"/>
    <w:rsid w:val="00A364B4"/>
    <w:rPr>
      <w:rFonts w:ascii="Calibri" w:hAnsi="Calibri" w:hint="default"/>
      <w:color w:val="auto"/>
    </w:rPr>
  </w:style>
  <w:style w:type="character" w:customStyle="1" w:styleId="estilocorreo3652">
    <w:name w:val="estilocorreo3652"/>
    <w:basedOn w:val="Fuentedeprrafopredeter"/>
    <w:rsid w:val="00A364B4"/>
    <w:rPr>
      <w:rFonts w:ascii="Calibri" w:eastAsia="Calibri" w:hAnsi="Calibri" w:cs="Times New Roman" w:hint="default"/>
      <w:color w:val="auto"/>
      <w:sz w:val="22"/>
      <w:szCs w:val="22"/>
    </w:rPr>
  </w:style>
  <w:style w:type="character" w:customStyle="1" w:styleId="wvargcal">
    <w:name w:val="wvargcal"/>
    <w:rsid w:val="00A364B4"/>
    <w:rPr>
      <w:rFonts w:ascii="Arial" w:hAnsi="Arial" w:cs="Arial" w:hint="default"/>
      <w:color w:val="auto"/>
      <w:sz w:val="20"/>
      <w:szCs w:val="20"/>
    </w:rPr>
  </w:style>
  <w:style w:type="table" w:customStyle="1" w:styleId="Tablaprofesional11">
    <w:name w:val="Tabla profesional11"/>
    <w:basedOn w:val="Tablanormal"/>
    <w:next w:val="Tablaprofesional"/>
    <w:unhideWhenUsed/>
    <w:rsid w:val="00A364B4"/>
    <w:pPr>
      <w:suppressAutoHyphens/>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web111">
    <w:name w:val="Tabla web 111"/>
    <w:basedOn w:val="Tablanormal"/>
    <w:next w:val="Tablaweb1"/>
    <w:unhideWhenUsed/>
    <w:rsid w:val="00A364B4"/>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Listamedia2-nfasis1">
    <w:name w:val="Medium List 2 Accent 1"/>
    <w:basedOn w:val="Tablanormal"/>
    <w:uiPriority w:val="99"/>
    <w:unhideWhenUsed/>
    <w:rsid w:val="00A364B4"/>
    <w:rPr>
      <w:rFonts w:ascii="Cambria" w:hAnsi="Cambria"/>
      <w:color w:val="000000"/>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ascii="Nimbus Roman No9 L" w:hAnsi="Nimbus Roman No9 L" w:cs="Times New Roman" w:hint="default"/>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ascii="Nimbus Roman No9 L" w:hAnsi="Nimbus Roman No9 L" w:cs="Times New Roman" w:hint="default"/>
      </w:rPr>
      <w:tblPr/>
      <w:tcPr>
        <w:tcBorders>
          <w:top w:val="single" w:sz="8" w:space="0" w:color="4F81BD"/>
          <w:left w:val="nil"/>
          <w:bottom w:val="nil"/>
          <w:right w:val="nil"/>
          <w:insideH w:val="nil"/>
          <w:insideV w:val="nil"/>
        </w:tcBorders>
        <w:shd w:val="clear" w:color="auto" w:fill="FFFFFF"/>
      </w:tcPr>
    </w:tblStylePr>
    <w:tblStylePr w:type="firstCol">
      <w:rPr>
        <w:rFonts w:ascii="Nimbus Roman No9 L" w:hAnsi="Nimbus Roman No9 L" w:cs="Times New Roman" w:hint="default"/>
      </w:rPr>
      <w:tblPr/>
      <w:tcPr>
        <w:tcBorders>
          <w:top w:val="nil"/>
          <w:left w:val="nil"/>
          <w:bottom w:val="nil"/>
          <w:right w:val="single" w:sz="8" w:space="0" w:color="4F81BD"/>
          <w:insideH w:val="nil"/>
          <w:insideV w:val="nil"/>
        </w:tcBorders>
        <w:shd w:val="clear" w:color="auto" w:fill="FFFFFF"/>
      </w:tcPr>
    </w:tblStylePr>
    <w:tblStylePr w:type="lastCol">
      <w:rPr>
        <w:rFonts w:ascii="Nimbus Roman No9 L" w:hAnsi="Nimbus Roman No9 L" w:cs="Times New Roman" w:hint="default"/>
      </w:rPr>
      <w:tblPr/>
      <w:tcPr>
        <w:tcBorders>
          <w:top w:val="nil"/>
          <w:left w:val="single" w:sz="8" w:space="0" w:color="4F81BD"/>
          <w:bottom w:val="nil"/>
          <w:right w:val="nil"/>
          <w:insideH w:val="nil"/>
          <w:insideV w:val="nil"/>
        </w:tcBorders>
        <w:shd w:val="clear" w:color="auto" w:fill="FFFFFF"/>
      </w:tcPr>
    </w:tblStylePr>
    <w:tblStylePr w:type="band1Vert">
      <w:rPr>
        <w:rFonts w:ascii="Nimbus Roman No9 L" w:hAnsi="Nimbus Roman No9 L" w:cs="Times New Roman" w:hint="default"/>
      </w:rPr>
      <w:tblPr/>
      <w:tcPr>
        <w:tcBorders>
          <w:left w:val="nil"/>
          <w:right w:val="nil"/>
          <w:insideH w:val="nil"/>
          <w:insideV w:val="nil"/>
        </w:tcBorders>
        <w:shd w:val="clear" w:color="auto" w:fill="D3DFEE"/>
      </w:tcPr>
    </w:tblStylePr>
    <w:tblStylePr w:type="band1Horz">
      <w:rPr>
        <w:rFonts w:ascii="Nimbus Roman No9 L" w:hAnsi="Nimbus Roman No9 L" w:cs="Times New Roman" w:hint="default"/>
      </w:rPr>
      <w:tblPr/>
      <w:tcPr>
        <w:tcBorders>
          <w:top w:val="nil"/>
          <w:bottom w:val="nil"/>
          <w:insideH w:val="nil"/>
          <w:insideV w:val="nil"/>
        </w:tcBorders>
        <w:shd w:val="clear" w:color="auto" w:fill="D3DFEE"/>
      </w:tcPr>
    </w:tblStylePr>
    <w:tblStylePr w:type="nwCell">
      <w:rPr>
        <w:rFonts w:ascii="Nimbus Roman No9 L" w:hAnsi="Nimbus Roman No9 L" w:cs="Times New Roman" w:hint="default"/>
      </w:rPr>
      <w:tblPr/>
      <w:tcPr>
        <w:shd w:val="clear" w:color="auto" w:fill="FFFFFF"/>
      </w:tcPr>
    </w:tblStylePr>
    <w:tblStylePr w:type="swCell">
      <w:rPr>
        <w:rFonts w:ascii="Nimbus Roman No9 L" w:hAnsi="Nimbus Roman No9 L" w:cs="Times New Roman" w:hint="default"/>
      </w:rPr>
      <w:tblPr/>
      <w:tcPr>
        <w:tcBorders>
          <w:top w:val="nil"/>
        </w:tcBorders>
      </w:tcPr>
    </w:tblStylePr>
  </w:style>
  <w:style w:type="table" w:customStyle="1" w:styleId="Cuadrculaclara-nfasis111111">
    <w:name w:val="Cuadrícula clara - Énfasis 111111"/>
    <w:basedOn w:val="Tablanormal"/>
    <w:uiPriority w:val="62"/>
    <w:rsid w:val="00A364B4"/>
    <w:rPr>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Book Antiqua" w:eastAsia="Times New Roman" w:hAnsi="Book Antiqu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Book Antiqua" w:eastAsia="Times New Roman" w:hAnsi="Book Antiqu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ook Antiqua" w:eastAsia="Times New Roman" w:hAnsi="Book Antiqua" w:cs="Times New Roman" w:hint="default"/>
        <w:b/>
        <w:bCs/>
      </w:rPr>
    </w:tblStylePr>
    <w:tblStylePr w:type="lastCol">
      <w:rPr>
        <w:rFonts w:ascii="Book Antiqua" w:eastAsia="Times New Roman" w:hAnsi="Book Antiqu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Cuadrculaclara-nfasis1111111">
    <w:name w:val="Cuadrícula clara - Énfasis 1111111"/>
    <w:basedOn w:val="Tablanormal"/>
    <w:uiPriority w:val="62"/>
    <w:rsid w:val="00A364B4"/>
    <w:rPr>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Microsoft YaHei Light" w:eastAsia="Times New Roman" w:hAnsi="Microsoft YaHei Light"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Microsoft YaHei Light" w:eastAsia="Times New Roman" w:hAnsi="Microsoft YaHei Light"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icrosoft YaHei Light" w:eastAsia="Times New Roman" w:hAnsi="Microsoft YaHei Light" w:cs="Times New Roman" w:hint="default"/>
        <w:b/>
        <w:bCs/>
      </w:rPr>
    </w:tblStylePr>
    <w:tblStylePr w:type="lastCol">
      <w:rPr>
        <w:rFonts w:ascii="Microsoft YaHei Light" w:eastAsia="Times New Roman" w:hAnsi="Microsoft YaHei Light"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Cuadrculaclara-nfasis11111111">
    <w:name w:val="Cuadrícula clara - Énfasis 11111111"/>
    <w:basedOn w:val="Tablanormal"/>
    <w:uiPriority w:val="62"/>
    <w:rsid w:val="00A364B4"/>
    <w:rPr>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Nimbus Roman No9 L" w:eastAsia="Times New Roman" w:hAnsi="Nimbus Roman No9 L"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Nimbus Roman No9 L" w:eastAsia="Times New Roman" w:hAnsi="Nimbus Roman No9 L"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Nimbus Roman No9 L" w:eastAsia="Times New Roman" w:hAnsi="Nimbus Roman No9 L" w:cs="Times New Roman" w:hint="default"/>
        <w:b/>
        <w:bCs/>
      </w:rPr>
    </w:tblStylePr>
    <w:tblStylePr w:type="lastCol">
      <w:rPr>
        <w:rFonts w:ascii="Nimbus Roman No9 L" w:eastAsia="Times New Roman" w:hAnsi="Nimbus Roman No9 L"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Cuadrculaclara-nfasis111111111">
    <w:name w:val="Cuadrícula clara - Énfasis 111111111"/>
    <w:basedOn w:val="Tablanormal"/>
    <w:uiPriority w:val="62"/>
    <w:rsid w:val="00A364B4"/>
    <w:rPr>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Nimbus Roman No9 L" w:eastAsia="Times New Roman" w:hAnsi="Nimbus Roman No9 L"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Nimbus Roman No9 L" w:eastAsia="Times New Roman" w:hAnsi="Nimbus Roman No9 L"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Nimbus Roman No9 L" w:eastAsia="Times New Roman" w:hAnsi="Nimbus Roman No9 L" w:cs="Times New Roman" w:hint="default"/>
        <w:b/>
        <w:bCs/>
      </w:rPr>
    </w:tblStylePr>
    <w:tblStylePr w:type="lastCol">
      <w:rPr>
        <w:rFonts w:ascii="Nimbus Roman No9 L" w:eastAsia="Times New Roman" w:hAnsi="Nimbus Roman No9 L"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Cuadrculaclara-nfasis1111111111">
    <w:name w:val="Cuadrícula clara - Énfasis 1111111111"/>
    <w:basedOn w:val="Tablanormal"/>
    <w:uiPriority w:val="62"/>
    <w:rsid w:val="00A364B4"/>
    <w:rPr>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Nimbus Roman No9 L" w:eastAsia="Times New Roman" w:hAnsi="Nimbus Roman No9 L"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Nimbus Roman No9 L" w:eastAsia="Times New Roman" w:hAnsi="Nimbus Roman No9 L"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Nimbus Roman No9 L" w:eastAsia="Times New Roman" w:hAnsi="Nimbus Roman No9 L" w:cs="Times New Roman" w:hint="default"/>
        <w:b/>
        <w:bCs/>
      </w:rPr>
    </w:tblStylePr>
    <w:tblStylePr w:type="lastCol">
      <w:rPr>
        <w:rFonts w:ascii="Nimbus Roman No9 L" w:eastAsia="Times New Roman" w:hAnsi="Nimbus Roman No9 L"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Cuadrculaclara-nfasis11111111111">
    <w:name w:val="Cuadrícula clara - Énfasis 11111111111"/>
    <w:basedOn w:val="Tablanormal"/>
    <w:uiPriority w:val="62"/>
    <w:rsid w:val="00A364B4"/>
    <w:rPr>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Nimbus Roman No9 L" w:eastAsia="Times New Roman" w:hAnsi="Nimbus Roman No9 L"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Nimbus Roman No9 L" w:eastAsia="Times New Roman" w:hAnsi="Nimbus Roman No9 L"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Nimbus Roman No9 L" w:eastAsia="Times New Roman" w:hAnsi="Nimbus Roman No9 L" w:cs="Times New Roman" w:hint="default"/>
        <w:b/>
        <w:bCs/>
      </w:rPr>
    </w:tblStylePr>
    <w:tblStylePr w:type="lastCol">
      <w:rPr>
        <w:rFonts w:ascii="Nimbus Roman No9 L" w:eastAsia="Times New Roman" w:hAnsi="Nimbus Roman No9 L"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Cuadrculaclara-nfasis111111111111">
    <w:name w:val="Cuadrícula clara - Énfasis 111111111111"/>
    <w:basedOn w:val="Tablanormal"/>
    <w:uiPriority w:val="62"/>
    <w:rsid w:val="00A364B4"/>
    <w:rPr>
      <w:rFonts w:ascii="Calibri" w:eastAsia="Calibri" w:hAnsi="Calibri"/>
      <w:lang w:val="en-US" w:eastAsia="en-US"/>
    </w:rPr>
    <w:tbl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delista42">
    <w:name w:val="Tabla de lista 42"/>
    <w:basedOn w:val="Tablanormal"/>
    <w:uiPriority w:val="49"/>
    <w:rsid w:val="00A364B4"/>
    <w:rPr>
      <w:rFonts w:ascii="Calibri" w:eastAsia="Calibri" w:hAnsi="Calibri"/>
      <w:sz w:val="22"/>
      <w:szCs w:val="22"/>
      <w:lang w:val="en-US"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style>
  <w:style w:type="table" w:customStyle="1" w:styleId="Tabladelista411">
    <w:name w:val="Tabla de lista 411"/>
    <w:basedOn w:val="Tablanormal"/>
    <w:uiPriority w:val="49"/>
    <w:rsid w:val="00A364B4"/>
    <w:rPr>
      <w:rFonts w:ascii="Calibri" w:eastAsia="Calibri" w:hAnsi="Calibri"/>
      <w:lang w:val="en-US" w:eastAsia="en-US"/>
    </w:rPr>
    <w:tblPr/>
    <w:tblStylePr w:type="band1Horz">
      <w:tblPr/>
      <w:tcPr>
        <w:shd w:val="clear" w:color="auto" w:fill="CCCCCC"/>
      </w:tcPr>
    </w:tblStylePr>
  </w:style>
  <w:style w:type="table" w:customStyle="1" w:styleId="Tablaconcuadrcula3">
    <w:name w:val="Tabla con cuadrícula3"/>
    <w:basedOn w:val="Tablanormal"/>
    <w:uiPriority w:val="59"/>
    <w:rsid w:val="00A364B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2">
    <w:name w:val="Tabla normal 12"/>
    <w:uiPriority w:val="41"/>
    <w:rsid w:val="00A364B4"/>
    <w:rPr>
      <w:lang w:val="en-US"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adecuadrcula412">
    <w:name w:val="Tabla de cuadrícula 412"/>
    <w:basedOn w:val="Tablanormal"/>
    <w:uiPriority w:val="49"/>
    <w:rsid w:val="00A364B4"/>
    <w:rPr>
      <w:rFonts w:ascii="Calibri" w:eastAsia="Calibri" w:hAnsi="Calibri"/>
      <w:lang w:val="en-US" w:eastAsia="en-US"/>
    </w:rPr>
    <w:tblPr/>
    <w:tblStylePr w:type="firstCol">
      <w:rPr>
        <w:b/>
        <w:bCs/>
      </w:rPr>
    </w:tblStylePr>
    <w:tblStylePr w:type="lastCol">
      <w:rPr>
        <w:b/>
        <w:bCs/>
      </w:rPr>
    </w:tblStylePr>
    <w:tblStylePr w:type="band1Vert">
      <w:tblPr/>
      <w:tcPr>
        <w:shd w:val="clear" w:color="auto" w:fill="CCCCCC"/>
      </w:tcPr>
    </w:tblStylePr>
  </w:style>
  <w:style w:type="table" w:customStyle="1" w:styleId="Tabladecuadrcula42">
    <w:name w:val="Tabla de cuadrícula 42"/>
    <w:basedOn w:val="Tablanormal"/>
    <w:uiPriority w:val="49"/>
    <w:rsid w:val="00A364B4"/>
    <w:rPr>
      <w:rFonts w:ascii="Calibri" w:eastAsia="Calibri" w:hAnsi="Calibri"/>
      <w:lang w:val="en-US" w:eastAsia="en-US"/>
    </w:rPr>
    <w:tblPr/>
    <w:tblStylePr w:type="band1Horz">
      <w:tblPr/>
      <w:tcPr>
        <w:shd w:val="clear" w:color="auto" w:fill="CCCCCC"/>
      </w:tcPr>
    </w:tblStylePr>
  </w:style>
  <w:style w:type="table" w:customStyle="1" w:styleId="Tablaprofesional3">
    <w:name w:val="Tabla profesional3"/>
    <w:basedOn w:val="Tablanormal"/>
    <w:uiPriority w:val="99"/>
    <w:rsid w:val="00A364B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Listamedia2-nfasis11">
    <w:name w:val="Lista media 2 - Énfasis 11"/>
    <w:basedOn w:val="Tablanormal"/>
    <w:uiPriority w:val="99"/>
    <w:rsid w:val="00A364B4"/>
    <w:rPr>
      <w:rFonts w:ascii="Calibri" w:eastAsia="Calibri" w:hAnsi="Calibri"/>
      <w:lang w:val="en-US" w:eastAsia="en-US"/>
    </w:rPr>
    <w:tblPr/>
    <w:tblStylePr w:type="band1Vert">
      <w:rPr>
        <w:rFonts w:ascii="Nimbus Roman No9 L" w:hAnsi="Nimbus Roman No9 L" w:cs="Times New Roman" w:hint="default"/>
      </w:rPr>
      <w:tblPr/>
      <w:tcPr>
        <w:tcBorders>
          <w:left w:val="nil"/>
          <w:right w:val="nil"/>
          <w:insideH w:val="nil"/>
          <w:insideV w:val="nil"/>
        </w:tcBorders>
        <w:shd w:val="clear" w:color="auto" w:fill="D3DFEE"/>
      </w:tcPr>
    </w:tblStylePr>
  </w:style>
  <w:style w:type="table" w:customStyle="1" w:styleId="Tabladecuadrcula451">
    <w:name w:val="Tabla de cuadrícula 451"/>
    <w:basedOn w:val="Tablanormal"/>
    <w:uiPriority w:val="49"/>
    <w:rsid w:val="00A364B4"/>
    <w:rPr>
      <w:rFonts w:ascii="Calibri" w:eastAsia="Calibri" w:hAnsi="Calibri"/>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style>
  <w:style w:type="table" w:customStyle="1" w:styleId="Tabladecuadrcula461">
    <w:name w:val="Tabla de cuadrícula 461"/>
    <w:basedOn w:val="Tablanormal"/>
    <w:uiPriority w:val="49"/>
    <w:rsid w:val="00A364B4"/>
    <w:rPr>
      <w:rFonts w:ascii="Calibri" w:eastAsia="Calibri" w:hAnsi="Calibri"/>
      <w:lang w:val="en-US" w:eastAsia="en-US"/>
    </w:rPr>
    <w:tblPr/>
    <w:tblStylePr w:type="band1Horz">
      <w:tblPr/>
      <w:tcPr>
        <w:shd w:val="clear" w:color="auto" w:fill="CCCCCC"/>
      </w:tcPr>
    </w:tblStylePr>
  </w:style>
  <w:style w:type="table" w:customStyle="1" w:styleId="TablaWeb12">
    <w:name w:val="Tabla Web 12"/>
    <w:basedOn w:val="Tablanormal"/>
    <w:rsid w:val="00A364B4"/>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Cuadrculaclara-nfasis112">
    <w:name w:val="Cuadrícula clara - Énfasis 112"/>
    <w:basedOn w:val="Tablanormal"/>
    <w:uiPriority w:val="62"/>
    <w:rsid w:val="00A364B4"/>
    <w:rPr>
      <w:rFonts w:ascii="Calibri" w:eastAsia="Calibri" w:hAnsi="Calibri"/>
      <w:lang w:val="en-US" w:eastAsia="en-US"/>
    </w:rPr>
    <w:tblPr/>
    <w:tblStylePr w:type="firstCol">
      <w:rPr>
        <w:rFonts w:ascii="ITC New Baskerville Std" w:eastAsia="Times New Roman" w:hAnsi="ITC New Baskerville Std" w:cs="Times New Roman" w:hint="default"/>
        <w:b/>
        <w:bCs/>
      </w:rPr>
    </w:tblStylePr>
    <w:tblStylePr w:type="lastCol">
      <w:rPr>
        <w:rFonts w:ascii="ITC New Baskerville Std" w:eastAsia="Times New Roman" w:hAnsi="ITC New Baskerville Std"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Tablaprofesional5">
    <w:name w:val="Tabla profesional5"/>
    <w:basedOn w:val="Tablanormal"/>
    <w:rsid w:val="00A364B4"/>
    <w:pPr>
      <w:suppressAutoHyphens/>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Cuadrculaclara-nfasis113">
    <w:name w:val="Cuadrícula clara - Énfasis 113"/>
    <w:basedOn w:val="Tablanormal"/>
    <w:uiPriority w:val="62"/>
    <w:rsid w:val="00A364B4"/>
    <w:rPr>
      <w:rFonts w:ascii="Calibri" w:eastAsia="Calibri" w:hAnsi="Calibri"/>
      <w:lang w:val="en-US" w:eastAsia="en-US"/>
    </w:rPr>
    <w:tblPr/>
    <w:tblStylePr w:type="lastCol">
      <w:rPr>
        <w:rFonts w:ascii="Nimbus Roman No9 L" w:eastAsia="Times New Roman" w:hAnsi="Nimbus Roman No9 L"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Cuadrculaclara-nfasis1112">
    <w:name w:val="Cuadrícula clara - Énfasis 1112"/>
    <w:basedOn w:val="Tablanormal"/>
    <w:uiPriority w:val="62"/>
    <w:rsid w:val="00A364B4"/>
    <w:rPr>
      <w:rFonts w:ascii="Calibri" w:eastAsia="Calibri" w:hAnsi="Calibri"/>
      <w:lang w:val="en-US" w:eastAsia="en-US"/>
    </w:rPr>
    <w:tbl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WWNum41521">
    <w:name w:val="WWNum41521"/>
    <w:rsid w:val="00A364B4"/>
    <w:pPr>
      <w:numPr>
        <w:numId w:val="11"/>
      </w:numPr>
    </w:pPr>
  </w:style>
  <w:style w:type="numbering" w:customStyle="1" w:styleId="1111111112122">
    <w:name w:val="1.1 / 1.1.1 / 1.1.1.12122"/>
    <w:rsid w:val="00A364B4"/>
    <w:pPr>
      <w:numPr>
        <w:numId w:val="81"/>
      </w:numPr>
    </w:pPr>
  </w:style>
  <w:style w:type="numbering" w:customStyle="1" w:styleId="WWNum411111211">
    <w:name w:val="WWNum411111211"/>
    <w:rsid w:val="00A364B4"/>
    <w:pPr>
      <w:numPr>
        <w:numId w:val="80"/>
      </w:numPr>
    </w:pPr>
  </w:style>
  <w:style w:type="numbering" w:customStyle="1" w:styleId="WWNum4131121">
    <w:name w:val="WWNum4131121"/>
    <w:rsid w:val="00A364B4"/>
    <w:pPr>
      <w:numPr>
        <w:numId w:val="48"/>
      </w:numPr>
    </w:pPr>
  </w:style>
  <w:style w:type="numbering" w:customStyle="1" w:styleId="WWNum4132121">
    <w:name w:val="WWNum4132121"/>
    <w:rsid w:val="00A364B4"/>
    <w:pPr>
      <w:numPr>
        <w:numId w:val="49"/>
      </w:numPr>
    </w:pPr>
  </w:style>
  <w:style w:type="numbering" w:customStyle="1" w:styleId="WWNum7131121">
    <w:name w:val="WWNum7131121"/>
    <w:rsid w:val="00A364B4"/>
    <w:pPr>
      <w:numPr>
        <w:numId w:val="50"/>
      </w:numPr>
    </w:pPr>
  </w:style>
  <w:style w:type="numbering" w:customStyle="1" w:styleId="WWNum114121">
    <w:name w:val="WWNum114121"/>
    <w:rsid w:val="00A364B4"/>
    <w:pPr>
      <w:numPr>
        <w:numId w:val="51"/>
      </w:numPr>
    </w:pPr>
  </w:style>
  <w:style w:type="numbering" w:customStyle="1" w:styleId="WWNum712121">
    <w:name w:val="WWNum712121"/>
    <w:rsid w:val="00A364B4"/>
    <w:pPr>
      <w:numPr>
        <w:numId w:val="52"/>
      </w:numPr>
    </w:pPr>
  </w:style>
  <w:style w:type="numbering" w:customStyle="1" w:styleId="WWNum41111121">
    <w:name w:val="WWNum41111121"/>
    <w:rsid w:val="00A364B4"/>
    <w:pPr>
      <w:numPr>
        <w:numId w:val="53"/>
      </w:numPr>
    </w:pPr>
  </w:style>
  <w:style w:type="numbering" w:customStyle="1" w:styleId="WWNum4111231">
    <w:name w:val="WWNum4111231"/>
    <w:rsid w:val="00A364B4"/>
    <w:pPr>
      <w:numPr>
        <w:numId w:val="54"/>
      </w:numPr>
    </w:pPr>
  </w:style>
  <w:style w:type="numbering" w:customStyle="1" w:styleId="WWNum6112222">
    <w:name w:val="WWNum6112222"/>
    <w:rsid w:val="00A364B4"/>
    <w:pPr>
      <w:numPr>
        <w:numId w:val="55"/>
      </w:numPr>
    </w:pPr>
  </w:style>
  <w:style w:type="numbering" w:customStyle="1" w:styleId="WWNum3113121">
    <w:name w:val="WWNum3113121"/>
    <w:rsid w:val="00A364B4"/>
    <w:pPr>
      <w:numPr>
        <w:numId w:val="56"/>
      </w:numPr>
    </w:pPr>
  </w:style>
  <w:style w:type="numbering" w:customStyle="1" w:styleId="WWNum614121">
    <w:name w:val="WWNum614121"/>
    <w:rsid w:val="00A364B4"/>
    <w:pPr>
      <w:numPr>
        <w:numId w:val="57"/>
      </w:numPr>
    </w:pPr>
  </w:style>
  <w:style w:type="numbering" w:customStyle="1" w:styleId="WWNum21112121">
    <w:name w:val="WWNum21112121"/>
    <w:rsid w:val="00A364B4"/>
    <w:pPr>
      <w:numPr>
        <w:numId w:val="58"/>
      </w:numPr>
    </w:pPr>
  </w:style>
  <w:style w:type="numbering" w:customStyle="1" w:styleId="WWNum611111131">
    <w:name w:val="WWNum611111131"/>
    <w:rsid w:val="00A364B4"/>
    <w:pPr>
      <w:numPr>
        <w:numId w:val="59"/>
      </w:numPr>
    </w:pPr>
  </w:style>
  <w:style w:type="numbering" w:customStyle="1" w:styleId="WWNum6111131">
    <w:name w:val="WWNum6111131"/>
    <w:rsid w:val="00A364B4"/>
    <w:pPr>
      <w:numPr>
        <w:numId w:val="60"/>
      </w:numPr>
    </w:pPr>
  </w:style>
  <w:style w:type="numbering" w:customStyle="1" w:styleId="WWNum9112">
    <w:name w:val="WWNum9112"/>
    <w:rsid w:val="00A364B4"/>
    <w:pPr>
      <w:numPr>
        <w:numId w:val="61"/>
      </w:numPr>
    </w:pPr>
  </w:style>
  <w:style w:type="numbering" w:customStyle="1" w:styleId="WWNum2111212">
    <w:name w:val="WWNum2111212"/>
    <w:rsid w:val="00A364B4"/>
    <w:pPr>
      <w:numPr>
        <w:numId w:val="62"/>
      </w:numPr>
    </w:pPr>
  </w:style>
  <w:style w:type="numbering" w:customStyle="1" w:styleId="WWNum61111113">
    <w:name w:val="WWNum61111113"/>
    <w:rsid w:val="00A364B4"/>
    <w:pPr>
      <w:numPr>
        <w:numId w:val="63"/>
      </w:numPr>
    </w:pPr>
  </w:style>
  <w:style w:type="numbering" w:customStyle="1" w:styleId="WWNum5131211">
    <w:name w:val="WWNum5131211"/>
    <w:rsid w:val="00A364B4"/>
    <w:pPr>
      <w:numPr>
        <w:numId w:val="64"/>
      </w:numPr>
    </w:pPr>
  </w:style>
  <w:style w:type="numbering" w:customStyle="1" w:styleId="WWNum611113">
    <w:name w:val="WWNum611113"/>
    <w:rsid w:val="00A364B4"/>
    <w:pPr>
      <w:numPr>
        <w:numId w:val="65"/>
      </w:numPr>
    </w:pPr>
  </w:style>
  <w:style w:type="numbering" w:customStyle="1" w:styleId="WWNum1011321211">
    <w:name w:val="WWNum1011321211"/>
    <w:rsid w:val="00A364B4"/>
    <w:pPr>
      <w:numPr>
        <w:numId w:val="66"/>
      </w:numPr>
    </w:pPr>
  </w:style>
  <w:style w:type="table" w:customStyle="1" w:styleId="Tablaprofesional2">
    <w:name w:val="Tabla profesional2"/>
    <w:basedOn w:val="Tablanormal"/>
    <w:next w:val="Tablaprofesional"/>
    <w:unhideWhenUsed/>
    <w:rsid w:val="00A364B4"/>
    <w:pPr>
      <w:suppressAutoHyphens/>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web120">
    <w:name w:val="Tabla web 12"/>
    <w:basedOn w:val="Tablanormal"/>
    <w:next w:val="Tablaweb1"/>
    <w:unhideWhenUsed/>
    <w:rsid w:val="00A364B4"/>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Cuadrculaclara-nfasis114">
    <w:name w:val="Cuadrícula clara - Énfasis 114"/>
    <w:basedOn w:val="Tablanormal"/>
    <w:uiPriority w:val="62"/>
    <w:rsid w:val="00A364B4"/>
    <w:rPr>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Book Antiqua" w:eastAsia="Times New Roman" w:hAnsi="Book Antiqu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Book Antiqua" w:eastAsia="Times New Roman" w:hAnsi="Book Antiqu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ook Antiqua" w:eastAsia="Times New Roman" w:hAnsi="Book Antiqua" w:cs="Times New Roman" w:hint="default"/>
        <w:b/>
        <w:bCs/>
      </w:rPr>
    </w:tblStylePr>
    <w:tblStylePr w:type="lastCol">
      <w:rPr>
        <w:rFonts w:ascii="Book Antiqua" w:eastAsia="Times New Roman" w:hAnsi="Book Antiqu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numbering" w:customStyle="1" w:styleId="WWNum61311111">
    <w:name w:val="WWNum61311111"/>
    <w:rsid w:val="00A364B4"/>
    <w:pPr>
      <w:numPr>
        <w:numId w:val="75"/>
      </w:numPr>
    </w:pPr>
  </w:style>
  <w:style w:type="numbering" w:customStyle="1" w:styleId="WWNum711111">
    <w:name w:val="WWNum711111"/>
    <w:uiPriority w:val="99"/>
    <w:rsid w:val="00A364B4"/>
    <w:pPr>
      <w:numPr>
        <w:numId w:val="70"/>
      </w:numPr>
    </w:pPr>
  </w:style>
  <w:style w:type="numbering" w:customStyle="1" w:styleId="WWNum5121">
    <w:name w:val="WWNum5121"/>
    <w:rsid w:val="00A364B4"/>
    <w:pPr>
      <w:numPr>
        <w:numId w:val="78"/>
      </w:numPr>
    </w:pPr>
  </w:style>
  <w:style w:type="numbering" w:customStyle="1" w:styleId="WWNum5131221">
    <w:name w:val="WWNum5131221"/>
    <w:rsid w:val="00A364B4"/>
    <w:pPr>
      <w:numPr>
        <w:numId w:val="69"/>
      </w:numPr>
    </w:pPr>
  </w:style>
  <w:style w:type="numbering" w:customStyle="1" w:styleId="WWNum511412111">
    <w:name w:val="WWNum511412111"/>
    <w:rsid w:val="00A364B4"/>
    <w:pPr>
      <w:numPr>
        <w:numId w:val="68"/>
      </w:numPr>
    </w:pPr>
  </w:style>
  <w:style w:type="numbering" w:customStyle="1" w:styleId="WWNum311223111">
    <w:name w:val="WWNum311223111"/>
    <w:rsid w:val="00A364B4"/>
    <w:pPr>
      <w:numPr>
        <w:numId w:val="77"/>
      </w:numPr>
    </w:pPr>
  </w:style>
  <w:style w:type="numbering" w:customStyle="1" w:styleId="WWNum71411111">
    <w:name w:val="WWNum71411111"/>
    <w:rsid w:val="00A364B4"/>
    <w:pPr>
      <w:numPr>
        <w:numId w:val="71"/>
      </w:numPr>
    </w:pPr>
  </w:style>
  <w:style w:type="numbering" w:customStyle="1" w:styleId="111111111313111">
    <w:name w:val="1.1 / 1.1.1 / 1.1.1.1313111"/>
    <w:rsid w:val="00A364B4"/>
    <w:pPr>
      <w:numPr>
        <w:numId w:val="74"/>
      </w:numPr>
    </w:pPr>
  </w:style>
  <w:style w:type="numbering" w:customStyle="1" w:styleId="WWNum4142111">
    <w:name w:val="WWNum4142111"/>
    <w:rsid w:val="00A364B4"/>
    <w:pPr>
      <w:numPr>
        <w:numId w:val="67"/>
      </w:numPr>
    </w:pPr>
  </w:style>
  <w:style w:type="numbering" w:customStyle="1" w:styleId="111111111212111">
    <w:name w:val="1.1 / 1.1.1 / 1.1.1.1212111"/>
    <w:uiPriority w:val="99"/>
    <w:rsid w:val="00A364B4"/>
    <w:pPr>
      <w:numPr>
        <w:numId w:val="76"/>
      </w:numPr>
    </w:pPr>
  </w:style>
  <w:style w:type="numbering" w:customStyle="1" w:styleId="WWNum4113221">
    <w:name w:val="WWNum4113221"/>
    <w:rsid w:val="00A364B4"/>
    <w:pPr>
      <w:numPr>
        <w:numId w:val="72"/>
      </w:numPr>
    </w:pPr>
  </w:style>
  <w:style w:type="numbering" w:customStyle="1" w:styleId="WWNum9122111">
    <w:name w:val="WWNum9122111"/>
    <w:rsid w:val="00A364B4"/>
    <w:pPr>
      <w:numPr>
        <w:numId w:val="79"/>
      </w:numPr>
    </w:pPr>
  </w:style>
  <w:style w:type="numbering" w:customStyle="1" w:styleId="WWNum101311111">
    <w:name w:val="WWNum101311111"/>
    <w:rsid w:val="00A364B4"/>
    <w:pPr>
      <w:numPr>
        <w:numId w:val="73"/>
      </w:numPr>
    </w:pPr>
  </w:style>
  <w:style w:type="table" w:customStyle="1" w:styleId="Cuadrculaclara-nfasis115">
    <w:name w:val="Cuadrícula clara - Énfasis 115"/>
    <w:basedOn w:val="Tablanormal"/>
    <w:uiPriority w:val="62"/>
    <w:rsid w:val="00A364B4"/>
    <w:rPr>
      <w:lang w:val="es-CR" w:eastAsia="es-C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Car45">
    <w:name w:val="Car45"/>
    <w:basedOn w:val="Normal"/>
    <w:uiPriority w:val="99"/>
    <w:qFormat/>
    <w:rsid w:val="00A364B4"/>
    <w:pPr>
      <w:spacing w:after="160" w:line="240" w:lineRule="exact"/>
    </w:pPr>
    <w:rPr>
      <w:rFonts w:ascii="Verdana" w:hAnsi="Verdana"/>
      <w:sz w:val="20"/>
      <w:szCs w:val="21"/>
      <w:lang w:val="en-AU"/>
    </w:rPr>
  </w:style>
  <w:style w:type="paragraph" w:customStyle="1" w:styleId="CharChar70">
    <w:name w:val="Char Char70"/>
    <w:basedOn w:val="Normal"/>
    <w:uiPriority w:val="99"/>
    <w:semiHidden/>
    <w:qFormat/>
    <w:rsid w:val="00A364B4"/>
    <w:pPr>
      <w:suppressAutoHyphens w:val="0"/>
      <w:spacing w:after="160" w:line="240" w:lineRule="exact"/>
    </w:pPr>
    <w:rPr>
      <w:rFonts w:ascii="Verdana" w:hAnsi="Verdana"/>
      <w:sz w:val="20"/>
      <w:szCs w:val="21"/>
      <w:lang w:val="en-AU" w:eastAsia="en-US"/>
    </w:rPr>
  </w:style>
  <w:style w:type="paragraph" w:customStyle="1" w:styleId="Prrafodelista133">
    <w:name w:val="Párrafo de lista133"/>
    <w:basedOn w:val="Normal"/>
    <w:uiPriority w:val="99"/>
    <w:qFormat/>
    <w:rsid w:val="00A364B4"/>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paragraph" w:customStyle="1" w:styleId="CarCarCarCarCarCar31">
    <w:name w:val="Car Car Car Car Car Car31"/>
    <w:basedOn w:val="Normal"/>
    <w:uiPriority w:val="99"/>
    <w:semiHidden/>
    <w:qFormat/>
    <w:rsid w:val="00A364B4"/>
    <w:pPr>
      <w:suppressAutoHyphens w:val="0"/>
      <w:spacing w:after="160" w:line="240" w:lineRule="exact"/>
    </w:pPr>
    <w:rPr>
      <w:rFonts w:ascii="Verdana" w:hAnsi="Verdana" w:cs="Verdana"/>
      <w:sz w:val="20"/>
      <w:szCs w:val="20"/>
      <w:lang w:val="en-AU" w:eastAsia="en-US"/>
    </w:rPr>
  </w:style>
  <w:style w:type="paragraph" w:customStyle="1" w:styleId="Textodebloque129">
    <w:name w:val="Texto de bloque129"/>
    <w:basedOn w:val="Normal"/>
    <w:uiPriority w:val="99"/>
    <w:qFormat/>
    <w:rsid w:val="00A364B4"/>
    <w:pPr>
      <w:widowControl w:val="0"/>
      <w:autoSpaceDE w:val="0"/>
      <w:ind w:left="-540" w:right="-415" w:firstLine="1248"/>
      <w:jc w:val="both"/>
    </w:pPr>
    <w:rPr>
      <w:rFonts w:ascii="Arial" w:hAnsi="Arial" w:cs="Arial"/>
      <w:lang w:eastAsia="zh-CN"/>
    </w:rPr>
  </w:style>
  <w:style w:type="paragraph" w:customStyle="1" w:styleId="Textoindependiente2230">
    <w:name w:val="Texto independiente 2230"/>
    <w:basedOn w:val="Normal"/>
    <w:uiPriority w:val="99"/>
    <w:qFormat/>
    <w:rsid w:val="00A364B4"/>
    <w:pPr>
      <w:spacing w:line="360" w:lineRule="auto"/>
      <w:jc w:val="both"/>
    </w:pPr>
    <w:rPr>
      <w:rFonts w:ascii="Arial" w:hAnsi="Arial" w:cs="Arial"/>
      <w:kern w:val="1"/>
      <w:szCs w:val="20"/>
      <w:lang w:val="es-CR"/>
    </w:rPr>
  </w:style>
  <w:style w:type="paragraph" w:customStyle="1" w:styleId="Sangra2detindependiente129">
    <w:name w:val="Sangría 2 de t. independiente129"/>
    <w:basedOn w:val="Normal"/>
    <w:uiPriority w:val="99"/>
    <w:qFormat/>
    <w:rsid w:val="00A364B4"/>
    <w:pPr>
      <w:tabs>
        <w:tab w:val="left" w:pos="2835"/>
      </w:tabs>
      <w:overflowPunct w:val="0"/>
      <w:autoSpaceDE w:val="0"/>
      <w:ind w:left="2835" w:hanging="2835"/>
      <w:jc w:val="both"/>
      <w:textAlignment w:val="baseline"/>
    </w:pPr>
    <w:rPr>
      <w:rFonts w:ascii="Georgia" w:hAnsi="Georgia" w:cs="Georgia"/>
      <w:sz w:val="28"/>
      <w:szCs w:val="20"/>
      <w:lang w:val="es-ES_tradnl" w:eastAsia="zh-CN"/>
    </w:rPr>
  </w:style>
  <w:style w:type="paragraph" w:customStyle="1" w:styleId="CharChar69">
    <w:name w:val="Char Char69"/>
    <w:basedOn w:val="Normal"/>
    <w:uiPriority w:val="99"/>
    <w:semiHidden/>
    <w:qFormat/>
    <w:rsid w:val="00A364B4"/>
    <w:pPr>
      <w:suppressAutoHyphens w:val="0"/>
      <w:spacing w:after="160" w:line="240" w:lineRule="exact"/>
    </w:pPr>
    <w:rPr>
      <w:rFonts w:ascii="Verdana" w:hAnsi="Verdana"/>
      <w:sz w:val="20"/>
      <w:szCs w:val="21"/>
      <w:lang w:val="en-AU" w:eastAsia="en-US"/>
    </w:rPr>
  </w:style>
  <w:style w:type="paragraph" w:customStyle="1" w:styleId="Car44">
    <w:name w:val="Car44"/>
    <w:basedOn w:val="Normal"/>
    <w:uiPriority w:val="99"/>
    <w:qFormat/>
    <w:rsid w:val="00A364B4"/>
    <w:pPr>
      <w:spacing w:after="160" w:line="240" w:lineRule="exact"/>
    </w:pPr>
    <w:rPr>
      <w:rFonts w:ascii="Verdana" w:hAnsi="Verdana"/>
      <w:sz w:val="20"/>
      <w:szCs w:val="21"/>
      <w:lang w:val="en-AU"/>
    </w:rPr>
  </w:style>
  <w:style w:type="paragraph" w:customStyle="1" w:styleId="CharChar68">
    <w:name w:val="Char Char68"/>
    <w:basedOn w:val="Normal"/>
    <w:uiPriority w:val="99"/>
    <w:semiHidden/>
    <w:qFormat/>
    <w:rsid w:val="00A364B4"/>
    <w:pPr>
      <w:suppressAutoHyphens w:val="0"/>
      <w:spacing w:after="160" w:line="240" w:lineRule="exact"/>
    </w:pPr>
    <w:rPr>
      <w:rFonts w:ascii="Verdana" w:hAnsi="Verdana"/>
      <w:sz w:val="20"/>
      <w:szCs w:val="21"/>
      <w:lang w:val="en-AU" w:eastAsia="en-US"/>
    </w:rPr>
  </w:style>
  <w:style w:type="paragraph" w:customStyle="1" w:styleId="Prrafodelista132">
    <w:name w:val="Párrafo de lista132"/>
    <w:basedOn w:val="Normal"/>
    <w:uiPriority w:val="99"/>
    <w:qFormat/>
    <w:rsid w:val="00A364B4"/>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paragraph" w:customStyle="1" w:styleId="CarCarCarCarCarCar30">
    <w:name w:val="Car Car Car Car Car Car30"/>
    <w:basedOn w:val="Normal"/>
    <w:uiPriority w:val="99"/>
    <w:semiHidden/>
    <w:qFormat/>
    <w:rsid w:val="00A364B4"/>
    <w:pPr>
      <w:suppressAutoHyphens w:val="0"/>
      <w:spacing w:after="160" w:line="240" w:lineRule="exact"/>
    </w:pPr>
    <w:rPr>
      <w:rFonts w:ascii="Verdana" w:hAnsi="Verdana" w:cs="Verdana"/>
      <w:sz w:val="20"/>
      <w:szCs w:val="20"/>
      <w:lang w:val="en-AU" w:eastAsia="en-US"/>
    </w:rPr>
  </w:style>
  <w:style w:type="paragraph" w:customStyle="1" w:styleId="Textodebloque128">
    <w:name w:val="Texto de bloque128"/>
    <w:basedOn w:val="Normal"/>
    <w:uiPriority w:val="99"/>
    <w:qFormat/>
    <w:rsid w:val="00A364B4"/>
    <w:pPr>
      <w:widowControl w:val="0"/>
      <w:autoSpaceDE w:val="0"/>
      <w:ind w:left="-540" w:right="-415" w:firstLine="1248"/>
      <w:jc w:val="both"/>
    </w:pPr>
    <w:rPr>
      <w:rFonts w:ascii="Arial" w:hAnsi="Arial" w:cs="Arial"/>
      <w:lang w:eastAsia="zh-CN"/>
    </w:rPr>
  </w:style>
  <w:style w:type="paragraph" w:customStyle="1" w:styleId="Textoindependiente2229">
    <w:name w:val="Texto independiente 2229"/>
    <w:basedOn w:val="Normal"/>
    <w:uiPriority w:val="99"/>
    <w:qFormat/>
    <w:rsid w:val="00A364B4"/>
    <w:pPr>
      <w:spacing w:line="360" w:lineRule="auto"/>
      <w:jc w:val="both"/>
    </w:pPr>
    <w:rPr>
      <w:rFonts w:ascii="Arial" w:hAnsi="Arial" w:cs="Arial"/>
      <w:kern w:val="1"/>
      <w:szCs w:val="20"/>
      <w:lang w:val="es-CR"/>
    </w:rPr>
  </w:style>
  <w:style w:type="paragraph" w:customStyle="1" w:styleId="Sangra2detindependiente128">
    <w:name w:val="Sangría 2 de t. independiente128"/>
    <w:basedOn w:val="Normal"/>
    <w:uiPriority w:val="99"/>
    <w:qFormat/>
    <w:rsid w:val="00A364B4"/>
    <w:pPr>
      <w:tabs>
        <w:tab w:val="left" w:pos="2835"/>
      </w:tabs>
      <w:overflowPunct w:val="0"/>
      <w:autoSpaceDE w:val="0"/>
      <w:ind w:left="2835" w:hanging="2835"/>
      <w:jc w:val="both"/>
      <w:textAlignment w:val="baseline"/>
    </w:pPr>
    <w:rPr>
      <w:rFonts w:ascii="Georgia" w:hAnsi="Georgia" w:cs="Georgia"/>
      <w:sz w:val="28"/>
      <w:szCs w:val="20"/>
      <w:lang w:val="es-ES_tradnl" w:eastAsia="zh-CN"/>
    </w:rPr>
  </w:style>
  <w:style w:type="paragraph" w:customStyle="1" w:styleId="CharChar67">
    <w:name w:val="Char Char67"/>
    <w:basedOn w:val="Normal"/>
    <w:uiPriority w:val="99"/>
    <w:qFormat/>
    <w:rsid w:val="00A364B4"/>
    <w:pPr>
      <w:suppressAutoHyphens w:val="0"/>
      <w:spacing w:after="160" w:line="240" w:lineRule="exact"/>
    </w:pPr>
    <w:rPr>
      <w:rFonts w:ascii="Verdana" w:hAnsi="Verdana"/>
      <w:sz w:val="20"/>
      <w:szCs w:val="21"/>
      <w:lang w:val="en-AU" w:eastAsia="en-US"/>
    </w:rPr>
  </w:style>
  <w:style w:type="table" w:customStyle="1" w:styleId="Cuadrculaclara-nfasis1113">
    <w:name w:val="Cuadrícula clara - Énfasis 1113"/>
    <w:basedOn w:val="Tablanormal"/>
    <w:uiPriority w:val="62"/>
    <w:rsid w:val="00A364B4"/>
    <w:rPr>
      <w:lang w:val="es-CR" w:eastAsia="es-C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concuadrcula111">
    <w:name w:val="Tabla con cuadrícula111"/>
    <w:basedOn w:val="Tablanormal"/>
    <w:next w:val="Tablaconcuadrcula"/>
    <w:uiPriority w:val="39"/>
    <w:qFormat/>
    <w:rsid w:val="00A364B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clara-nfasis11">
    <w:name w:val="Tabla con cuadrícula 1 clara - Énfasis 11"/>
    <w:basedOn w:val="Tablanormal"/>
    <w:next w:val="Tablanormal"/>
    <w:uiPriority w:val="46"/>
    <w:rsid w:val="00A364B4"/>
    <w:rPr>
      <w:rFonts w:ascii="Calibri" w:eastAsia="Calibri" w:hAnsi="Calibri"/>
      <w:sz w:val="22"/>
      <w:szCs w:val="22"/>
      <w:lang w:val="es-CR" w:eastAsia="en-US"/>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1clara-nfasis12">
    <w:name w:val="Tabla con cuadrícula 1 clara - Énfasis 12"/>
    <w:basedOn w:val="Tablanormal"/>
    <w:next w:val="Tablanormal"/>
    <w:uiPriority w:val="46"/>
    <w:rsid w:val="00A364B4"/>
    <w:rPr>
      <w:lang w:val="es-CR" w:eastAsia="es-CR"/>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concuadrcula2">
    <w:name w:val="Tabla con cuadrícula2"/>
    <w:basedOn w:val="Tablanormal"/>
    <w:next w:val="Tablaconcuadrcula"/>
    <w:uiPriority w:val="39"/>
    <w:rsid w:val="00A364B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qFormat/>
    <w:rsid w:val="00A364B4"/>
    <w:pPr>
      <w:suppressAutoHyphens/>
    </w:pPr>
    <w:rPr>
      <w:rFonts w:ascii="Calibri" w:eastAsia="Calibri" w:hAnsi="Calibri"/>
      <w:szCs w:val="22"/>
      <w:lang w:val="es-C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A364B4"/>
    <w:rPr>
      <w:rFonts w:ascii="Calibri" w:eastAsia="Calibri" w:hAnsi="Calibri"/>
      <w:sz w:val="22"/>
      <w:szCs w:val="22"/>
      <w:lang w:val="es-C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43">
    <w:name w:val="Car43"/>
    <w:basedOn w:val="Normal"/>
    <w:uiPriority w:val="99"/>
    <w:qFormat/>
    <w:rsid w:val="00A364B4"/>
    <w:pPr>
      <w:spacing w:after="160" w:line="240" w:lineRule="exact"/>
    </w:pPr>
    <w:rPr>
      <w:rFonts w:ascii="Verdana" w:hAnsi="Verdana"/>
      <w:sz w:val="20"/>
      <w:szCs w:val="21"/>
      <w:lang w:val="en-AU"/>
    </w:rPr>
  </w:style>
  <w:style w:type="paragraph" w:customStyle="1" w:styleId="CharChar66">
    <w:name w:val="Char Char66"/>
    <w:basedOn w:val="Normal"/>
    <w:uiPriority w:val="99"/>
    <w:semiHidden/>
    <w:qFormat/>
    <w:rsid w:val="00A364B4"/>
    <w:pPr>
      <w:suppressAutoHyphens w:val="0"/>
      <w:spacing w:after="160" w:line="240" w:lineRule="exact"/>
    </w:pPr>
    <w:rPr>
      <w:rFonts w:ascii="Verdana" w:hAnsi="Verdana"/>
      <w:sz w:val="20"/>
      <w:szCs w:val="21"/>
      <w:lang w:val="en-AU" w:eastAsia="en-US"/>
    </w:rPr>
  </w:style>
  <w:style w:type="paragraph" w:customStyle="1" w:styleId="Prrafodelista131">
    <w:name w:val="Párrafo de lista131"/>
    <w:basedOn w:val="Normal"/>
    <w:uiPriority w:val="99"/>
    <w:qFormat/>
    <w:rsid w:val="00A364B4"/>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paragraph" w:customStyle="1" w:styleId="CarCarCarCarCarCar29">
    <w:name w:val="Car Car Car Car Car Car29"/>
    <w:basedOn w:val="Normal"/>
    <w:uiPriority w:val="99"/>
    <w:semiHidden/>
    <w:qFormat/>
    <w:rsid w:val="00A364B4"/>
    <w:pPr>
      <w:suppressAutoHyphens w:val="0"/>
      <w:spacing w:after="160" w:line="240" w:lineRule="exact"/>
    </w:pPr>
    <w:rPr>
      <w:rFonts w:ascii="Verdana" w:hAnsi="Verdana" w:cs="Verdana"/>
      <w:sz w:val="20"/>
      <w:szCs w:val="20"/>
      <w:lang w:val="en-AU" w:eastAsia="en-US"/>
    </w:rPr>
  </w:style>
  <w:style w:type="paragraph" w:customStyle="1" w:styleId="Textodebloque127">
    <w:name w:val="Texto de bloque127"/>
    <w:basedOn w:val="Normal"/>
    <w:uiPriority w:val="99"/>
    <w:qFormat/>
    <w:rsid w:val="00A364B4"/>
    <w:pPr>
      <w:widowControl w:val="0"/>
      <w:autoSpaceDE w:val="0"/>
      <w:ind w:left="-540" w:right="-415" w:firstLine="1248"/>
      <w:jc w:val="both"/>
    </w:pPr>
    <w:rPr>
      <w:rFonts w:ascii="Arial" w:hAnsi="Arial" w:cs="Arial"/>
      <w:lang w:eastAsia="zh-CN"/>
    </w:rPr>
  </w:style>
  <w:style w:type="paragraph" w:customStyle="1" w:styleId="Textoindependiente2228">
    <w:name w:val="Texto independiente 2228"/>
    <w:basedOn w:val="Normal"/>
    <w:uiPriority w:val="99"/>
    <w:qFormat/>
    <w:rsid w:val="00A364B4"/>
    <w:pPr>
      <w:spacing w:line="360" w:lineRule="auto"/>
      <w:jc w:val="both"/>
    </w:pPr>
    <w:rPr>
      <w:rFonts w:ascii="Arial" w:hAnsi="Arial" w:cs="Arial"/>
      <w:kern w:val="1"/>
      <w:szCs w:val="20"/>
      <w:lang w:val="es-CR"/>
    </w:rPr>
  </w:style>
  <w:style w:type="paragraph" w:customStyle="1" w:styleId="Sangra2detindependiente127">
    <w:name w:val="Sangría 2 de t. independiente127"/>
    <w:basedOn w:val="Normal"/>
    <w:uiPriority w:val="99"/>
    <w:qFormat/>
    <w:rsid w:val="00A364B4"/>
    <w:pPr>
      <w:tabs>
        <w:tab w:val="left" w:pos="2835"/>
      </w:tabs>
      <w:overflowPunct w:val="0"/>
      <w:autoSpaceDE w:val="0"/>
      <w:ind w:left="2835" w:hanging="2835"/>
      <w:jc w:val="both"/>
      <w:textAlignment w:val="baseline"/>
    </w:pPr>
    <w:rPr>
      <w:rFonts w:ascii="Georgia" w:hAnsi="Georgia" w:cs="Georgia"/>
      <w:sz w:val="28"/>
      <w:szCs w:val="20"/>
      <w:lang w:val="es-ES_tradnl" w:eastAsia="zh-CN"/>
    </w:rPr>
  </w:style>
  <w:style w:type="paragraph" w:customStyle="1" w:styleId="CharChar65">
    <w:name w:val="Char Char65"/>
    <w:basedOn w:val="Normal"/>
    <w:uiPriority w:val="99"/>
    <w:qFormat/>
    <w:rsid w:val="00A364B4"/>
    <w:pPr>
      <w:suppressAutoHyphens w:val="0"/>
      <w:spacing w:after="160" w:line="240" w:lineRule="exact"/>
    </w:pPr>
    <w:rPr>
      <w:rFonts w:ascii="Verdana" w:hAnsi="Verdana"/>
      <w:sz w:val="20"/>
      <w:szCs w:val="21"/>
      <w:lang w:val="en-AU" w:eastAsia="en-US"/>
    </w:rPr>
  </w:style>
  <w:style w:type="paragraph" w:customStyle="1" w:styleId="Car42">
    <w:name w:val="Car42"/>
    <w:basedOn w:val="Normal"/>
    <w:uiPriority w:val="99"/>
    <w:qFormat/>
    <w:rsid w:val="00A364B4"/>
    <w:pPr>
      <w:spacing w:after="160" w:line="240" w:lineRule="exact"/>
    </w:pPr>
    <w:rPr>
      <w:rFonts w:ascii="Verdana" w:hAnsi="Verdana"/>
      <w:sz w:val="20"/>
      <w:szCs w:val="21"/>
      <w:lang w:val="en-AU"/>
    </w:rPr>
  </w:style>
  <w:style w:type="paragraph" w:customStyle="1" w:styleId="CharChar64">
    <w:name w:val="Char Char64"/>
    <w:basedOn w:val="Normal"/>
    <w:uiPriority w:val="99"/>
    <w:semiHidden/>
    <w:qFormat/>
    <w:rsid w:val="00A364B4"/>
    <w:pPr>
      <w:suppressAutoHyphens w:val="0"/>
      <w:spacing w:after="160" w:line="240" w:lineRule="exact"/>
    </w:pPr>
    <w:rPr>
      <w:rFonts w:ascii="Verdana" w:hAnsi="Verdana"/>
      <w:sz w:val="20"/>
      <w:szCs w:val="21"/>
      <w:lang w:val="en-AU" w:eastAsia="en-US"/>
    </w:rPr>
  </w:style>
  <w:style w:type="paragraph" w:customStyle="1" w:styleId="Prrafodelista130">
    <w:name w:val="Párrafo de lista130"/>
    <w:basedOn w:val="Normal"/>
    <w:uiPriority w:val="34"/>
    <w:qFormat/>
    <w:rsid w:val="00A364B4"/>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paragraph" w:customStyle="1" w:styleId="CarCarCarCarCarCar28">
    <w:name w:val="Car Car Car Car Car Car28"/>
    <w:basedOn w:val="Normal"/>
    <w:uiPriority w:val="99"/>
    <w:semiHidden/>
    <w:qFormat/>
    <w:rsid w:val="00A364B4"/>
    <w:pPr>
      <w:suppressAutoHyphens w:val="0"/>
      <w:spacing w:after="160" w:line="240" w:lineRule="exact"/>
    </w:pPr>
    <w:rPr>
      <w:rFonts w:ascii="Verdana" w:hAnsi="Verdana" w:cs="Verdana"/>
      <w:sz w:val="20"/>
      <w:szCs w:val="20"/>
      <w:lang w:val="en-AU" w:eastAsia="en-US"/>
    </w:rPr>
  </w:style>
  <w:style w:type="paragraph" w:customStyle="1" w:styleId="Textodebloque126">
    <w:name w:val="Texto de bloque126"/>
    <w:basedOn w:val="Normal"/>
    <w:uiPriority w:val="99"/>
    <w:qFormat/>
    <w:rsid w:val="00A364B4"/>
    <w:pPr>
      <w:widowControl w:val="0"/>
      <w:autoSpaceDE w:val="0"/>
      <w:ind w:left="-540" w:right="-415" w:firstLine="1248"/>
      <w:jc w:val="both"/>
    </w:pPr>
    <w:rPr>
      <w:rFonts w:ascii="Arial" w:hAnsi="Arial" w:cs="Arial"/>
      <w:lang w:eastAsia="zh-CN"/>
    </w:rPr>
  </w:style>
  <w:style w:type="paragraph" w:customStyle="1" w:styleId="Textoindependiente2227">
    <w:name w:val="Texto independiente 2227"/>
    <w:basedOn w:val="Normal"/>
    <w:uiPriority w:val="99"/>
    <w:qFormat/>
    <w:rsid w:val="00A364B4"/>
    <w:pPr>
      <w:spacing w:line="360" w:lineRule="auto"/>
      <w:jc w:val="both"/>
    </w:pPr>
    <w:rPr>
      <w:rFonts w:ascii="Arial" w:hAnsi="Arial" w:cs="Arial"/>
      <w:kern w:val="1"/>
      <w:szCs w:val="20"/>
      <w:lang w:val="es-CR"/>
    </w:rPr>
  </w:style>
  <w:style w:type="paragraph" w:customStyle="1" w:styleId="Sangra2detindependiente126">
    <w:name w:val="Sangría 2 de t. independiente126"/>
    <w:basedOn w:val="Normal"/>
    <w:uiPriority w:val="99"/>
    <w:qFormat/>
    <w:rsid w:val="00A364B4"/>
    <w:pPr>
      <w:tabs>
        <w:tab w:val="left" w:pos="2835"/>
      </w:tabs>
      <w:overflowPunct w:val="0"/>
      <w:autoSpaceDE w:val="0"/>
      <w:ind w:left="2835" w:hanging="2835"/>
      <w:jc w:val="both"/>
      <w:textAlignment w:val="baseline"/>
    </w:pPr>
    <w:rPr>
      <w:rFonts w:ascii="Georgia" w:hAnsi="Georgia" w:cs="Georgia"/>
      <w:sz w:val="28"/>
      <w:szCs w:val="20"/>
      <w:lang w:val="es-ES_tradnl" w:eastAsia="zh-CN"/>
    </w:rPr>
  </w:style>
  <w:style w:type="paragraph" w:customStyle="1" w:styleId="CharChar63">
    <w:name w:val="Char Char63"/>
    <w:basedOn w:val="Normal"/>
    <w:uiPriority w:val="99"/>
    <w:qFormat/>
    <w:rsid w:val="00A364B4"/>
    <w:pPr>
      <w:suppressAutoHyphens w:val="0"/>
      <w:spacing w:after="160" w:line="240" w:lineRule="exact"/>
    </w:pPr>
    <w:rPr>
      <w:rFonts w:ascii="Verdana" w:hAnsi="Verdana"/>
      <w:sz w:val="20"/>
      <w:szCs w:val="21"/>
      <w:lang w:val="en-AU" w:eastAsia="en-US"/>
    </w:rPr>
  </w:style>
  <w:style w:type="table" w:customStyle="1" w:styleId="Cuadrculaclara-nfasis11112">
    <w:name w:val="Cuadrícula clara - Énfasis 11112"/>
    <w:basedOn w:val="Tablanormal"/>
    <w:uiPriority w:val="62"/>
    <w:rsid w:val="00A364B4"/>
    <w:rPr>
      <w:lang w:val="es-CR" w:eastAsia="es-C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Light Condensed" w:eastAsia="Times New Roman" w:hAnsi="Bahnschrift Light Condense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Light Condensed" w:eastAsia="Times New Roman" w:hAnsi="Bahnschrift Light Condense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Light Condensed" w:eastAsia="Times New Roman" w:hAnsi="Bahnschrift Light Condensed" w:cs="Times New Roman"/>
        <w:b/>
        <w:bCs/>
      </w:rPr>
    </w:tblStylePr>
    <w:tblStylePr w:type="lastCol">
      <w:rPr>
        <w:rFonts w:ascii="Bahnschrift Light Condensed" w:eastAsia="Times New Roman" w:hAnsi="Bahnschrift Light Condense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concuadrcula111111">
    <w:name w:val="Tabla con cuadrícula111111"/>
    <w:basedOn w:val="Tablanormal"/>
    <w:next w:val="Tablaconcuadrcula"/>
    <w:uiPriority w:val="39"/>
    <w:rsid w:val="00A364B4"/>
    <w:pPr>
      <w:suppressAutoHyphens/>
    </w:pPr>
    <w:rPr>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nfasis111112">
    <w:name w:val="Cuadrícula clara - Énfasis 111112"/>
    <w:basedOn w:val="Tablanormal"/>
    <w:uiPriority w:val="62"/>
    <w:rsid w:val="00A364B4"/>
    <w:rPr>
      <w:lang w:val="es-CR" w:eastAsia="es-C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Condensed" w:eastAsia="Times New Roman" w:hAnsi="Bahnschrift SemiLight Condense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Condensed" w:eastAsia="Times New Roman" w:hAnsi="Bahnschrift SemiLight Condense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Condensed" w:eastAsia="Times New Roman" w:hAnsi="Bahnschrift SemiLight Condensed" w:cs="Times New Roman"/>
        <w:b/>
        <w:bCs/>
      </w:rPr>
    </w:tblStylePr>
    <w:tblStylePr w:type="lastCol">
      <w:rPr>
        <w:rFonts w:ascii="Bahnschrift SemiLight Condensed" w:eastAsia="Times New Roman" w:hAnsi="Bahnschrift SemiLight Condense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11112">
    <w:name w:val="Cuadrícula clara - Énfasis 1111112"/>
    <w:basedOn w:val="Tablanormal"/>
    <w:uiPriority w:val="62"/>
    <w:rsid w:val="00A364B4"/>
    <w:rPr>
      <w:lang w:val="es-CR" w:eastAsia="es-C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Bold Condensed" w:eastAsia="Times New Roman" w:hAnsi="Bahnschrift SemiBold Condense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Bold Condensed" w:eastAsia="Times New Roman" w:hAnsi="Bahnschrift SemiBold Condense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Bold Condensed" w:eastAsia="Times New Roman" w:hAnsi="Bahnschrift SemiBold Condensed" w:cs="Times New Roman"/>
        <w:b/>
        <w:bCs/>
      </w:rPr>
    </w:tblStylePr>
    <w:tblStylePr w:type="lastCol">
      <w:rPr>
        <w:rFonts w:ascii="Bahnschrift SemiBold Condensed" w:eastAsia="Times New Roman" w:hAnsi="Bahnschrift SemiBold Condense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stamedia2-nfasis12">
    <w:name w:val="Lista media 2 - Énfasis 12"/>
    <w:basedOn w:val="Tablanormal"/>
    <w:next w:val="Listamedia2-nfasis1"/>
    <w:uiPriority w:val="99"/>
    <w:unhideWhenUsed/>
    <w:rsid w:val="00A364B4"/>
    <w:rPr>
      <w:rFonts w:ascii="Cambria" w:hAnsi="Cambria"/>
      <w:color w:val="000000"/>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ascii="Lucida Sans Unicode" w:hAnsi="Lucida Sans Unicode" w:cs="Times New Roman" w:hint="default"/>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ascii="Lucida Sans Unicode" w:hAnsi="Lucida Sans Unicode" w:cs="Times New Roman" w:hint="default"/>
      </w:rPr>
      <w:tblPr/>
      <w:tcPr>
        <w:tcBorders>
          <w:top w:val="single" w:sz="8" w:space="0" w:color="4F81BD"/>
          <w:left w:val="nil"/>
          <w:bottom w:val="nil"/>
          <w:right w:val="nil"/>
          <w:insideH w:val="nil"/>
          <w:insideV w:val="nil"/>
        </w:tcBorders>
        <w:shd w:val="clear" w:color="auto" w:fill="FFFFFF"/>
      </w:tcPr>
    </w:tblStylePr>
    <w:tblStylePr w:type="firstCol">
      <w:rPr>
        <w:rFonts w:ascii="Lucida Sans Unicode" w:hAnsi="Lucida Sans Unicode" w:cs="Times New Roman" w:hint="default"/>
      </w:rPr>
      <w:tblPr/>
      <w:tcPr>
        <w:tcBorders>
          <w:top w:val="nil"/>
          <w:left w:val="nil"/>
          <w:bottom w:val="nil"/>
          <w:right w:val="single" w:sz="8" w:space="0" w:color="4F81BD"/>
          <w:insideH w:val="nil"/>
          <w:insideV w:val="nil"/>
        </w:tcBorders>
        <w:shd w:val="clear" w:color="auto" w:fill="FFFFFF"/>
      </w:tcPr>
    </w:tblStylePr>
    <w:tblStylePr w:type="lastCol">
      <w:rPr>
        <w:rFonts w:ascii="Lucida Sans Unicode" w:hAnsi="Lucida Sans Unicode" w:cs="Times New Roman" w:hint="default"/>
      </w:rPr>
      <w:tblPr/>
      <w:tcPr>
        <w:tcBorders>
          <w:top w:val="nil"/>
          <w:left w:val="single" w:sz="8" w:space="0" w:color="4F81BD"/>
          <w:bottom w:val="nil"/>
          <w:right w:val="nil"/>
          <w:insideH w:val="nil"/>
          <w:insideV w:val="nil"/>
        </w:tcBorders>
        <w:shd w:val="clear" w:color="auto" w:fill="FFFFFF"/>
      </w:tcPr>
    </w:tblStylePr>
    <w:tblStylePr w:type="band1Vert">
      <w:rPr>
        <w:rFonts w:ascii="Lucida Sans Unicode" w:hAnsi="Lucida Sans Unicode" w:cs="Times New Roman" w:hint="default"/>
      </w:rPr>
      <w:tblPr/>
      <w:tcPr>
        <w:tcBorders>
          <w:left w:val="nil"/>
          <w:right w:val="nil"/>
          <w:insideH w:val="nil"/>
          <w:insideV w:val="nil"/>
        </w:tcBorders>
        <w:shd w:val="clear" w:color="auto" w:fill="D3DFEE"/>
      </w:tcPr>
    </w:tblStylePr>
    <w:tblStylePr w:type="band1Horz">
      <w:rPr>
        <w:rFonts w:ascii="Lucida Sans Unicode" w:hAnsi="Lucida Sans Unicode" w:cs="Times New Roman" w:hint="default"/>
      </w:rPr>
      <w:tblPr/>
      <w:tcPr>
        <w:tcBorders>
          <w:top w:val="nil"/>
          <w:bottom w:val="nil"/>
          <w:insideH w:val="nil"/>
          <w:insideV w:val="nil"/>
        </w:tcBorders>
        <w:shd w:val="clear" w:color="auto" w:fill="D3DFEE"/>
      </w:tcPr>
    </w:tblStylePr>
    <w:tblStylePr w:type="nwCell">
      <w:rPr>
        <w:rFonts w:ascii="Lucida Sans Unicode" w:hAnsi="Lucida Sans Unicode" w:cs="Times New Roman" w:hint="default"/>
      </w:rPr>
      <w:tblPr/>
      <w:tcPr>
        <w:shd w:val="clear" w:color="auto" w:fill="FFFFFF"/>
      </w:tcPr>
    </w:tblStylePr>
    <w:tblStylePr w:type="swCell">
      <w:rPr>
        <w:rFonts w:ascii="Lucida Sans Unicode" w:hAnsi="Lucida Sans Unicode" w:cs="Times New Roman" w:hint="default"/>
      </w:rPr>
      <w:tblPr/>
      <w:tcPr>
        <w:tcBorders>
          <w:top w:val="nil"/>
        </w:tcBorders>
      </w:tcPr>
    </w:tblStylePr>
  </w:style>
  <w:style w:type="table" w:customStyle="1" w:styleId="Cuadrculaclara-nfasis11111112">
    <w:name w:val="Cuadrícula clara - Énfasis 11111112"/>
    <w:basedOn w:val="Tablanormal"/>
    <w:uiPriority w:val="62"/>
    <w:rsid w:val="00A364B4"/>
    <w:rPr>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Malgun Gothic" w:eastAsia="Times New Roman" w:hAnsi="Malgun Gothic"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Malgun Gothic" w:eastAsia="Times New Roman" w:hAnsi="Malgun Gothic"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algun Gothic" w:eastAsia="Times New Roman" w:hAnsi="Malgun Gothic" w:cs="Times New Roman" w:hint="default"/>
        <w:b/>
        <w:bCs/>
      </w:rPr>
    </w:tblStylePr>
    <w:tblStylePr w:type="lastCol">
      <w:rPr>
        <w:rFonts w:ascii="Malgun Gothic" w:eastAsia="Times New Roman" w:hAnsi="Malgun Gothic"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Cuadrculaclara-nfasis111111112">
    <w:name w:val="Cuadrícula clara - Énfasis 111111112"/>
    <w:basedOn w:val="Tablanormal"/>
    <w:uiPriority w:val="62"/>
    <w:rsid w:val="00A364B4"/>
    <w:rPr>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Malgun Gothic" w:eastAsia="Times New Roman" w:hAnsi="@Malgun Gothic"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Malgun Gothic" w:eastAsia="Times New Roman" w:hAnsi="@Malgun Gothic"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algun Gothic" w:eastAsia="Times New Roman" w:hAnsi="@Malgun Gothic" w:cs="Times New Roman" w:hint="default"/>
        <w:b/>
        <w:bCs/>
      </w:rPr>
    </w:tblStylePr>
    <w:tblStylePr w:type="lastCol">
      <w:rPr>
        <w:rFonts w:ascii="@Malgun Gothic" w:eastAsia="Times New Roman" w:hAnsi="@Malgun Gothic"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Cuadrculaclara-nfasis1111111112">
    <w:name w:val="Cuadrícula clara - Énfasis 1111111112"/>
    <w:basedOn w:val="Tablanormal"/>
    <w:uiPriority w:val="62"/>
    <w:rsid w:val="00A364B4"/>
    <w:rPr>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Malgun Gothic Semilight" w:eastAsia="Times New Roman" w:hAnsi="Malgun Gothic Semilight"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Malgun Gothic Semilight" w:eastAsia="Times New Roman" w:hAnsi="Malgun Gothic Semilight"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algun Gothic Semilight" w:eastAsia="Times New Roman" w:hAnsi="Malgun Gothic Semilight" w:cs="Times New Roman" w:hint="default"/>
        <w:b/>
        <w:bCs/>
      </w:rPr>
    </w:tblStylePr>
    <w:tblStylePr w:type="lastCol">
      <w:rPr>
        <w:rFonts w:ascii="Malgun Gothic Semilight" w:eastAsia="Times New Roman" w:hAnsi="Malgun Gothic Semilight"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Cuadrculaclara-nfasis11111111112">
    <w:name w:val="Cuadrícula clara - Énfasis 11111111112"/>
    <w:basedOn w:val="Tablanormal"/>
    <w:uiPriority w:val="62"/>
    <w:rsid w:val="00A364B4"/>
    <w:rPr>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Bahnschrift Condensed" w:eastAsia="Times New Roman" w:hAnsi="Bahnschrift Condensed"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Bahnschrift Condensed" w:eastAsia="Times New Roman" w:hAnsi="Bahnschrift Condensed"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Condensed" w:eastAsia="Times New Roman" w:hAnsi="Bahnschrift Condensed" w:cs="Times New Roman" w:hint="default"/>
        <w:b/>
        <w:bCs/>
      </w:rPr>
    </w:tblStylePr>
    <w:tblStylePr w:type="lastCol">
      <w:rPr>
        <w:rFonts w:ascii="Bahnschrift Condensed" w:eastAsia="Times New Roman" w:hAnsi="Bahnschrift Condensed"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Cuadrculaclara-nfasis111111111112">
    <w:name w:val="Cuadrícula clara - Énfasis 111111111112"/>
    <w:basedOn w:val="Tablanormal"/>
    <w:uiPriority w:val="62"/>
    <w:rsid w:val="00A364B4"/>
    <w:rPr>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Malgun Gothic Semilight" w:eastAsia="Times New Roman" w:hAnsi="@Malgun Gothic Semilight"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Malgun Gothic Semilight" w:eastAsia="Times New Roman" w:hAnsi="@Malgun Gothic Semilight"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algun Gothic Semilight" w:eastAsia="Times New Roman" w:hAnsi="@Malgun Gothic Semilight" w:cs="Times New Roman" w:hint="default"/>
        <w:b/>
        <w:bCs/>
      </w:rPr>
    </w:tblStylePr>
    <w:tblStylePr w:type="lastCol">
      <w:rPr>
        <w:rFonts w:ascii="@Malgun Gothic Semilight" w:eastAsia="Times New Roman" w:hAnsi="@Malgun Gothic Semilight"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Cuadrculaclara-nfasis1111111111111">
    <w:name w:val="Cuadrícula clara - Énfasis 1111111111111"/>
    <w:basedOn w:val="Tablanormal"/>
    <w:uiPriority w:val="62"/>
    <w:rsid w:val="00A364B4"/>
    <w:rPr>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Lucida Sans Unicode" w:eastAsia="Times New Roman" w:hAnsi="Lucida Sans Unicode"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Lucida Sans Unicode" w:eastAsia="Times New Roman" w:hAnsi="Lucida Sans Unicode"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Lucida Sans Unicode" w:eastAsia="Times New Roman" w:hAnsi="Lucida Sans Unicode" w:cs="Times New Roman" w:hint="default"/>
        <w:b/>
        <w:bCs/>
      </w:rPr>
    </w:tblStylePr>
    <w:tblStylePr w:type="lastCol">
      <w:rPr>
        <w:rFonts w:ascii="Lucida Sans Unicode" w:eastAsia="Times New Roman" w:hAnsi="Lucida Sans Unicode"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Cuadrculaclara-nfasis11111111111111">
    <w:name w:val="Cuadrícula clara - Énfasis 11111111111111"/>
    <w:basedOn w:val="Tablanormal"/>
    <w:uiPriority w:val="62"/>
    <w:rsid w:val="00A364B4"/>
    <w:rPr>
      <w:rFonts w:ascii="Calibri" w:eastAsia="Calibri" w:hAnsi="Calibri"/>
      <w:lang w:val="en-US" w:eastAsia="en-US"/>
    </w:rPr>
    <w:tbl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stamedia2-nfasis111">
    <w:name w:val="Lista media 2 - Énfasis 111"/>
    <w:basedOn w:val="Tablanormal"/>
    <w:uiPriority w:val="99"/>
    <w:rsid w:val="00A364B4"/>
    <w:rPr>
      <w:rFonts w:ascii="Calibri" w:eastAsia="Calibri" w:hAnsi="Calibri"/>
      <w:lang w:val="en-US" w:eastAsia="en-US"/>
    </w:rPr>
    <w:tblPr/>
    <w:tblStylePr w:type="band1Vert">
      <w:rPr>
        <w:rFonts w:ascii="Lucida Sans Unicode" w:hAnsi="Lucida Sans Unicode" w:cs="Times New Roman" w:hint="default"/>
      </w:rPr>
      <w:tblPr/>
      <w:tcPr>
        <w:tcBorders>
          <w:left w:val="nil"/>
          <w:right w:val="nil"/>
          <w:insideH w:val="nil"/>
          <w:insideV w:val="nil"/>
        </w:tcBorders>
        <w:shd w:val="clear" w:color="auto" w:fill="D3DFEE"/>
      </w:tcPr>
    </w:tblStylePr>
  </w:style>
  <w:style w:type="table" w:customStyle="1" w:styleId="Cuadrculaclara-nfasis1121">
    <w:name w:val="Cuadrícula clara - Énfasis 1121"/>
    <w:basedOn w:val="Tablanormal"/>
    <w:uiPriority w:val="62"/>
    <w:rsid w:val="00A364B4"/>
    <w:rPr>
      <w:rFonts w:ascii="Calibri" w:eastAsia="Calibri" w:hAnsi="Calibri"/>
      <w:lang w:val="en-US" w:eastAsia="en-US"/>
    </w:rPr>
    <w:tblPr/>
    <w:tblStylePr w:type="firstCol">
      <w:rPr>
        <w:rFonts w:ascii="Microsoft Himalaya" w:eastAsia="Times New Roman" w:hAnsi="Microsoft Himalaya" w:cs="Times New Roman" w:hint="default"/>
        <w:b/>
        <w:bCs/>
      </w:rPr>
    </w:tblStylePr>
    <w:tblStylePr w:type="lastCol">
      <w:rPr>
        <w:rFonts w:ascii="Microsoft Himalaya" w:eastAsia="Times New Roman" w:hAnsi="Microsoft Himalay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Cuadrculaclara-nfasis1131">
    <w:name w:val="Cuadrícula clara - Énfasis 1131"/>
    <w:basedOn w:val="Tablanormal"/>
    <w:uiPriority w:val="62"/>
    <w:rsid w:val="00A364B4"/>
    <w:rPr>
      <w:rFonts w:ascii="Calibri" w:eastAsia="Calibri" w:hAnsi="Calibri"/>
      <w:lang w:val="en-US" w:eastAsia="en-US"/>
    </w:rPr>
    <w:tblPr/>
    <w:tblStylePr w:type="lastCol">
      <w:rPr>
        <w:rFonts w:ascii="Lucida Sans Unicode" w:eastAsia="Times New Roman" w:hAnsi="Lucida Sans Unicode"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Cuadrculaclara-nfasis1141">
    <w:name w:val="Cuadrícula clara - Énfasis 1141"/>
    <w:basedOn w:val="Tablanormal"/>
    <w:uiPriority w:val="62"/>
    <w:rsid w:val="00A364B4"/>
    <w:rPr>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Malgun Gothic" w:eastAsia="Times New Roman" w:hAnsi="Malgun Gothic"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Malgun Gothic" w:eastAsia="Times New Roman" w:hAnsi="Malgun Gothic"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algun Gothic" w:eastAsia="Times New Roman" w:hAnsi="Malgun Gothic" w:cs="Times New Roman" w:hint="default"/>
        <w:b/>
        <w:bCs/>
      </w:rPr>
    </w:tblStylePr>
    <w:tblStylePr w:type="lastCol">
      <w:rPr>
        <w:rFonts w:ascii="Malgun Gothic" w:eastAsia="Times New Roman" w:hAnsi="Malgun Gothic"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character" w:customStyle="1" w:styleId="AsuntodelcomentarioCar4">
    <w:name w:val="Asunto del comentario Car4"/>
    <w:basedOn w:val="TextocomentarioCar"/>
    <w:link w:val="Asuntodelcomentario"/>
    <w:uiPriority w:val="99"/>
    <w:rsid w:val="00A364B4"/>
    <w:rPr>
      <w:b/>
      <w:bCs/>
      <w:lang w:val="es-ES" w:eastAsia="ar-SA" w:bidi="ar-SA"/>
    </w:rPr>
  </w:style>
  <w:style w:type="character" w:customStyle="1" w:styleId="Mencinsinresolver11">
    <w:name w:val="Mención sin resolver11"/>
    <w:basedOn w:val="Fuentedeprrafopredeter"/>
    <w:uiPriority w:val="99"/>
    <w:unhideWhenUsed/>
    <w:rsid w:val="00A364B4"/>
    <w:rPr>
      <w:color w:val="605E5C"/>
      <w:shd w:val="clear" w:color="auto" w:fill="E1DFDD"/>
    </w:rPr>
  </w:style>
  <w:style w:type="table" w:customStyle="1" w:styleId="Tablaconcuadrcula5oscura-nfasis11">
    <w:name w:val="Tabla con cuadrícula 5 oscura - Énfasis 11"/>
    <w:basedOn w:val="Tablanormal"/>
    <w:next w:val="Tablanormal"/>
    <w:uiPriority w:val="50"/>
    <w:rsid w:val="00A364B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aconcuadrcula4">
    <w:name w:val="Tabla con cuadrícula4"/>
    <w:basedOn w:val="Tablanormal"/>
    <w:next w:val="Tablaconcuadrcula"/>
    <w:uiPriority w:val="39"/>
    <w:qFormat/>
    <w:rsid w:val="00A364B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oscura-nfasis12">
    <w:name w:val="Tabla con cuadrícula 5 oscura - Énfasis 12"/>
    <w:basedOn w:val="Tablanormal"/>
    <w:next w:val="Tablanormal"/>
    <w:uiPriority w:val="50"/>
    <w:rsid w:val="00A364B4"/>
    <w:rPr>
      <w:lang w:val="es-CR" w:eastAsia="es-C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paragraph" w:customStyle="1" w:styleId="wordsection1">
    <w:name w:val="wordsection1"/>
    <w:basedOn w:val="Normal"/>
    <w:uiPriority w:val="99"/>
    <w:qFormat/>
    <w:rsid w:val="00A364B4"/>
    <w:pPr>
      <w:suppressAutoHyphens w:val="0"/>
      <w:autoSpaceDN w:val="0"/>
    </w:pPr>
    <w:rPr>
      <w:rFonts w:eastAsia="Calibri"/>
      <w:lang w:val="es-CR" w:eastAsia="es-CR"/>
    </w:rPr>
  </w:style>
  <w:style w:type="table" w:customStyle="1" w:styleId="Tablaconcuadrcula1clara-nfasis13">
    <w:name w:val="Tabla con cuadrícula 1 clara - Énfasis 13"/>
    <w:basedOn w:val="Tablanormal"/>
    <w:next w:val="Tablanormal"/>
    <w:uiPriority w:val="46"/>
    <w:rsid w:val="00A364B4"/>
    <w:rPr>
      <w:rFonts w:ascii="Calibri" w:eastAsia="Calibri" w:hAnsi="Calibri"/>
      <w:sz w:val="22"/>
      <w:szCs w:val="22"/>
      <w:lang w:val="es-CR"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5oscura-nfasis13">
    <w:name w:val="Tabla con cuadrícula 5 oscura - Énfasis 13"/>
    <w:basedOn w:val="Tablanormal"/>
    <w:next w:val="Tablanormal"/>
    <w:uiPriority w:val="50"/>
    <w:rsid w:val="00A364B4"/>
    <w:rPr>
      <w:rFonts w:ascii="Calibri" w:eastAsia="Calibri" w:hAnsi="Calibri"/>
      <w:sz w:val="22"/>
      <w:szCs w:val="22"/>
      <w:lang w:val="es-CR"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aconcuadrcula1clara-nfasis131">
    <w:name w:val="Tabla con cuadrícula 1 clara - Énfasis 131"/>
    <w:basedOn w:val="Tablanormal"/>
    <w:next w:val="Tablanormal"/>
    <w:uiPriority w:val="46"/>
    <w:rsid w:val="00A364B4"/>
    <w:rPr>
      <w:lang w:val="es-CR" w:eastAsia="es-CR"/>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concuadrcula5oscura-nfasis131">
    <w:name w:val="Tabla con cuadrícula 5 oscura - Énfasis 131"/>
    <w:basedOn w:val="Tablanormal"/>
    <w:next w:val="Tablanormal"/>
    <w:uiPriority w:val="50"/>
    <w:rsid w:val="00A364B4"/>
    <w:rPr>
      <w:lang w:val="es-CR" w:eastAsia="es-C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Tablaconcuadrcula1clara-nfasis14">
    <w:name w:val="Tabla con cuadrícula 1 clara - Énfasis 14"/>
    <w:basedOn w:val="Tablanormal"/>
    <w:next w:val="Tablanormal"/>
    <w:uiPriority w:val="46"/>
    <w:rsid w:val="00A364B4"/>
    <w:rPr>
      <w:lang w:val="es-CR" w:eastAsia="es-CR"/>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concuadrcula5oscura-nfasis14">
    <w:name w:val="Tabla con cuadrícula 5 oscura - Énfasis 14"/>
    <w:basedOn w:val="Tablanormal"/>
    <w:next w:val="Tablanormal"/>
    <w:uiPriority w:val="50"/>
    <w:rsid w:val="00A364B4"/>
    <w:rPr>
      <w:lang w:val="es-CR" w:eastAsia="es-C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Tabladecuadrcula41">
    <w:name w:val="Tabla de cuadrícula 41"/>
    <w:basedOn w:val="Tablanormal"/>
    <w:next w:val="Tablanormal"/>
    <w:uiPriority w:val="49"/>
    <w:rsid w:val="00A364B4"/>
    <w:rPr>
      <w:rFonts w:ascii="Calibri" w:eastAsia="Calibri" w:hAnsi="Calibri"/>
      <w:sz w:val="22"/>
      <w:szCs w:val="22"/>
      <w:lang w:eastAsia="en-US"/>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5">
    <w:name w:val="Tabla con cuadrícula5"/>
    <w:basedOn w:val="Tablanormal"/>
    <w:next w:val="Tablaconcuadrcula"/>
    <w:uiPriority w:val="59"/>
    <w:qFormat/>
    <w:rsid w:val="00A364B4"/>
    <w:rPr>
      <w:rFonts w:ascii="Calibri" w:eastAsia="Calibri" w:hAnsi="Calibri"/>
      <w:sz w:val="22"/>
      <w:szCs w:val="22"/>
      <w:lang w:val="es-C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A364B4"/>
    <w:pPr>
      <w:suppressAutoHyphens/>
    </w:pPr>
    <w:rPr>
      <w:rFonts w:ascii="Calibri" w:eastAsia="Calibri" w:hAnsi="Calibri"/>
      <w:szCs w:val="22"/>
      <w:lang w:val="es-C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qFormat/>
    <w:rsid w:val="00A364B4"/>
    <w:rPr>
      <w:rFonts w:ascii="Calibri" w:eastAsia="Calibri" w:hAnsi="Calibri"/>
      <w:sz w:val="22"/>
      <w:szCs w:val="22"/>
      <w:lang w:val="es-C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clara-nfasis15">
    <w:name w:val="Tabla con cuadrícula 1 clara - Énfasis 15"/>
    <w:basedOn w:val="Tablanormal"/>
    <w:next w:val="Tablanormal"/>
    <w:uiPriority w:val="46"/>
    <w:rsid w:val="00A364B4"/>
    <w:rPr>
      <w:rFonts w:ascii="Calibri" w:eastAsia="Calibri" w:hAnsi="Calibri"/>
      <w:sz w:val="22"/>
      <w:szCs w:val="22"/>
      <w:lang w:val="es-CR"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concuadrcula5oscura-nfasis15">
    <w:name w:val="Tabla con cuadrícula 5 oscura - Énfasis 15"/>
    <w:basedOn w:val="Tablanormal"/>
    <w:next w:val="Tablanormal"/>
    <w:uiPriority w:val="50"/>
    <w:rsid w:val="00A364B4"/>
    <w:rPr>
      <w:rFonts w:ascii="Calibri" w:eastAsia="Calibri" w:hAnsi="Calibri"/>
      <w:sz w:val="22"/>
      <w:szCs w:val="22"/>
      <w:lang w:val="es-CR"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Tabladecuadrcula43">
    <w:name w:val="Tabla de cuadrícula 43"/>
    <w:basedOn w:val="Tablanormal"/>
    <w:next w:val="Tablanormal"/>
    <w:uiPriority w:val="49"/>
    <w:rsid w:val="00A364B4"/>
    <w:rPr>
      <w:rFonts w:ascii="Calibri" w:eastAsia="Calibri" w:hAnsi="Calibri"/>
      <w:sz w:val="22"/>
      <w:szCs w:val="22"/>
      <w:lang w:val="es-CR"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WWNum4152111">
    <w:name w:val="WWNum4152111"/>
    <w:rsid w:val="00A364B4"/>
    <w:pPr>
      <w:numPr>
        <w:numId w:val="84"/>
      </w:numPr>
    </w:pPr>
  </w:style>
  <w:style w:type="numbering" w:customStyle="1" w:styleId="WWNum211111111">
    <w:name w:val="WWNum211111111"/>
    <w:rsid w:val="00A364B4"/>
    <w:pPr>
      <w:numPr>
        <w:numId w:val="83"/>
      </w:numPr>
    </w:pPr>
  </w:style>
  <w:style w:type="numbering" w:customStyle="1" w:styleId="WWNum51421111">
    <w:name w:val="WWNum51421111"/>
    <w:rsid w:val="00A364B4"/>
    <w:pPr>
      <w:numPr>
        <w:numId w:val="12"/>
      </w:numPr>
    </w:pPr>
  </w:style>
  <w:style w:type="numbering" w:customStyle="1" w:styleId="WWNum21111121">
    <w:name w:val="WWNum21111121"/>
    <w:rsid w:val="00A364B4"/>
    <w:pPr>
      <w:numPr>
        <w:numId w:val="13"/>
      </w:numPr>
    </w:pPr>
  </w:style>
  <w:style w:type="numbering" w:customStyle="1" w:styleId="WWNum9141111">
    <w:name w:val="WWNum9141111"/>
    <w:rsid w:val="00A364B4"/>
    <w:pPr>
      <w:numPr>
        <w:numId w:val="14"/>
      </w:numPr>
    </w:pPr>
  </w:style>
  <w:style w:type="numbering" w:customStyle="1" w:styleId="111111111212211">
    <w:name w:val="1.1 / 1.1.1 / 1.1.1.1212211"/>
    <w:rsid w:val="00A364B4"/>
    <w:pPr>
      <w:numPr>
        <w:numId w:val="47"/>
      </w:numPr>
    </w:pPr>
  </w:style>
  <w:style w:type="numbering" w:customStyle="1" w:styleId="WWNum41111121111">
    <w:name w:val="WWNum41111121111"/>
    <w:rsid w:val="00A364B4"/>
    <w:pPr>
      <w:numPr>
        <w:numId w:val="46"/>
      </w:numPr>
    </w:pPr>
  </w:style>
  <w:style w:type="numbering" w:customStyle="1" w:styleId="WWNum413112111">
    <w:name w:val="WWNum413112111"/>
    <w:rsid w:val="00A364B4"/>
    <w:pPr>
      <w:numPr>
        <w:numId w:val="22"/>
      </w:numPr>
    </w:pPr>
  </w:style>
  <w:style w:type="numbering" w:customStyle="1" w:styleId="WWNum413212111">
    <w:name w:val="WWNum413212111"/>
    <w:rsid w:val="00A364B4"/>
    <w:pPr>
      <w:numPr>
        <w:numId w:val="23"/>
      </w:numPr>
    </w:pPr>
  </w:style>
  <w:style w:type="numbering" w:customStyle="1" w:styleId="WWNum713112111">
    <w:name w:val="WWNum713112111"/>
    <w:rsid w:val="00A364B4"/>
    <w:pPr>
      <w:numPr>
        <w:numId w:val="24"/>
      </w:numPr>
    </w:pPr>
  </w:style>
  <w:style w:type="numbering" w:customStyle="1" w:styleId="WWNum11412111">
    <w:name w:val="WWNum11412111"/>
    <w:rsid w:val="00A364B4"/>
    <w:pPr>
      <w:numPr>
        <w:numId w:val="25"/>
      </w:numPr>
    </w:pPr>
  </w:style>
  <w:style w:type="numbering" w:customStyle="1" w:styleId="WWNum71212111">
    <w:name w:val="WWNum71212111"/>
    <w:rsid w:val="00A364B4"/>
    <w:pPr>
      <w:numPr>
        <w:numId w:val="26"/>
      </w:numPr>
    </w:pPr>
  </w:style>
  <w:style w:type="numbering" w:customStyle="1" w:styleId="WWNum4111112121">
    <w:name w:val="WWNum4111112121"/>
    <w:rsid w:val="00A364B4"/>
    <w:pPr>
      <w:numPr>
        <w:numId w:val="27"/>
      </w:numPr>
    </w:pPr>
  </w:style>
  <w:style w:type="numbering" w:customStyle="1" w:styleId="WWNum411123111">
    <w:name w:val="WWNum411123111"/>
    <w:rsid w:val="00A364B4"/>
    <w:pPr>
      <w:numPr>
        <w:numId w:val="28"/>
      </w:numPr>
    </w:pPr>
  </w:style>
  <w:style w:type="numbering" w:customStyle="1" w:styleId="WWNum611222221">
    <w:name w:val="WWNum611222221"/>
    <w:rsid w:val="00A364B4"/>
    <w:pPr>
      <w:numPr>
        <w:numId w:val="29"/>
      </w:numPr>
    </w:pPr>
  </w:style>
  <w:style w:type="numbering" w:customStyle="1" w:styleId="WWNum311312111">
    <w:name w:val="WWNum311312111"/>
    <w:rsid w:val="00A364B4"/>
    <w:pPr>
      <w:numPr>
        <w:numId w:val="30"/>
      </w:numPr>
    </w:pPr>
  </w:style>
  <w:style w:type="numbering" w:customStyle="1" w:styleId="WWNum61412111">
    <w:name w:val="WWNum61412111"/>
    <w:rsid w:val="00A364B4"/>
    <w:pPr>
      <w:numPr>
        <w:numId w:val="31"/>
      </w:numPr>
    </w:pPr>
  </w:style>
  <w:style w:type="numbering" w:customStyle="1" w:styleId="WWNum2111212111">
    <w:name w:val="WWNum2111212111"/>
    <w:rsid w:val="00A364B4"/>
    <w:pPr>
      <w:numPr>
        <w:numId w:val="32"/>
      </w:numPr>
    </w:pPr>
  </w:style>
  <w:style w:type="numbering" w:customStyle="1" w:styleId="WWNum61111113111">
    <w:name w:val="WWNum61111113111"/>
    <w:rsid w:val="00A364B4"/>
    <w:pPr>
      <w:numPr>
        <w:numId w:val="33"/>
      </w:numPr>
    </w:pPr>
  </w:style>
  <w:style w:type="numbering" w:customStyle="1" w:styleId="WWNum611113111">
    <w:name w:val="WWNum611113111"/>
    <w:rsid w:val="00A364B4"/>
    <w:pPr>
      <w:numPr>
        <w:numId w:val="34"/>
      </w:numPr>
    </w:pPr>
  </w:style>
  <w:style w:type="numbering" w:customStyle="1" w:styleId="WWNum911211">
    <w:name w:val="WWNum911211"/>
    <w:rsid w:val="00A364B4"/>
    <w:pPr>
      <w:numPr>
        <w:numId w:val="35"/>
      </w:numPr>
    </w:pPr>
  </w:style>
  <w:style w:type="numbering" w:customStyle="1" w:styleId="WWNum211121221">
    <w:name w:val="WWNum211121221"/>
    <w:rsid w:val="00A364B4"/>
    <w:pPr>
      <w:numPr>
        <w:numId w:val="36"/>
      </w:numPr>
    </w:pPr>
  </w:style>
  <w:style w:type="numbering" w:customStyle="1" w:styleId="WWNum6111111321">
    <w:name w:val="WWNum6111111321"/>
    <w:rsid w:val="00A364B4"/>
    <w:pPr>
      <w:numPr>
        <w:numId w:val="37"/>
      </w:numPr>
    </w:pPr>
  </w:style>
  <w:style w:type="numbering" w:customStyle="1" w:styleId="WWNum513121111">
    <w:name w:val="WWNum513121111"/>
    <w:rsid w:val="00A364B4"/>
    <w:pPr>
      <w:numPr>
        <w:numId w:val="38"/>
      </w:numPr>
    </w:pPr>
  </w:style>
  <w:style w:type="numbering" w:customStyle="1" w:styleId="WWNum61111321">
    <w:name w:val="WWNum61111321"/>
    <w:rsid w:val="00A364B4"/>
    <w:pPr>
      <w:numPr>
        <w:numId w:val="39"/>
      </w:numPr>
    </w:pPr>
  </w:style>
  <w:style w:type="numbering" w:customStyle="1" w:styleId="WWNum101132121111">
    <w:name w:val="WWNum101132121111"/>
    <w:rsid w:val="00A364B4"/>
    <w:pPr>
      <w:numPr>
        <w:numId w:val="40"/>
      </w:numPr>
    </w:pPr>
  </w:style>
  <w:style w:type="numbering" w:customStyle="1" w:styleId="WWNum1113211111">
    <w:name w:val="WWNum1113211111"/>
    <w:rsid w:val="00A364B4"/>
    <w:pPr>
      <w:numPr>
        <w:numId w:val="16"/>
      </w:numPr>
    </w:pPr>
  </w:style>
  <w:style w:type="numbering" w:customStyle="1" w:styleId="WWNum21311111">
    <w:name w:val="WWNum21311111"/>
    <w:rsid w:val="00A364B4"/>
    <w:pPr>
      <w:numPr>
        <w:numId w:val="17"/>
      </w:numPr>
    </w:pPr>
  </w:style>
  <w:style w:type="numbering" w:customStyle="1" w:styleId="WWNum6131111111">
    <w:name w:val="WWNum6131111111"/>
    <w:rsid w:val="00A364B4"/>
    <w:pPr>
      <w:numPr>
        <w:numId w:val="44"/>
      </w:numPr>
    </w:pPr>
  </w:style>
  <w:style w:type="numbering" w:customStyle="1" w:styleId="WWNum71111111">
    <w:name w:val="WWNum71111111"/>
    <w:uiPriority w:val="99"/>
    <w:rsid w:val="00A364B4"/>
    <w:pPr>
      <w:numPr>
        <w:numId w:val="43"/>
      </w:numPr>
    </w:pPr>
  </w:style>
  <w:style w:type="numbering" w:customStyle="1" w:styleId="WWNum51312121">
    <w:name w:val="WWNum51312121"/>
    <w:rsid w:val="00A364B4"/>
    <w:pPr>
      <w:numPr>
        <w:numId w:val="18"/>
      </w:numPr>
    </w:pPr>
  </w:style>
  <w:style w:type="numbering" w:customStyle="1" w:styleId="WWNum414211111">
    <w:name w:val="WWNum414211111"/>
    <w:rsid w:val="00A364B4"/>
    <w:pPr>
      <w:numPr>
        <w:numId w:val="41"/>
      </w:numPr>
    </w:pPr>
  </w:style>
  <w:style w:type="numbering" w:customStyle="1" w:styleId="WWNum5114122111">
    <w:name w:val="WWNum5114122111"/>
    <w:rsid w:val="00A364B4"/>
    <w:pPr>
      <w:numPr>
        <w:numId w:val="21"/>
      </w:numPr>
    </w:pPr>
  </w:style>
  <w:style w:type="numbering" w:customStyle="1" w:styleId="WWNum513122111">
    <w:name w:val="WWNum513122111"/>
    <w:rsid w:val="00A364B4"/>
    <w:pPr>
      <w:numPr>
        <w:numId w:val="42"/>
      </w:numPr>
    </w:pPr>
  </w:style>
  <w:style w:type="numbering" w:customStyle="1" w:styleId="WWNum615111111">
    <w:name w:val="WWNum615111111"/>
    <w:rsid w:val="00A364B4"/>
    <w:pPr>
      <w:numPr>
        <w:numId w:val="19"/>
      </w:numPr>
    </w:pPr>
  </w:style>
  <w:style w:type="numbering" w:customStyle="1" w:styleId="WWNum512111">
    <w:name w:val="WWNum512111"/>
    <w:rsid w:val="00A364B4"/>
    <w:pPr>
      <w:numPr>
        <w:numId w:val="45"/>
      </w:numPr>
    </w:pPr>
  </w:style>
  <w:style w:type="table" w:customStyle="1" w:styleId="Tablaconcuadrcula1clara-nfasis151">
    <w:name w:val="Tabla con cuadrícula 1 clara - Énfasis 151"/>
    <w:basedOn w:val="Tablanormal"/>
    <w:next w:val="Tablanormal"/>
    <w:uiPriority w:val="46"/>
    <w:rsid w:val="00A364B4"/>
    <w:rPr>
      <w:lang w:val="es-CR" w:eastAsia="es-CR"/>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concuadrcula5oscura-nfasis151">
    <w:name w:val="Tabla con cuadrícula 5 oscura - Énfasis 151"/>
    <w:basedOn w:val="Tablanormal"/>
    <w:next w:val="Tablanormal"/>
    <w:uiPriority w:val="50"/>
    <w:rsid w:val="00A364B4"/>
    <w:rPr>
      <w:lang w:val="es-CR" w:eastAsia="es-C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WWNum21">
    <w:name w:val="WWNum21"/>
    <w:rsid w:val="00A364B4"/>
    <w:pPr>
      <w:numPr>
        <w:numId w:val="82"/>
      </w:numPr>
    </w:pPr>
  </w:style>
  <w:style w:type="character" w:customStyle="1" w:styleId="Mencinsinresolver12">
    <w:name w:val="Mención sin resolver12"/>
    <w:basedOn w:val="Fuentedeprrafopredeter"/>
    <w:uiPriority w:val="99"/>
    <w:semiHidden/>
    <w:unhideWhenUsed/>
    <w:rsid w:val="00A364B4"/>
    <w:rPr>
      <w:color w:val="605E5C"/>
      <w:shd w:val="clear" w:color="auto" w:fill="E1DFDD"/>
    </w:rPr>
  </w:style>
  <w:style w:type="table" w:customStyle="1" w:styleId="Tabladecuadrcula431">
    <w:name w:val="Tabla de cuadrícula 431"/>
    <w:basedOn w:val="Tablanormal"/>
    <w:next w:val="Tablanormal"/>
    <w:uiPriority w:val="49"/>
    <w:rsid w:val="00A364B4"/>
    <w:rPr>
      <w:rFonts w:ascii="Calibri" w:eastAsia="Calibri" w:hAnsi="Calibri"/>
      <w:sz w:val="22"/>
      <w:szCs w:val="22"/>
      <w:lang w:val="es-CR"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Mencinsinresolver13">
    <w:name w:val="Mención sin resolver13"/>
    <w:basedOn w:val="Fuentedeprrafopredeter"/>
    <w:uiPriority w:val="99"/>
    <w:semiHidden/>
    <w:unhideWhenUsed/>
    <w:rsid w:val="00A364B4"/>
    <w:rPr>
      <w:color w:val="605E5C"/>
      <w:shd w:val="clear" w:color="auto" w:fill="E1DFDD"/>
    </w:rPr>
  </w:style>
  <w:style w:type="table" w:customStyle="1" w:styleId="Tablaconcuadrcula8">
    <w:name w:val="Tabla con cuadrícula8"/>
    <w:basedOn w:val="Tablanormal"/>
    <w:next w:val="Tablaconcuadrcula"/>
    <w:uiPriority w:val="59"/>
    <w:qFormat/>
    <w:rsid w:val="00A364B4"/>
    <w:rPr>
      <w:rFonts w:ascii="Calibri" w:eastAsia="Calibri" w:hAnsi="Calibri"/>
      <w:sz w:val="22"/>
      <w:szCs w:val="22"/>
      <w:lang w:val="es-C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qFormat/>
    <w:rsid w:val="00A364B4"/>
    <w:rPr>
      <w:rFonts w:ascii="Calibri" w:eastAsia="Calibri" w:hAnsi="Calibri"/>
      <w:sz w:val="24"/>
      <w:szCs w:val="24"/>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4">
    <w:name w:val="Mención sin resolver14"/>
    <w:basedOn w:val="Fuentedeprrafopredeter"/>
    <w:uiPriority w:val="99"/>
    <w:semiHidden/>
    <w:unhideWhenUsed/>
    <w:rsid w:val="00A364B4"/>
    <w:rPr>
      <w:color w:val="605E5C"/>
      <w:shd w:val="clear" w:color="auto" w:fill="E1DFDD"/>
    </w:rPr>
  </w:style>
  <w:style w:type="character" w:customStyle="1" w:styleId="Mencinsinresolver15">
    <w:name w:val="Mención sin resolver15"/>
    <w:basedOn w:val="Fuentedeprrafopredeter"/>
    <w:uiPriority w:val="99"/>
    <w:semiHidden/>
    <w:unhideWhenUsed/>
    <w:rsid w:val="00A364B4"/>
    <w:rPr>
      <w:color w:val="605E5C"/>
      <w:shd w:val="clear" w:color="auto" w:fill="E1DFDD"/>
    </w:rPr>
  </w:style>
  <w:style w:type="table" w:customStyle="1" w:styleId="Tablaconcuadrcula4-nfasis11">
    <w:name w:val="Tabla con cuadrícula 4 - Énfasis 11"/>
    <w:basedOn w:val="Tablanormal"/>
    <w:next w:val="Tablanormal"/>
    <w:uiPriority w:val="49"/>
    <w:rsid w:val="00A364B4"/>
    <w:rPr>
      <w:rFonts w:ascii="Calibri" w:eastAsia="Calibri" w:hAnsi="Calibri"/>
      <w:sz w:val="22"/>
      <w:szCs w:val="22"/>
      <w:lang w:val="es-CR"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concuadrcula4-nfasis12">
    <w:name w:val="Tabla con cuadrícula 4 - Énfasis 12"/>
    <w:basedOn w:val="Tablanormal"/>
    <w:next w:val="Tablanormal"/>
    <w:uiPriority w:val="49"/>
    <w:rsid w:val="00A364B4"/>
    <w:rPr>
      <w:lang w:val="es-CR" w:eastAsia="es-CR"/>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concuadrcula10">
    <w:name w:val="Tabla con cuadrícula10"/>
    <w:basedOn w:val="Tablanormal"/>
    <w:next w:val="Tablaconcuadrcula"/>
    <w:qFormat/>
    <w:rsid w:val="00A364B4"/>
    <w:pPr>
      <w:suppressAutoHyphens/>
    </w:pPr>
    <w:rPr>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39"/>
    <w:qFormat/>
    <w:rsid w:val="00A364B4"/>
    <w:rPr>
      <w:rFonts w:ascii="Calibri" w:eastAsia="Calibri" w:hAnsi="Calibri"/>
      <w:sz w:val="22"/>
      <w:szCs w:val="22"/>
      <w:lang w:val="es-C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39"/>
    <w:rsid w:val="00A364B4"/>
    <w:rPr>
      <w:rFonts w:ascii="Calibri" w:eastAsia="Calibri" w:hAnsi="Calibri"/>
      <w:sz w:val="22"/>
      <w:szCs w:val="22"/>
      <w:lang w:val="es-C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A364B4"/>
    <w:rPr>
      <w:rFonts w:ascii="Calibri" w:eastAsia="Calibri" w:hAnsi="Calibri"/>
      <w:sz w:val="22"/>
      <w:szCs w:val="22"/>
      <w:lang w:val="es-C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21">
    <w:name w:val="Tabla con cuadrícula 4 - Énfasis 21"/>
    <w:basedOn w:val="Tablanormal"/>
    <w:next w:val="Tablanormal"/>
    <w:uiPriority w:val="49"/>
    <w:rsid w:val="00A364B4"/>
    <w:rPr>
      <w:rFonts w:ascii="Calibri" w:eastAsia="Calibri" w:hAnsi="Calibri"/>
      <w:sz w:val="22"/>
      <w:szCs w:val="22"/>
      <w:lang w:val="es-CR" w:eastAsia="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concuadrcula4-nfasis22">
    <w:name w:val="Tabla con cuadrícula 4 - Énfasis 22"/>
    <w:basedOn w:val="Tablanormal"/>
    <w:next w:val="Tablanormal"/>
    <w:uiPriority w:val="49"/>
    <w:rsid w:val="00A364B4"/>
    <w:rPr>
      <w:lang w:val="es-CR" w:eastAsia="es-CR"/>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customStyle="1" w:styleId="Mencinsinresolver16">
    <w:name w:val="Mención sin resolver16"/>
    <w:basedOn w:val="Fuentedeprrafopredeter"/>
    <w:uiPriority w:val="99"/>
    <w:semiHidden/>
    <w:unhideWhenUsed/>
    <w:rsid w:val="00A364B4"/>
    <w:rPr>
      <w:color w:val="605E5C"/>
      <w:shd w:val="clear" w:color="auto" w:fill="E1DFDD"/>
    </w:rPr>
  </w:style>
  <w:style w:type="table" w:customStyle="1" w:styleId="Tablaconcuadrcula14">
    <w:name w:val="Tabla con cuadrícula14"/>
    <w:basedOn w:val="Tablanormal"/>
    <w:next w:val="Tablaconcuadrcula"/>
    <w:qFormat/>
    <w:rsid w:val="00A364B4"/>
    <w:rPr>
      <w:rFonts w:ascii="Calibri" w:eastAsia="Yu Mincho" w:hAnsi="Calibri" w:cs="Arial"/>
      <w:sz w:val="22"/>
      <w:szCs w:val="22"/>
      <w:lang w:val="es-C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ackchangetextinsertion">
    <w:name w:val="trackchangetextinsertion"/>
    <w:basedOn w:val="Fuentedeprrafopredeter"/>
    <w:rsid w:val="00A364B4"/>
  </w:style>
  <w:style w:type="paragraph" w:customStyle="1" w:styleId="outlineelement">
    <w:name w:val="outlineelement"/>
    <w:basedOn w:val="Normal"/>
    <w:uiPriority w:val="99"/>
    <w:qFormat/>
    <w:rsid w:val="00A364B4"/>
    <w:pPr>
      <w:suppressAutoHyphens w:val="0"/>
      <w:spacing w:before="100" w:beforeAutospacing="1" w:after="100" w:afterAutospacing="1"/>
    </w:pPr>
    <w:rPr>
      <w:rFonts w:ascii="IBMPlexSans-Medium" w:eastAsia="IBMPlexSans-Medium" w:hAnsi="IBMPlexSans-Medium" w:cs="IBMPlexSans-Medium"/>
      <w:lang w:val="es-419" w:eastAsia="es-419"/>
    </w:rPr>
  </w:style>
  <w:style w:type="paragraph" w:customStyle="1" w:styleId="Cita4">
    <w:name w:val="Cita4"/>
    <w:basedOn w:val="Normal"/>
    <w:next w:val="Normal"/>
    <w:uiPriority w:val="29"/>
    <w:qFormat/>
    <w:rsid w:val="00A364B4"/>
    <w:pPr>
      <w:suppressAutoHyphens w:val="0"/>
      <w:spacing w:before="120" w:after="120" w:line="259" w:lineRule="auto"/>
      <w:ind w:left="720"/>
    </w:pPr>
    <w:rPr>
      <w:rFonts w:ascii="Calibri" w:eastAsia="Yu Mincho" w:hAnsi="Calibri" w:cs="Arial"/>
      <w:color w:val="44546A"/>
      <w:lang w:val="es-CR" w:eastAsia="en-US"/>
    </w:rPr>
  </w:style>
  <w:style w:type="paragraph" w:customStyle="1" w:styleId="Citadestacada4">
    <w:name w:val="Cita destacada4"/>
    <w:basedOn w:val="Normal"/>
    <w:next w:val="Normal"/>
    <w:uiPriority w:val="30"/>
    <w:qFormat/>
    <w:rsid w:val="00A364B4"/>
    <w:pPr>
      <w:suppressAutoHyphens w:val="0"/>
      <w:spacing w:before="100" w:beforeAutospacing="1" w:after="240"/>
      <w:ind w:left="720"/>
      <w:jc w:val="center"/>
    </w:pPr>
    <w:rPr>
      <w:rFonts w:ascii="Calibri Light" w:eastAsia="Yu Gothic Light" w:hAnsi="Calibri Light"/>
      <w:color w:val="44546A"/>
      <w:spacing w:val="-6"/>
      <w:sz w:val="32"/>
      <w:szCs w:val="32"/>
      <w:lang w:val="es-CR" w:eastAsia="en-US"/>
    </w:rPr>
  </w:style>
  <w:style w:type="paragraph" w:styleId="Revisin">
    <w:name w:val="Revision"/>
    <w:hidden/>
    <w:uiPriority w:val="99"/>
    <w:semiHidden/>
    <w:qFormat/>
    <w:rsid w:val="00A364B4"/>
    <w:rPr>
      <w:rFonts w:ascii="Calibri" w:eastAsia="Yu Mincho" w:hAnsi="Calibri" w:cs="Arial"/>
      <w:sz w:val="22"/>
      <w:szCs w:val="22"/>
      <w:lang w:val="es-CR" w:eastAsia="en-US"/>
    </w:rPr>
  </w:style>
  <w:style w:type="table" w:customStyle="1" w:styleId="Tablaconcuadrcula15">
    <w:name w:val="Tabla con cuadrícula15"/>
    <w:basedOn w:val="Tablanormal"/>
    <w:next w:val="Tablaconcuadrcula"/>
    <w:uiPriority w:val="39"/>
    <w:rsid w:val="00A364B4"/>
    <w:rPr>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39"/>
    <w:rsid w:val="00A364B4"/>
    <w:rPr>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A364B4"/>
    <w:rPr>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1214552">
      <w:bodyDiv w:val="1"/>
      <w:marLeft w:val="0"/>
      <w:marRight w:val="0"/>
      <w:marTop w:val="0"/>
      <w:marBottom w:val="0"/>
      <w:divBdr>
        <w:top w:val="none" w:sz="0" w:space="0" w:color="auto"/>
        <w:left w:val="none" w:sz="0" w:space="0" w:color="auto"/>
        <w:bottom w:val="none" w:sz="0" w:space="0" w:color="auto"/>
        <w:right w:val="none" w:sz="0" w:space="0" w:color="auto"/>
      </w:divBdr>
    </w:div>
    <w:div w:id="1364018349">
      <w:bodyDiv w:val="1"/>
      <w:marLeft w:val="0"/>
      <w:marRight w:val="0"/>
      <w:marTop w:val="0"/>
      <w:marBottom w:val="0"/>
      <w:divBdr>
        <w:top w:val="none" w:sz="0" w:space="0" w:color="auto"/>
        <w:left w:val="none" w:sz="0" w:space="0" w:color="auto"/>
        <w:bottom w:val="none" w:sz="0" w:space="0" w:color="auto"/>
        <w:right w:val="none" w:sz="0" w:space="0" w:color="auto"/>
      </w:divBdr>
    </w:div>
    <w:div w:id="1473256430">
      <w:bodyDiv w:val="1"/>
      <w:marLeft w:val="0"/>
      <w:marRight w:val="0"/>
      <w:marTop w:val="0"/>
      <w:marBottom w:val="0"/>
      <w:divBdr>
        <w:top w:val="none" w:sz="0" w:space="0" w:color="auto"/>
        <w:left w:val="none" w:sz="0" w:space="0" w:color="auto"/>
        <w:bottom w:val="none" w:sz="0" w:space="0" w:color="auto"/>
        <w:right w:val="none" w:sz="0" w:space="0" w:color="auto"/>
      </w:divBdr>
    </w:div>
    <w:div w:id="207654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secre_corte@poder-judicial.go.c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59</Pages>
  <Words>19208</Words>
  <Characters>105650</Characters>
  <Application>Microsoft Office Word</Application>
  <DocSecurity>0</DocSecurity>
  <Lines>880</Lines>
  <Paragraphs>249</Paragraphs>
  <ScaleCrop>false</ScaleCrop>
  <HeadingPairs>
    <vt:vector size="2" baseType="variant">
      <vt:variant>
        <vt:lpstr>Título</vt:lpstr>
      </vt:variant>
      <vt:variant>
        <vt:i4>1</vt:i4>
      </vt:variant>
    </vt:vector>
  </HeadingPairs>
  <TitlesOfParts>
    <vt:vector size="1" baseType="lpstr">
      <vt:lpstr>San José, …</vt:lpstr>
    </vt:vector>
  </TitlesOfParts>
  <Company>PODER-JUDICIAL</Company>
  <LinksUpToDate>false</LinksUpToDate>
  <CharactersWithSpaces>124609</CharactersWithSpaces>
  <SharedDoc>false</SharedDoc>
  <HLinks>
    <vt:vector size="6" baseType="variant">
      <vt:variant>
        <vt:i4>2818094</vt:i4>
      </vt:variant>
      <vt:variant>
        <vt:i4>0</vt:i4>
      </vt:variant>
      <vt:variant>
        <vt:i4>0</vt:i4>
      </vt:variant>
      <vt:variant>
        <vt:i4>5</vt:i4>
      </vt:variant>
      <vt:variant>
        <vt:lpwstr>mailto:secre_corte@poder-judicial.go.cr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José, …</dc:title>
  <dc:creator>usuario1</dc:creator>
  <cp:lastModifiedBy>Catalina Conejo Valverde  (Autorizada/Secretaría General de la Corte)</cp:lastModifiedBy>
  <cp:revision>2</cp:revision>
  <cp:lastPrinted>2016-02-03T19:46:00Z</cp:lastPrinted>
  <dcterms:created xsi:type="dcterms:W3CDTF">2024-09-27T15:52:00Z</dcterms:created>
  <dcterms:modified xsi:type="dcterms:W3CDTF">2024-09-27T15:52:00Z</dcterms:modified>
</cp:coreProperties>
</file>