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0CD" w:rsidRPr="0033407D" w:rsidRDefault="00462830" w:rsidP="0033407D">
      <w:pPr>
        <w:pStyle w:val="paragraph"/>
        <w:spacing w:before="0" w:beforeAutospacing="0" w:after="120" w:afterAutospacing="0"/>
        <w:jc w:val="center"/>
        <w:textAlignment w:val="baseline"/>
        <w:rPr>
          <w:b/>
          <w:bCs/>
          <w:lang w:val="es-ES"/>
        </w:rPr>
      </w:pPr>
      <w:r w:rsidRPr="00C92745">
        <w:rPr>
          <w:rStyle w:val="normaltextrun"/>
          <w:b/>
          <w:bCs/>
          <w:lang w:val="es-ES"/>
        </w:rPr>
        <w:t>DGH-00</w:t>
      </w:r>
      <w:r w:rsidR="00D62670">
        <w:rPr>
          <w:rStyle w:val="normaltextrun"/>
          <w:b/>
          <w:bCs/>
          <w:lang w:val="es-ES"/>
        </w:rPr>
        <w:t>6</w:t>
      </w:r>
      <w:r w:rsidR="0009021B" w:rsidRPr="00C92745">
        <w:rPr>
          <w:rStyle w:val="normaltextrun"/>
          <w:b/>
          <w:bCs/>
          <w:lang w:val="es-ES"/>
        </w:rPr>
        <w:t xml:space="preserve"> PROTOCOLO </w:t>
      </w:r>
      <w:r w:rsidR="007A56FF">
        <w:rPr>
          <w:rStyle w:val="normaltextrun"/>
          <w:b/>
          <w:bCs/>
          <w:lang w:val="es-ES"/>
        </w:rPr>
        <w:t xml:space="preserve">DE </w:t>
      </w:r>
      <w:r w:rsidR="00FE5118">
        <w:rPr>
          <w:rStyle w:val="normaltextrun"/>
          <w:b/>
          <w:bCs/>
          <w:lang w:val="es-ES"/>
        </w:rPr>
        <w:t xml:space="preserve">TRASLADO </w:t>
      </w:r>
      <w:r w:rsidR="001B6153">
        <w:rPr>
          <w:rStyle w:val="normaltextrun"/>
          <w:b/>
          <w:bCs/>
          <w:lang w:val="es-ES"/>
        </w:rPr>
        <w:t xml:space="preserve">E </w:t>
      </w:r>
      <w:r w:rsidR="00D62670">
        <w:rPr>
          <w:rStyle w:val="normaltextrun"/>
          <w:b/>
          <w:bCs/>
          <w:lang w:val="es-ES"/>
        </w:rPr>
        <w:t xml:space="preserve">INGRESO </w:t>
      </w:r>
      <w:r w:rsidR="008A154C">
        <w:rPr>
          <w:rStyle w:val="normaltextrun"/>
          <w:b/>
          <w:bCs/>
          <w:lang w:val="es-ES"/>
        </w:rPr>
        <w:t xml:space="preserve">DE LAS PERSONAS SERVIDORAS JUDICIALES </w:t>
      </w:r>
      <w:r w:rsidR="00D62670">
        <w:rPr>
          <w:rStyle w:val="normaltextrun"/>
          <w:b/>
          <w:bCs/>
          <w:lang w:val="es-ES"/>
        </w:rPr>
        <w:t>A LAS INSTALACIONES</w:t>
      </w:r>
    </w:p>
    <w:tbl>
      <w:tblPr>
        <w:tblStyle w:val="Tablaconcuadrcula"/>
        <w:tblW w:w="9972" w:type="dxa"/>
        <w:tblLayout w:type="fixed"/>
        <w:tblLook w:val="04A0" w:firstRow="1" w:lastRow="0" w:firstColumn="1" w:lastColumn="0" w:noHBand="0" w:noVBand="1"/>
      </w:tblPr>
      <w:tblGrid>
        <w:gridCol w:w="4986"/>
        <w:gridCol w:w="4986"/>
      </w:tblGrid>
      <w:tr w:rsidR="699D51E3" w:rsidRPr="00C92745" w:rsidTr="0009021B">
        <w:tc>
          <w:tcPr>
            <w:tcW w:w="4986" w:type="dxa"/>
          </w:tcPr>
          <w:p w:rsidR="699D51E3" w:rsidRPr="00C92745" w:rsidRDefault="699D51E3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Versión: 00</w:t>
            </w:r>
            <w:r w:rsidR="0033407D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4986" w:type="dxa"/>
          </w:tcPr>
          <w:p w:rsidR="699D51E3" w:rsidRPr="00C92745" w:rsidRDefault="00462830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Fecha de elaboración:</w:t>
            </w:r>
            <w:r w:rsidR="00824262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27</w:t>
            </w:r>
            <w:r w:rsidR="699D51E3" w:rsidRPr="3B7B7AA7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</w:t>
            </w:r>
            <w:r w:rsidR="00824262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junio</w:t>
            </w:r>
            <w:r w:rsidR="699D51E3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-202</w:t>
            </w:r>
            <w:r w:rsidR="0033407D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</w:p>
        </w:tc>
      </w:tr>
    </w:tbl>
    <w:p w:rsidR="007870CD" w:rsidRPr="00C92745" w:rsidRDefault="007870CD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C92745" w:rsidTr="00675A41">
        <w:tc>
          <w:tcPr>
            <w:tcW w:w="9972" w:type="dxa"/>
            <w:gridSpan w:val="2"/>
          </w:tcPr>
          <w:p w:rsidR="6D5909AD" w:rsidRPr="00C92745" w:rsidRDefault="0033407D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Versión 001 e</w:t>
            </w:r>
            <w:r w:rsidR="6D5909AD"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laborad</w:t>
            </w:r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a</w:t>
            </w:r>
            <w:r w:rsidR="6D5909AD"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 por:</w:t>
            </w:r>
          </w:p>
        </w:tc>
      </w:tr>
      <w:tr w:rsidR="699D51E3" w:rsidRPr="00C92745" w:rsidTr="00675A41">
        <w:tc>
          <w:tcPr>
            <w:tcW w:w="4986" w:type="dxa"/>
          </w:tcPr>
          <w:p w:rsidR="31537B2C" w:rsidRDefault="165899BD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Dr. </w:t>
            </w:r>
            <w:r w:rsidR="6D5909AD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Mauricio Moreira Soto</w:t>
            </w:r>
          </w:p>
          <w:p w:rsidR="008A154C" w:rsidRDefault="008A154C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Dra. Susana Alvarado Valdez</w:t>
            </w:r>
          </w:p>
          <w:p w:rsidR="008A154C" w:rsidRDefault="008A154C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  <w:p w:rsidR="008A154C" w:rsidRPr="00C92745" w:rsidRDefault="008A154C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Freddy Briceño Elizondo, MSc.</w:t>
            </w:r>
          </w:p>
        </w:tc>
        <w:tc>
          <w:tcPr>
            <w:tcW w:w="4986" w:type="dxa"/>
          </w:tcPr>
          <w:p w:rsidR="6D5909AD" w:rsidRDefault="6D5909AD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</w:t>
            </w:r>
            <w:r w:rsidR="00587BBF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</w:t>
            </w:r>
          </w:p>
          <w:p w:rsidR="008A154C" w:rsidRDefault="008A154C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</w:t>
            </w: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</w:t>
            </w:r>
          </w:p>
          <w:p w:rsidR="008A154C" w:rsidRDefault="008A154C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Subproceso </w:t>
            </w: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Salud Ocupacional</w:t>
            </w:r>
          </w:p>
          <w:p w:rsidR="008A154C" w:rsidRPr="00C92745" w:rsidRDefault="008A154C" w:rsidP="00C817E3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Subproceso </w:t>
            </w: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Salud Ocupacional</w:t>
            </w:r>
          </w:p>
        </w:tc>
      </w:tr>
    </w:tbl>
    <w:p w:rsidR="007870CD" w:rsidRDefault="007870CD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033407D" w:rsidRPr="003749E9" w:rsidTr="00D671C0">
        <w:tc>
          <w:tcPr>
            <w:tcW w:w="4986" w:type="dxa"/>
            <w:shd w:val="clear" w:color="auto" w:fill="auto"/>
          </w:tcPr>
          <w:p w:rsidR="0033407D" w:rsidRPr="003749E9" w:rsidRDefault="0033407D" w:rsidP="00D671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749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Actualizado por:</w:t>
            </w:r>
          </w:p>
        </w:tc>
        <w:tc>
          <w:tcPr>
            <w:tcW w:w="4986" w:type="dxa"/>
            <w:shd w:val="clear" w:color="auto" w:fill="auto"/>
          </w:tcPr>
          <w:p w:rsidR="0033407D" w:rsidRPr="003749E9" w:rsidRDefault="0033407D" w:rsidP="00D671C0">
            <w:pPr>
              <w:rPr>
                <w:rFonts w:ascii="Times New Roman" w:hAnsi="Times New Roman" w:cs="Times New Roman"/>
              </w:rPr>
            </w:pPr>
          </w:p>
        </w:tc>
      </w:tr>
      <w:tr w:rsidR="0033407D" w:rsidRPr="003749E9" w:rsidTr="00D671C0">
        <w:tc>
          <w:tcPr>
            <w:tcW w:w="4986" w:type="dxa"/>
            <w:shd w:val="clear" w:color="auto" w:fill="auto"/>
          </w:tcPr>
          <w:p w:rsidR="0033407D" w:rsidRPr="002E5040" w:rsidRDefault="0033407D" w:rsidP="00D671C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</w:tc>
        <w:tc>
          <w:tcPr>
            <w:tcW w:w="4986" w:type="dxa"/>
            <w:shd w:val="clear" w:color="auto" w:fill="auto"/>
          </w:tcPr>
          <w:p w:rsidR="0033407D" w:rsidRPr="00FC6954" w:rsidRDefault="0033407D" w:rsidP="00D671C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</w:tc>
      </w:tr>
    </w:tbl>
    <w:tbl>
      <w:tblPr>
        <w:tblStyle w:val="Tablaconcuadrcula"/>
        <w:tblpPr w:leftFromText="141" w:rightFromText="141" w:vertAnchor="page" w:horzAnchor="margin" w:tblpY="8173"/>
        <w:tblOverlap w:val="never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0FC6954" w:rsidRPr="00C92745" w:rsidTr="00FC6954">
        <w:tc>
          <w:tcPr>
            <w:tcW w:w="9972" w:type="dxa"/>
            <w:gridSpan w:val="2"/>
          </w:tcPr>
          <w:p w:rsidR="00FC6954" w:rsidRPr="00C92745" w:rsidRDefault="00FC6954" w:rsidP="00FC6954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Revisado por:</w:t>
            </w:r>
          </w:p>
        </w:tc>
      </w:tr>
      <w:tr w:rsidR="00FC6954" w:rsidRPr="00C92745" w:rsidTr="00FC6954">
        <w:tc>
          <w:tcPr>
            <w:tcW w:w="4986" w:type="dxa"/>
          </w:tcPr>
          <w:p w:rsidR="00FC6954" w:rsidRDefault="00FC6954" w:rsidP="00FC6954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Freddy Briceño Elizondo, MSc.</w:t>
            </w:r>
          </w:p>
          <w:p w:rsidR="00FC6954" w:rsidRPr="00C92745" w:rsidRDefault="00FC6954" w:rsidP="00FC695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Licda. Waiman Hin Herrera</w:t>
            </w:r>
          </w:p>
          <w:p w:rsidR="00FC6954" w:rsidRPr="00C92745" w:rsidRDefault="00FC6954" w:rsidP="00FC6954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Licda. Roxana Arrieta Meléndez, MBA</w:t>
            </w:r>
          </w:p>
        </w:tc>
        <w:tc>
          <w:tcPr>
            <w:tcW w:w="4986" w:type="dxa"/>
          </w:tcPr>
          <w:p w:rsidR="00FC6954" w:rsidRDefault="00FC6954" w:rsidP="00FC6954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Subproceso </w:t>
            </w: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Salud Ocupacional</w:t>
            </w:r>
          </w:p>
          <w:p w:rsidR="00FC6954" w:rsidRPr="00C92745" w:rsidRDefault="00FC6954" w:rsidP="00FC6954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Subdirección Desarrollo Humano</w:t>
            </w:r>
          </w:p>
          <w:p w:rsidR="00FC6954" w:rsidRPr="00C92745" w:rsidRDefault="00FC6954" w:rsidP="00FC6954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Dirección Gestión Humana</w:t>
            </w:r>
          </w:p>
        </w:tc>
      </w:tr>
    </w:tbl>
    <w:p w:rsidR="000E4A11" w:rsidRDefault="000E4A11" w:rsidP="6404D12A">
      <w:pPr>
        <w:pStyle w:val="Ttulo1"/>
        <w:numPr>
          <w:ilvl w:val="0"/>
          <w:numId w:val="0"/>
        </w:numPr>
      </w:pPr>
    </w:p>
    <w:tbl>
      <w:tblPr>
        <w:tblStyle w:val="Tablaconcuadrcula"/>
        <w:tblpPr w:leftFromText="141" w:rightFromText="141" w:vertAnchor="text" w:horzAnchor="margin" w:tblpY="-58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0FC6954" w:rsidRPr="0009021B" w:rsidTr="00FC6954">
        <w:tc>
          <w:tcPr>
            <w:tcW w:w="9972" w:type="dxa"/>
            <w:gridSpan w:val="2"/>
          </w:tcPr>
          <w:p w:rsidR="00FC6954" w:rsidRPr="0009021B" w:rsidRDefault="00FC6954" w:rsidP="00FC6954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Aprobado por:</w:t>
            </w:r>
          </w:p>
        </w:tc>
      </w:tr>
      <w:tr w:rsidR="00FC6954" w:rsidRPr="0009021B" w:rsidTr="00FC6954">
        <w:tc>
          <w:tcPr>
            <w:tcW w:w="4986" w:type="dxa"/>
          </w:tcPr>
          <w:p w:rsidR="00FC6954" w:rsidRPr="0009021B" w:rsidRDefault="00FC6954" w:rsidP="00FC6954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Consejo Superior Poder Judicial de Costa Rica</w:t>
            </w:r>
          </w:p>
        </w:tc>
        <w:tc>
          <w:tcPr>
            <w:tcW w:w="4986" w:type="dxa"/>
          </w:tcPr>
          <w:p w:rsidR="00FC6954" w:rsidRPr="0009021B" w:rsidRDefault="00FC6954" w:rsidP="00FC6954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Sesión N° </w:t>
            </w: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highlight w:val="yellow"/>
                <w:lang w:val="es-ES"/>
              </w:rPr>
              <w:t>XXXXX</w:t>
            </w:r>
          </w:p>
        </w:tc>
      </w:tr>
    </w:tbl>
    <w:p w:rsidR="0033407D" w:rsidRPr="0033407D" w:rsidRDefault="0033407D" w:rsidP="0033407D">
      <w:pPr>
        <w:rPr>
          <w:lang w:val="es-CR"/>
        </w:rPr>
      </w:pPr>
    </w:p>
    <w:p w:rsidR="6404D12A" w:rsidRDefault="6404D12A" w:rsidP="0072771D">
      <w:pPr>
        <w:pStyle w:val="Ttulo1"/>
        <w:numPr>
          <w:ilvl w:val="0"/>
          <w:numId w:val="0"/>
        </w:numPr>
        <w:ind w:left="360"/>
      </w:pPr>
    </w:p>
    <w:p w:rsidR="0072771D" w:rsidRPr="0072771D" w:rsidRDefault="0072771D" w:rsidP="0072771D">
      <w:pPr>
        <w:rPr>
          <w:lang w:val="es-CR"/>
        </w:rPr>
      </w:pPr>
    </w:p>
    <w:p w:rsidR="005E0427" w:rsidRPr="007A39F9" w:rsidRDefault="005E0427" w:rsidP="007A39F9">
      <w:pPr>
        <w:rPr>
          <w:rFonts w:ascii="Times New Roman" w:eastAsia="Segoe UI" w:hAnsi="Times New Roman" w:cs="Times New Roman"/>
          <w:caps/>
          <w:color w:val="000000" w:themeColor="text1"/>
          <w:lang w:val="es-CR"/>
        </w:rPr>
      </w:pPr>
      <w:r>
        <w:br w:type="page"/>
      </w:r>
    </w:p>
    <w:p w:rsidR="007870CD" w:rsidRPr="00C92745" w:rsidRDefault="1F5A1A9E" w:rsidP="0072771D">
      <w:pPr>
        <w:pStyle w:val="Ttulo1"/>
        <w:numPr>
          <w:ilvl w:val="0"/>
          <w:numId w:val="0"/>
        </w:numPr>
        <w:ind w:left="360" w:hanging="360"/>
        <w:rPr>
          <w:rFonts w:eastAsia="Calibri"/>
          <w:b/>
          <w:bCs/>
          <w:color w:val="2F5496" w:themeColor="accent1" w:themeShade="BF"/>
        </w:rPr>
      </w:pPr>
      <w:r w:rsidRPr="00C92745">
        <w:t xml:space="preserve">PRÓLOGO </w:t>
      </w:r>
    </w:p>
    <w:p w:rsidR="007870CD" w:rsidRDefault="1F5A1A9E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En el marco de la declaratoria de estado emergencia nacional en todo el territorio de la República de Costa Rica, oficializada mediante Decreto Ejecutivo 42227-MP-S producto del COVID-19 y dadas las características de la pandemia y las formas diversas del contagio del virus, se han definido medidas sanitarias preventivas por parte del Ministerio de Salud, como ente rector en el contexto de esta fase de respuesta y ante un contagio en un centro de trabajo.</w:t>
      </w:r>
    </w:p>
    <w:p w:rsidR="00781B91" w:rsidRPr="00C92745" w:rsidRDefault="00781B91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F63720" w:rsidRDefault="00F63720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El presente documento corresponde a un protocolo que contiene l</w:t>
      </w:r>
      <w:r w:rsidR="333587AE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a</w:t>
      </w: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s</w:t>
      </w:r>
      <w:r w:rsidR="2DDE2A7A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recomendaciones y</w:t>
      </w: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requisitos de </w:t>
      </w:r>
      <w:r w:rsidR="0070156D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actuación</w:t>
      </w: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que </w:t>
      </w:r>
      <w:r w:rsidR="0028452D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se </w:t>
      </w: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deben establecer </w:t>
      </w:r>
      <w:r w:rsidR="0028452D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a nivel institucional </w:t>
      </w:r>
      <w:r w:rsidR="306ABF2C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para el </w:t>
      </w:r>
      <w:r w:rsidR="303CD780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traslado del personal </w:t>
      </w:r>
      <w:r w:rsidR="303CD780" w:rsidRPr="3B7B7AA7">
        <w:rPr>
          <w:rFonts w:ascii="Times New Roman" w:eastAsia="Avenir Next LT Pro Light" w:hAnsi="Times New Roman" w:cs="Times New Roman"/>
          <w:color w:val="000000" w:themeColor="text1"/>
          <w:lang w:val="es-CR"/>
        </w:rPr>
        <w:t>de</w:t>
      </w:r>
      <w:r w:rsidR="17FCF010" w:rsidRPr="3B7B7AA7">
        <w:rPr>
          <w:rFonts w:ascii="Times New Roman" w:eastAsia="Avenir Next LT Pro Light" w:hAnsi="Times New Roman" w:cs="Times New Roman"/>
          <w:color w:val="000000" w:themeColor="text1"/>
          <w:lang w:val="es-CR"/>
        </w:rPr>
        <w:t>sde</w:t>
      </w:r>
      <w:r w:rsidR="303CD780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su domicilio al centro de trabajo y viceversa, así como </w:t>
      </w:r>
      <w:r w:rsidR="0063264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en </w:t>
      </w:r>
      <w:r w:rsidR="303CD780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el </w:t>
      </w:r>
      <w:r w:rsidR="306ABF2C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ingreso a las instalaciones judiciales</w:t>
      </w:r>
      <w:r w:rsidR="0028452D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</w:t>
      </w:r>
    </w:p>
    <w:p w:rsidR="00BE1834" w:rsidRPr="00F63720" w:rsidRDefault="00BE1834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F63720" w:rsidRDefault="00F63720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F63720">
        <w:rPr>
          <w:rFonts w:ascii="Times New Roman" w:eastAsia="Avenir Next LT Pro Light" w:hAnsi="Times New Roman" w:cs="Times New Roman"/>
          <w:color w:val="000000" w:themeColor="text1"/>
          <w:lang w:val="es-CR"/>
        </w:rPr>
        <w:t>Este documento está sujeto a ser actualizado permanentemente con el objeto de que responda en todo momento a las necesidades y lineamientos sanitarios vigentes.</w:t>
      </w:r>
    </w:p>
    <w:p w:rsidR="00765226" w:rsidRDefault="00765226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765226" w:rsidRDefault="1F5A1A9E" w:rsidP="00AE6C7D">
      <w:pPr>
        <w:pStyle w:val="Ttulo1"/>
        <w:numPr>
          <w:ilvl w:val="0"/>
          <w:numId w:val="4"/>
        </w:numPr>
      </w:pPr>
      <w:r w:rsidRPr="00765226">
        <w:t>OBJETIVO Y CAMPO DE APLICACIÓN</w:t>
      </w:r>
    </w:p>
    <w:p w:rsidR="007870CD" w:rsidRDefault="54AD2118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Establecer l</w:t>
      </w:r>
      <w:r w:rsidR="566D7D4A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a</w:t>
      </w: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s</w:t>
      </w:r>
      <w:r w:rsidR="65CC1F7B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recomendaciones y</w:t>
      </w: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lineamientos para el</w:t>
      </w:r>
      <w:r w:rsidR="3702E324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traslado del personal judicial de</w:t>
      </w:r>
      <w:r w:rsidR="40E9FEBE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sde</w:t>
      </w:r>
      <w:r w:rsidR="3702E324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su domicilio al centro de trabajo y viceversa; y el ingreso</w:t>
      </w:r>
      <w:r w:rsidR="39DB8EC3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de éste</w:t>
      </w:r>
      <w:r w:rsidR="177C91FD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a las </w:t>
      </w:r>
      <w:r w:rsidR="3702E324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instalaciones</w:t>
      </w:r>
      <w:r w:rsidR="0A3B02CF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judiciales</w:t>
      </w:r>
      <w:r w:rsidR="1F5A1A9E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781B91" w:rsidRPr="00C92745" w:rsidRDefault="00781B91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DD2C82" w:rsidRPr="00C92745" w:rsidRDefault="004A1BA8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La aplicación del presente </w:t>
      </w:r>
      <w:r w:rsidR="7FBAF6AA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protocolo </w:t>
      </w:r>
      <w:r w:rsidR="0009656D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va dirigido a </w:t>
      </w:r>
      <w:r w:rsidR="00A31439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todas </w:t>
      </w:r>
      <w:r w:rsidR="0009656D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las personas </w:t>
      </w:r>
      <w:r w:rsidR="538AF199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a nivel nacional </w:t>
      </w:r>
      <w:r w:rsidR="00A31439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que laboran en el </w:t>
      </w:r>
      <w:r w:rsidR="0009656D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Poder Judicial</w:t>
      </w:r>
      <w:r w:rsidR="00B334DF" w:rsidRPr="330DCCB9">
        <w:rPr>
          <w:rFonts w:ascii="Times New Roman" w:eastAsia="Avenir Next LT Pro Light" w:hAnsi="Times New Roman" w:cs="Times New Roman"/>
          <w:color w:val="000000" w:themeColor="text1"/>
          <w:lang w:val="es-CR"/>
        </w:rPr>
        <w:t>, como parte de las acciones preventivas y de mitigación dictadas por el Ministerio de Salud para la atención de la alerta por COVID-19.</w:t>
      </w:r>
    </w:p>
    <w:p w:rsidR="0009656D" w:rsidRDefault="0009656D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771CE4" w:rsidRDefault="1F5A1A9E" w:rsidP="00AE6C7D">
      <w:pPr>
        <w:pStyle w:val="Ttulo1"/>
        <w:numPr>
          <w:ilvl w:val="0"/>
          <w:numId w:val="4"/>
        </w:numPr>
      </w:pPr>
      <w:r w:rsidRPr="00771CE4">
        <w:t xml:space="preserve">DOCUMENTOS Y LINEAMIENTOS DE REFERENCIA </w:t>
      </w:r>
    </w:p>
    <w:p w:rsidR="007870CD" w:rsidRPr="00A95F10" w:rsidRDefault="1F5A1A9E" w:rsidP="004D64AE">
      <w:pPr>
        <w:pStyle w:val="Prrafodelista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es-ES"/>
        </w:rPr>
      </w:pPr>
      <w:r w:rsidRPr="00C92745">
        <w:rPr>
          <w:sz w:val="24"/>
          <w:szCs w:val="24"/>
          <w:lang w:val="es-ES"/>
        </w:rPr>
        <w:t>Directriz N °082-MP-S “Sobre los Protocolos para la Reactivación y Continuidad de los Sectores durante el Estado de Emergencia Nacional por COVID-19".</w:t>
      </w:r>
    </w:p>
    <w:p w:rsidR="00C11763" w:rsidRPr="000A6ACB" w:rsidRDefault="00C11763" w:rsidP="004D64AE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 w:rsidRPr="000A6ACB">
        <w:rPr>
          <w:sz w:val="24"/>
          <w:szCs w:val="24"/>
          <w:lang w:val="es-ES"/>
        </w:rPr>
        <w:t xml:space="preserve">Lineamientos generales para reactivar actividades humanas en medio del COVID-19. Versión 01, 30 de abril de 2020. </w:t>
      </w:r>
    </w:p>
    <w:p w:rsidR="00A95F10" w:rsidRPr="00A95F10" w:rsidRDefault="00A95F10" w:rsidP="004D64AE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 w:rsidRPr="000A6ACB">
        <w:rPr>
          <w:sz w:val="24"/>
          <w:szCs w:val="24"/>
          <w:lang w:val="es-ES"/>
        </w:rPr>
        <w:t>Abril</w:t>
      </w:r>
      <w:r w:rsidR="000A6ACB" w:rsidRPr="000A6ACB">
        <w:rPr>
          <w:sz w:val="24"/>
          <w:szCs w:val="24"/>
          <w:lang w:val="es-ES"/>
        </w:rPr>
        <w:t xml:space="preserve"> 2020.  </w:t>
      </w:r>
      <w:r w:rsidRPr="000A6ACB">
        <w:rPr>
          <w:sz w:val="24"/>
          <w:szCs w:val="24"/>
          <w:lang w:val="es-ES"/>
        </w:rPr>
        <w:t>“</w:t>
      </w:r>
      <w:r w:rsidRPr="00A95F10">
        <w:rPr>
          <w:sz w:val="24"/>
          <w:szCs w:val="24"/>
          <w:lang w:val="es-ES"/>
        </w:rPr>
        <w:t>Guía para la prevención, mitigación y continuidad del negocio por la pandemia del covid-19 en los centros de trabajo</w:t>
      </w:r>
      <w:r>
        <w:rPr>
          <w:sz w:val="24"/>
          <w:szCs w:val="24"/>
          <w:lang w:val="es-ES"/>
        </w:rPr>
        <w:t>”</w:t>
      </w:r>
    </w:p>
    <w:p w:rsidR="007870CD" w:rsidRPr="00C92745" w:rsidRDefault="1F5A1A9E" w:rsidP="004D64AE">
      <w:pPr>
        <w:pStyle w:val="Prrafodelista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es-ES"/>
        </w:rPr>
      </w:pPr>
      <w:r w:rsidRPr="00C92745">
        <w:rPr>
          <w:sz w:val="24"/>
          <w:szCs w:val="24"/>
          <w:lang w:val="es-ES"/>
        </w:rPr>
        <w:t>INTE/DN-MP-S-19:2020 “Requisitos para la elaboración de protocolos sectoriales para la implementación de Directrices y Lineamientos sanitarios para COVID-19”.</w:t>
      </w:r>
    </w:p>
    <w:p w:rsidR="007870CD" w:rsidRPr="00651E03" w:rsidRDefault="1F5A1A9E" w:rsidP="004D64AE">
      <w:pPr>
        <w:pStyle w:val="Prrafodelista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  <w:lang w:val="es-ES"/>
        </w:rPr>
      </w:pPr>
      <w:r w:rsidRPr="330DCCB9">
        <w:rPr>
          <w:sz w:val="24"/>
          <w:szCs w:val="24"/>
          <w:lang w:val="es-ES"/>
        </w:rPr>
        <w:t>Circulares: 66</w:t>
      </w:r>
      <w:r w:rsidR="00672A0F" w:rsidRPr="330DCCB9">
        <w:rPr>
          <w:sz w:val="24"/>
          <w:szCs w:val="24"/>
          <w:lang w:val="es-ES"/>
        </w:rPr>
        <w:t>-2020</w:t>
      </w:r>
      <w:r w:rsidRPr="330DCCB9">
        <w:rPr>
          <w:sz w:val="24"/>
          <w:szCs w:val="24"/>
          <w:lang w:val="es-ES"/>
        </w:rPr>
        <w:t>, 67</w:t>
      </w:r>
      <w:r w:rsidR="000E0B42" w:rsidRPr="330DCCB9">
        <w:rPr>
          <w:sz w:val="24"/>
          <w:szCs w:val="24"/>
          <w:lang w:val="es-ES"/>
        </w:rPr>
        <w:t>-2020</w:t>
      </w:r>
      <w:r w:rsidRPr="330DCCB9">
        <w:rPr>
          <w:sz w:val="24"/>
          <w:szCs w:val="24"/>
          <w:lang w:val="es-ES"/>
        </w:rPr>
        <w:t>, 73</w:t>
      </w:r>
      <w:r w:rsidR="00D75E73" w:rsidRPr="330DCCB9">
        <w:rPr>
          <w:sz w:val="24"/>
          <w:szCs w:val="24"/>
          <w:lang w:val="es-ES"/>
        </w:rPr>
        <w:t>-2020</w:t>
      </w:r>
      <w:r w:rsidRPr="330DCCB9">
        <w:rPr>
          <w:sz w:val="24"/>
          <w:szCs w:val="24"/>
          <w:lang w:val="es-ES"/>
        </w:rPr>
        <w:t>, 97</w:t>
      </w:r>
      <w:r w:rsidR="00995FC1" w:rsidRPr="330DCCB9">
        <w:rPr>
          <w:sz w:val="24"/>
          <w:szCs w:val="24"/>
          <w:lang w:val="es-ES"/>
        </w:rPr>
        <w:t>-2020</w:t>
      </w:r>
      <w:r w:rsidRPr="330DCCB9">
        <w:rPr>
          <w:sz w:val="24"/>
          <w:szCs w:val="24"/>
          <w:lang w:val="es-ES"/>
        </w:rPr>
        <w:t>, 100, 101- 2020 de la Secretaría General de la Corte Suprema de Justicia.</w:t>
      </w:r>
    </w:p>
    <w:p w:rsidR="00B57D06" w:rsidRDefault="00A62629" w:rsidP="004D64AE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 w:rsidRPr="330DCCB9">
        <w:rPr>
          <w:sz w:val="24"/>
          <w:szCs w:val="24"/>
          <w:lang w:val="es-ES"/>
        </w:rPr>
        <w:t>Anexo 1 Plantilla para elaborar el protocolo sectorial. V.2_5_2020.</w:t>
      </w:r>
    </w:p>
    <w:p w:rsidR="00E60CC7" w:rsidRPr="00745DD5" w:rsidRDefault="00E60CC7" w:rsidP="00E60CC7">
      <w:pPr>
        <w:pStyle w:val="Prrafodelista"/>
        <w:numPr>
          <w:ilvl w:val="0"/>
          <w:numId w:val="1"/>
        </w:numPr>
        <w:spacing w:before="0" w:after="0" w:line="360" w:lineRule="auto"/>
        <w:outlineLvl w:val="9"/>
        <w:rPr>
          <w:rFonts w:eastAsiaTheme="minorEastAsia"/>
          <w:caps/>
          <w:sz w:val="24"/>
          <w:szCs w:val="24"/>
          <w:lang w:val="es-ES"/>
        </w:rPr>
      </w:pPr>
      <w:r w:rsidRPr="00E025C1">
        <w:rPr>
          <w:sz w:val="24"/>
          <w:szCs w:val="24"/>
          <w:lang w:val="es-ES"/>
        </w:rPr>
        <w:t xml:space="preserve">LS-CS-009. Lineamiento general para propietarios y administradores de Centros de Trabajo por COVID-19, Versión </w:t>
      </w:r>
      <w:r>
        <w:rPr>
          <w:sz w:val="24"/>
          <w:szCs w:val="24"/>
          <w:lang w:val="es-ES"/>
        </w:rPr>
        <w:t xml:space="preserve">009, 01 </w:t>
      </w:r>
      <w:r w:rsidRPr="00E025C1">
        <w:rPr>
          <w:sz w:val="24"/>
          <w:szCs w:val="24"/>
          <w:lang w:val="es-ES"/>
        </w:rPr>
        <w:t xml:space="preserve">de </w:t>
      </w:r>
      <w:r>
        <w:rPr>
          <w:sz w:val="24"/>
          <w:szCs w:val="24"/>
          <w:lang w:val="es-ES"/>
        </w:rPr>
        <w:t>abril 2022</w:t>
      </w:r>
      <w:r w:rsidRPr="00E025C1">
        <w:rPr>
          <w:sz w:val="24"/>
          <w:szCs w:val="24"/>
          <w:lang w:val="es-ES"/>
        </w:rPr>
        <w:t>.</w:t>
      </w:r>
    </w:p>
    <w:p w:rsidR="00E60CC7" w:rsidRDefault="00E60CC7" w:rsidP="00E60CC7">
      <w:pPr>
        <w:pStyle w:val="Prrafodelista"/>
        <w:numPr>
          <w:ilvl w:val="0"/>
          <w:numId w:val="1"/>
        </w:numPr>
        <w:spacing w:before="0" w:after="0" w:line="360" w:lineRule="auto"/>
        <w:outlineLvl w:val="9"/>
        <w:rPr>
          <w:sz w:val="24"/>
          <w:szCs w:val="24"/>
          <w:lang w:val="es-ES"/>
        </w:rPr>
      </w:pPr>
      <w:r w:rsidRPr="00745DD5">
        <w:rPr>
          <w:sz w:val="24"/>
          <w:szCs w:val="24"/>
          <w:lang w:val="es-ES"/>
        </w:rPr>
        <w:t xml:space="preserve"> LS-CS-005. Lineamientos generales para reactivar actividades humanas y reducir el riesgo de transmisión de la COVID-19</w:t>
      </w:r>
      <w:r>
        <w:rPr>
          <w:sz w:val="24"/>
          <w:szCs w:val="24"/>
          <w:lang w:val="es-ES"/>
        </w:rPr>
        <w:t xml:space="preserve">, versión 007, 01 </w:t>
      </w:r>
      <w:r w:rsidRPr="00E025C1">
        <w:rPr>
          <w:sz w:val="24"/>
          <w:szCs w:val="24"/>
          <w:lang w:val="es-ES"/>
        </w:rPr>
        <w:t xml:space="preserve">de </w:t>
      </w:r>
      <w:r>
        <w:rPr>
          <w:sz w:val="24"/>
          <w:szCs w:val="24"/>
          <w:lang w:val="es-ES"/>
        </w:rPr>
        <w:t>abril 2022</w:t>
      </w:r>
      <w:r w:rsidRPr="00745DD5">
        <w:rPr>
          <w:sz w:val="24"/>
          <w:szCs w:val="24"/>
          <w:lang w:val="es-ES"/>
        </w:rPr>
        <w:t>.</w:t>
      </w:r>
    </w:p>
    <w:p w:rsidR="00E60CC7" w:rsidRPr="00E60CC7" w:rsidRDefault="00E60CC7" w:rsidP="00E60CC7">
      <w:pPr>
        <w:pStyle w:val="Prrafodelista"/>
        <w:numPr>
          <w:ilvl w:val="0"/>
          <w:numId w:val="1"/>
        </w:numPr>
        <w:spacing w:before="0" w:after="120" w:line="360" w:lineRule="auto"/>
        <w:outlineLvl w:val="9"/>
        <w:rPr>
          <w:rFonts w:eastAsiaTheme="minorEastAsia"/>
          <w:sz w:val="24"/>
          <w:szCs w:val="24"/>
          <w:lang w:val="es-ES"/>
        </w:rPr>
      </w:pPr>
      <w:r w:rsidRPr="00900455">
        <w:rPr>
          <w:sz w:val="24"/>
          <w:szCs w:val="24"/>
          <w:lang w:val="es-ES"/>
        </w:rPr>
        <w:t xml:space="preserve">LS-CS-006. </w:t>
      </w:r>
      <w:hyperlink r:id="rId11" w:tgtFrame="_blank" w:tooltip="Versión 6- 06 de Diciembre 2021. Lineamientos para funcionamiento de centros o espacios de acondicionamiento físico para la realización de actividad física sin contacto físico." w:history="1">
        <w:r w:rsidRPr="00900455">
          <w:rPr>
            <w:sz w:val="24"/>
            <w:szCs w:val="24"/>
            <w:lang w:val="es-ES"/>
          </w:rPr>
          <w:t xml:space="preserve">Lineamientos para funcionamiento de centros o espacios de acondicionamiento físico para la realización de actividad física sin contacto físico, </w:t>
        </w:r>
        <w:r>
          <w:rPr>
            <w:sz w:val="24"/>
            <w:szCs w:val="24"/>
            <w:lang w:val="es-ES"/>
          </w:rPr>
          <w:t xml:space="preserve">versión 007, 01 </w:t>
        </w:r>
        <w:r w:rsidRPr="00E025C1">
          <w:rPr>
            <w:sz w:val="24"/>
            <w:szCs w:val="24"/>
            <w:lang w:val="es-ES"/>
          </w:rPr>
          <w:t xml:space="preserve">de </w:t>
        </w:r>
        <w:r>
          <w:rPr>
            <w:sz w:val="24"/>
            <w:szCs w:val="24"/>
            <w:lang w:val="es-ES"/>
          </w:rPr>
          <w:t>abril 2022</w:t>
        </w:r>
        <w:r w:rsidRPr="00745DD5">
          <w:rPr>
            <w:sz w:val="24"/>
            <w:szCs w:val="24"/>
            <w:lang w:val="es-ES"/>
          </w:rPr>
          <w:t>.</w:t>
        </w:r>
      </w:hyperlink>
    </w:p>
    <w:p w:rsidR="00E60CC7" w:rsidRPr="004B24C5" w:rsidRDefault="00E60CC7" w:rsidP="00E60CC7">
      <w:pPr>
        <w:pStyle w:val="Prrafodelista"/>
        <w:numPr>
          <w:ilvl w:val="0"/>
          <w:numId w:val="1"/>
        </w:numPr>
        <w:spacing w:before="0" w:after="120" w:line="360" w:lineRule="auto"/>
        <w:outlineLvl w:val="9"/>
        <w:rPr>
          <w:sz w:val="24"/>
          <w:szCs w:val="24"/>
          <w:lang w:val="es-ES"/>
        </w:rPr>
      </w:pPr>
      <w:r w:rsidRPr="00E62C2A">
        <w:rPr>
          <w:sz w:val="24"/>
          <w:szCs w:val="24"/>
          <w:lang w:val="es-ES"/>
        </w:rPr>
        <w:t>LS-SS-006. Lineamientos generales para el uso del Equipo de Protección Personal (EPP), para prevenir la exposición al COVID-19 en Servicios de Salud y Centros de trabajo, versión 008, 21 enero 2022.</w:t>
      </w:r>
    </w:p>
    <w:p w:rsidR="00E60CC7" w:rsidRDefault="00E60CC7" w:rsidP="00E60CC7">
      <w:pPr>
        <w:pStyle w:val="Prrafodelista"/>
        <w:numPr>
          <w:ilvl w:val="0"/>
          <w:numId w:val="1"/>
        </w:numPr>
        <w:spacing w:before="0" w:after="120" w:line="360" w:lineRule="auto"/>
        <w:outlineLvl w:val="9"/>
        <w:rPr>
          <w:sz w:val="24"/>
          <w:szCs w:val="24"/>
          <w:lang w:val="es-ES"/>
        </w:rPr>
      </w:pPr>
      <w:r w:rsidRPr="00D029DB">
        <w:rPr>
          <w:sz w:val="24"/>
          <w:szCs w:val="24"/>
          <w:lang w:val="es-ES"/>
        </w:rPr>
        <w:t xml:space="preserve"> LS-PG-016. Lineamientos General sobre el uso de mascarillas y caretas a nivel comunitario en el marco de la alerta por COVID-1</w:t>
      </w:r>
      <w:r>
        <w:rPr>
          <w:sz w:val="24"/>
          <w:szCs w:val="24"/>
          <w:lang w:val="es-ES"/>
        </w:rPr>
        <w:t xml:space="preserve">9, versión 012, 01 abril 2022. </w:t>
      </w:r>
    </w:p>
    <w:p w:rsidR="00CB02DB" w:rsidRDefault="00CB02DB" w:rsidP="00CB02DB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 w:rsidRPr="4C7FA14B">
        <w:rPr>
          <w:sz w:val="24"/>
          <w:szCs w:val="24"/>
          <w:lang w:val="es-ES"/>
        </w:rPr>
        <w:t xml:space="preserve">LS-CS-012. </w:t>
      </w:r>
      <w:r w:rsidRPr="004C3439">
        <w:rPr>
          <w:sz w:val="24"/>
          <w:szCs w:val="24"/>
          <w:lang w:val="es-ES"/>
        </w:rPr>
        <w:t>LS-SI-012. Lineamientos generales para el traslado de personas confirmadas o sospechosas por COVID-19, versión 003, 01 abril 2022</w:t>
      </w:r>
      <w:r w:rsidRPr="4C7FA14B">
        <w:rPr>
          <w:sz w:val="24"/>
          <w:szCs w:val="24"/>
          <w:lang w:val="es-ES"/>
        </w:rPr>
        <w:t>.</w:t>
      </w:r>
    </w:p>
    <w:p w:rsidR="00665FD6" w:rsidRPr="00CB02DB" w:rsidRDefault="00665FD6" w:rsidP="00CB02DB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  <w:lang w:val="es-ES"/>
        </w:rPr>
      </w:pPr>
      <w:r w:rsidRPr="00665FD6">
        <w:rPr>
          <w:sz w:val="24"/>
          <w:szCs w:val="24"/>
          <w:lang w:val="es-ES"/>
        </w:rPr>
        <w:t>LS-SP-003. Lineamientos Generales para propietarios (as) y administradores (as) de transporte de personas a bordo de embarcaciones nacionales y en actividades acuáticas en el marco de la alerta sanitaria por COVID-19</w:t>
      </w:r>
      <w:r w:rsidR="00AE6C7D">
        <w:rPr>
          <w:sz w:val="24"/>
          <w:szCs w:val="24"/>
          <w:lang w:val="es-ES"/>
        </w:rPr>
        <w:t>, versión 005, 01 de abril del 2022</w:t>
      </w:r>
      <w:r w:rsidRPr="00665FD6">
        <w:rPr>
          <w:sz w:val="24"/>
          <w:szCs w:val="24"/>
          <w:lang w:val="es-ES"/>
        </w:rPr>
        <w:t>.</w:t>
      </w:r>
    </w:p>
    <w:p w:rsidR="00E53FA1" w:rsidRPr="00E53FA1" w:rsidRDefault="00E53FA1" w:rsidP="00E53FA1">
      <w:pPr>
        <w:pStyle w:val="Prrafodelista"/>
        <w:numPr>
          <w:ilvl w:val="0"/>
          <w:numId w:val="1"/>
        </w:numPr>
        <w:spacing w:before="0" w:after="0" w:line="360" w:lineRule="auto"/>
        <w:outlineLvl w:val="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F404E8">
        <w:rPr>
          <w:sz w:val="24"/>
          <w:szCs w:val="24"/>
          <w:lang w:val="es-ES"/>
        </w:rPr>
        <w:t>lcance N◦ 94 a la Gaceta N◦ 86 publicada el 11 de mayo de los corrientes, decreto N° 43544</w:t>
      </w:r>
      <w:r>
        <w:rPr>
          <w:sz w:val="24"/>
          <w:szCs w:val="24"/>
          <w:lang w:val="es-ES"/>
        </w:rPr>
        <w:t xml:space="preserve">. </w:t>
      </w:r>
    </w:p>
    <w:p w:rsidR="00B11E67" w:rsidRPr="000B423A" w:rsidRDefault="00E60CC7" w:rsidP="00B11E67">
      <w:pPr>
        <w:pStyle w:val="Prrafodelista"/>
        <w:numPr>
          <w:ilvl w:val="0"/>
          <w:numId w:val="1"/>
        </w:numPr>
        <w:spacing w:before="0" w:after="0" w:line="360" w:lineRule="auto"/>
        <w:outlineLvl w:val="9"/>
        <w:rPr>
          <w:sz w:val="24"/>
          <w:szCs w:val="24"/>
          <w:lang w:val="es-ES"/>
        </w:rPr>
      </w:pPr>
      <w:r w:rsidRPr="00E025C1">
        <w:rPr>
          <w:sz w:val="24"/>
          <w:szCs w:val="24"/>
          <w:lang w:val="es-ES"/>
        </w:rPr>
        <w:t>Circulares: 66, 67, 73, 82, 86, 96, 97, 100, 101, 112, 113, 118, 120, 124,125, 127</w:t>
      </w:r>
      <w:r>
        <w:rPr>
          <w:sz w:val="24"/>
          <w:szCs w:val="24"/>
          <w:lang w:val="es-ES"/>
        </w:rPr>
        <w:t xml:space="preserve">, </w:t>
      </w:r>
      <w:r w:rsidRPr="00E025C1">
        <w:rPr>
          <w:sz w:val="24"/>
          <w:szCs w:val="24"/>
          <w:lang w:val="es-ES"/>
        </w:rPr>
        <w:t>130</w:t>
      </w:r>
      <w:r w:rsidRPr="00A65889">
        <w:rPr>
          <w:sz w:val="24"/>
          <w:szCs w:val="24"/>
          <w:lang w:val="es-ES"/>
        </w:rPr>
        <w:t>, 149, 166,197,205</w:t>
      </w:r>
      <w:r w:rsidRPr="00E025C1">
        <w:rPr>
          <w:sz w:val="24"/>
          <w:szCs w:val="24"/>
          <w:lang w:val="es-ES"/>
        </w:rPr>
        <w:t>-2020</w:t>
      </w:r>
      <w:r>
        <w:rPr>
          <w:sz w:val="24"/>
          <w:szCs w:val="24"/>
          <w:lang w:val="es-ES"/>
        </w:rPr>
        <w:t xml:space="preserve"> y 38, 265-2021, 46 y 88 -2022</w:t>
      </w:r>
      <w:r w:rsidRPr="00E025C1">
        <w:rPr>
          <w:sz w:val="24"/>
          <w:szCs w:val="24"/>
          <w:lang w:val="es-ES"/>
        </w:rPr>
        <w:t xml:space="preserve"> de la Secretaría General de la Corte Suprema de Justicia. </w:t>
      </w:r>
    </w:p>
    <w:p w:rsidR="007870CD" w:rsidRPr="00771CE4" w:rsidRDefault="1F5A1A9E" w:rsidP="00AE6C7D">
      <w:pPr>
        <w:pStyle w:val="Ttulo1"/>
        <w:numPr>
          <w:ilvl w:val="0"/>
          <w:numId w:val="4"/>
        </w:numPr>
      </w:pPr>
      <w:bookmarkStart w:id="0" w:name="_DEFINICIONES_Y_ABREVIATURAS"/>
      <w:bookmarkStart w:id="1" w:name="_DEFINICIONES"/>
      <w:bookmarkEnd w:id="0"/>
      <w:bookmarkEnd w:id="1"/>
      <w:r w:rsidRPr="00C92745">
        <w:t>DEFINICIONES</w:t>
      </w:r>
    </w:p>
    <w:p w:rsidR="00642736" w:rsidRPr="001C336F" w:rsidRDefault="1F5A1A9E" w:rsidP="00AE6C7D">
      <w:pPr>
        <w:pStyle w:val="Ttulo2"/>
        <w:numPr>
          <w:ilvl w:val="1"/>
          <w:numId w:val="4"/>
        </w:numPr>
      </w:pPr>
      <w:r w:rsidRPr="001C336F">
        <w:t>C</w:t>
      </w:r>
      <w:r w:rsidR="0067767E" w:rsidRPr="001C336F">
        <w:t>oronavirus</w:t>
      </w:r>
      <w:r w:rsidRPr="001C336F">
        <w:t xml:space="preserve"> (</w:t>
      </w:r>
      <w:proofErr w:type="spellStart"/>
      <w:r w:rsidRPr="001C336F">
        <w:t>CoV</w:t>
      </w:r>
      <w:proofErr w:type="spellEnd"/>
      <w:r w:rsidRPr="001C336F">
        <w:t xml:space="preserve">): </w:t>
      </w:r>
    </w:p>
    <w:p w:rsidR="00D30D99" w:rsidRPr="00D30D99" w:rsidRDefault="1F5A1A9E" w:rsidP="00A15915">
      <w:pPr>
        <w:pStyle w:val="Prrafodelista"/>
        <w:numPr>
          <w:ilvl w:val="0"/>
          <w:numId w:val="0"/>
        </w:numPr>
        <w:spacing w:before="0" w:after="0" w:line="360" w:lineRule="auto"/>
        <w:rPr>
          <w:sz w:val="24"/>
          <w:szCs w:val="24"/>
          <w:lang w:val="es-ES"/>
        </w:rPr>
      </w:pPr>
      <w:r w:rsidRPr="00D30D99">
        <w:rPr>
          <w:sz w:val="24"/>
          <w:szCs w:val="24"/>
          <w:lang w:val="es-ES"/>
        </w:rPr>
        <w:t xml:space="preserve">son una amplia familia de virus que pueden causar diversas afecciones, desde el resfriado común hasta enfermedades más graves, como ocurre con el coronavirus causante del </w:t>
      </w:r>
      <w:r w:rsidR="00222CF4" w:rsidRPr="00D30D99">
        <w:rPr>
          <w:sz w:val="24"/>
          <w:szCs w:val="24"/>
          <w:lang w:val="es-ES"/>
        </w:rPr>
        <w:t>S</w:t>
      </w:r>
      <w:r w:rsidRPr="00D30D99">
        <w:rPr>
          <w:sz w:val="24"/>
          <w:szCs w:val="24"/>
          <w:lang w:val="es-ES"/>
        </w:rPr>
        <w:t xml:space="preserve">índrome </w:t>
      </w:r>
      <w:r w:rsidR="00222CF4" w:rsidRPr="00D30D99">
        <w:rPr>
          <w:sz w:val="24"/>
          <w:szCs w:val="24"/>
          <w:lang w:val="es-ES"/>
        </w:rPr>
        <w:t>R</w:t>
      </w:r>
      <w:r w:rsidRPr="00D30D99">
        <w:rPr>
          <w:sz w:val="24"/>
          <w:szCs w:val="24"/>
          <w:lang w:val="es-ES"/>
        </w:rPr>
        <w:t>espiratorio de Oriente Medio (MERS-</w:t>
      </w:r>
      <w:proofErr w:type="spellStart"/>
      <w:r w:rsidRPr="00D30D99">
        <w:rPr>
          <w:sz w:val="24"/>
          <w:szCs w:val="24"/>
          <w:lang w:val="es-ES"/>
        </w:rPr>
        <w:t>CoV</w:t>
      </w:r>
      <w:proofErr w:type="spellEnd"/>
      <w:r w:rsidRPr="00D30D99">
        <w:rPr>
          <w:sz w:val="24"/>
          <w:szCs w:val="24"/>
          <w:lang w:val="es-ES"/>
        </w:rPr>
        <w:t xml:space="preserve">) y el que ocasiona el </w:t>
      </w:r>
      <w:r w:rsidR="00222CF4" w:rsidRPr="00D30D99">
        <w:rPr>
          <w:sz w:val="24"/>
          <w:szCs w:val="24"/>
          <w:lang w:val="es-ES"/>
        </w:rPr>
        <w:t>S</w:t>
      </w:r>
      <w:r w:rsidRPr="00D30D99">
        <w:rPr>
          <w:sz w:val="24"/>
          <w:szCs w:val="24"/>
          <w:lang w:val="es-ES"/>
        </w:rPr>
        <w:t xml:space="preserve">índrome </w:t>
      </w:r>
      <w:r w:rsidR="00222CF4" w:rsidRPr="00D30D99">
        <w:rPr>
          <w:sz w:val="24"/>
          <w:szCs w:val="24"/>
          <w:lang w:val="es-ES"/>
        </w:rPr>
        <w:t>R</w:t>
      </w:r>
      <w:r w:rsidRPr="00D30D99">
        <w:rPr>
          <w:sz w:val="24"/>
          <w:szCs w:val="24"/>
          <w:lang w:val="es-ES"/>
        </w:rPr>
        <w:t xml:space="preserve">espiratorio </w:t>
      </w:r>
      <w:r w:rsidR="00222CF4" w:rsidRPr="00D30D99">
        <w:rPr>
          <w:sz w:val="24"/>
          <w:szCs w:val="24"/>
          <w:lang w:val="es-ES"/>
        </w:rPr>
        <w:t>A</w:t>
      </w:r>
      <w:r w:rsidRPr="00D30D99">
        <w:rPr>
          <w:sz w:val="24"/>
          <w:szCs w:val="24"/>
          <w:lang w:val="es-ES"/>
        </w:rPr>
        <w:t xml:space="preserve">gudo </w:t>
      </w:r>
      <w:r w:rsidR="00222CF4" w:rsidRPr="00D30D99">
        <w:rPr>
          <w:sz w:val="24"/>
          <w:szCs w:val="24"/>
          <w:lang w:val="es-ES"/>
        </w:rPr>
        <w:t>S</w:t>
      </w:r>
      <w:r w:rsidRPr="00D30D99">
        <w:rPr>
          <w:sz w:val="24"/>
          <w:szCs w:val="24"/>
          <w:lang w:val="es-ES"/>
        </w:rPr>
        <w:t>evero (SARS-</w:t>
      </w:r>
      <w:proofErr w:type="spellStart"/>
      <w:r w:rsidRPr="00D30D99">
        <w:rPr>
          <w:sz w:val="24"/>
          <w:szCs w:val="24"/>
          <w:lang w:val="es-ES"/>
        </w:rPr>
        <w:t>CoV</w:t>
      </w:r>
      <w:proofErr w:type="spellEnd"/>
      <w:r w:rsidRPr="00D30D99">
        <w:rPr>
          <w:sz w:val="24"/>
          <w:szCs w:val="24"/>
          <w:lang w:val="es-ES"/>
        </w:rPr>
        <w:t>). El coronavirus nuevo es un virus que no había sido identificado previamente en humanos</w:t>
      </w:r>
      <w:r w:rsidR="00DD2C82" w:rsidRPr="00D30D99">
        <w:rPr>
          <w:sz w:val="24"/>
          <w:szCs w:val="24"/>
          <w:lang w:val="es-ES"/>
        </w:rPr>
        <w:t>.</w:t>
      </w:r>
    </w:p>
    <w:p w:rsidR="5D43B07B" w:rsidRDefault="5D43B07B" w:rsidP="0072771D">
      <w:pPr>
        <w:pStyle w:val="Prrafodelista"/>
        <w:numPr>
          <w:ilvl w:val="2"/>
          <w:numId w:val="0"/>
        </w:numPr>
        <w:spacing w:after="0" w:line="360" w:lineRule="auto"/>
        <w:rPr>
          <w:sz w:val="24"/>
          <w:szCs w:val="24"/>
          <w:lang w:val="es-ES"/>
        </w:rPr>
      </w:pPr>
    </w:p>
    <w:p w:rsidR="00D30D99" w:rsidRPr="00DF4A51" w:rsidRDefault="1F5A1A9E" w:rsidP="00AE6C7D">
      <w:pPr>
        <w:pStyle w:val="Ttulo2"/>
        <w:numPr>
          <w:ilvl w:val="1"/>
          <w:numId w:val="4"/>
        </w:numPr>
        <w:rPr>
          <w:rFonts w:eastAsiaTheme="minorEastAsia"/>
        </w:rPr>
      </w:pPr>
      <w:r w:rsidRPr="0067767E">
        <w:t xml:space="preserve">COVID-19: </w:t>
      </w:r>
    </w:p>
    <w:p w:rsidR="007870CD" w:rsidRPr="00D30D99" w:rsidRDefault="1F5A1A9E" w:rsidP="00A15915">
      <w:pPr>
        <w:pStyle w:val="Prrafodelista"/>
        <w:numPr>
          <w:ilvl w:val="2"/>
          <w:numId w:val="0"/>
        </w:numPr>
        <w:spacing w:before="0" w:after="0" w:line="360" w:lineRule="auto"/>
        <w:rPr>
          <w:sz w:val="24"/>
          <w:szCs w:val="24"/>
          <w:lang w:val="es-ES"/>
        </w:rPr>
      </w:pPr>
      <w:r w:rsidRPr="00D30D99">
        <w:rPr>
          <w:sz w:val="24"/>
          <w:szCs w:val="24"/>
          <w:lang w:val="es-ES"/>
        </w:rPr>
        <w:t xml:space="preserve">es la enfermedad infecciosa causada por el coronavirus que se ha descubierto más recientemente, se transmite por contacto con otra </w:t>
      </w:r>
      <w:r w:rsidR="00222CF4" w:rsidRPr="00D30D99">
        <w:rPr>
          <w:sz w:val="24"/>
          <w:szCs w:val="24"/>
          <w:lang w:val="es-ES"/>
        </w:rPr>
        <w:t xml:space="preserve">persona </w:t>
      </w:r>
      <w:r w:rsidRPr="00D30D99">
        <w:rPr>
          <w:sz w:val="24"/>
          <w:szCs w:val="24"/>
          <w:lang w:val="es-ES"/>
        </w:rPr>
        <w:t>que esté infectada por el virus. La enfermedad puede propagarse de persona a persona a través de las gotículas procedentes de la nariz o la boca que salen despedidas cuando una persona infectada habla, tose o estornuda, también si estas gotas caen sobre los objetos y superficies que rodean a la persona, de modo que otras personas pueden tocar estos objetos o superficies y luego se tocan los ojos, la nariz o la boca (OPS/O Ministerio de Salud, 2020).</w:t>
      </w:r>
    </w:p>
    <w:p w:rsidR="3B7B7AA7" w:rsidRDefault="3B7B7AA7" w:rsidP="3B7B7AA7">
      <w:pPr>
        <w:spacing w:line="360" w:lineRule="auto"/>
        <w:rPr>
          <w:lang w:val="es-ES"/>
        </w:rPr>
      </w:pPr>
    </w:p>
    <w:p w:rsidR="00D30D99" w:rsidRPr="0067767E" w:rsidRDefault="00201E96" w:rsidP="00AE6C7D">
      <w:pPr>
        <w:pStyle w:val="Ttulo2"/>
        <w:numPr>
          <w:ilvl w:val="1"/>
          <w:numId w:val="4"/>
        </w:numPr>
      </w:pPr>
      <w:r w:rsidRPr="0067767E">
        <w:t xml:space="preserve">Propagación (COVID-19): </w:t>
      </w:r>
    </w:p>
    <w:p w:rsidR="00614938" w:rsidRPr="00D30D99" w:rsidRDefault="00D30D99" w:rsidP="00A15915">
      <w:pPr>
        <w:pStyle w:val="Prrafodelista"/>
        <w:numPr>
          <w:ilvl w:val="2"/>
          <w:numId w:val="0"/>
        </w:numPr>
        <w:spacing w:before="0" w:after="0" w:line="360" w:lineRule="auto"/>
        <w:rPr>
          <w:sz w:val="24"/>
          <w:szCs w:val="24"/>
          <w:lang w:val="es-ES"/>
        </w:rPr>
      </w:pPr>
      <w:r w:rsidRPr="00D30D99">
        <w:rPr>
          <w:sz w:val="24"/>
          <w:szCs w:val="24"/>
          <w:lang w:val="es-ES"/>
        </w:rPr>
        <w:t>u</w:t>
      </w:r>
      <w:r w:rsidR="00201E96" w:rsidRPr="00D30D99">
        <w:rPr>
          <w:sz w:val="24"/>
          <w:szCs w:val="24"/>
          <w:lang w:val="es-ES"/>
        </w:rPr>
        <w:t xml:space="preserve">na persona puede contraer el COVID-19 por contacto con otra que esté infectada por el virus. La enfermedad puede propagarse de persona a persona a través de las (gotas) procedentes de la nariz o la boca que salen despedidas cuando una persona infectada tose o exhala. Estas gotas caen sobre los objetos y superficies que rodean a la persona, de modo que otras personas pueden contraer la COVID-19 si tocan estos objetos o superficies y luego se tocan los ojos, la nariz o la boca. También pueden contagiarse si inhalan las gotas que haya esparcido una persona con COVID-19 al toser o exhalar. Por eso es importante mantenerse a más de 1.8 m de distancia de una persona que se encuentre enferma. </w:t>
      </w:r>
    </w:p>
    <w:p w:rsidR="3B7B7AA7" w:rsidRDefault="3B7B7AA7" w:rsidP="3B7B7AA7">
      <w:pPr>
        <w:spacing w:line="360" w:lineRule="auto"/>
        <w:rPr>
          <w:lang w:val="es-ES"/>
        </w:rPr>
      </w:pPr>
    </w:p>
    <w:p w:rsidR="009B55DB" w:rsidRPr="00E53E89" w:rsidRDefault="4DF90602" w:rsidP="00AE6C7D">
      <w:pPr>
        <w:pStyle w:val="Ttulo2"/>
        <w:numPr>
          <w:ilvl w:val="1"/>
          <w:numId w:val="4"/>
        </w:numPr>
      </w:pPr>
      <w:r w:rsidRPr="00E53E89">
        <w:t xml:space="preserve">Transporte Público: </w:t>
      </w:r>
    </w:p>
    <w:p w:rsidR="009B55DB" w:rsidRDefault="6D00060D" w:rsidP="00A15915">
      <w:pPr>
        <w:pStyle w:val="Prrafodelista"/>
        <w:numPr>
          <w:ilvl w:val="2"/>
          <w:numId w:val="0"/>
        </w:numPr>
        <w:spacing w:before="0" w:after="0" w:line="360" w:lineRule="auto"/>
        <w:rPr>
          <w:sz w:val="24"/>
          <w:szCs w:val="24"/>
          <w:lang w:val="es-ES"/>
        </w:rPr>
      </w:pPr>
      <w:r w:rsidRPr="330DCCB9">
        <w:rPr>
          <w:sz w:val="24"/>
          <w:szCs w:val="24"/>
          <w:lang w:val="es-ES"/>
        </w:rPr>
        <w:t>c</w:t>
      </w:r>
      <w:r w:rsidR="4DF90602" w:rsidRPr="330DCCB9">
        <w:rPr>
          <w:sz w:val="24"/>
          <w:szCs w:val="24"/>
          <w:lang w:val="es-ES"/>
        </w:rPr>
        <w:t>orresponde a los medios de transporte ofrecidos para la movilización de las</w:t>
      </w:r>
      <w:r w:rsidR="59F044A0" w:rsidRPr="330DCCB9">
        <w:rPr>
          <w:sz w:val="24"/>
          <w:szCs w:val="24"/>
          <w:lang w:val="es-ES"/>
        </w:rPr>
        <w:t xml:space="preserve"> </w:t>
      </w:r>
      <w:r w:rsidR="4DF90602" w:rsidRPr="330DCCB9">
        <w:rPr>
          <w:sz w:val="24"/>
          <w:szCs w:val="24"/>
          <w:lang w:val="es-ES"/>
        </w:rPr>
        <w:t>personas</w:t>
      </w:r>
      <w:r w:rsidR="75776D2A" w:rsidRPr="330DCCB9">
        <w:rPr>
          <w:sz w:val="24"/>
          <w:szCs w:val="24"/>
          <w:lang w:val="es-ES"/>
        </w:rPr>
        <w:t xml:space="preserve"> en distintas rutas, comprende el servicio de autobús,</w:t>
      </w:r>
      <w:r w:rsidR="7D671F46" w:rsidRPr="330DCCB9">
        <w:rPr>
          <w:sz w:val="24"/>
          <w:szCs w:val="24"/>
          <w:lang w:val="es-ES"/>
        </w:rPr>
        <w:t xml:space="preserve"> taxi formal e informal</w:t>
      </w:r>
      <w:r w:rsidR="0B06AD3A" w:rsidRPr="330DCCB9">
        <w:rPr>
          <w:sz w:val="24"/>
          <w:szCs w:val="24"/>
          <w:lang w:val="es-ES"/>
        </w:rPr>
        <w:t xml:space="preserve"> (servicio colectivo)</w:t>
      </w:r>
      <w:r w:rsidR="7D671F46" w:rsidRPr="330DCCB9">
        <w:rPr>
          <w:sz w:val="24"/>
          <w:szCs w:val="24"/>
          <w:lang w:val="es-ES"/>
        </w:rPr>
        <w:t xml:space="preserve">, </w:t>
      </w:r>
      <w:r w:rsidR="75776D2A" w:rsidRPr="330DCCB9">
        <w:rPr>
          <w:sz w:val="24"/>
          <w:szCs w:val="24"/>
          <w:lang w:val="es-ES"/>
        </w:rPr>
        <w:t>tren y transporte marítimo</w:t>
      </w:r>
      <w:r w:rsidR="0FFC86E7" w:rsidRPr="330DCCB9">
        <w:rPr>
          <w:sz w:val="24"/>
          <w:szCs w:val="24"/>
          <w:lang w:val="es-ES"/>
        </w:rPr>
        <w:t>.</w:t>
      </w:r>
    </w:p>
    <w:p w:rsidR="3B7B7AA7" w:rsidRDefault="3B7B7AA7" w:rsidP="3B7B7AA7">
      <w:pPr>
        <w:spacing w:line="360" w:lineRule="auto"/>
        <w:rPr>
          <w:lang w:val="es-ES"/>
        </w:rPr>
      </w:pPr>
    </w:p>
    <w:p w:rsidR="009B55DB" w:rsidRPr="00E53E89" w:rsidRDefault="6975F880" w:rsidP="00AE6C7D">
      <w:pPr>
        <w:pStyle w:val="Ttulo2"/>
        <w:numPr>
          <w:ilvl w:val="1"/>
          <w:numId w:val="4"/>
        </w:numPr>
      </w:pPr>
      <w:r w:rsidRPr="00E53E89">
        <w:t>Transporte privado</w:t>
      </w:r>
      <w:r w:rsidR="6209C492" w:rsidRPr="00E53E89">
        <w:t xml:space="preserve">: </w:t>
      </w:r>
    </w:p>
    <w:p w:rsidR="009B55DB" w:rsidRDefault="6F841E55" w:rsidP="00A15915">
      <w:pPr>
        <w:pStyle w:val="Prrafodelista"/>
        <w:numPr>
          <w:ilvl w:val="2"/>
          <w:numId w:val="0"/>
        </w:numPr>
        <w:spacing w:before="0" w:after="0" w:line="360" w:lineRule="auto"/>
        <w:rPr>
          <w:sz w:val="24"/>
          <w:szCs w:val="24"/>
          <w:lang w:val="es-ES"/>
        </w:rPr>
      </w:pPr>
      <w:r w:rsidRPr="1971320B">
        <w:rPr>
          <w:sz w:val="24"/>
          <w:szCs w:val="24"/>
          <w:lang w:val="es-ES"/>
        </w:rPr>
        <w:t>s</w:t>
      </w:r>
      <w:r w:rsidR="0A487EA9" w:rsidRPr="1971320B">
        <w:rPr>
          <w:sz w:val="24"/>
          <w:szCs w:val="24"/>
          <w:lang w:val="es-ES"/>
        </w:rPr>
        <w:t>e ref</w:t>
      </w:r>
      <w:r w:rsidR="7F1D3E10" w:rsidRPr="1971320B">
        <w:rPr>
          <w:sz w:val="24"/>
          <w:szCs w:val="24"/>
          <w:lang w:val="es-ES"/>
        </w:rPr>
        <w:t>iere</w:t>
      </w:r>
      <w:r w:rsidR="7F1D3E10" w:rsidRPr="1971320B">
        <w:rPr>
          <w:b/>
          <w:bCs/>
          <w:sz w:val="24"/>
          <w:szCs w:val="24"/>
          <w:lang w:val="es-ES"/>
        </w:rPr>
        <w:t xml:space="preserve"> </w:t>
      </w:r>
      <w:r w:rsidR="0A487EA9" w:rsidRPr="1971320B">
        <w:rPr>
          <w:sz w:val="24"/>
          <w:szCs w:val="24"/>
          <w:lang w:val="es-ES"/>
        </w:rPr>
        <w:t>a</w:t>
      </w:r>
      <w:r w:rsidR="6D92CA21" w:rsidRPr="1971320B">
        <w:rPr>
          <w:sz w:val="24"/>
          <w:szCs w:val="24"/>
          <w:lang w:val="es-ES"/>
        </w:rPr>
        <w:t xml:space="preserve"> la movilización en</w:t>
      </w:r>
      <w:r w:rsidR="3AFC363C" w:rsidRPr="1971320B">
        <w:rPr>
          <w:sz w:val="24"/>
          <w:szCs w:val="24"/>
          <w:lang w:val="es-ES"/>
        </w:rPr>
        <w:t xml:space="preserve"> automóvil, motocicleta y bicicleta</w:t>
      </w:r>
      <w:r w:rsidR="02FEBF77" w:rsidRPr="1971320B">
        <w:rPr>
          <w:sz w:val="24"/>
          <w:szCs w:val="24"/>
          <w:lang w:val="es-ES"/>
        </w:rPr>
        <w:t xml:space="preserve">. </w:t>
      </w:r>
    </w:p>
    <w:p w:rsidR="3B7B7AA7" w:rsidRDefault="3B7B7AA7" w:rsidP="3B7B7AA7">
      <w:pPr>
        <w:spacing w:line="360" w:lineRule="auto"/>
        <w:rPr>
          <w:lang w:val="es-ES"/>
        </w:rPr>
      </w:pPr>
    </w:p>
    <w:p w:rsidR="009B55DB" w:rsidRPr="00E53E89" w:rsidRDefault="3C3A427C" w:rsidP="00AE6C7D">
      <w:pPr>
        <w:pStyle w:val="Ttulo2"/>
        <w:numPr>
          <w:ilvl w:val="1"/>
          <w:numId w:val="4"/>
        </w:numPr>
      </w:pPr>
      <w:r w:rsidRPr="00E53E89">
        <w:t xml:space="preserve">Centros de trabajo: </w:t>
      </w:r>
    </w:p>
    <w:p w:rsidR="009B55DB" w:rsidRDefault="00E24BA8" w:rsidP="00A15915">
      <w:pPr>
        <w:pStyle w:val="Prrafodelista"/>
        <w:numPr>
          <w:ilvl w:val="2"/>
          <w:numId w:val="0"/>
        </w:numPr>
        <w:spacing w:before="0" w:after="0" w:line="360" w:lineRule="auto"/>
        <w:rPr>
          <w:sz w:val="24"/>
          <w:szCs w:val="24"/>
          <w:lang w:val="es-ES"/>
        </w:rPr>
      </w:pPr>
      <w:r w:rsidRPr="1971320B">
        <w:rPr>
          <w:sz w:val="24"/>
          <w:szCs w:val="24"/>
          <w:lang w:val="es-ES"/>
        </w:rPr>
        <w:t>i</w:t>
      </w:r>
      <w:r w:rsidR="3C3A427C" w:rsidRPr="1971320B">
        <w:rPr>
          <w:sz w:val="24"/>
          <w:szCs w:val="24"/>
          <w:lang w:val="es-ES"/>
        </w:rPr>
        <w:t>nstalaciones existentes a nivel nacional donde labora el personal judicial</w:t>
      </w:r>
      <w:r w:rsidR="0CED4AE6" w:rsidRPr="1971320B">
        <w:rPr>
          <w:sz w:val="24"/>
          <w:szCs w:val="24"/>
          <w:lang w:val="es-ES"/>
        </w:rPr>
        <w:t xml:space="preserve"> y se brinda el servicio de administración de justicia</w:t>
      </w:r>
      <w:r w:rsidR="3C3A427C" w:rsidRPr="1971320B">
        <w:rPr>
          <w:sz w:val="24"/>
          <w:szCs w:val="24"/>
          <w:lang w:val="es-ES"/>
        </w:rPr>
        <w:t>.</w:t>
      </w:r>
    </w:p>
    <w:p w:rsidR="3B7B7AA7" w:rsidRDefault="3B7B7AA7" w:rsidP="3B7B7AA7">
      <w:pPr>
        <w:spacing w:line="360" w:lineRule="auto"/>
        <w:rPr>
          <w:lang w:val="es-ES"/>
        </w:rPr>
      </w:pPr>
    </w:p>
    <w:p w:rsidR="00C10421" w:rsidRPr="00E53E89" w:rsidRDefault="3C3A427C" w:rsidP="00AE6C7D">
      <w:pPr>
        <w:pStyle w:val="Ttulo2"/>
        <w:numPr>
          <w:ilvl w:val="1"/>
          <w:numId w:val="4"/>
        </w:numPr>
      </w:pPr>
      <w:r w:rsidRPr="00E53E89">
        <w:t xml:space="preserve">Servicio de Seguridad: </w:t>
      </w:r>
    </w:p>
    <w:p w:rsidR="009B55DB" w:rsidRDefault="00C10421" w:rsidP="00A15915">
      <w:pPr>
        <w:pStyle w:val="Prrafodelista"/>
        <w:numPr>
          <w:ilvl w:val="2"/>
          <w:numId w:val="0"/>
        </w:numPr>
        <w:spacing w:before="0" w:after="0" w:line="360" w:lineRule="auto"/>
        <w:rPr>
          <w:sz w:val="24"/>
          <w:szCs w:val="24"/>
          <w:lang w:val="es-ES"/>
        </w:rPr>
      </w:pPr>
      <w:r w:rsidRPr="00C10421">
        <w:rPr>
          <w:sz w:val="24"/>
          <w:szCs w:val="24"/>
          <w:lang w:val="es-ES"/>
        </w:rPr>
        <w:t>p</w:t>
      </w:r>
      <w:r w:rsidR="48629AAC" w:rsidRPr="00C10421">
        <w:rPr>
          <w:sz w:val="24"/>
          <w:szCs w:val="24"/>
          <w:lang w:val="es-ES"/>
        </w:rPr>
        <w:t xml:space="preserve">ersonal </w:t>
      </w:r>
      <w:r w:rsidR="77F05735" w:rsidRPr="00C10421">
        <w:rPr>
          <w:sz w:val="24"/>
          <w:szCs w:val="24"/>
          <w:lang w:val="es-ES"/>
        </w:rPr>
        <w:t>propio</w:t>
      </w:r>
      <w:r w:rsidR="48629AAC" w:rsidRPr="00C10421">
        <w:rPr>
          <w:sz w:val="24"/>
          <w:szCs w:val="24"/>
          <w:lang w:val="es-ES"/>
        </w:rPr>
        <w:t xml:space="preserve"> o </w:t>
      </w:r>
      <w:r w:rsidR="66DDC40B" w:rsidRPr="00C10421">
        <w:rPr>
          <w:sz w:val="24"/>
          <w:szCs w:val="24"/>
          <w:lang w:val="es-ES"/>
        </w:rPr>
        <w:t>contratado</w:t>
      </w:r>
      <w:r w:rsidR="48629AAC" w:rsidRPr="00C10421">
        <w:rPr>
          <w:sz w:val="24"/>
          <w:szCs w:val="24"/>
          <w:lang w:val="es-ES"/>
        </w:rPr>
        <w:t xml:space="preserve"> por el Poder Judicial que se ubica</w:t>
      </w:r>
      <w:r w:rsidR="48629AAC" w:rsidRPr="330DCCB9">
        <w:rPr>
          <w:sz w:val="24"/>
          <w:szCs w:val="24"/>
          <w:lang w:val="es-ES"/>
        </w:rPr>
        <w:t xml:space="preserve"> </w:t>
      </w:r>
      <w:r w:rsidR="2342E2AC" w:rsidRPr="3B7B7AA7">
        <w:rPr>
          <w:sz w:val="24"/>
          <w:szCs w:val="24"/>
          <w:lang w:val="es-ES"/>
        </w:rPr>
        <w:t>en</w:t>
      </w:r>
      <w:r w:rsidR="48629AAC" w:rsidRPr="330DCCB9">
        <w:rPr>
          <w:sz w:val="24"/>
          <w:szCs w:val="24"/>
          <w:lang w:val="es-ES"/>
        </w:rPr>
        <w:t xml:space="preserve"> las entradas de las </w:t>
      </w:r>
      <w:r w:rsidR="2AD05393" w:rsidRPr="330DCCB9">
        <w:rPr>
          <w:sz w:val="24"/>
          <w:szCs w:val="24"/>
          <w:lang w:val="es-ES"/>
        </w:rPr>
        <w:t>instalaciones judiciales</w:t>
      </w:r>
      <w:r w:rsidR="48629AAC" w:rsidRPr="330DCCB9">
        <w:rPr>
          <w:sz w:val="24"/>
          <w:szCs w:val="24"/>
          <w:lang w:val="es-ES"/>
        </w:rPr>
        <w:t xml:space="preserve"> y efectúan el </w:t>
      </w:r>
      <w:r w:rsidR="36EE5C7A" w:rsidRPr="330DCCB9">
        <w:rPr>
          <w:sz w:val="24"/>
          <w:szCs w:val="24"/>
          <w:lang w:val="es-ES"/>
        </w:rPr>
        <w:t>proceso</w:t>
      </w:r>
      <w:r w:rsidR="48629AAC" w:rsidRPr="330DCCB9">
        <w:rPr>
          <w:sz w:val="24"/>
          <w:szCs w:val="24"/>
          <w:lang w:val="es-ES"/>
        </w:rPr>
        <w:t xml:space="preserve"> de revisión </w:t>
      </w:r>
      <w:r w:rsidR="277C5E15" w:rsidRPr="330DCCB9">
        <w:rPr>
          <w:sz w:val="24"/>
          <w:szCs w:val="24"/>
          <w:lang w:val="es-ES"/>
        </w:rPr>
        <w:t>d</w:t>
      </w:r>
      <w:r w:rsidR="6B9DF447" w:rsidRPr="330DCCB9">
        <w:rPr>
          <w:sz w:val="24"/>
          <w:szCs w:val="24"/>
          <w:lang w:val="es-ES"/>
        </w:rPr>
        <w:t>e</w:t>
      </w:r>
      <w:r w:rsidR="07CA8222" w:rsidRPr="330DCCB9">
        <w:rPr>
          <w:sz w:val="24"/>
          <w:szCs w:val="24"/>
          <w:lang w:val="es-ES"/>
        </w:rPr>
        <w:t xml:space="preserve"> </w:t>
      </w:r>
      <w:r w:rsidR="277C5E15" w:rsidRPr="330DCCB9">
        <w:rPr>
          <w:sz w:val="24"/>
          <w:szCs w:val="24"/>
          <w:lang w:val="es-ES"/>
        </w:rPr>
        <w:t xml:space="preserve">las personas </w:t>
      </w:r>
      <w:r w:rsidR="019B6C94" w:rsidRPr="330DCCB9">
        <w:rPr>
          <w:sz w:val="24"/>
          <w:szCs w:val="24"/>
          <w:lang w:val="es-ES"/>
        </w:rPr>
        <w:t>que</w:t>
      </w:r>
      <w:r w:rsidR="277C5E15" w:rsidRPr="330DCCB9">
        <w:rPr>
          <w:sz w:val="24"/>
          <w:szCs w:val="24"/>
          <w:lang w:val="es-ES"/>
        </w:rPr>
        <w:t xml:space="preserve"> ingres</w:t>
      </w:r>
      <w:r w:rsidR="5D47E57B" w:rsidRPr="330DCCB9">
        <w:rPr>
          <w:sz w:val="24"/>
          <w:szCs w:val="24"/>
          <w:lang w:val="es-ES"/>
        </w:rPr>
        <w:t>an</w:t>
      </w:r>
      <w:r w:rsidR="277C5E15" w:rsidRPr="330DCCB9">
        <w:rPr>
          <w:sz w:val="24"/>
          <w:szCs w:val="24"/>
          <w:lang w:val="es-ES"/>
        </w:rPr>
        <w:t>.</w:t>
      </w:r>
    </w:p>
    <w:p w:rsidR="3B7B7AA7" w:rsidRDefault="3B7B7AA7" w:rsidP="3B7B7AA7">
      <w:pPr>
        <w:spacing w:line="360" w:lineRule="auto"/>
        <w:rPr>
          <w:lang w:val="es-ES"/>
        </w:rPr>
      </w:pPr>
    </w:p>
    <w:p w:rsidR="009B55DB" w:rsidRPr="00A00FB2" w:rsidRDefault="4F0C55B3" w:rsidP="00AE6C7D">
      <w:pPr>
        <w:pStyle w:val="Ttulo2"/>
        <w:numPr>
          <w:ilvl w:val="1"/>
          <w:numId w:val="4"/>
        </w:numPr>
      </w:pPr>
      <w:r w:rsidRPr="62509722">
        <w:t>Burbuja social</w:t>
      </w:r>
    </w:p>
    <w:p w:rsidR="004FD922" w:rsidRPr="00CB2E00" w:rsidRDefault="004FD922" w:rsidP="00A15915">
      <w:pPr>
        <w:pStyle w:val="Prrafodelista"/>
        <w:numPr>
          <w:ilvl w:val="0"/>
          <w:numId w:val="0"/>
        </w:numPr>
        <w:spacing w:before="0" w:after="0" w:line="360" w:lineRule="auto"/>
        <w:rPr>
          <w:sz w:val="24"/>
          <w:szCs w:val="24"/>
          <w:lang w:val="es-ES"/>
        </w:rPr>
      </w:pPr>
      <w:r w:rsidRPr="62509722">
        <w:rPr>
          <w:sz w:val="24"/>
          <w:szCs w:val="24"/>
          <w:lang w:val="es-ES"/>
        </w:rPr>
        <w:t xml:space="preserve">se entiende por burbuja social el grupo de personas que conviven regularmente en el mismo hogar.  No son burbujas sociales los grupos de amigos, integrantes de familias que no </w:t>
      </w:r>
      <w:r w:rsidR="03E5B315" w:rsidRPr="62509722">
        <w:rPr>
          <w:sz w:val="24"/>
          <w:szCs w:val="24"/>
          <w:lang w:val="es-ES"/>
        </w:rPr>
        <w:t>están día a día conviviendo ni los compañeros de trabajo.</w:t>
      </w:r>
    </w:p>
    <w:p w:rsidR="62509722" w:rsidRDefault="004FD922" w:rsidP="00A15915">
      <w:pPr>
        <w:pStyle w:val="Prrafodelista"/>
        <w:numPr>
          <w:ilvl w:val="0"/>
          <w:numId w:val="0"/>
        </w:numPr>
        <w:spacing w:before="0" w:after="0" w:line="360" w:lineRule="auto"/>
        <w:rPr>
          <w:lang w:val="es-ES"/>
        </w:rPr>
      </w:pPr>
      <w:r w:rsidRPr="62509722">
        <w:rPr>
          <w:sz w:val="24"/>
          <w:szCs w:val="24"/>
          <w:lang w:val="es-ES"/>
        </w:rPr>
        <w:t xml:space="preserve"> </w:t>
      </w:r>
    </w:p>
    <w:p w:rsidR="00C00699" w:rsidRPr="00771CE4" w:rsidRDefault="00C00699" w:rsidP="00AE6C7D">
      <w:pPr>
        <w:pStyle w:val="Ttulo1"/>
        <w:numPr>
          <w:ilvl w:val="0"/>
          <w:numId w:val="4"/>
        </w:numPr>
      </w:pPr>
      <w:r w:rsidRPr="00771CE4">
        <w:t>PRINCIPIOS</w:t>
      </w:r>
    </w:p>
    <w:p w:rsidR="00C00699" w:rsidRPr="003A2C36" w:rsidRDefault="00C00699" w:rsidP="00BF7EAE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3A2C36">
        <w:rPr>
          <w:rFonts w:ascii="Times New Roman" w:eastAsia="Avenir Next LT Pro Light" w:hAnsi="Times New Roman" w:cs="Times New Roman"/>
          <w:color w:val="000000" w:themeColor="text1"/>
        </w:rPr>
        <w:t xml:space="preserve">Todas las personas que laboramos en el Poder Judicial de Costa Rica, nos comprometemos en el contexto de la pandemia COVID 19, a reforzar esfuerzos para garantizar el cumplimiento de nuestros valores institucionales, que se citan a continuación: </w:t>
      </w:r>
    </w:p>
    <w:p w:rsidR="00C00699" w:rsidRPr="00C92745" w:rsidRDefault="00C00699" w:rsidP="004D64AE">
      <w:pPr>
        <w:pStyle w:val="Prrafodelist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92745">
        <w:rPr>
          <w:sz w:val="24"/>
          <w:szCs w:val="24"/>
        </w:rPr>
        <w:t>Compromiso.</w:t>
      </w:r>
    </w:p>
    <w:p w:rsidR="00C00699" w:rsidRPr="00C92745" w:rsidRDefault="00C00699" w:rsidP="004D64AE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  <w:lang w:val="es-ES"/>
        </w:rPr>
      </w:pPr>
      <w:r w:rsidRPr="00C92745">
        <w:rPr>
          <w:sz w:val="24"/>
          <w:szCs w:val="24"/>
        </w:rPr>
        <w:t>Iniciativa.</w:t>
      </w:r>
    </w:p>
    <w:p w:rsidR="00C00699" w:rsidRPr="00C92745" w:rsidRDefault="00C00699" w:rsidP="004D64AE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  <w:lang w:val="es-ES"/>
        </w:rPr>
      </w:pPr>
      <w:r w:rsidRPr="00C92745">
        <w:rPr>
          <w:sz w:val="24"/>
          <w:szCs w:val="24"/>
        </w:rPr>
        <w:t>Responsabilidad</w:t>
      </w:r>
    </w:p>
    <w:p w:rsidR="00C00699" w:rsidRPr="00C92745" w:rsidRDefault="00C00699" w:rsidP="004D64AE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  <w:lang w:val="es-ES"/>
        </w:rPr>
      </w:pPr>
      <w:r w:rsidRPr="00C92745">
        <w:rPr>
          <w:sz w:val="24"/>
          <w:szCs w:val="24"/>
        </w:rPr>
        <w:t>Excelencia</w:t>
      </w:r>
    </w:p>
    <w:p w:rsidR="00C00699" w:rsidRPr="00C92745" w:rsidRDefault="00C00699" w:rsidP="004D64AE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  <w:lang w:val="es-ES"/>
        </w:rPr>
      </w:pPr>
      <w:r w:rsidRPr="00C92745">
        <w:rPr>
          <w:sz w:val="24"/>
          <w:szCs w:val="24"/>
        </w:rPr>
        <w:t xml:space="preserve">Integridad. </w:t>
      </w:r>
    </w:p>
    <w:p w:rsidR="00C81508" w:rsidRPr="000B423A" w:rsidRDefault="00C00699" w:rsidP="00BB2171">
      <w:pPr>
        <w:pStyle w:val="Prrafodelista"/>
        <w:numPr>
          <w:ilvl w:val="0"/>
          <w:numId w:val="2"/>
        </w:numPr>
        <w:spacing w:after="0" w:line="360" w:lineRule="auto"/>
        <w:ind w:right="340"/>
        <w:rPr>
          <w:rFonts w:eastAsiaTheme="minorEastAsia"/>
          <w:b/>
          <w:bCs/>
          <w:sz w:val="24"/>
          <w:szCs w:val="24"/>
        </w:rPr>
      </w:pPr>
      <w:r w:rsidRPr="00C92745">
        <w:rPr>
          <w:sz w:val="24"/>
          <w:szCs w:val="24"/>
        </w:rPr>
        <w:t>Honradez</w:t>
      </w:r>
    </w:p>
    <w:p w:rsidR="00153364" w:rsidRPr="00153364" w:rsidRDefault="724FECD6" w:rsidP="00AE6C7D">
      <w:pPr>
        <w:pStyle w:val="Ttulo1"/>
        <w:numPr>
          <w:ilvl w:val="0"/>
          <w:numId w:val="4"/>
        </w:numPr>
      </w:pPr>
      <w:r w:rsidRPr="00087D45">
        <w:t xml:space="preserve">Protocolo de ingreso </w:t>
      </w:r>
      <w:r w:rsidR="02A32F27" w:rsidRPr="00087D45">
        <w:t>de personal</w:t>
      </w:r>
      <w:r w:rsidRPr="00087D45">
        <w:t xml:space="preserve"> judicial a instalaciones judiciales</w:t>
      </w:r>
    </w:p>
    <w:p w:rsidR="3B7B7AA7" w:rsidRDefault="3B7B7AA7" w:rsidP="3B7B7AA7"/>
    <w:p w:rsidR="00AA36BF" w:rsidRPr="00DF4A51" w:rsidRDefault="00D91D0D" w:rsidP="00DF4A51">
      <w:pPr>
        <w:pStyle w:val="Ttulo2"/>
      </w:pPr>
      <w:r w:rsidRPr="00DF4A51">
        <w:t xml:space="preserve">Acciones que </w:t>
      </w:r>
      <w:r w:rsidR="006D6A48">
        <w:t xml:space="preserve">se deben </w:t>
      </w:r>
      <w:r w:rsidRPr="00DF4A51">
        <w:t>desarrollar</w:t>
      </w:r>
      <w:r w:rsidR="00C53B54" w:rsidRPr="00DF4A51">
        <w:t xml:space="preserve"> </w:t>
      </w:r>
      <w:r w:rsidR="00343529" w:rsidRPr="00DF4A51">
        <w:t>por parte de la persona servidora en su domicilio</w:t>
      </w:r>
      <w:r w:rsidR="56DE6D02">
        <w:t xml:space="preserve"> previo a traslado a su lugar de trabajo</w:t>
      </w:r>
    </w:p>
    <w:p w:rsidR="0EE08427" w:rsidRPr="00A2116D" w:rsidRDefault="0090689D" w:rsidP="00AF6F81">
      <w:pPr>
        <w:pStyle w:val="Prrafodelista"/>
        <w:spacing w:before="0" w:line="360" w:lineRule="auto"/>
        <w:rPr>
          <w:color w:val="auto"/>
          <w:sz w:val="24"/>
          <w:szCs w:val="24"/>
        </w:rPr>
      </w:pPr>
      <w:r w:rsidRPr="00A2116D">
        <w:rPr>
          <w:sz w:val="24"/>
          <w:szCs w:val="24"/>
        </w:rPr>
        <w:t xml:space="preserve">Si la persona servidora </w:t>
      </w:r>
      <w:r w:rsidR="009428EB" w:rsidRPr="00A2116D">
        <w:rPr>
          <w:sz w:val="24"/>
          <w:szCs w:val="24"/>
        </w:rPr>
        <w:t>judicial presenta síntomas</w:t>
      </w:r>
      <w:r w:rsidR="000B423A">
        <w:rPr>
          <w:sz w:val="24"/>
          <w:szCs w:val="24"/>
        </w:rPr>
        <w:t xml:space="preserve"> atribuibles a Covid-19</w:t>
      </w:r>
      <w:r w:rsidR="009428EB" w:rsidRPr="00A2116D">
        <w:rPr>
          <w:sz w:val="24"/>
          <w:szCs w:val="24"/>
        </w:rPr>
        <w:t xml:space="preserve"> debe </w:t>
      </w:r>
      <w:r w:rsidR="0EE08427" w:rsidRPr="00A2116D">
        <w:rPr>
          <w:sz w:val="24"/>
          <w:szCs w:val="24"/>
        </w:rPr>
        <w:t>informar a la jefatura inmediata</w:t>
      </w:r>
      <w:r w:rsidR="009428EB" w:rsidRPr="00A2116D">
        <w:rPr>
          <w:sz w:val="24"/>
          <w:szCs w:val="24"/>
        </w:rPr>
        <w:t xml:space="preserve">, no </w:t>
      </w:r>
      <w:r w:rsidR="006D6A48">
        <w:rPr>
          <w:sz w:val="24"/>
          <w:szCs w:val="24"/>
        </w:rPr>
        <w:t xml:space="preserve">debe </w:t>
      </w:r>
      <w:r w:rsidR="009428EB" w:rsidRPr="00A2116D">
        <w:rPr>
          <w:sz w:val="24"/>
          <w:szCs w:val="24"/>
        </w:rPr>
        <w:t xml:space="preserve">presentarse en su oficina y </w:t>
      </w:r>
      <w:r w:rsidR="006D6A48">
        <w:rPr>
          <w:sz w:val="24"/>
          <w:szCs w:val="24"/>
        </w:rPr>
        <w:t xml:space="preserve">debe </w:t>
      </w:r>
      <w:r w:rsidR="009428EB" w:rsidRPr="00A2116D">
        <w:rPr>
          <w:sz w:val="24"/>
          <w:szCs w:val="24"/>
        </w:rPr>
        <w:t>trasladarse al Centro de Salud más cercano para la valoración médica respectiva</w:t>
      </w:r>
      <w:r w:rsidR="00844824" w:rsidRPr="00A2116D">
        <w:rPr>
          <w:sz w:val="24"/>
          <w:szCs w:val="24"/>
        </w:rPr>
        <w:t>,</w:t>
      </w:r>
      <w:r w:rsidR="0EE08427" w:rsidRPr="00A2116D">
        <w:rPr>
          <w:sz w:val="24"/>
          <w:szCs w:val="24"/>
        </w:rPr>
        <w:t xml:space="preserve"> </w:t>
      </w:r>
      <w:r w:rsidR="04403FA2" w:rsidRPr="00A2116D">
        <w:rPr>
          <w:sz w:val="24"/>
          <w:szCs w:val="24"/>
        </w:rPr>
        <w:t>con</w:t>
      </w:r>
      <w:r w:rsidR="473A5D5D" w:rsidRPr="00A2116D">
        <w:rPr>
          <w:sz w:val="24"/>
          <w:szCs w:val="24"/>
        </w:rPr>
        <w:t xml:space="preserve"> </w:t>
      </w:r>
      <w:r w:rsidR="4D6461D2" w:rsidRPr="00A2116D">
        <w:rPr>
          <w:sz w:val="24"/>
          <w:szCs w:val="24"/>
        </w:rPr>
        <w:t xml:space="preserve">el fin de que se adopten las medidas </w:t>
      </w:r>
      <w:r w:rsidR="3CB9C4AF" w:rsidRPr="00A2116D">
        <w:rPr>
          <w:sz w:val="24"/>
          <w:szCs w:val="24"/>
        </w:rPr>
        <w:t>correspondientes</w:t>
      </w:r>
      <w:r w:rsidR="0EE08427" w:rsidRPr="00A2116D">
        <w:rPr>
          <w:sz w:val="24"/>
          <w:szCs w:val="24"/>
        </w:rPr>
        <w:t xml:space="preserve"> </w:t>
      </w:r>
      <w:r w:rsidR="2E35C9CA" w:rsidRPr="00A2116D">
        <w:rPr>
          <w:sz w:val="24"/>
          <w:szCs w:val="24"/>
        </w:rPr>
        <w:t>establecidas por las autoridades sanitarias y la persona se mantenga en su domicilio.</w:t>
      </w:r>
    </w:p>
    <w:p w:rsidR="330DCCB9" w:rsidRPr="00A2116D" w:rsidRDefault="046BA7A5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Cumplir en todo momento </w:t>
      </w:r>
      <w:r w:rsidR="697ED4F4" w:rsidRPr="00A2116D">
        <w:rPr>
          <w:sz w:val="24"/>
          <w:szCs w:val="24"/>
        </w:rPr>
        <w:t>con</w:t>
      </w:r>
      <w:r w:rsidRPr="00A2116D">
        <w:rPr>
          <w:sz w:val="24"/>
          <w:szCs w:val="24"/>
        </w:rPr>
        <w:t xml:space="preserve"> el correcto lavado de manos y </w:t>
      </w:r>
      <w:r w:rsidR="2935F0DF" w:rsidRPr="00A2116D">
        <w:rPr>
          <w:sz w:val="24"/>
          <w:szCs w:val="24"/>
        </w:rPr>
        <w:t>protocolo</w:t>
      </w:r>
      <w:r w:rsidR="589BD279" w:rsidRPr="00A2116D">
        <w:rPr>
          <w:sz w:val="24"/>
          <w:szCs w:val="24"/>
        </w:rPr>
        <w:t xml:space="preserve"> de </w:t>
      </w:r>
      <w:r w:rsidR="2935F0DF" w:rsidRPr="00A2116D">
        <w:rPr>
          <w:sz w:val="24"/>
          <w:szCs w:val="24"/>
        </w:rPr>
        <w:t xml:space="preserve">tos y </w:t>
      </w:r>
      <w:r w:rsidR="589BD279" w:rsidRPr="00A2116D">
        <w:rPr>
          <w:sz w:val="24"/>
          <w:szCs w:val="24"/>
        </w:rPr>
        <w:t>estornudo</w:t>
      </w:r>
      <w:r w:rsidR="5DBF50EF" w:rsidRPr="00A2116D">
        <w:rPr>
          <w:sz w:val="24"/>
          <w:szCs w:val="24"/>
        </w:rPr>
        <w:t xml:space="preserve">, así como demás lineamientos establecidos por el Ministerio </w:t>
      </w:r>
      <w:r w:rsidR="00C622A8" w:rsidRPr="00A2116D">
        <w:rPr>
          <w:sz w:val="24"/>
          <w:szCs w:val="24"/>
        </w:rPr>
        <w:t xml:space="preserve">de Salud </w:t>
      </w:r>
      <w:r w:rsidR="5DBF50EF" w:rsidRPr="00A2116D">
        <w:rPr>
          <w:sz w:val="24"/>
          <w:szCs w:val="24"/>
        </w:rPr>
        <w:t>a nivel nacional</w:t>
      </w:r>
      <w:r w:rsidR="49EBC6D9" w:rsidRPr="00A2116D">
        <w:rPr>
          <w:sz w:val="24"/>
          <w:szCs w:val="24"/>
        </w:rPr>
        <w:t>.</w:t>
      </w:r>
    </w:p>
    <w:p w:rsidR="006E20E7" w:rsidRPr="00DF4A51" w:rsidRDefault="006E20E7" w:rsidP="006E20E7">
      <w:pPr>
        <w:pStyle w:val="Prrafodelista"/>
        <w:numPr>
          <w:ilvl w:val="0"/>
          <w:numId w:val="0"/>
        </w:numPr>
        <w:spacing w:before="0" w:line="360" w:lineRule="auto"/>
      </w:pPr>
    </w:p>
    <w:p w:rsidR="005A565D" w:rsidRPr="00A00FB2" w:rsidRDefault="00195234" w:rsidP="006E20E7">
      <w:pPr>
        <w:pStyle w:val="Ttulo2"/>
      </w:pPr>
      <w:r w:rsidRPr="00A00FB2">
        <w:t>Traslado de las personas servidoras desde domicilio a centro de trabajo y viceversa mediante transporte público</w:t>
      </w:r>
      <w:r w:rsidR="004C21E2">
        <w:t xml:space="preserve"> (autobús</w:t>
      </w:r>
      <w:r w:rsidR="0015185E">
        <w:t xml:space="preserve"> y</w:t>
      </w:r>
      <w:r w:rsidR="004C21E2">
        <w:t xml:space="preserve"> tren)</w:t>
      </w:r>
      <w:r w:rsidR="39456677">
        <w:t>.</w:t>
      </w:r>
    </w:p>
    <w:p w:rsidR="4906C12E" w:rsidRPr="00FC099A" w:rsidRDefault="2FD33AA2" w:rsidP="00FC099A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Al esperar el servicio de transporte en </w:t>
      </w:r>
      <w:r w:rsidR="1F305AEB" w:rsidRPr="00A2116D">
        <w:rPr>
          <w:sz w:val="24"/>
          <w:szCs w:val="24"/>
        </w:rPr>
        <w:t>la parada o estación</w:t>
      </w:r>
      <w:r w:rsidRPr="00A2116D">
        <w:rPr>
          <w:sz w:val="24"/>
          <w:szCs w:val="24"/>
        </w:rPr>
        <w:t xml:space="preserve"> (fila) donde se </w:t>
      </w:r>
      <w:r w:rsidR="4ADD3636" w:rsidRPr="00A2116D">
        <w:rPr>
          <w:sz w:val="24"/>
          <w:szCs w:val="24"/>
        </w:rPr>
        <w:t xml:space="preserve">efectuará el abordaje, </w:t>
      </w:r>
      <w:r w:rsidRPr="00A2116D">
        <w:rPr>
          <w:sz w:val="24"/>
          <w:szCs w:val="24"/>
        </w:rPr>
        <w:t xml:space="preserve">se </w:t>
      </w:r>
      <w:r w:rsidR="001218F7">
        <w:rPr>
          <w:sz w:val="24"/>
          <w:szCs w:val="24"/>
        </w:rPr>
        <w:t xml:space="preserve">recomienda </w:t>
      </w:r>
      <w:r w:rsidR="008D02D4">
        <w:rPr>
          <w:sz w:val="24"/>
          <w:szCs w:val="24"/>
        </w:rPr>
        <w:t>contar con mascarilla</w:t>
      </w:r>
      <w:r w:rsidR="00FC099A">
        <w:rPr>
          <w:sz w:val="24"/>
          <w:szCs w:val="24"/>
        </w:rPr>
        <w:t xml:space="preserve">. </w:t>
      </w:r>
      <w:r w:rsidR="49EF60F0" w:rsidRPr="00FC099A">
        <w:rPr>
          <w:sz w:val="24"/>
          <w:szCs w:val="24"/>
        </w:rPr>
        <w:t>Recuerde que el uso d</w:t>
      </w:r>
      <w:r w:rsidR="00824262">
        <w:rPr>
          <w:sz w:val="24"/>
          <w:szCs w:val="24"/>
        </w:rPr>
        <w:t xml:space="preserve">e esta </w:t>
      </w:r>
      <w:r w:rsidR="49EF60F0" w:rsidRPr="00FC099A">
        <w:rPr>
          <w:sz w:val="24"/>
          <w:szCs w:val="24"/>
        </w:rPr>
        <w:t>no sustituye ninguna de las medidas de preven</w:t>
      </w:r>
      <w:r w:rsidR="65667738" w:rsidRPr="00FC099A">
        <w:rPr>
          <w:sz w:val="24"/>
          <w:szCs w:val="24"/>
        </w:rPr>
        <w:t>c</w:t>
      </w:r>
      <w:r w:rsidR="49EF60F0" w:rsidRPr="00FC099A">
        <w:rPr>
          <w:sz w:val="24"/>
          <w:szCs w:val="24"/>
        </w:rPr>
        <w:t>ión.</w:t>
      </w:r>
    </w:p>
    <w:p w:rsidR="1BA99B4A" w:rsidRPr="00A2116D" w:rsidRDefault="1BA99B4A" w:rsidP="4C7FA14B">
      <w:pPr>
        <w:pStyle w:val="Prrafodelista"/>
        <w:spacing w:before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2116D">
        <w:rPr>
          <w:sz w:val="24"/>
          <w:szCs w:val="24"/>
        </w:rPr>
        <w:t>Personas con factores de riesgo para enfermedad grave, se les recomienda adquiera y emplee mascarilla</w:t>
      </w:r>
      <w:r w:rsidR="00D82BE7">
        <w:rPr>
          <w:sz w:val="24"/>
          <w:szCs w:val="24"/>
        </w:rPr>
        <w:t xml:space="preserve"> </w:t>
      </w:r>
      <w:r w:rsidR="00D82BE7" w:rsidRPr="00A2116D">
        <w:rPr>
          <w:sz w:val="24"/>
          <w:szCs w:val="24"/>
        </w:rPr>
        <w:t>(</w:t>
      </w:r>
      <w:hyperlink w:anchor="_ANEXO_3._Uso" w:history="1">
        <w:r w:rsidR="00D82BE7" w:rsidRPr="00A2116D">
          <w:rPr>
            <w:rStyle w:val="Hipervnculo"/>
            <w:sz w:val="24"/>
            <w:szCs w:val="24"/>
          </w:rPr>
          <w:t xml:space="preserve">ver anexo </w:t>
        </w:r>
        <w:r w:rsidR="00D82BE7">
          <w:rPr>
            <w:rStyle w:val="Hipervnculo"/>
            <w:sz w:val="24"/>
            <w:szCs w:val="24"/>
          </w:rPr>
          <w:t>1</w:t>
        </w:r>
      </w:hyperlink>
      <w:r w:rsidR="00D82BE7" w:rsidRPr="00A2116D">
        <w:rPr>
          <w:sz w:val="24"/>
          <w:szCs w:val="24"/>
        </w:rPr>
        <w:t>)</w:t>
      </w:r>
      <w:r w:rsidR="00C12BA3">
        <w:rPr>
          <w:sz w:val="24"/>
          <w:szCs w:val="24"/>
        </w:rPr>
        <w:t xml:space="preserve"> y de forma complementaria careta facial</w:t>
      </w:r>
      <w:r w:rsidRPr="00A2116D">
        <w:rPr>
          <w:sz w:val="24"/>
          <w:szCs w:val="24"/>
        </w:rPr>
        <w:t xml:space="preserve"> al trasladarse </w:t>
      </w:r>
      <w:r w:rsidR="4F0758B1" w:rsidRPr="00A2116D">
        <w:rPr>
          <w:sz w:val="24"/>
          <w:szCs w:val="24"/>
        </w:rPr>
        <w:t>en transporte público.</w:t>
      </w:r>
    </w:p>
    <w:p w:rsidR="4F0758B1" w:rsidRPr="00A2116D" w:rsidRDefault="4F0758B1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No saludar de beso, abrazo ni cualquier otro tipo de contacto físico ni a las personas que viajan consig</w:t>
      </w:r>
      <w:r w:rsidR="1ED44BDA" w:rsidRPr="00A2116D">
        <w:rPr>
          <w:sz w:val="24"/>
          <w:szCs w:val="24"/>
        </w:rPr>
        <w:t>o ni a ningún otro pasajero.</w:t>
      </w:r>
    </w:p>
    <w:p w:rsidR="0B28DC61" w:rsidRPr="00A2116D" w:rsidRDefault="006D6A48" w:rsidP="00DF4A51">
      <w:pPr>
        <w:pStyle w:val="Prrafodelista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Posterior a la cancelación (pago) d</w:t>
      </w:r>
      <w:r w:rsidR="196D08E8" w:rsidRPr="00A2116D">
        <w:rPr>
          <w:sz w:val="24"/>
          <w:szCs w:val="24"/>
        </w:rPr>
        <w:t xml:space="preserve">el servicio de transporte </w:t>
      </w:r>
      <w:r w:rsidR="008A7FCA" w:rsidRPr="00A2116D">
        <w:rPr>
          <w:sz w:val="24"/>
          <w:szCs w:val="24"/>
        </w:rPr>
        <w:t>público</w:t>
      </w:r>
      <w:r w:rsidR="196D08E8" w:rsidRPr="00A2116D">
        <w:rPr>
          <w:sz w:val="24"/>
          <w:szCs w:val="24"/>
        </w:rPr>
        <w:t xml:space="preserve"> </w:t>
      </w:r>
      <w:r w:rsidR="2B20D24E" w:rsidRPr="00A2116D">
        <w:rPr>
          <w:sz w:val="24"/>
          <w:szCs w:val="24"/>
        </w:rPr>
        <w:t>se recomienda aplicarse en las manos</w:t>
      </w:r>
      <w:r w:rsidR="196D08E8" w:rsidRPr="00A2116D">
        <w:rPr>
          <w:sz w:val="24"/>
          <w:szCs w:val="24"/>
        </w:rPr>
        <w:t xml:space="preserve"> </w:t>
      </w:r>
      <w:r w:rsidR="008A7FCA" w:rsidRPr="00A2116D">
        <w:rPr>
          <w:sz w:val="24"/>
          <w:szCs w:val="24"/>
        </w:rPr>
        <w:t>inmediatamente</w:t>
      </w:r>
      <w:r w:rsidR="341ECB05" w:rsidRPr="00A2116D">
        <w:rPr>
          <w:sz w:val="24"/>
          <w:szCs w:val="24"/>
        </w:rPr>
        <w:t xml:space="preserve"> alcohol en gel.</w:t>
      </w:r>
    </w:p>
    <w:p w:rsidR="008A341B" w:rsidRPr="00A2116D" w:rsidRDefault="65B534C6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Al ubicarse en </w:t>
      </w:r>
      <w:r w:rsidR="5C9D36DD" w:rsidRPr="00A2116D">
        <w:rPr>
          <w:sz w:val="24"/>
          <w:szCs w:val="24"/>
        </w:rPr>
        <w:t xml:space="preserve">los asientos, la persona </w:t>
      </w:r>
      <w:r w:rsidR="29457C52" w:rsidRPr="00A2116D">
        <w:rPr>
          <w:sz w:val="24"/>
          <w:szCs w:val="24"/>
        </w:rPr>
        <w:t xml:space="preserve">deberá procurar en todo momento evitar </w:t>
      </w:r>
      <w:r w:rsidR="08D11503" w:rsidRPr="00A2116D">
        <w:rPr>
          <w:sz w:val="24"/>
          <w:szCs w:val="24"/>
        </w:rPr>
        <w:t xml:space="preserve">el contacto con </w:t>
      </w:r>
      <w:r w:rsidR="225D69DD" w:rsidRPr="00A2116D">
        <w:rPr>
          <w:sz w:val="24"/>
          <w:szCs w:val="24"/>
        </w:rPr>
        <w:t>la otra persona del lado</w:t>
      </w:r>
      <w:r w:rsidR="00B96601">
        <w:rPr>
          <w:sz w:val="24"/>
          <w:szCs w:val="24"/>
        </w:rPr>
        <w:t xml:space="preserve">, </w:t>
      </w:r>
      <w:r w:rsidR="006D6A48">
        <w:rPr>
          <w:sz w:val="24"/>
          <w:szCs w:val="24"/>
        </w:rPr>
        <w:t>evita</w:t>
      </w:r>
      <w:r w:rsidR="00281E6E">
        <w:rPr>
          <w:sz w:val="24"/>
          <w:szCs w:val="24"/>
        </w:rPr>
        <w:t>r dentro de lo posible</w:t>
      </w:r>
      <w:r w:rsidR="006D6A48">
        <w:rPr>
          <w:sz w:val="24"/>
          <w:szCs w:val="24"/>
        </w:rPr>
        <w:t xml:space="preserve"> </w:t>
      </w:r>
      <w:r w:rsidR="00281E6E">
        <w:rPr>
          <w:sz w:val="24"/>
          <w:szCs w:val="24"/>
        </w:rPr>
        <w:t xml:space="preserve">no </w:t>
      </w:r>
      <w:r w:rsidR="006D6A48">
        <w:rPr>
          <w:sz w:val="24"/>
          <w:szCs w:val="24"/>
        </w:rPr>
        <w:t>sentarse al lado de otras personas, ni ir de pie, ni cerca de personas que van de pie</w:t>
      </w:r>
      <w:r w:rsidR="70351717" w:rsidRPr="00A2116D">
        <w:rPr>
          <w:sz w:val="24"/>
          <w:szCs w:val="24"/>
        </w:rPr>
        <w:t>.</w:t>
      </w:r>
    </w:p>
    <w:p w:rsidR="6D541035" w:rsidRPr="00A2116D" w:rsidRDefault="26AC5214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Procurar que el asiento elegido cuente con una ventana que pueda abrirse con el fin de permitir la renovación </w:t>
      </w:r>
      <w:r w:rsidR="2123DB17" w:rsidRPr="00A2116D">
        <w:rPr>
          <w:sz w:val="24"/>
          <w:szCs w:val="24"/>
        </w:rPr>
        <w:t>del aire.</w:t>
      </w:r>
    </w:p>
    <w:p w:rsidR="25287407" w:rsidRPr="00A2116D" w:rsidRDefault="25287407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Evitar</w:t>
      </w:r>
      <w:r w:rsidR="4D7E8AEE" w:rsidRPr="00A2116D">
        <w:rPr>
          <w:sz w:val="24"/>
          <w:szCs w:val="24"/>
        </w:rPr>
        <w:t xml:space="preserve">, en la medida de lo posible, el contacto con elementos del transporte público, tales como </w:t>
      </w:r>
      <w:r w:rsidR="0306FF34" w:rsidRPr="00A2116D">
        <w:rPr>
          <w:sz w:val="24"/>
          <w:szCs w:val="24"/>
        </w:rPr>
        <w:t>el asiento de enfrente</w:t>
      </w:r>
      <w:r w:rsidR="258DEBAD" w:rsidRPr="00A2116D">
        <w:rPr>
          <w:sz w:val="24"/>
          <w:szCs w:val="24"/>
        </w:rPr>
        <w:t>,</w:t>
      </w:r>
      <w:r w:rsidR="0306FF34" w:rsidRPr="00A2116D">
        <w:rPr>
          <w:sz w:val="24"/>
          <w:szCs w:val="24"/>
        </w:rPr>
        <w:t xml:space="preserve"> descansabrazos</w:t>
      </w:r>
      <w:r w:rsidR="558CE636" w:rsidRPr="00A2116D">
        <w:rPr>
          <w:sz w:val="24"/>
          <w:szCs w:val="24"/>
        </w:rPr>
        <w:t>, tubos o monitores.</w:t>
      </w:r>
    </w:p>
    <w:p w:rsidR="558CE636" w:rsidRPr="00A2116D" w:rsidRDefault="558CE636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Al toser o estornudar debe aplicar</w:t>
      </w:r>
      <w:r w:rsidR="46E7A0EF" w:rsidRPr="00A2116D">
        <w:rPr>
          <w:sz w:val="24"/>
          <w:szCs w:val="24"/>
        </w:rPr>
        <w:t xml:space="preserve"> adecuadamente</w:t>
      </w:r>
      <w:r w:rsidRPr="00A2116D">
        <w:rPr>
          <w:sz w:val="24"/>
          <w:szCs w:val="24"/>
        </w:rPr>
        <w:t xml:space="preserve"> el protocolo respectivo o utilizar mascarilla para evitar cualquier tipo de propagación.</w:t>
      </w:r>
    </w:p>
    <w:p w:rsidR="17FCFE73" w:rsidRPr="00A2116D" w:rsidRDefault="17FCFE73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Al bajar del autobús, realizar nuevamente la desinfección de las manos con alcohol en gel.</w:t>
      </w:r>
    </w:p>
    <w:p w:rsidR="17FCFE73" w:rsidRPr="00A2116D" w:rsidRDefault="0F428167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Durante el traslado en el transporte público, no</w:t>
      </w:r>
      <w:r w:rsidR="145EAE6E" w:rsidRPr="00A2116D">
        <w:rPr>
          <w:sz w:val="24"/>
          <w:szCs w:val="24"/>
        </w:rPr>
        <w:t xml:space="preserve"> </w:t>
      </w:r>
      <w:r w:rsidR="17FCFE73" w:rsidRPr="00A2116D">
        <w:rPr>
          <w:sz w:val="24"/>
          <w:szCs w:val="24"/>
        </w:rPr>
        <w:t xml:space="preserve">debe </w:t>
      </w:r>
      <w:r w:rsidR="145EAE6E" w:rsidRPr="00A2116D">
        <w:rPr>
          <w:sz w:val="24"/>
          <w:szCs w:val="24"/>
        </w:rPr>
        <w:t>tocar</w:t>
      </w:r>
      <w:r w:rsidR="0CFF0E58" w:rsidRPr="00A2116D">
        <w:rPr>
          <w:sz w:val="24"/>
          <w:szCs w:val="24"/>
        </w:rPr>
        <w:t>se</w:t>
      </w:r>
      <w:r w:rsidR="17FCFE73" w:rsidRPr="00A2116D">
        <w:rPr>
          <w:sz w:val="24"/>
          <w:szCs w:val="24"/>
        </w:rPr>
        <w:t xml:space="preserve"> la cara si no ha realizado desinfección de las manos.</w:t>
      </w:r>
    </w:p>
    <w:p w:rsidR="62509722" w:rsidRPr="00A2116D" w:rsidRDefault="17FCFE73" w:rsidP="3BDD7EF5">
      <w:pPr>
        <w:pStyle w:val="Prrafodelista"/>
        <w:spacing w:before="0" w:line="360" w:lineRule="auto"/>
        <w:rPr>
          <w:sz w:val="24"/>
          <w:szCs w:val="24"/>
          <w:lang w:val="es-ES"/>
        </w:rPr>
      </w:pPr>
      <w:r w:rsidRPr="00A2116D">
        <w:rPr>
          <w:sz w:val="24"/>
          <w:szCs w:val="24"/>
        </w:rPr>
        <w:t xml:space="preserve">Previamente a utilizar el celular, se recomienda desinfectar las manos con solución de alcohol en gel, en caso de no haberlo hecho al subirse al </w:t>
      </w:r>
      <w:r w:rsidR="2BE6EA39" w:rsidRPr="00A2116D">
        <w:rPr>
          <w:sz w:val="24"/>
          <w:szCs w:val="24"/>
        </w:rPr>
        <w:t>transporte público</w:t>
      </w:r>
      <w:r w:rsidRPr="00A2116D">
        <w:rPr>
          <w:sz w:val="24"/>
          <w:szCs w:val="24"/>
        </w:rPr>
        <w:t>.</w:t>
      </w:r>
    </w:p>
    <w:p w:rsidR="18D7C05D" w:rsidRPr="00A2116D" w:rsidRDefault="18D7C05D" w:rsidP="3BDD7EF5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Evite poner sus pertenencias en el piso del </w:t>
      </w:r>
      <w:r w:rsidR="32009DE5" w:rsidRPr="00A2116D">
        <w:rPr>
          <w:sz w:val="24"/>
          <w:szCs w:val="24"/>
        </w:rPr>
        <w:t>transporte público</w:t>
      </w:r>
      <w:r w:rsidRPr="00A2116D">
        <w:rPr>
          <w:sz w:val="24"/>
          <w:szCs w:val="24"/>
        </w:rPr>
        <w:t>.</w:t>
      </w:r>
    </w:p>
    <w:p w:rsidR="004C7771" w:rsidRPr="00A2116D" w:rsidRDefault="18D7C05D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Evite </w:t>
      </w:r>
      <w:r w:rsidR="59FA99C2" w:rsidRPr="00A2116D">
        <w:rPr>
          <w:sz w:val="24"/>
          <w:szCs w:val="24"/>
        </w:rPr>
        <w:t>c</w:t>
      </w:r>
      <w:r w:rsidR="323E946D" w:rsidRPr="00A2116D">
        <w:rPr>
          <w:sz w:val="24"/>
          <w:szCs w:val="24"/>
        </w:rPr>
        <w:t>onsumir alimentos</w:t>
      </w:r>
      <w:r w:rsidRPr="00A2116D">
        <w:rPr>
          <w:sz w:val="24"/>
          <w:szCs w:val="24"/>
        </w:rPr>
        <w:t xml:space="preserve"> en el trasporte público.</w:t>
      </w:r>
    </w:p>
    <w:p w:rsidR="65314F27" w:rsidRPr="00A2116D" w:rsidRDefault="65314F27" w:rsidP="4C7FA14B">
      <w:pPr>
        <w:pStyle w:val="Prrafodelista"/>
        <w:spacing w:before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2116D">
        <w:rPr>
          <w:sz w:val="24"/>
          <w:szCs w:val="24"/>
        </w:rPr>
        <w:t xml:space="preserve">Evite compartir utensilios u objetos personales con el resto de las personas dentro del </w:t>
      </w:r>
      <w:r w:rsidR="00BA39E9" w:rsidRPr="00A2116D">
        <w:rPr>
          <w:sz w:val="24"/>
          <w:szCs w:val="24"/>
        </w:rPr>
        <w:t>transporte</w:t>
      </w:r>
      <w:r w:rsidRPr="00A2116D">
        <w:rPr>
          <w:sz w:val="24"/>
          <w:szCs w:val="24"/>
        </w:rPr>
        <w:t>.</w:t>
      </w:r>
    </w:p>
    <w:p w:rsidR="65314F27" w:rsidRPr="00D609C8" w:rsidRDefault="65314F27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No debe gritar o hablar en voz alta para comunicarse.</w:t>
      </w:r>
    </w:p>
    <w:p w:rsidR="05FAF080" w:rsidRPr="00D609C8" w:rsidRDefault="05FAF080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Procure no tocar los inte</w:t>
      </w:r>
      <w:r w:rsidR="29854AA1" w:rsidRPr="00A2116D">
        <w:rPr>
          <w:sz w:val="24"/>
          <w:szCs w:val="24"/>
        </w:rPr>
        <w:t>riores del transporte público.</w:t>
      </w:r>
    </w:p>
    <w:p w:rsidR="4C7FA14B" w:rsidRDefault="4C7FA14B" w:rsidP="4C7FA14B">
      <w:pPr>
        <w:spacing w:line="360" w:lineRule="auto"/>
      </w:pPr>
    </w:p>
    <w:p w:rsidR="005172FC" w:rsidRPr="00A00FB2" w:rsidRDefault="00195234" w:rsidP="00DF4A51">
      <w:pPr>
        <w:pStyle w:val="Ttulo2"/>
      </w:pPr>
      <w:r w:rsidRPr="00A00FB2">
        <w:t>Traslado de las personas servidoras desde domicilio a centro de trabajo y viceversa mediante transporte privado</w:t>
      </w:r>
      <w:r w:rsidR="004C21E2">
        <w:t xml:space="preserve"> (vehículo propio, taxi o similares)</w:t>
      </w:r>
    </w:p>
    <w:p w:rsidR="00087D45" w:rsidRPr="00A2116D" w:rsidRDefault="00266B92" w:rsidP="00DF4A51">
      <w:pPr>
        <w:pStyle w:val="Prrafodelista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3AFD7A40" w:rsidRPr="00A2116D">
        <w:rPr>
          <w:sz w:val="24"/>
          <w:szCs w:val="24"/>
        </w:rPr>
        <w:t>l uso de transporte compartido entre personas servidoras</w:t>
      </w:r>
      <w:r w:rsidR="003A1FA0">
        <w:rPr>
          <w:sz w:val="24"/>
          <w:szCs w:val="24"/>
        </w:rPr>
        <w:t xml:space="preserve"> judiciales</w:t>
      </w:r>
      <w:r w:rsidR="008A3385">
        <w:rPr>
          <w:sz w:val="24"/>
          <w:szCs w:val="24"/>
        </w:rPr>
        <w:t xml:space="preserve"> (</w:t>
      </w:r>
      <w:proofErr w:type="spellStart"/>
      <w:r w:rsidR="008A3385">
        <w:rPr>
          <w:sz w:val="24"/>
          <w:szCs w:val="24"/>
        </w:rPr>
        <w:t>carpooling</w:t>
      </w:r>
      <w:proofErr w:type="spellEnd"/>
      <w:r w:rsidR="008A3385">
        <w:rPr>
          <w:sz w:val="24"/>
          <w:szCs w:val="24"/>
        </w:rPr>
        <w:t>)</w:t>
      </w:r>
      <w:r w:rsidR="3AFD7A40" w:rsidRPr="00A211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recomienda </w:t>
      </w:r>
      <w:r w:rsidR="006C6320">
        <w:rPr>
          <w:sz w:val="24"/>
          <w:szCs w:val="24"/>
        </w:rPr>
        <w:t xml:space="preserve">solamente </w:t>
      </w:r>
      <w:r>
        <w:rPr>
          <w:sz w:val="24"/>
          <w:szCs w:val="24"/>
        </w:rPr>
        <w:t xml:space="preserve">en los casos </w:t>
      </w:r>
      <w:r w:rsidR="00EE4986">
        <w:rPr>
          <w:sz w:val="24"/>
          <w:szCs w:val="24"/>
        </w:rPr>
        <w:t>donde exista conocimiento que ninguna de las personas que comparten el viaje cuenta con síntomas atribuibles a Covid-19.</w:t>
      </w:r>
      <w:r w:rsidR="1DBDC5A4" w:rsidRPr="00A2116D">
        <w:rPr>
          <w:sz w:val="24"/>
          <w:szCs w:val="24"/>
        </w:rPr>
        <w:t xml:space="preserve"> </w:t>
      </w:r>
    </w:p>
    <w:p w:rsidR="00087D45" w:rsidRPr="00A2116D" w:rsidRDefault="7864F445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En los casos que se decida utilizar</w:t>
      </w:r>
      <w:r w:rsidR="5E65DA99" w:rsidRPr="00A2116D">
        <w:rPr>
          <w:sz w:val="24"/>
          <w:szCs w:val="24"/>
        </w:rPr>
        <w:t xml:space="preserve"> vehículo privado de uso co</w:t>
      </w:r>
      <w:r w:rsidR="54A3D929" w:rsidRPr="00A2116D">
        <w:rPr>
          <w:sz w:val="24"/>
          <w:szCs w:val="24"/>
        </w:rPr>
        <w:t>m</w:t>
      </w:r>
      <w:r w:rsidR="5E65DA99" w:rsidRPr="00A2116D">
        <w:rPr>
          <w:sz w:val="24"/>
          <w:szCs w:val="24"/>
        </w:rPr>
        <w:t>partido</w:t>
      </w:r>
      <w:r w:rsidR="6915242B" w:rsidRPr="00A2116D">
        <w:rPr>
          <w:sz w:val="24"/>
          <w:szCs w:val="24"/>
        </w:rPr>
        <w:t>,</w:t>
      </w:r>
      <w:r w:rsidR="5E65DA99" w:rsidRPr="00A2116D">
        <w:rPr>
          <w:sz w:val="24"/>
          <w:szCs w:val="24"/>
        </w:rPr>
        <w:t xml:space="preserve"> </w:t>
      </w:r>
      <w:r w:rsidR="44D8CFD5" w:rsidRPr="00A2116D">
        <w:rPr>
          <w:sz w:val="24"/>
          <w:szCs w:val="24"/>
        </w:rPr>
        <w:t xml:space="preserve">se recomienda a </w:t>
      </w:r>
      <w:r w:rsidR="5E65DA99" w:rsidRPr="00A2116D">
        <w:rPr>
          <w:sz w:val="24"/>
          <w:szCs w:val="24"/>
        </w:rPr>
        <w:t>la persona propietaria del mismo</w:t>
      </w:r>
      <w:r w:rsidR="3C67F2F1" w:rsidRPr="00A2116D">
        <w:rPr>
          <w:sz w:val="24"/>
          <w:szCs w:val="24"/>
        </w:rPr>
        <w:t>,</w:t>
      </w:r>
      <w:r w:rsidR="5E65DA99" w:rsidRPr="00A2116D">
        <w:rPr>
          <w:sz w:val="24"/>
          <w:szCs w:val="24"/>
        </w:rPr>
        <w:t xml:space="preserve"> </w:t>
      </w:r>
      <w:r w:rsidR="390EFA00" w:rsidRPr="00A2116D">
        <w:rPr>
          <w:sz w:val="24"/>
          <w:szCs w:val="24"/>
        </w:rPr>
        <w:t xml:space="preserve">la desinfección </w:t>
      </w:r>
      <w:r w:rsidR="022C5733" w:rsidRPr="00A2116D">
        <w:rPr>
          <w:sz w:val="24"/>
          <w:szCs w:val="24"/>
        </w:rPr>
        <w:t>previa</w:t>
      </w:r>
      <w:r w:rsidR="1D1B17D1" w:rsidRPr="00A2116D">
        <w:rPr>
          <w:sz w:val="24"/>
          <w:szCs w:val="24"/>
        </w:rPr>
        <w:t xml:space="preserve"> al inicio del viaje.</w:t>
      </w:r>
      <w:r w:rsidR="69BF16DE" w:rsidRPr="00A2116D">
        <w:rPr>
          <w:sz w:val="24"/>
          <w:szCs w:val="24"/>
        </w:rPr>
        <w:t xml:space="preserve"> </w:t>
      </w:r>
    </w:p>
    <w:p w:rsidR="1D1B17D1" w:rsidRPr="00A2116D" w:rsidRDefault="2F34C7AA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Al momento que las personas </w:t>
      </w:r>
      <w:r w:rsidR="3CCA8479" w:rsidRPr="00A2116D">
        <w:rPr>
          <w:sz w:val="24"/>
          <w:szCs w:val="24"/>
        </w:rPr>
        <w:t xml:space="preserve">se ubiquen en </w:t>
      </w:r>
      <w:r w:rsidRPr="00A2116D">
        <w:rPr>
          <w:sz w:val="24"/>
          <w:szCs w:val="24"/>
        </w:rPr>
        <w:t xml:space="preserve">el vehículo </w:t>
      </w:r>
      <w:r w:rsidR="00964106">
        <w:rPr>
          <w:sz w:val="24"/>
          <w:szCs w:val="24"/>
        </w:rPr>
        <w:t xml:space="preserve">las personas </w:t>
      </w:r>
      <w:r w:rsidRPr="00A2116D">
        <w:rPr>
          <w:sz w:val="24"/>
          <w:szCs w:val="24"/>
        </w:rPr>
        <w:t>acompañantes</w:t>
      </w:r>
      <w:r w:rsidR="1C9FD7C4" w:rsidRPr="00A2116D">
        <w:rPr>
          <w:sz w:val="24"/>
          <w:szCs w:val="24"/>
        </w:rPr>
        <w:t>, deberán desinfectarse las</w:t>
      </w:r>
      <w:r w:rsidR="53796DC1" w:rsidRPr="00A2116D">
        <w:rPr>
          <w:sz w:val="24"/>
          <w:szCs w:val="24"/>
        </w:rPr>
        <w:t xml:space="preserve"> </w:t>
      </w:r>
      <w:r w:rsidR="1C9FD7C4" w:rsidRPr="00A2116D">
        <w:rPr>
          <w:sz w:val="24"/>
          <w:szCs w:val="24"/>
        </w:rPr>
        <w:t xml:space="preserve">manos </w:t>
      </w:r>
      <w:r w:rsidR="0AFC9B68" w:rsidRPr="00A2116D">
        <w:rPr>
          <w:sz w:val="24"/>
          <w:szCs w:val="24"/>
        </w:rPr>
        <w:t>previ</w:t>
      </w:r>
      <w:r w:rsidR="78C560C3" w:rsidRPr="00A2116D">
        <w:rPr>
          <w:sz w:val="24"/>
          <w:szCs w:val="24"/>
        </w:rPr>
        <w:t>amente</w:t>
      </w:r>
      <w:r w:rsidR="1C9FD7C4" w:rsidRPr="00A2116D">
        <w:rPr>
          <w:sz w:val="24"/>
          <w:szCs w:val="24"/>
        </w:rPr>
        <w:t xml:space="preserve"> a manipular algún elemento (cinturón de segu</w:t>
      </w:r>
      <w:r w:rsidR="02E2E292" w:rsidRPr="00A2116D">
        <w:rPr>
          <w:sz w:val="24"/>
          <w:szCs w:val="24"/>
        </w:rPr>
        <w:t>r</w:t>
      </w:r>
      <w:r w:rsidR="1C9FD7C4" w:rsidRPr="00A2116D">
        <w:rPr>
          <w:sz w:val="24"/>
          <w:szCs w:val="24"/>
        </w:rPr>
        <w:t>idad,</w:t>
      </w:r>
      <w:r w:rsidR="00076514" w:rsidRPr="00A2116D">
        <w:rPr>
          <w:sz w:val="24"/>
          <w:szCs w:val="24"/>
        </w:rPr>
        <w:t xml:space="preserve"> </w:t>
      </w:r>
      <w:r w:rsidR="73CE2ED3" w:rsidRPr="00A2116D">
        <w:rPr>
          <w:sz w:val="24"/>
          <w:szCs w:val="24"/>
        </w:rPr>
        <w:t xml:space="preserve">botón regulador del vidrio </w:t>
      </w:r>
      <w:r w:rsidR="00076514" w:rsidRPr="00A2116D">
        <w:rPr>
          <w:sz w:val="24"/>
          <w:szCs w:val="24"/>
        </w:rPr>
        <w:t>eléctrico</w:t>
      </w:r>
      <w:r w:rsidR="73CE2ED3" w:rsidRPr="00A2116D">
        <w:rPr>
          <w:sz w:val="24"/>
          <w:szCs w:val="24"/>
        </w:rPr>
        <w:t xml:space="preserve">, </w:t>
      </w:r>
      <w:r w:rsidR="00076514" w:rsidRPr="00A2116D">
        <w:rPr>
          <w:sz w:val="24"/>
          <w:szCs w:val="24"/>
        </w:rPr>
        <w:t>etc.</w:t>
      </w:r>
      <w:r w:rsidR="73CE2ED3" w:rsidRPr="00A2116D">
        <w:rPr>
          <w:sz w:val="24"/>
          <w:szCs w:val="24"/>
        </w:rPr>
        <w:t>)</w:t>
      </w:r>
      <w:r w:rsidR="204981B4" w:rsidRPr="00A2116D">
        <w:rPr>
          <w:sz w:val="24"/>
          <w:szCs w:val="24"/>
        </w:rPr>
        <w:t>.</w:t>
      </w:r>
    </w:p>
    <w:p w:rsidR="006009CF" w:rsidRDefault="006009CF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En caso de emplear vehículo compartido</w:t>
      </w:r>
      <w:r w:rsidR="00DA6858">
        <w:rPr>
          <w:sz w:val="24"/>
          <w:szCs w:val="24"/>
        </w:rPr>
        <w:t xml:space="preserve">, </w:t>
      </w:r>
      <w:r w:rsidR="008A3385">
        <w:rPr>
          <w:sz w:val="24"/>
          <w:szCs w:val="24"/>
        </w:rPr>
        <w:t xml:space="preserve">no se recomienda que sean más de dos personas y es recomendable </w:t>
      </w:r>
      <w:r w:rsidRPr="00A2116D">
        <w:rPr>
          <w:sz w:val="24"/>
          <w:szCs w:val="24"/>
        </w:rPr>
        <w:t xml:space="preserve">que el pasajero se siente en el asiento </w:t>
      </w:r>
      <w:r w:rsidR="00690BDD">
        <w:rPr>
          <w:sz w:val="24"/>
          <w:szCs w:val="24"/>
        </w:rPr>
        <w:t>de atrás</w:t>
      </w:r>
      <w:r w:rsidR="00FF3A56" w:rsidRPr="00A2116D">
        <w:rPr>
          <w:sz w:val="24"/>
          <w:szCs w:val="24"/>
        </w:rPr>
        <w:t>.</w:t>
      </w:r>
      <w:r w:rsidR="00614005">
        <w:rPr>
          <w:sz w:val="24"/>
          <w:szCs w:val="24"/>
        </w:rPr>
        <w:t xml:space="preserve"> </w:t>
      </w:r>
      <w:r w:rsidR="00614005" w:rsidRPr="00614005">
        <w:rPr>
          <w:sz w:val="24"/>
          <w:szCs w:val="24"/>
        </w:rPr>
        <w:t>De ser necesario el uso del asiento al lado del conductor</w:t>
      </w:r>
      <w:r w:rsidR="00824262">
        <w:rPr>
          <w:sz w:val="24"/>
          <w:szCs w:val="24"/>
        </w:rPr>
        <w:t xml:space="preserve"> se recomienda que </w:t>
      </w:r>
      <w:r w:rsidR="007E5157">
        <w:rPr>
          <w:sz w:val="24"/>
          <w:szCs w:val="24"/>
        </w:rPr>
        <w:t>la persona usuaria</w:t>
      </w:r>
      <w:r w:rsidR="00614005" w:rsidRPr="00614005">
        <w:rPr>
          <w:sz w:val="24"/>
          <w:szCs w:val="24"/>
        </w:rPr>
        <w:t xml:space="preserve"> utili</w:t>
      </w:r>
      <w:r w:rsidR="00824262">
        <w:rPr>
          <w:sz w:val="24"/>
          <w:szCs w:val="24"/>
        </w:rPr>
        <w:t>ce</w:t>
      </w:r>
      <w:r w:rsidR="00614005" w:rsidRPr="00614005">
        <w:rPr>
          <w:sz w:val="24"/>
          <w:szCs w:val="24"/>
        </w:rPr>
        <w:t xml:space="preserve"> mascarilla como medida complementaria.</w:t>
      </w:r>
    </w:p>
    <w:p w:rsidR="00342BDB" w:rsidRDefault="003F509F" w:rsidP="4C7FA14B">
      <w:pPr>
        <w:pStyle w:val="Prrafodelista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A65D9">
        <w:rPr>
          <w:sz w:val="24"/>
          <w:szCs w:val="24"/>
        </w:rPr>
        <w:t xml:space="preserve">e </w:t>
      </w:r>
      <w:r w:rsidR="00D609C8">
        <w:rPr>
          <w:sz w:val="24"/>
          <w:szCs w:val="24"/>
        </w:rPr>
        <w:t xml:space="preserve">recomienda que la persona </w:t>
      </w:r>
      <w:r w:rsidR="00DD6DD2">
        <w:rPr>
          <w:sz w:val="24"/>
          <w:szCs w:val="24"/>
        </w:rPr>
        <w:t>usuaria de taxi o similares</w:t>
      </w:r>
      <w:r w:rsidR="00D62624">
        <w:rPr>
          <w:sz w:val="24"/>
          <w:szCs w:val="24"/>
        </w:rPr>
        <w:t xml:space="preserve"> </w:t>
      </w:r>
      <w:r w:rsidR="00D62624" w:rsidRPr="00A2116D">
        <w:rPr>
          <w:sz w:val="24"/>
          <w:szCs w:val="24"/>
        </w:rPr>
        <w:t>adquiera y emplee</w:t>
      </w:r>
      <w:r w:rsidR="00D62624" w:rsidRPr="002A65D9">
        <w:rPr>
          <w:sz w:val="24"/>
          <w:szCs w:val="24"/>
        </w:rPr>
        <w:t xml:space="preserve"> </w:t>
      </w:r>
      <w:r w:rsidR="002A65D9" w:rsidRPr="002A65D9">
        <w:rPr>
          <w:sz w:val="24"/>
          <w:szCs w:val="24"/>
        </w:rPr>
        <w:t xml:space="preserve">mascarilla si usa </w:t>
      </w:r>
      <w:r w:rsidR="001048A5">
        <w:rPr>
          <w:sz w:val="24"/>
          <w:szCs w:val="24"/>
        </w:rPr>
        <w:t xml:space="preserve">dicho </w:t>
      </w:r>
      <w:r w:rsidR="002A65D9" w:rsidRPr="002A65D9">
        <w:rPr>
          <w:sz w:val="24"/>
          <w:szCs w:val="24"/>
        </w:rPr>
        <w:t xml:space="preserve">servicio </w:t>
      </w:r>
      <w:r w:rsidR="001048A5">
        <w:rPr>
          <w:sz w:val="24"/>
          <w:szCs w:val="24"/>
        </w:rPr>
        <w:t xml:space="preserve">de </w:t>
      </w:r>
      <w:r w:rsidR="002A65D9" w:rsidRPr="002A65D9">
        <w:rPr>
          <w:sz w:val="24"/>
          <w:szCs w:val="24"/>
        </w:rPr>
        <w:t>transporte</w:t>
      </w:r>
      <w:r w:rsidR="00853CE9">
        <w:rPr>
          <w:sz w:val="24"/>
          <w:szCs w:val="24"/>
        </w:rPr>
        <w:t xml:space="preserve"> y se siente</w:t>
      </w:r>
      <w:r>
        <w:rPr>
          <w:sz w:val="24"/>
          <w:szCs w:val="24"/>
        </w:rPr>
        <w:t xml:space="preserve"> dentro de lo posible</w:t>
      </w:r>
      <w:r w:rsidR="00853CE9">
        <w:rPr>
          <w:sz w:val="24"/>
          <w:szCs w:val="24"/>
        </w:rPr>
        <w:t xml:space="preserve"> únicamente en el asiento de atrás.</w:t>
      </w:r>
    </w:p>
    <w:p w:rsidR="00735CD7" w:rsidRPr="000A0026" w:rsidRDefault="000A0026" w:rsidP="000A0026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Evitar, en la medida de lo posible, el contacto con elementos del transporte, tales como el asiento de enfrente, descansabrazos</w:t>
      </w:r>
      <w:r>
        <w:rPr>
          <w:sz w:val="24"/>
          <w:szCs w:val="24"/>
        </w:rPr>
        <w:t>, etc</w:t>
      </w:r>
      <w:r w:rsidRPr="00A2116D">
        <w:rPr>
          <w:sz w:val="24"/>
          <w:szCs w:val="24"/>
        </w:rPr>
        <w:t>.</w:t>
      </w:r>
    </w:p>
    <w:p w:rsidR="0B267736" w:rsidRPr="00A2116D" w:rsidRDefault="0B267736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Evite compartir utensilios u objetos personales con el resto de las personas dentro del </w:t>
      </w:r>
      <w:r w:rsidR="0C168876" w:rsidRPr="00A2116D">
        <w:rPr>
          <w:sz w:val="24"/>
          <w:szCs w:val="24"/>
        </w:rPr>
        <w:t>vehículo.</w:t>
      </w:r>
    </w:p>
    <w:p w:rsidR="0C168876" w:rsidRPr="00A2116D" w:rsidRDefault="0C168876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No debe gritar o hablar en voz alta para comunicarse. </w:t>
      </w:r>
    </w:p>
    <w:p w:rsidR="6545E854" w:rsidRPr="00A2116D" w:rsidRDefault="517EB6E3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Es recomendable que la persona servidora adquiera </w:t>
      </w:r>
      <w:r w:rsidR="003F509F">
        <w:rPr>
          <w:sz w:val="24"/>
          <w:szCs w:val="24"/>
        </w:rPr>
        <w:t xml:space="preserve">como mínimo </w:t>
      </w:r>
      <w:r w:rsidR="6545E854" w:rsidRPr="00A2116D">
        <w:rPr>
          <w:sz w:val="24"/>
          <w:szCs w:val="24"/>
        </w:rPr>
        <w:t xml:space="preserve">mascarilla </w:t>
      </w:r>
      <w:r w:rsidR="3BCCD4B3" w:rsidRPr="00A2116D">
        <w:rPr>
          <w:sz w:val="24"/>
          <w:szCs w:val="24"/>
        </w:rPr>
        <w:t>y que utilice la misma en todo momento durante el recorrido</w:t>
      </w:r>
      <w:r w:rsidR="00C4511E" w:rsidRPr="00A2116D">
        <w:rPr>
          <w:sz w:val="24"/>
          <w:szCs w:val="24"/>
        </w:rPr>
        <w:t xml:space="preserve"> si </w:t>
      </w:r>
      <w:r w:rsidR="00375996" w:rsidRPr="00A2116D">
        <w:rPr>
          <w:sz w:val="24"/>
          <w:szCs w:val="24"/>
        </w:rPr>
        <w:t>se emplea transporte compartido</w:t>
      </w:r>
      <w:r w:rsidR="3BCCD4B3" w:rsidRPr="00A2116D">
        <w:rPr>
          <w:sz w:val="24"/>
          <w:szCs w:val="24"/>
        </w:rPr>
        <w:t>.</w:t>
      </w:r>
      <w:r w:rsidR="6545E854" w:rsidRPr="00A2116D">
        <w:rPr>
          <w:sz w:val="24"/>
          <w:szCs w:val="24"/>
        </w:rPr>
        <w:t xml:space="preserve"> </w:t>
      </w:r>
    </w:p>
    <w:p w:rsidR="1D1B17D1" w:rsidRDefault="1C9FD7C4" w:rsidP="4F7BC98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</w:rPr>
      </w:pPr>
      <w:r w:rsidRPr="62509722">
        <w:rPr>
          <w:rFonts w:ascii="Times New Roman" w:eastAsia="Avenir Next LT Pro Light" w:hAnsi="Times New Roman" w:cs="Times New Roman"/>
          <w:color w:val="000000" w:themeColor="text1"/>
        </w:rPr>
        <w:t xml:space="preserve"> </w:t>
      </w:r>
    </w:p>
    <w:p w:rsidR="02FBC8AD" w:rsidRPr="00A00FB2" w:rsidRDefault="00195234" w:rsidP="00DF4A51">
      <w:pPr>
        <w:pStyle w:val="Ttulo2"/>
      </w:pPr>
      <w:r w:rsidRPr="00A00FB2">
        <w:t xml:space="preserve">Ingreso de personal judicial a instalaciones con servicio de seguridad </w:t>
      </w:r>
    </w:p>
    <w:p w:rsidR="0689FC47" w:rsidRPr="00A2116D" w:rsidRDefault="38F467E7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Al ingreso a las instalaciones judiciales, la persona de seguridad (</w:t>
      </w:r>
      <w:r w:rsidR="1D625885" w:rsidRPr="00A2116D">
        <w:rPr>
          <w:sz w:val="24"/>
          <w:szCs w:val="24"/>
        </w:rPr>
        <w:t xml:space="preserve">institucional </w:t>
      </w:r>
      <w:r w:rsidRPr="00A2116D">
        <w:rPr>
          <w:sz w:val="24"/>
          <w:szCs w:val="24"/>
        </w:rPr>
        <w:t xml:space="preserve">o contratada), deberá efectuar la toma de la temperatura corporal </w:t>
      </w:r>
      <w:r w:rsidR="06ADC09A" w:rsidRPr="00A2116D">
        <w:rPr>
          <w:sz w:val="24"/>
          <w:szCs w:val="24"/>
        </w:rPr>
        <w:t xml:space="preserve">según lo </w:t>
      </w:r>
      <w:r w:rsidR="1BE02BA4" w:rsidRPr="00A2116D">
        <w:rPr>
          <w:sz w:val="24"/>
          <w:szCs w:val="24"/>
        </w:rPr>
        <w:t>dispuesto</w:t>
      </w:r>
      <w:r w:rsidR="06ADC09A" w:rsidRPr="00A2116D">
        <w:rPr>
          <w:sz w:val="24"/>
          <w:szCs w:val="24"/>
        </w:rPr>
        <w:t xml:space="preserve"> en la circular 81-2020 de la Dirección Ejecutiva. </w:t>
      </w:r>
    </w:p>
    <w:p w:rsidR="0689FC47" w:rsidRPr="00A2116D" w:rsidRDefault="0689FC47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En las edificaciones judiciales que cuentan con lavatorios a la entrada, la persona servidora deberá efectuar el lavado de manos respectivo.</w:t>
      </w:r>
      <w:r w:rsidR="6AB7E369" w:rsidRPr="00A2116D">
        <w:rPr>
          <w:sz w:val="24"/>
          <w:szCs w:val="24"/>
        </w:rPr>
        <w:t xml:space="preserve"> </w:t>
      </w:r>
    </w:p>
    <w:p w:rsidR="6AB7E369" w:rsidRPr="00A2116D" w:rsidRDefault="6AB7E369" w:rsidP="00DF4A51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En todo momento la persona servidora deberá </w:t>
      </w:r>
      <w:r w:rsidR="0047547B">
        <w:rPr>
          <w:sz w:val="24"/>
          <w:szCs w:val="24"/>
        </w:rPr>
        <w:t>contar con la mascarilla debidamente colocada</w:t>
      </w:r>
      <w:r w:rsidR="395AD06D" w:rsidRPr="00A2116D">
        <w:rPr>
          <w:sz w:val="24"/>
          <w:szCs w:val="24"/>
        </w:rPr>
        <w:t>.</w:t>
      </w:r>
    </w:p>
    <w:p w:rsidR="00944C87" w:rsidRPr="00A2116D" w:rsidRDefault="1BD55C7D" w:rsidP="3BDD7EF5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Para la toma de la temperatura se deberá seguir las instrucciones del termómetro que se </w:t>
      </w:r>
      <w:r w:rsidR="6543FCA7" w:rsidRPr="00A2116D">
        <w:rPr>
          <w:sz w:val="24"/>
          <w:szCs w:val="24"/>
        </w:rPr>
        <w:t>adquirió, pero se recomienda mantener</w:t>
      </w:r>
      <w:r w:rsidR="0E78C26B" w:rsidRPr="00A2116D">
        <w:rPr>
          <w:sz w:val="24"/>
          <w:szCs w:val="24"/>
        </w:rPr>
        <w:t xml:space="preserve"> limpio</w:t>
      </w:r>
      <w:r w:rsidR="6543FCA7" w:rsidRPr="00A2116D">
        <w:rPr>
          <w:sz w:val="24"/>
          <w:szCs w:val="24"/>
        </w:rPr>
        <w:t xml:space="preserve"> el lente del </w:t>
      </w:r>
      <w:r w:rsidR="27EAB425" w:rsidRPr="00A2116D">
        <w:rPr>
          <w:sz w:val="24"/>
          <w:szCs w:val="24"/>
        </w:rPr>
        <w:t xml:space="preserve">sensor del </w:t>
      </w:r>
      <w:r w:rsidR="6543FCA7" w:rsidRPr="00A2116D">
        <w:rPr>
          <w:sz w:val="24"/>
          <w:szCs w:val="24"/>
        </w:rPr>
        <w:t>termómetro</w:t>
      </w:r>
      <w:r w:rsidR="050A6331" w:rsidRPr="00A2116D">
        <w:rPr>
          <w:sz w:val="24"/>
          <w:szCs w:val="24"/>
        </w:rPr>
        <w:t>, mantener el termómetro a temperatura ambiente</w:t>
      </w:r>
      <w:r w:rsidR="0326F4EB" w:rsidRPr="00A2116D">
        <w:rPr>
          <w:sz w:val="24"/>
          <w:szCs w:val="24"/>
        </w:rPr>
        <w:t xml:space="preserve">, </w:t>
      </w:r>
      <w:r w:rsidR="050A6331" w:rsidRPr="00A2116D">
        <w:rPr>
          <w:sz w:val="24"/>
          <w:szCs w:val="24"/>
        </w:rPr>
        <w:t xml:space="preserve">evitar ponerlo </w:t>
      </w:r>
      <w:r w:rsidR="5B4696A1" w:rsidRPr="00A2116D">
        <w:rPr>
          <w:sz w:val="24"/>
          <w:szCs w:val="24"/>
        </w:rPr>
        <w:t>sobre superficies calientes</w:t>
      </w:r>
      <w:r w:rsidR="2B956A89" w:rsidRPr="00A2116D">
        <w:rPr>
          <w:sz w:val="24"/>
          <w:szCs w:val="24"/>
        </w:rPr>
        <w:t xml:space="preserve">, </w:t>
      </w:r>
      <w:r w:rsidR="185B8B18" w:rsidRPr="00A2116D">
        <w:rPr>
          <w:sz w:val="24"/>
          <w:szCs w:val="24"/>
        </w:rPr>
        <w:t xml:space="preserve">la humedad de </w:t>
      </w:r>
      <w:r w:rsidR="17AE1127" w:rsidRPr="00A2116D">
        <w:rPr>
          <w:sz w:val="24"/>
          <w:szCs w:val="24"/>
        </w:rPr>
        <w:t xml:space="preserve">la </w:t>
      </w:r>
      <w:r w:rsidR="185B8B18" w:rsidRPr="00A2116D">
        <w:rPr>
          <w:sz w:val="24"/>
          <w:szCs w:val="24"/>
        </w:rPr>
        <w:t>frente puede dar una lectura falsa de la temperatura</w:t>
      </w:r>
      <w:r w:rsidR="20CD8FDA" w:rsidRPr="00A2116D">
        <w:rPr>
          <w:sz w:val="24"/>
          <w:szCs w:val="24"/>
        </w:rPr>
        <w:t xml:space="preserve"> y colocarlo a la distancia de la frente recomendada según las especificaciones del fabricante.</w:t>
      </w:r>
      <w:r w:rsidR="1941BDA8" w:rsidRPr="00A2116D">
        <w:rPr>
          <w:sz w:val="24"/>
          <w:szCs w:val="24"/>
        </w:rPr>
        <w:t xml:space="preserve"> </w:t>
      </w:r>
    </w:p>
    <w:p w:rsidR="62509722" w:rsidRPr="00A2116D" w:rsidRDefault="00944C87" w:rsidP="3BDD7EF5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S</w:t>
      </w:r>
      <w:r w:rsidR="1941BDA8" w:rsidRPr="00A2116D">
        <w:rPr>
          <w:sz w:val="24"/>
          <w:szCs w:val="24"/>
        </w:rPr>
        <w:t xml:space="preserve">i el termómetro es manipulado por varias personas </w:t>
      </w:r>
      <w:r w:rsidR="00D0680D" w:rsidRPr="00A2116D">
        <w:rPr>
          <w:sz w:val="24"/>
          <w:szCs w:val="24"/>
        </w:rPr>
        <w:t xml:space="preserve">durante un mismo turno o </w:t>
      </w:r>
      <w:r w:rsidR="1941BDA8" w:rsidRPr="00A2116D">
        <w:rPr>
          <w:sz w:val="24"/>
          <w:szCs w:val="24"/>
        </w:rPr>
        <w:t>por cambio de turno</w:t>
      </w:r>
      <w:r w:rsidR="201A2466" w:rsidRPr="00A2116D">
        <w:rPr>
          <w:sz w:val="24"/>
          <w:szCs w:val="24"/>
        </w:rPr>
        <w:t xml:space="preserve"> en el puesto de seguridad</w:t>
      </w:r>
      <w:r w:rsidR="1941BDA8" w:rsidRPr="00A2116D">
        <w:rPr>
          <w:sz w:val="24"/>
          <w:szCs w:val="24"/>
        </w:rPr>
        <w:t xml:space="preserve">, deberá desinfectarse el mismo previo a su uso. </w:t>
      </w:r>
    </w:p>
    <w:p w:rsidR="03600091" w:rsidRDefault="03600091" w:rsidP="3B7B7AA7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Las personas servidoras que presenten temperatura </w:t>
      </w:r>
      <w:r w:rsidR="7F82897A" w:rsidRPr="00A2116D">
        <w:rPr>
          <w:sz w:val="24"/>
          <w:szCs w:val="24"/>
        </w:rPr>
        <w:t xml:space="preserve">igual </w:t>
      </w:r>
      <w:r w:rsidRPr="00A2116D">
        <w:rPr>
          <w:sz w:val="24"/>
          <w:szCs w:val="24"/>
        </w:rPr>
        <w:t xml:space="preserve">o </w:t>
      </w:r>
      <w:r w:rsidR="7F82897A" w:rsidRPr="00A2116D">
        <w:rPr>
          <w:sz w:val="24"/>
          <w:szCs w:val="24"/>
        </w:rPr>
        <w:t xml:space="preserve">superior a </w:t>
      </w:r>
      <w:r w:rsidR="5B070027" w:rsidRPr="00A2116D">
        <w:rPr>
          <w:sz w:val="24"/>
          <w:szCs w:val="24"/>
        </w:rPr>
        <w:t xml:space="preserve">38 </w:t>
      </w:r>
      <w:r w:rsidR="003E79AF">
        <w:rPr>
          <w:sz w:val="24"/>
          <w:szCs w:val="24"/>
        </w:rPr>
        <w:t>◦C</w:t>
      </w:r>
      <w:r w:rsidRPr="00A2116D">
        <w:rPr>
          <w:sz w:val="24"/>
          <w:szCs w:val="24"/>
        </w:rPr>
        <w:t xml:space="preserve">, no podrán ingresar </w:t>
      </w:r>
      <w:r w:rsidR="0029616B" w:rsidRPr="00A2116D">
        <w:rPr>
          <w:sz w:val="24"/>
          <w:szCs w:val="24"/>
        </w:rPr>
        <w:t xml:space="preserve">a las instalaciones judiciales </w:t>
      </w:r>
      <w:r w:rsidRPr="00A2116D">
        <w:rPr>
          <w:sz w:val="24"/>
          <w:szCs w:val="24"/>
        </w:rPr>
        <w:t>y deberán dirigirse a sus Áreas de Salud</w:t>
      </w:r>
      <w:r w:rsidR="21D0E6F4" w:rsidRPr="00A2116D">
        <w:rPr>
          <w:sz w:val="24"/>
          <w:szCs w:val="24"/>
        </w:rPr>
        <w:t xml:space="preserve"> para la valoración respectiva</w:t>
      </w:r>
      <w:r w:rsidRPr="00A2116D">
        <w:rPr>
          <w:sz w:val="24"/>
          <w:szCs w:val="24"/>
        </w:rPr>
        <w:t>.</w:t>
      </w:r>
    </w:p>
    <w:p w:rsidR="00833EAF" w:rsidRPr="00A2116D" w:rsidRDefault="00480AC4" w:rsidP="3B7B7AA7">
      <w:pPr>
        <w:pStyle w:val="Prrafodelista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caso de que no se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permita el ingreso a </w:t>
      </w:r>
      <w:r w:rsidR="007A0C7C">
        <w:rPr>
          <w:sz w:val="24"/>
          <w:szCs w:val="24"/>
        </w:rPr>
        <w:t>las instalaciones judiciales</w:t>
      </w:r>
      <w:r w:rsidR="006C6320">
        <w:rPr>
          <w:sz w:val="24"/>
          <w:szCs w:val="24"/>
        </w:rPr>
        <w:t>,</w:t>
      </w:r>
      <w:r w:rsidR="007A0C7C">
        <w:rPr>
          <w:sz w:val="24"/>
          <w:szCs w:val="24"/>
        </w:rPr>
        <w:t xml:space="preserve"> por presentar </w:t>
      </w:r>
      <w:r w:rsidR="00057B4F">
        <w:rPr>
          <w:sz w:val="24"/>
          <w:szCs w:val="24"/>
        </w:rPr>
        <w:t>temperatura alta</w:t>
      </w:r>
      <w:r w:rsidR="007A0C7C">
        <w:rPr>
          <w:sz w:val="24"/>
          <w:szCs w:val="24"/>
        </w:rPr>
        <w:t xml:space="preserve">, la </w:t>
      </w:r>
      <w:r w:rsidR="00833EAF">
        <w:rPr>
          <w:sz w:val="24"/>
          <w:szCs w:val="24"/>
        </w:rPr>
        <w:t xml:space="preserve">persona servidora deberá </w:t>
      </w:r>
      <w:r w:rsidR="007A0C7C">
        <w:rPr>
          <w:sz w:val="24"/>
          <w:szCs w:val="24"/>
        </w:rPr>
        <w:t xml:space="preserve">enviar el </w:t>
      </w:r>
      <w:r w:rsidR="000C053A">
        <w:rPr>
          <w:sz w:val="24"/>
          <w:szCs w:val="24"/>
        </w:rPr>
        <w:t>comprobante respectivo</w:t>
      </w:r>
      <w:r w:rsidR="00B0121B">
        <w:rPr>
          <w:sz w:val="24"/>
          <w:szCs w:val="24"/>
        </w:rPr>
        <w:t xml:space="preserve"> </w:t>
      </w:r>
      <w:r w:rsidR="00D24D36">
        <w:rPr>
          <w:sz w:val="24"/>
          <w:szCs w:val="24"/>
        </w:rPr>
        <w:t>a su Jefatura inmediata.</w:t>
      </w:r>
    </w:p>
    <w:p w:rsidR="4C7FA14B" w:rsidRDefault="4C7FA14B" w:rsidP="4C7FA14B">
      <w:pPr>
        <w:spacing w:line="360" w:lineRule="auto"/>
      </w:pPr>
    </w:p>
    <w:p w:rsidR="360B6E13" w:rsidRPr="00A00FB2" w:rsidRDefault="00195234" w:rsidP="00DF4A51">
      <w:pPr>
        <w:pStyle w:val="Ttulo2"/>
      </w:pPr>
      <w:r w:rsidRPr="00A00FB2">
        <w:t>Ingreso de personal judicial a instalaciones sin servicio de seguridad</w:t>
      </w:r>
      <w:r w:rsidR="41B44A0E">
        <w:t xml:space="preserve"> y </w:t>
      </w:r>
      <w:r w:rsidR="00B330FE">
        <w:t xml:space="preserve">que </w:t>
      </w:r>
      <w:r w:rsidR="41B44A0E">
        <w:t>cuentan con termómetro</w:t>
      </w:r>
    </w:p>
    <w:p w:rsidR="0CABA7FE" w:rsidRPr="00A2116D" w:rsidRDefault="724958AA" w:rsidP="4C7FA14B">
      <w:pPr>
        <w:pStyle w:val="Prrafodelista"/>
        <w:spacing w:before="0" w:line="360" w:lineRule="auto"/>
        <w:rPr>
          <w:sz w:val="24"/>
          <w:szCs w:val="24"/>
        </w:rPr>
      </w:pPr>
      <w:bookmarkStart w:id="2" w:name="_Toc39246237"/>
      <w:r w:rsidRPr="00A2116D">
        <w:rPr>
          <w:sz w:val="24"/>
          <w:szCs w:val="24"/>
        </w:rPr>
        <w:t>Para las edificaciones</w:t>
      </w:r>
      <w:r w:rsidR="29E8DEED" w:rsidRPr="00A2116D">
        <w:rPr>
          <w:sz w:val="24"/>
          <w:szCs w:val="24"/>
        </w:rPr>
        <w:t xml:space="preserve"> judiciales</w:t>
      </w:r>
      <w:r w:rsidRPr="00A2116D">
        <w:rPr>
          <w:sz w:val="24"/>
          <w:szCs w:val="24"/>
        </w:rPr>
        <w:t xml:space="preserve"> que no cuenten con servicio de seguridad, </w:t>
      </w:r>
      <w:r w:rsidR="7000317E" w:rsidRPr="00A2116D">
        <w:rPr>
          <w:sz w:val="24"/>
          <w:szCs w:val="24"/>
        </w:rPr>
        <w:t xml:space="preserve">la Jefatura </w:t>
      </w:r>
      <w:r w:rsidRPr="00A2116D">
        <w:rPr>
          <w:sz w:val="24"/>
          <w:szCs w:val="24"/>
        </w:rPr>
        <w:t>deberá</w:t>
      </w:r>
      <w:r w:rsidR="15E0114A" w:rsidRPr="00A2116D">
        <w:rPr>
          <w:sz w:val="24"/>
          <w:szCs w:val="24"/>
        </w:rPr>
        <w:t xml:space="preserve"> </w:t>
      </w:r>
      <w:r w:rsidR="06081842" w:rsidRPr="00A2116D">
        <w:rPr>
          <w:sz w:val="24"/>
          <w:szCs w:val="24"/>
        </w:rPr>
        <w:t>designar a una persona para realizar las respectivas tomas de temperatura a los compañeros de la oficina</w:t>
      </w:r>
      <w:r w:rsidR="37BEF48A" w:rsidRPr="00A2116D">
        <w:rPr>
          <w:sz w:val="24"/>
          <w:szCs w:val="24"/>
        </w:rPr>
        <w:t>, si se cuenta con termómetros</w:t>
      </w:r>
      <w:r w:rsidR="2C5E0378" w:rsidRPr="00A2116D">
        <w:rPr>
          <w:sz w:val="24"/>
          <w:szCs w:val="24"/>
        </w:rPr>
        <w:t>.</w:t>
      </w:r>
      <w:r w:rsidR="6B59F2C7" w:rsidRPr="00A2116D">
        <w:rPr>
          <w:sz w:val="24"/>
          <w:szCs w:val="24"/>
        </w:rPr>
        <w:t xml:space="preserve"> </w:t>
      </w:r>
    </w:p>
    <w:p w:rsidR="0CABA7FE" w:rsidRPr="00A2116D" w:rsidRDefault="0CABA7FE" w:rsidP="3B7B7AA7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En las edificaciones judiciales que cuentan con lavatorios a la entrada, la persona servidora deberá efectuar el lavado de manos respectivo.</w:t>
      </w:r>
    </w:p>
    <w:p w:rsidR="00A23CB4" w:rsidRPr="00A2116D" w:rsidRDefault="00A23CB4" w:rsidP="00A23CB4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En todo momento la persona servidora deberá </w:t>
      </w:r>
      <w:r>
        <w:rPr>
          <w:sz w:val="24"/>
          <w:szCs w:val="24"/>
        </w:rPr>
        <w:t>contar con la mascarilla debidamente colocada</w:t>
      </w:r>
      <w:r w:rsidRPr="00A2116D">
        <w:rPr>
          <w:sz w:val="24"/>
          <w:szCs w:val="24"/>
        </w:rPr>
        <w:t>.</w:t>
      </w:r>
    </w:p>
    <w:p w:rsidR="007C5AC3" w:rsidRPr="00A2116D" w:rsidRDefault="007D3084" w:rsidP="007D3084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Para la toma de la temperatura se deberá seguir las instrucciones del termómetro que se adquirió</w:t>
      </w:r>
      <w:r w:rsidR="006078D8">
        <w:rPr>
          <w:sz w:val="24"/>
          <w:szCs w:val="24"/>
        </w:rPr>
        <w:t xml:space="preserve"> </w:t>
      </w:r>
      <w:r w:rsidR="006078D8" w:rsidRPr="00A2116D">
        <w:rPr>
          <w:sz w:val="24"/>
          <w:szCs w:val="24"/>
        </w:rPr>
        <w:t>(</w:t>
      </w:r>
      <w:hyperlink w:anchor="_ANEXO_2._Encuesta" w:history="1">
        <w:r w:rsidR="006078D8" w:rsidRPr="00A2116D">
          <w:rPr>
            <w:rStyle w:val="Hipervnculo"/>
            <w:sz w:val="24"/>
            <w:szCs w:val="24"/>
          </w:rPr>
          <w:t>ver anexo 2</w:t>
        </w:r>
      </w:hyperlink>
      <w:r w:rsidR="006078D8" w:rsidRPr="00A2116D">
        <w:rPr>
          <w:sz w:val="24"/>
          <w:szCs w:val="24"/>
        </w:rPr>
        <w:t>)</w:t>
      </w:r>
      <w:r w:rsidRPr="00A2116D">
        <w:rPr>
          <w:sz w:val="24"/>
          <w:szCs w:val="24"/>
        </w:rPr>
        <w:t xml:space="preserve">, pero se recomienda mantener limpio el lente del sensor del termómetro, mantener el termómetro a temperatura ambiente, evitar ponerlo sobre superficies calientes, la humedad de la frente puede dar una lectura falsa de la temperatura y colocarlo a la distancia de la frente recomendada según las especificaciones del fabricante. </w:t>
      </w:r>
    </w:p>
    <w:p w:rsidR="007D3084" w:rsidRPr="00A2116D" w:rsidRDefault="007C5AC3" w:rsidP="007D3084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S</w:t>
      </w:r>
      <w:r w:rsidR="007D3084" w:rsidRPr="00A2116D">
        <w:rPr>
          <w:sz w:val="24"/>
          <w:szCs w:val="24"/>
        </w:rPr>
        <w:t xml:space="preserve">i el termómetro es manipulado por varias personas durante un mismo turno o por cambio de turno en </w:t>
      </w:r>
      <w:r w:rsidRPr="00A2116D">
        <w:rPr>
          <w:sz w:val="24"/>
          <w:szCs w:val="24"/>
        </w:rPr>
        <w:t>la oficina</w:t>
      </w:r>
      <w:r w:rsidR="007D3084" w:rsidRPr="00A2116D">
        <w:rPr>
          <w:sz w:val="24"/>
          <w:szCs w:val="24"/>
        </w:rPr>
        <w:t xml:space="preserve">, deberá desinfectarse el mismo previo a su uso. </w:t>
      </w:r>
    </w:p>
    <w:p w:rsidR="007D3084" w:rsidRDefault="007D3084" w:rsidP="007C5AC3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Las personas servidoras que presenten temperatura igual o superior a </w:t>
      </w:r>
      <w:r w:rsidR="00A23CB4" w:rsidRPr="00A2116D">
        <w:rPr>
          <w:sz w:val="24"/>
          <w:szCs w:val="24"/>
        </w:rPr>
        <w:t xml:space="preserve">38 </w:t>
      </w:r>
      <w:r w:rsidR="00A23CB4">
        <w:rPr>
          <w:sz w:val="24"/>
          <w:szCs w:val="24"/>
        </w:rPr>
        <w:t>◦C</w:t>
      </w:r>
      <w:r w:rsidRPr="00A2116D">
        <w:rPr>
          <w:sz w:val="24"/>
          <w:szCs w:val="24"/>
        </w:rPr>
        <w:t>, no podrán ingresar a las instalaciones judiciales y deberán dirigirse a sus Áreas de Salud para la valoración respectiva.</w:t>
      </w:r>
    </w:p>
    <w:p w:rsidR="00D24D36" w:rsidRPr="00D24D36" w:rsidRDefault="00D24D36" w:rsidP="00D24D36">
      <w:pPr>
        <w:pStyle w:val="Prrafodelista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caso de que no se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permita el ingreso a las instalaciones judiciales por presentar</w:t>
      </w:r>
      <w:r w:rsidR="00057B4F">
        <w:rPr>
          <w:sz w:val="24"/>
          <w:szCs w:val="24"/>
        </w:rPr>
        <w:t xml:space="preserve"> temperatura alta</w:t>
      </w:r>
      <w:r>
        <w:rPr>
          <w:sz w:val="24"/>
          <w:szCs w:val="24"/>
        </w:rPr>
        <w:t>, la persona servidora deberá enviar el comprobante respectivo a su Jefatura inmediata.</w:t>
      </w:r>
    </w:p>
    <w:bookmarkEnd w:id="2"/>
    <w:p w:rsidR="3BDD7EF5" w:rsidRPr="00A2116D" w:rsidRDefault="3BDD7EF5" w:rsidP="3BDD7EF5">
      <w:pPr>
        <w:rPr>
          <w:lang w:val="es-CR"/>
        </w:rPr>
      </w:pPr>
    </w:p>
    <w:p w:rsidR="413E6E94" w:rsidRPr="00A2116D" w:rsidRDefault="413E6E94" w:rsidP="4C7FA14B">
      <w:pPr>
        <w:pStyle w:val="Ttulo2"/>
      </w:pPr>
      <w:r w:rsidRPr="00A2116D">
        <w:t xml:space="preserve">Ingreso de personal judicial a instalaciones sin servicio de seguridad y </w:t>
      </w:r>
      <w:r w:rsidR="7A8C6027" w:rsidRPr="00A2116D">
        <w:t xml:space="preserve">que no </w:t>
      </w:r>
      <w:r w:rsidRPr="00A2116D">
        <w:t>cuentan con termómetro</w:t>
      </w:r>
    </w:p>
    <w:p w:rsidR="413E6E94" w:rsidRPr="00A2116D" w:rsidRDefault="413E6E94" w:rsidP="4C7FA14B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Para las edificaciones judiciales que no cuenten con servicio de seguridad ni termómetro, la Jefatura deberá designar a una persona para aplicar </w:t>
      </w:r>
      <w:r w:rsidR="7D344C39" w:rsidRPr="00A2116D">
        <w:rPr>
          <w:sz w:val="24"/>
          <w:szCs w:val="24"/>
        </w:rPr>
        <w:t xml:space="preserve">de forma diaria </w:t>
      </w:r>
      <w:r w:rsidRPr="00A2116D">
        <w:rPr>
          <w:sz w:val="24"/>
          <w:szCs w:val="24"/>
        </w:rPr>
        <w:t>una encuesta de síntomas relacionados con Covid (</w:t>
      </w:r>
      <w:hyperlink w:anchor="_ANEXO_2._Encuesta" w:history="1">
        <w:r w:rsidRPr="00A2116D">
          <w:rPr>
            <w:rStyle w:val="Hipervnculo"/>
            <w:sz w:val="24"/>
            <w:szCs w:val="24"/>
          </w:rPr>
          <w:t xml:space="preserve">ver anexo </w:t>
        </w:r>
        <w:r w:rsidR="00721EC6">
          <w:rPr>
            <w:rStyle w:val="Hipervnculo"/>
            <w:sz w:val="24"/>
            <w:szCs w:val="24"/>
          </w:rPr>
          <w:t>3</w:t>
        </w:r>
      </w:hyperlink>
      <w:r w:rsidRPr="00A2116D">
        <w:rPr>
          <w:sz w:val="24"/>
          <w:szCs w:val="24"/>
        </w:rPr>
        <w:t>) a cada persona servidora judicial con el fin de establecer un posible riesgo de contagio.</w:t>
      </w:r>
      <w:r w:rsidR="00B164D1">
        <w:rPr>
          <w:sz w:val="24"/>
          <w:szCs w:val="24"/>
        </w:rPr>
        <w:t xml:space="preserve">  </w:t>
      </w:r>
      <w:r w:rsidR="00FD48B4">
        <w:rPr>
          <w:sz w:val="24"/>
          <w:szCs w:val="24"/>
        </w:rPr>
        <w:t>Es importante indicar, que dic</w:t>
      </w:r>
      <w:r w:rsidR="00A07416">
        <w:rPr>
          <w:sz w:val="24"/>
          <w:szCs w:val="24"/>
        </w:rPr>
        <w:t>ho instrumento debe ser completado por la persona servidora con información veraz y confiable.</w:t>
      </w:r>
    </w:p>
    <w:p w:rsidR="00F82EBF" w:rsidRPr="00A2116D" w:rsidRDefault="00F82EBF" w:rsidP="00F82EBF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En las edificaciones judiciales que cuentan con lavatorios a la entrada, la persona servidora deberá efectuar el lavado de manos respectivo.</w:t>
      </w:r>
    </w:p>
    <w:p w:rsidR="00F82EBF" w:rsidRDefault="00F82EBF" w:rsidP="00F82EBF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En todo momento la persona servidora deberá respetar el distanciamiento social al ingreso y egreso de las instalaciones judiciales. Para tal fin, la jefatura inmediata de la persona servidora, recomendablemente puede establecer horarios de ingreso y salida del personal, dentro de la normativa institucional para este tema y sin afectación del servicio que se brinda.</w:t>
      </w:r>
    </w:p>
    <w:p w:rsidR="008A3385" w:rsidRDefault="008A3385" w:rsidP="008A3385">
      <w:pPr>
        <w:pStyle w:val="Ttulo2"/>
      </w:pPr>
      <w:r>
        <w:t>Recomendaciones al salir de las instalaciones judiciales</w:t>
      </w:r>
    </w:p>
    <w:p w:rsidR="008A3385" w:rsidRPr="00D363D6" w:rsidRDefault="008A3385" w:rsidP="00D363D6">
      <w:pPr>
        <w:pStyle w:val="Prrafodelista"/>
        <w:spacing w:line="360" w:lineRule="auto"/>
        <w:rPr>
          <w:sz w:val="24"/>
          <w:szCs w:val="24"/>
        </w:rPr>
      </w:pPr>
      <w:r w:rsidRPr="00D363D6">
        <w:rPr>
          <w:sz w:val="24"/>
          <w:szCs w:val="24"/>
        </w:rPr>
        <w:t>Al salir de la oficina se deben mantener</w:t>
      </w:r>
      <w:r w:rsidR="00D363D6">
        <w:rPr>
          <w:sz w:val="24"/>
          <w:szCs w:val="24"/>
        </w:rPr>
        <w:t xml:space="preserve"> el uso de </w:t>
      </w:r>
      <w:r w:rsidR="003B0470">
        <w:rPr>
          <w:sz w:val="24"/>
          <w:szCs w:val="24"/>
        </w:rPr>
        <w:t>la mascarilla</w:t>
      </w:r>
      <w:r w:rsidR="00D363D6">
        <w:rPr>
          <w:sz w:val="24"/>
          <w:szCs w:val="24"/>
        </w:rPr>
        <w:t>, siendo que la persona aún se mantiene en instalaciones judiciales</w:t>
      </w:r>
      <w:r w:rsidRPr="00D363D6">
        <w:rPr>
          <w:sz w:val="24"/>
          <w:szCs w:val="24"/>
        </w:rPr>
        <w:t>.</w:t>
      </w:r>
    </w:p>
    <w:p w:rsidR="008A3385" w:rsidRPr="00D363D6" w:rsidRDefault="008A3385" w:rsidP="00D363D6">
      <w:pPr>
        <w:pStyle w:val="Prrafodelista"/>
        <w:spacing w:line="360" w:lineRule="auto"/>
        <w:rPr>
          <w:sz w:val="24"/>
          <w:szCs w:val="24"/>
        </w:rPr>
      </w:pPr>
      <w:r w:rsidRPr="00D363D6">
        <w:rPr>
          <w:sz w:val="24"/>
          <w:szCs w:val="24"/>
        </w:rPr>
        <w:t>Al utilizar el transporte público deben seguirse los lineamientos previamente establecidos en este protocolo.</w:t>
      </w:r>
    </w:p>
    <w:p w:rsidR="4C7FA14B" w:rsidRPr="00A2116D" w:rsidRDefault="4C7FA14B" w:rsidP="4C7FA14B">
      <w:pPr>
        <w:rPr>
          <w:lang w:val="es-CR"/>
        </w:rPr>
      </w:pPr>
    </w:p>
    <w:p w:rsidR="4BC70DFC" w:rsidRPr="00A2116D" w:rsidRDefault="4BC70DFC" w:rsidP="4C7FA14B">
      <w:pPr>
        <w:pStyle w:val="Ttulo2"/>
        <w:rPr>
          <w:rFonts w:asciiTheme="minorHAnsi" w:eastAsiaTheme="minorEastAsia" w:hAnsiTheme="minorHAnsi" w:cstheme="minorBidi"/>
        </w:rPr>
      </w:pPr>
      <w:r w:rsidRPr="00A2116D">
        <w:t>Recomendaciones de ingreso a los hogares posterior de la jornada laboral</w:t>
      </w:r>
    </w:p>
    <w:p w:rsidR="4C7FA14B" w:rsidRPr="0024675E" w:rsidRDefault="278B10CE" w:rsidP="4C7FA14B">
      <w:pPr>
        <w:spacing w:line="360" w:lineRule="auto"/>
        <w:rPr>
          <w:lang w:val="es-CR"/>
        </w:rPr>
      </w:pPr>
      <w:r w:rsidRPr="00A2116D">
        <w:rPr>
          <w:rFonts w:ascii="Times New Roman" w:eastAsia="Avenir Next LT Pro Light" w:hAnsi="Times New Roman" w:cs="Times New Roman"/>
          <w:color w:val="000000" w:themeColor="text1"/>
          <w:lang w:val="es-CR"/>
        </w:rPr>
        <w:t>Al momento que la per</w:t>
      </w:r>
      <w:r w:rsidR="35880BD1" w:rsidRPr="00A2116D">
        <w:rPr>
          <w:rFonts w:ascii="Times New Roman" w:eastAsia="Avenir Next LT Pro Light" w:hAnsi="Times New Roman" w:cs="Times New Roman"/>
          <w:color w:val="000000" w:themeColor="text1"/>
          <w:lang w:val="es-CR"/>
        </w:rPr>
        <w:t>s</w:t>
      </w:r>
      <w:r w:rsidRPr="00A2116D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ona vaya a </w:t>
      </w:r>
      <w:r w:rsidR="4AE4A98A" w:rsidRPr="00A2116D">
        <w:rPr>
          <w:rFonts w:ascii="Times New Roman" w:eastAsia="Avenir Next LT Pro Light" w:hAnsi="Times New Roman" w:cs="Times New Roman"/>
          <w:color w:val="000000" w:themeColor="text1"/>
          <w:lang w:val="es-CR"/>
        </w:rPr>
        <w:t>ingresar a su domicilio</w:t>
      </w:r>
      <w:r w:rsidR="1E684D39" w:rsidRPr="00A2116D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posterior a la jornada laboral, se recomienda considerar lo siguiente: </w:t>
      </w:r>
    </w:p>
    <w:p w:rsidR="1E684D39" w:rsidRPr="00A2116D" w:rsidRDefault="4BC70DFC" w:rsidP="004213E0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Higienizar las </w:t>
      </w:r>
      <w:r w:rsidR="7FC79F01" w:rsidRPr="00A2116D">
        <w:rPr>
          <w:sz w:val="24"/>
          <w:szCs w:val="24"/>
        </w:rPr>
        <w:t>s</w:t>
      </w:r>
      <w:r w:rsidRPr="00A2116D">
        <w:rPr>
          <w:sz w:val="24"/>
          <w:szCs w:val="24"/>
        </w:rPr>
        <w:t>uelas de los zapatos</w:t>
      </w:r>
      <w:r w:rsidR="06FE3193" w:rsidRPr="00A2116D">
        <w:rPr>
          <w:sz w:val="24"/>
          <w:szCs w:val="24"/>
        </w:rPr>
        <w:t>,</w:t>
      </w:r>
      <w:r w:rsidR="72FBF3BD" w:rsidRPr="00A2116D">
        <w:rPr>
          <w:sz w:val="24"/>
          <w:szCs w:val="24"/>
        </w:rPr>
        <w:t xml:space="preserve"> </w:t>
      </w:r>
      <w:r w:rsidRPr="00A2116D">
        <w:rPr>
          <w:sz w:val="24"/>
          <w:szCs w:val="24"/>
        </w:rPr>
        <w:t>cambio de zapatos antes de entrar a la casa.</w:t>
      </w:r>
    </w:p>
    <w:p w:rsidR="27130278" w:rsidRPr="00A2116D" w:rsidRDefault="27130278" w:rsidP="004213E0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Colocar</w:t>
      </w:r>
      <w:r w:rsidR="4BC70DFC" w:rsidRPr="00A2116D">
        <w:rPr>
          <w:sz w:val="24"/>
          <w:szCs w:val="24"/>
        </w:rPr>
        <w:t xml:space="preserve"> en un recipiente las llaves, </w:t>
      </w:r>
      <w:r w:rsidR="06DEE897" w:rsidRPr="00A2116D">
        <w:rPr>
          <w:sz w:val="24"/>
          <w:szCs w:val="24"/>
        </w:rPr>
        <w:t xml:space="preserve">teléfono </w:t>
      </w:r>
      <w:r w:rsidR="4BC70DFC" w:rsidRPr="00A2116D">
        <w:rPr>
          <w:sz w:val="24"/>
          <w:szCs w:val="24"/>
        </w:rPr>
        <w:t>celular, bolsos, entre otros.</w:t>
      </w:r>
    </w:p>
    <w:p w:rsidR="27666849" w:rsidRPr="00A2116D" w:rsidRDefault="4BC70DFC" w:rsidP="004213E0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Lávese las manos con el correcto protocolo.</w:t>
      </w:r>
    </w:p>
    <w:p w:rsidR="6D23062A" w:rsidRPr="00A2116D" w:rsidRDefault="005E0A5A" w:rsidP="004213E0">
      <w:pPr>
        <w:pStyle w:val="Prrafodelista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Se r</w:t>
      </w:r>
      <w:r w:rsidR="5E1A9D9C" w:rsidRPr="00A2116D">
        <w:rPr>
          <w:sz w:val="24"/>
          <w:szCs w:val="24"/>
        </w:rPr>
        <w:t>ecom</w:t>
      </w:r>
      <w:r>
        <w:rPr>
          <w:sz w:val="24"/>
          <w:szCs w:val="24"/>
        </w:rPr>
        <w:t>i</w:t>
      </w:r>
      <w:r w:rsidR="5E1A9D9C" w:rsidRPr="00A2116D">
        <w:rPr>
          <w:sz w:val="24"/>
          <w:szCs w:val="24"/>
        </w:rPr>
        <w:t xml:space="preserve">enda bañarse </w:t>
      </w:r>
      <w:r w:rsidR="1CD541A3" w:rsidRPr="00A2116D">
        <w:rPr>
          <w:sz w:val="24"/>
          <w:szCs w:val="24"/>
        </w:rPr>
        <w:t>y efectuar cambio de ropa previo a tener contacto con otras personas</w:t>
      </w:r>
      <w:r w:rsidR="25FFE1B1" w:rsidRPr="00A2116D">
        <w:rPr>
          <w:sz w:val="24"/>
          <w:szCs w:val="24"/>
        </w:rPr>
        <w:t>.</w:t>
      </w:r>
      <w:r w:rsidR="6D23062A" w:rsidRPr="00A2116D">
        <w:rPr>
          <w:sz w:val="24"/>
          <w:szCs w:val="24"/>
        </w:rPr>
        <w:t xml:space="preserve"> </w:t>
      </w:r>
    </w:p>
    <w:p w:rsidR="405B9A8D" w:rsidRPr="00A2116D" w:rsidRDefault="4BC70DFC" w:rsidP="004213E0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 xml:space="preserve">Higienizar sus pertenencias con cualquier desinfectante en spray, alcohol </w:t>
      </w:r>
      <w:r w:rsidR="00E94CF9">
        <w:rPr>
          <w:sz w:val="24"/>
          <w:szCs w:val="24"/>
        </w:rPr>
        <w:t>en spray de</w:t>
      </w:r>
      <w:r w:rsidRPr="00A2116D">
        <w:rPr>
          <w:sz w:val="24"/>
          <w:szCs w:val="24"/>
        </w:rPr>
        <w:t xml:space="preserve"> 60°</w:t>
      </w:r>
      <w:r w:rsidR="00E94CF9">
        <w:rPr>
          <w:sz w:val="24"/>
          <w:szCs w:val="24"/>
        </w:rPr>
        <w:t>-70°</w:t>
      </w:r>
      <w:r w:rsidRPr="00A2116D">
        <w:rPr>
          <w:sz w:val="24"/>
          <w:szCs w:val="24"/>
        </w:rPr>
        <w:t>.</w:t>
      </w:r>
    </w:p>
    <w:p w:rsidR="78B794B3" w:rsidRPr="00A2116D" w:rsidRDefault="4BC70DFC" w:rsidP="004213E0">
      <w:pPr>
        <w:pStyle w:val="Prrafodelista"/>
        <w:spacing w:before="0" w:line="360" w:lineRule="auto"/>
        <w:rPr>
          <w:sz w:val="24"/>
          <w:szCs w:val="24"/>
        </w:rPr>
      </w:pPr>
      <w:r w:rsidRPr="00A2116D">
        <w:rPr>
          <w:sz w:val="24"/>
          <w:szCs w:val="24"/>
        </w:rPr>
        <w:t>Posterior</w:t>
      </w:r>
      <w:r w:rsidR="008A3385">
        <w:rPr>
          <w:sz w:val="24"/>
          <w:szCs w:val="24"/>
        </w:rPr>
        <w:t>mente</w:t>
      </w:r>
      <w:r w:rsidRPr="00A2116D">
        <w:rPr>
          <w:sz w:val="24"/>
          <w:szCs w:val="24"/>
        </w:rPr>
        <w:t xml:space="preserve"> </w:t>
      </w:r>
      <w:r w:rsidR="000C0B22" w:rsidRPr="00A2116D">
        <w:rPr>
          <w:sz w:val="24"/>
          <w:szCs w:val="24"/>
        </w:rPr>
        <w:t>repita</w:t>
      </w:r>
      <w:r w:rsidRPr="00A2116D">
        <w:rPr>
          <w:sz w:val="24"/>
          <w:szCs w:val="24"/>
        </w:rPr>
        <w:t xml:space="preserve"> el protocolo de lavado de manos.</w:t>
      </w:r>
    </w:p>
    <w:p w:rsidR="00383AB2" w:rsidRDefault="00383AB2" w:rsidP="4C7FA14B">
      <w:pPr>
        <w:rPr>
          <w:lang w:val="es-CR"/>
        </w:rPr>
      </w:pPr>
    </w:p>
    <w:p w:rsidR="35F02506" w:rsidRPr="00771CE4" w:rsidRDefault="35F02506" w:rsidP="00AE6C7D">
      <w:pPr>
        <w:pStyle w:val="Ttulo1"/>
        <w:numPr>
          <w:ilvl w:val="0"/>
          <w:numId w:val="4"/>
        </w:numPr>
      </w:pPr>
      <w:r w:rsidRPr="00771CE4">
        <w:t>COMUNICACIÓN</w:t>
      </w:r>
    </w:p>
    <w:p w:rsidR="00F41DD8" w:rsidRDefault="35F02506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9825EC">
        <w:rPr>
          <w:rFonts w:ascii="Times New Roman" w:eastAsia="Avenir Next LT Pro Light" w:hAnsi="Times New Roman" w:cs="Times New Roman"/>
          <w:lang w:val="es-ES"/>
        </w:rPr>
        <w:t xml:space="preserve">La comunicación del presente protocolo será </w:t>
      </w:r>
      <w:r w:rsidR="000E5735" w:rsidRPr="009825EC">
        <w:rPr>
          <w:rFonts w:ascii="Times New Roman" w:eastAsia="Avenir Next LT Pro Light" w:hAnsi="Times New Roman" w:cs="Times New Roman"/>
          <w:lang w:val="es-ES"/>
        </w:rPr>
        <w:t>desarrollada</w:t>
      </w:r>
      <w:r w:rsidR="004D7D1A" w:rsidRPr="009825EC">
        <w:rPr>
          <w:rFonts w:ascii="Times New Roman" w:eastAsia="Avenir Next LT Pro Light" w:hAnsi="Times New Roman" w:cs="Times New Roman"/>
          <w:lang w:val="es-ES"/>
        </w:rPr>
        <w:t xml:space="preserve"> por </w:t>
      </w:r>
      <w:r w:rsidR="006D7EBE">
        <w:rPr>
          <w:rFonts w:ascii="Times New Roman" w:eastAsia="Avenir Next LT Pro Light" w:hAnsi="Times New Roman" w:cs="Times New Roman"/>
          <w:lang w:val="es-ES"/>
        </w:rPr>
        <w:t xml:space="preserve">el Departamento de Prensa y Comunicación Organizacional </w:t>
      </w:r>
      <w:r w:rsidR="004D7D1A" w:rsidRPr="009825EC">
        <w:rPr>
          <w:rFonts w:ascii="Times New Roman" w:eastAsia="Avenir Next LT Pro Light" w:hAnsi="Times New Roman" w:cs="Times New Roman"/>
          <w:lang w:val="es-ES"/>
        </w:rPr>
        <w:t>del Poder Judicial</w:t>
      </w:r>
      <w:r w:rsidR="00383AB2">
        <w:rPr>
          <w:rFonts w:ascii="Times New Roman" w:eastAsia="Avenir Next LT Pro Light" w:hAnsi="Times New Roman" w:cs="Times New Roman"/>
          <w:lang w:val="es-ES"/>
        </w:rPr>
        <w:t xml:space="preserve"> y por los Servicios de Salud.</w:t>
      </w:r>
    </w:p>
    <w:p w:rsidR="00F41DD8" w:rsidRPr="009825EC" w:rsidRDefault="00F41DD8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35F02506" w:rsidRPr="00771CE4" w:rsidRDefault="35F02506" w:rsidP="00AE6C7D">
      <w:pPr>
        <w:pStyle w:val="Ttulo1"/>
        <w:numPr>
          <w:ilvl w:val="0"/>
          <w:numId w:val="4"/>
        </w:numPr>
      </w:pPr>
      <w:r w:rsidRPr="00771CE4">
        <w:t xml:space="preserve">SEGUIMIENTO </w:t>
      </w:r>
    </w:p>
    <w:p w:rsidR="4760F179" w:rsidRDefault="4760F179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>Una vez que se cuente con la aprobación del prese</w:t>
      </w:r>
      <w:r w:rsidR="00DD2C82"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>n</w:t>
      </w:r>
      <w:r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>te protocolo</w:t>
      </w:r>
      <w:r w:rsidR="000E5735"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por parte del </w:t>
      </w:r>
      <w:r w:rsidR="00753304">
        <w:rPr>
          <w:rFonts w:ascii="Times New Roman" w:eastAsia="Avenir Next LT Pro Light" w:hAnsi="Times New Roman" w:cs="Times New Roman"/>
          <w:color w:val="000000" w:themeColor="text1"/>
          <w:lang w:val="es-ES"/>
        </w:rPr>
        <w:t>Consejo Superior</w:t>
      </w:r>
      <w:r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, corresponderá </w:t>
      </w:r>
      <w:r w:rsidR="00BDFA8D" w:rsidRPr="4C7FA14B">
        <w:rPr>
          <w:rFonts w:ascii="Times New Roman" w:eastAsia="Avenir Next LT Pro Light" w:hAnsi="Times New Roman" w:cs="Times New Roman"/>
          <w:color w:val="000000" w:themeColor="text1"/>
          <w:lang w:val="es-ES"/>
        </w:rPr>
        <w:t>a cada jefatura</w:t>
      </w:r>
      <w:r w:rsidR="00753304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de </w:t>
      </w:r>
      <w:r w:rsidR="00BDFA8D" w:rsidRPr="4C7FA14B">
        <w:rPr>
          <w:rFonts w:ascii="Times New Roman" w:eastAsia="Avenir Next LT Pro Light" w:hAnsi="Times New Roman" w:cs="Times New Roman"/>
          <w:color w:val="000000" w:themeColor="text1"/>
          <w:lang w:val="es-ES"/>
        </w:rPr>
        <w:t>oficina judicial</w:t>
      </w:r>
      <w:r w:rsidR="5E01073E"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el seguimiento del cumplimiento </w:t>
      </w:r>
      <w:r w:rsidR="000C0B22" w:rsidRPr="4C7FA14B">
        <w:rPr>
          <w:rFonts w:ascii="Times New Roman" w:eastAsia="Avenir Next LT Pro Light" w:hAnsi="Times New Roman" w:cs="Times New Roman"/>
          <w:color w:val="000000" w:themeColor="text1"/>
          <w:lang w:val="es-ES"/>
        </w:rPr>
        <w:t>de este</w:t>
      </w:r>
      <w:r w:rsidR="70FC14C5" w:rsidRPr="4C7FA14B">
        <w:rPr>
          <w:rFonts w:ascii="Times New Roman" w:eastAsia="Avenir Next LT Pro Light" w:hAnsi="Times New Roman" w:cs="Times New Roman"/>
          <w:color w:val="000000" w:themeColor="text1"/>
          <w:lang w:val="es-ES"/>
        </w:rPr>
        <w:t>.</w:t>
      </w:r>
      <w:r w:rsidR="5DCE410A" w:rsidRPr="4C7FA14B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La </w:t>
      </w:r>
      <w:r w:rsidR="16211FBA" w:rsidRPr="4C7FA14B">
        <w:rPr>
          <w:rFonts w:ascii="Times New Roman" w:eastAsia="Avenir Next LT Pro Light" w:hAnsi="Times New Roman" w:cs="Times New Roman"/>
          <w:color w:val="000000" w:themeColor="text1"/>
          <w:lang w:val="es-ES"/>
        </w:rPr>
        <w:t>Dirección de</w:t>
      </w:r>
      <w:r w:rsidR="023226EF" w:rsidRPr="4C7FA14B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Gestión Humana por medio de los Subprocesos Servicios de Salud y Salud Ocupacional brindará la asesoría que así se esti</w:t>
      </w:r>
      <w:r w:rsidR="528F10ED" w:rsidRPr="4C7FA14B">
        <w:rPr>
          <w:rFonts w:ascii="Times New Roman" w:eastAsia="Avenir Next LT Pro Light" w:hAnsi="Times New Roman" w:cs="Times New Roman"/>
          <w:color w:val="000000" w:themeColor="text1"/>
          <w:lang w:val="es-ES"/>
        </w:rPr>
        <w:t>me requerida.</w:t>
      </w:r>
    </w:p>
    <w:p w:rsidR="00CA57F6" w:rsidRDefault="00CA57F6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24675E" w:rsidRDefault="0024675E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24675E" w:rsidRDefault="0024675E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0D2D31" w:rsidRDefault="000D2D31">
      <w:pPr>
        <w:rPr>
          <w:rFonts w:ascii="Times New Roman" w:eastAsia="Avenir Next LT Pro Light" w:hAnsi="Times New Roman" w:cs="Times New Roman"/>
          <w:lang w:val="es-ES"/>
        </w:rPr>
      </w:pPr>
      <w:r>
        <w:rPr>
          <w:rFonts w:ascii="Times New Roman" w:eastAsia="Avenir Next LT Pro Light" w:hAnsi="Times New Roman" w:cs="Times New Roman"/>
          <w:lang w:val="es-ES"/>
        </w:rPr>
        <w:br w:type="page"/>
      </w:r>
    </w:p>
    <w:p w:rsidR="0024675E" w:rsidRDefault="0024675E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6F615B" w:rsidRDefault="00787AB4" w:rsidP="00AE6C7D">
      <w:pPr>
        <w:pStyle w:val="Ttulo1"/>
        <w:numPr>
          <w:ilvl w:val="0"/>
          <w:numId w:val="4"/>
        </w:numPr>
      </w:pPr>
      <w:r w:rsidRPr="00771CE4">
        <w:t>ANEXOS</w:t>
      </w:r>
    </w:p>
    <w:p w:rsidR="00BD5F17" w:rsidRPr="00165AC8" w:rsidRDefault="00BD5F17" w:rsidP="00165AC8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</w:rPr>
      </w:pPr>
      <w:bookmarkStart w:id="3" w:name="_ANEXO_2._Encuesta"/>
      <w:bookmarkEnd w:id="3"/>
    </w:p>
    <w:p w:rsidR="007015F6" w:rsidRDefault="007015F6" w:rsidP="007015F6">
      <w:pPr>
        <w:pStyle w:val="Ttulo2"/>
        <w:numPr>
          <w:ilvl w:val="1"/>
          <w:numId w:val="0"/>
        </w:numPr>
      </w:pPr>
      <w:r w:rsidRPr="4C7FA14B">
        <w:t xml:space="preserve">ANEXO </w:t>
      </w:r>
      <w:r w:rsidR="006078D8">
        <w:t>1</w:t>
      </w:r>
      <w:r w:rsidRPr="4C7FA14B">
        <w:t xml:space="preserve">. </w:t>
      </w:r>
      <w:r>
        <w:t xml:space="preserve">Encuesta de </w:t>
      </w:r>
      <w:r w:rsidR="002673EE">
        <w:t>detección de casos sospechosos</w:t>
      </w:r>
      <w:r>
        <w:t xml:space="preserve"> relacionados con Covid-19</w:t>
      </w:r>
    </w:p>
    <w:p w:rsidR="00D06F7C" w:rsidRDefault="00D06F7C" w:rsidP="00D06F7C">
      <w:pPr>
        <w:rPr>
          <w:lang w:val="es-CR"/>
        </w:rPr>
      </w:pPr>
    </w:p>
    <w:p w:rsidR="00A9069C" w:rsidRPr="00165AC8" w:rsidRDefault="00A9069C" w:rsidP="00165AC8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</w:rPr>
      </w:pPr>
      <w:r w:rsidRPr="00165AC8">
        <w:rPr>
          <w:rFonts w:ascii="Times New Roman" w:eastAsia="Avenir Next LT Pro Light" w:hAnsi="Times New Roman" w:cs="Times New Roman"/>
          <w:color w:val="000000" w:themeColor="text1"/>
        </w:rPr>
        <w:object w:dxaOrig="1508" w:dyaOrig="984" w14:anchorId="347E1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49.65pt" o:ole="">
            <v:imagedata r:id="rId12" o:title=""/>
          </v:shape>
          <o:OLEObject Type="Embed" ProgID="Word.Document.12" ShapeID="_x0000_i1025" DrawAspect="Icon" ObjectID="_1722258057" r:id="rId13">
            <o:FieldCodes>\s</o:FieldCodes>
          </o:OLEObject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165AC8" w:rsidRPr="00165AC8" w:rsidTr="00A25049">
        <w:tc>
          <w:tcPr>
            <w:tcW w:w="9962" w:type="dxa"/>
            <w:gridSpan w:val="2"/>
          </w:tcPr>
          <w:p w:rsidR="00165AC8" w:rsidRPr="00165AC8" w:rsidRDefault="00165AC8" w:rsidP="00165AC8">
            <w:pPr>
              <w:spacing w:line="360" w:lineRule="auto"/>
              <w:jc w:val="center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</w:rPr>
              <w:t>ENCUESTA DE DETECCIÓN DE CASOS SOSPECHOSOS POR COVID-19</w:t>
            </w:r>
          </w:p>
        </w:tc>
      </w:tr>
      <w:tr w:rsidR="00D06F7C" w:rsidRPr="00165AC8" w:rsidTr="00165AC8">
        <w:tc>
          <w:tcPr>
            <w:tcW w:w="3823" w:type="dxa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sz w:val="22"/>
                <w:szCs w:val="22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  <w:sz w:val="22"/>
                <w:szCs w:val="22"/>
              </w:rPr>
              <w:t>Nombre completo de la persona servidora judicial</w:t>
            </w:r>
          </w:p>
        </w:tc>
        <w:tc>
          <w:tcPr>
            <w:tcW w:w="6139" w:type="dxa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</w:p>
        </w:tc>
      </w:tr>
      <w:tr w:rsidR="00D06F7C" w:rsidRPr="00165AC8" w:rsidTr="00165AC8">
        <w:tc>
          <w:tcPr>
            <w:tcW w:w="3823" w:type="dxa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sz w:val="22"/>
                <w:szCs w:val="22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  <w:sz w:val="22"/>
                <w:szCs w:val="22"/>
              </w:rPr>
              <w:t>Fecha de aplicación</w:t>
            </w:r>
          </w:p>
        </w:tc>
        <w:tc>
          <w:tcPr>
            <w:tcW w:w="6139" w:type="dxa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</w:p>
        </w:tc>
      </w:tr>
      <w:tr w:rsidR="00D06F7C" w:rsidRPr="00165AC8" w:rsidTr="002E34AB">
        <w:tc>
          <w:tcPr>
            <w:tcW w:w="9962" w:type="dxa"/>
            <w:gridSpan w:val="2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>¿Como está su salud en este momento?                                             Bien (   )                      Mal (   )</w:t>
            </w:r>
          </w:p>
        </w:tc>
      </w:tr>
      <w:tr w:rsidR="00D06F7C" w:rsidRPr="00165AC8" w:rsidTr="002E34AB">
        <w:tc>
          <w:tcPr>
            <w:tcW w:w="9962" w:type="dxa"/>
            <w:gridSpan w:val="2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>En caso de indicar “mal”: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¿Desde cuándo se siente enfermo (a)?     Fecha: </w:t>
            </w:r>
          </w:p>
        </w:tc>
      </w:tr>
      <w:tr w:rsidR="00D06F7C" w:rsidRPr="00165AC8" w:rsidTr="00165AC8">
        <w:trPr>
          <w:trHeight w:val="986"/>
        </w:trPr>
        <w:tc>
          <w:tcPr>
            <w:tcW w:w="9962" w:type="dxa"/>
            <w:gridSpan w:val="2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Seleccione los síntomas que presenta: 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Sensación de fiebre ( </w:t>
            </w:r>
            <w:r w:rsidR="00A9069C"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  </w:t>
            </w: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) _________________ 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06F7C" w:rsidRPr="00165AC8" w:rsidTr="002E34AB">
        <w:tc>
          <w:tcPr>
            <w:tcW w:w="9962" w:type="dxa"/>
            <w:gridSpan w:val="2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Síntomas respiratorios 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Dolor de garganta (   )                                     Tos (   ) 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Falta de aire (   )                                               Fatiga (   ) 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06F7C" w:rsidRPr="00165AC8" w:rsidTr="002E34AB">
        <w:tc>
          <w:tcPr>
            <w:tcW w:w="9962" w:type="dxa"/>
            <w:gridSpan w:val="2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Otros síntomas 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>Escalofríos (   )                                                   Malestar general (   )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>Dolor de cabeza (   )                                         Dolor articular (   )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>Dolor muscular  (   )                                          Diarrea (   )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06F7C" w:rsidRPr="00165AC8" w:rsidTr="002E34AB">
        <w:tc>
          <w:tcPr>
            <w:tcW w:w="9962" w:type="dxa"/>
            <w:gridSpan w:val="2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>Instrucciones al ingreso</w:t>
            </w:r>
          </w:p>
        </w:tc>
      </w:tr>
      <w:tr w:rsidR="00D06F7C" w:rsidRPr="00165AC8" w:rsidTr="002E34AB">
        <w:tc>
          <w:tcPr>
            <w:tcW w:w="9962" w:type="dxa"/>
            <w:gridSpan w:val="2"/>
          </w:tcPr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 xml:space="preserve">En caso de presentar antecedentes de viajes o sensación de fiebre y 1 síntoma respiratorio </w:t>
            </w:r>
          </w:p>
          <w:p w:rsidR="00D06F7C" w:rsidRPr="00165AC8" w:rsidRDefault="00D06F7C" w:rsidP="00165AC8">
            <w:pPr>
              <w:spacing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</w:rPr>
            </w:pPr>
            <w:r w:rsidRPr="00165AC8">
              <w:rPr>
                <w:rFonts w:ascii="Times New Roman" w:eastAsia="Avenir Next LT Pro Light" w:hAnsi="Times New Roman" w:cs="Times New Roman"/>
                <w:color w:val="000000" w:themeColor="text1"/>
              </w:rPr>
              <w:t>Remitir a la persona servidora judicial a atención médica en su Área de Salud</w:t>
            </w:r>
          </w:p>
        </w:tc>
      </w:tr>
    </w:tbl>
    <w:p w:rsidR="00534812" w:rsidRDefault="00534812" w:rsidP="4C7FA14B">
      <w:pPr>
        <w:rPr>
          <w:b/>
          <w:bCs/>
        </w:rPr>
      </w:pPr>
    </w:p>
    <w:p w:rsidR="006078D8" w:rsidRDefault="006078D8" w:rsidP="006078D8">
      <w:pPr>
        <w:pStyle w:val="Ttulo2"/>
        <w:numPr>
          <w:ilvl w:val="1"/>
          <w:numId w:val="0"/>
        </w:numPr>
      </w:pPr>
    </w:p>
    <w:p w:rsidR="006078D8" w:rsidRDefault="006078D8" w:rsidP="006078D8">
      <w:pPr>
        <w:pStyle w:val="Ttulo2"/>
        <w:numPr>
          <w:ilvl w:val="1"/>
          <w:numId w:val="0"/>
        </w:numPr>
      </w:pPr>
      <w:r w:rsidRPr="4C7FA14B">
        <w:t xml:space="preserve">ANEXO </w:t>
      </w:r>
      <w:r>
        <w:t>2</w:t>
      </w:r>
      <w:r w:rsidRPr="4C7FA14B">
        <w:t xml:space="preserve">. Especificaciones de </w:t>
      </w:r>
      <w:r>
        <w:t>termómetros infrarrojos</w:t>
      </w:r>
    </w:p>
    <w:p w:rsidR="006078D8" w:rsidRPr="00165AC8" w:rsidRDefault="006078D8" w:rsidP="006078D8">
      <w:pPr>
        <w:spacing w:line="360" w:lineRule="auto"/>
        <w:jc w:val="center"/>
        <w:rPr>
          <w:rFonts w:ascii="Times New Roman" w:eastAsia="Avenir Next LT Pro Light" w:hAnsi="Times New Roman" w:cs="Times New Roman"/>
          <w:color w:val="000000" w:themeColor="text1"/>
        </w:rPr>
      </w:pPr>
      <w:r w:rsidRPr="00165AC8">
        <w:rPr>
          <w:rFonts w:ascii="Times New Roman" w:eastAsia="Avenir Next LT Pro Light" w:hAnsi="Times New Roman" w:cs="Times New Roman"/>
          <w:noProof/>
          <w:color w:val="000000" w:themeColor="text1"/>
        </w:rPr>
        <w:drawing>
          <wp:inline distT="0" distB="0" distL="0" distR="0" wp14:anchorId="758CFB6D" wp14:editId="3C967D9B">
            <wp:extent cx="5401831" cy="629285"/>
            <wp:effectExtent l="0" t="0" r="889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51" cy="6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D8" w:rsidRDefault="006078D8" w:rsidP="006078D8">
      <w:pPr>
        <w:rPr>
          <w:b/>
          <w:bCs/>
        </w:rPr>
      </w:pPr>
    </w:p>
    <w:p w:rsidR="00534812" w:rsidRPr="00165AC8" w:rsidRDefault="00534812" w:rsidP="00165AC8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</w:rPr>
      </w:pPr>
    </w:p>
    <w:p w:rsidR="00AA3AF6" w:rsidRPr="00CE1249" w:rsidRDefault="00AA3AF6" w:rsidP="00AA3AF6">
      <w:pPr>
        <w:pStyle w:val="Ttulo2"/>
        <w:numPr>
          <w:ilvl w:val="1"/>
          <w:numId w:val="0"/>
        </w:numPr>
      </w:pPr>
      <w:bookmarkStart w:id="4" w:name="_ANEXO_2._Burbuja"/>
      <w:bookmarkStart w:id="5" w:name="_ANEXO_2._Uso"/>
      <w:bookmarkStart w:id="6" w:name="_ANEXO_3._Uso"/>
      <w:bookmarkEnd w:id="4"/>
      <w:bookmarkEnd w:id="5"/>
      <w:bookmarkEnd w:id="6"/>
      <w:r w:rsidRPr="4C7FA14B">
        <w:t xml:space="preserve">ANEXO </w:t>
      </w:r>
      <w:r w:rsidR="007015F6">
        <w:t>3</w:t>
      </w:r>
      <w:r w:rsidRPr="4C7FA14B">
        <w:t>. Uso correcto mascarillas</w:t>
      </w:r>
    </w:p>
    <w:p w:rsidR="00BD5F17" w:rsidRPr="00165AC8" w:rsidRDefault="00FF6D99" w:rsidP="006E5DA8">
      <w:pPr>
        <w:spacing w:line="360" w:lineRule="auto"/>
        <w:jc w:val="center"/>
        <w:rPr>
          <w:rFonts w:ascii="Times New Roman" w:eastAsia="Avenir Next LT Pro Light" w:hAnsi="Times New Roman" w:cs="Times New Roman"/>
          <w:color w:val="000000" w:themeColor="text1"/>
        </w:rPr>
      </w:pPr>
      <w:r>
        <w:rPr>
          <w:rFonts w:ascii="Times New Roman" w:eastAsia="Avenir Next LT Pro Light" w:hAnsi="Times New Roman" w:cs="Times New Roman"/>
          <w:noProof/>
          <w:color w:val="000000" w:themeColor="text1"/>
        </w:rPr>
        <w:drawing>
          <wp:inline distT="0" distB="0" distL="0" distR="0" wp14:anchorId="0F03C4A1" wp14:editId="324C05A0">
            <wp:extent cx="4547118" cy="4134678"/>
            <wp:effectExtent l="0" t="0" r="6350" b="0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iche_use_mascarilla_correctamente_120520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344" cy="416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ANEXO_3._Burbuja"/>
      <w:bookmarkStart w:id="8" w:name="_ANEXO_4._Burbuja"/>
      <w:bookmarkEnd w:id="7"/>
      <w:bookmarkEnd w:id="8"/>
    </w:p>
    <w:p w:rsidR="004B452A" w:rsidRDefault="004B452A" w:rsidP="006E5DA8">
      <w:pPr>
        <w:spacing w:line="360" w:lineRule="auto"/>
      </w:pPr>
    </w:p>
    <w:sectPr w:rsidR="004B452A" w:rsidSect="00BF0694">
      <w:headerReference w:type="default" r:id="rId17"/>
      <w:footerReference w:type="default" r:id="rId18"/>
      <w:type w:val="continuous"/>
      <w:pgSz w:w="12240" w:h="15840"/>
      <w:pgMar w:top="2268" w:right="1134" w:bottom="223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595" w:rsidRDefault="00802595">
      <w:r>
        <w:separator/>
      </w:r>
    </w:p>
  </w:endnote>
  <w:endnote w:type="continuationSeparator" w:id="0">
    <w:p w:rsidR="00802595" w:rsidRDefault="00802595">
      <w:r>
        <w:continuationSeparator/>
      </w:r>
    </w:p>
  </w:endnote>
  <w:endnote w:type="continuationNotice" w:id="1">
    <w:p w:rsidR="00802595" w:rsidRDefault="00802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916" w:type="dxa"/>
      <w:tblInd w:w="-433" w:type="dxa"/>
      <w:tblLook w:val="04A0" w:firstRow="1" w:lastRow="0" w:firstColumn="1" w:lastColumn="0" w:noHBand="0" w:noVBand="1"/>
    </w:tblPr>
    <w:tblGrid>
      <w:gridCol w:w="5414"/>
      <w:gridCol w:w="5502"/>
    </w:tblGrid>
    <w:tr w:rsidR="00E1609A">
      <w:trPr>
        <w:trHeight w:val="546"/>
      </w:trPr>
      <w:tc>
        <w:tcPr>
          <w:tcW w:w="5414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de Gestión Humana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José, Barrio González Lahmann 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6-8, Calles 17-19, Teléfono: 2295-4961/2295-3945</w:t>
          </w: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Subproceso Servicios de Salud</w:t>
          </w:r>
        </w:p>
        <w:p w:rsidR="00E1609A" w:rsidRDefault="0080259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R"/>
            </w:rPr>
          </w:pPr>
          <w:hyperlink r:id="rId1">
            <w:r w:rsidR="00BF7EB5">
              <w:rPr>
                <w:rStyle w:val="EnlacedeInternet"/>
                <w:rFonts w:ascii="Arial" w:hAnsi="Arial" w:cs="Arial"/>
                <w:sz w:val="16"/>
                <w:szCs w:val="16"/>
                <w:lang w:val="es-CR"/>
              </w:rPr>
              <w:t>servicios_salud@poder-judicial.go.cr</w:t>
            </w:r>
          </w:hyperlink>
        </w:p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s-CR"/>
            </w:rPr>
            <w:t>Teléfono</w:t>
          </w:r>
          <w:r>
            <w:rPr>
              <w:rFonts w:ascii="Arial" w:hAnsi="Arial" w:cs="Arial"/>
              <w:sz w:val="16"/>
              <w:szCs w:val="16"/>
              <w:lang w:val="en-US"/>
            </w:rPr>
            <w:t>: 2295-3573 ext. 01-3572</w:t>
          </w:r>
        </w:p>
      </w:tc>
    </w:tr>
  </w:tbl>
  <w:p w:rsidR="00E1609A" w:rsidRDefault="00E1609A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595" w:rsidRDefault="00802595">
      <w:r>
        <w:separator/>
      </w:r>
    </w:p>
  </w:footnote>
  <w:footnote w:type="continuationSeparator" w:id="0">
    <w:p w:rsidR="00802595" w:rsidRDefault="00802595">
      <w:r>
        <w:continuationSeparator/>
      </w:r>
    </w:p>
  </w:footnote>
  <w:footnote w:type="continuationNotice" w:id="1">
    <w:p w:rsidR="00802595" w:rsidRDefault="00802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09A" w:rsidRDefault="00710A79" w:rsidP="00E425BE">
    <w:pPr>
      <w:pStyle w:val="Encabezado"/>
      <w:tabs>
        <w:tab w:val="clear" w:pos="4252"/>
        <w:tab w:val="clear" w:pos="8504"/>
        <w:tab w:val="left" w:pos="3138"/>
      </w:tabs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 wp14:anchorId="76516E7C" wp14:editId="3FEC4EAC">
          <wp:simplePos x="0" y="0"/>
          <wp:positionH relativeFrom="page">
            <wp:align>right</wp:align>
          </wp:positionH>
          <wp:positionV relativeFrom="paragraph">
            <wp:posOffset>-441028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5BE">
      <w:tab/>
    </w:r>
  </w:p>
  <w:p w:rsidR="00E1609A" w:rsidRDefault="00E1609A" w:rsidP="00F108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AB9"/>
    <w:multiLevelType w:val="hybridMultilevel"/>
    <w:tmpl w:val="1656420E"/>
    <w:lvl w:ilvl="0" w:tplc="5E36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8B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00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7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06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2C9"/>
    <w:multiLevelType w:val="multilevel"/>
    <w:tmpl w:val="1AC0A13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pStyle w:val="Prrafodelista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5C20333"/>
    <w:multiLevelType w:val="hybridMultilevel"/>
    <w:tmpl w:val="F3C43306"/>
    <w:lvl w:ilvl="0" w:tplc="C8FA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D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03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E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28FEC"/>
    <w:rsid w:val="00000400"/>
    <w:rsid w:val="00001288"/>
    <w:rsid w:val="000015B1"/>
    <w:rsid w:val="00001D29"/>
    <w:rsid w:val="000025B0"/>
    <w:rsid w:val="000028F3"/>
    <w:rsid w:val="0000308B"/>
    <w:rsid w:val="000042F4"/>
    <w:rsid w:val="00005AFD"/>
    <w:rsid w:val="000061E3"/>
    <w:rsid w:val="000065EC"/>
    <w:rsid w:val="000067A1"/>
    <w:rsid w:val="00014B5B"/>
    <w:rsid w:val="00015C7C"/>
    <w:rsid w:val="0001774E"/>
    <w:rsid w:val="00017973"/>
    <w:rsid w:val="00030033"/>
    <w:rsid w:val="00032A4D"/>
    <w:rsid w:val="00033184"/>
    <w:rsid w:val="00033CD8"/>
    <w:rsid w:val="00035C40"/>
    <w:rsid w:val="0003742A"/>
    <w:rsid w:val="000426E1"/>
    <w:rsid w:val="00042D12"/>
    <w:rsid w:val="00046718"/>
    <w:rsid w:val="00046A9D"/>
    <w:rsid w:val="0004729C"/>
    <w:rsid w:val="0005018C"/>
    <w:rsid w:val="000507C9"/>
    <w:rsid w:val="00050C34"/>
    <w:rsid w:val="00053E36"/>
    <w:rsid w:val="00057B4F"/>
    <w:rsid w:val="00062EBC"/>
    <w:rsid w:val="00064CA3"/>
    <w:rsid w:val="0006621E"/>
    <w:rsid w:val="00071561"/>
    <w:rsid w:val="00074312"/>
    <w:rsid w:val="00075AA4"/>
    <w:rsid w:val="00076514"/>
    <w:rsid w:val="000830A2"/>
    <w:rsid w:val="00083956"/>
    <w:rsid w:val="000844D0"/>
    <w:rsid w:val="00087C43"/>
    <w:rsid w:val="00087D45"/>
    <w:rsid w:val="0009006C"/>
    <w:rsid w:val="0009021B"/>
    <w:rsid w:val="0009249A"/>
    <w:rsid w:val="00093ADC"/>
    <w:rsid w:val="00093AF9"/>
    <w:rsid w:val="00096173"/>
    <w:rsid w:val="00096361"/>
    <w:rsid w:val="0009656D"/>
    <w:rsid w:val="000A0026"/>
    <w:rsid w:val="000A3653"/>
    <w:rsid w:val="000A3820"/>
    <w:rsid w:val="000A6ACB"/>
    <w:rsid w:val="000B176D"/>
    <w:rsid w:val="000B3D93"/>
    <w:rsid w:val="000B423A"/>
    <w:rsid w:val="000B49AE"/>
    <w:rsid w:val="000B7AF8"/>
    <w:rsid w:val="000C053A"/>
    <w:rsid w:val="000C0B22"/>
    <w:rsid w:val="000C3C2A"/>
    <w:rsid w:val="000C5C26"/>
    <w:rsid w:val="000C7D92"/>
    <w:rsid w:val="000D06F2"/>
    <w:rsid w:val="000D1329"/>
    <w:rsid w:val="000D2D31"/>
    <w:rsid w:val="000D52DC"/>
    <w:rsid w:val="000E0B42"/>
    <w:rsid w:val="000E0BB7"/>
    <w:rsid w:val="000E0F7A"/>
    <w:rsid w:val="000E2FB3"/>
    <w:rsid w:val="000E4A11"/>
    <w:rsid w:val="000E5735"/>
    <w:rsid w:val="000E7990"/>
    <w:rsid w:val="000F0C8B"/>
    <w:rsid w:val="000F2CCD"/>
    <w:rsid w:val="000F338E"/>
    <w:rsid w:val="000F4263"/>
    <w:rsid w:val="000F5CC3"/>
    <w:rsid w:val="000F5D4E"/>
    <w:rsid w:val="0010382B"/>
    <w:rsid w:val="001048A5"/>
    <w:rsid w:val="00106E05"/>
    <w:rsid w:val="00112621"/>
    <w:rsid w:val="0011564F"/>
    <w:rsid w:val="00115CBA"/>
    <w:rsid w:val="0011670A"/>
    <w:rsid w:val="001172EB"/>
    <w:rsid w:val="001202E8"/>
    <w:rsid w:val="00120D99"/>
    <w:rsid w:val="001214AD"/>
    <w:rsid w:val="001218F7"/>
    <w:rsid w:val="00121D39"/>
    <w:rsid w:val="00121D6D"/>
    <w:rsid w:val="00124794"/>
    <w:rsid w:val="00127D33"/>
    <w:rsid w:val="00130B79"/>
    <w:rsid w:val="001329C7"/>
    <w:rsid w:val="00133AE4"/>
    <w:rsid w:val="00140337"/>
    <w:rsid w:val="00142D0A"/>
    <w:rsid w:val="00145CB3"/>
    <w:rsid w:val="00146565"/>
    <w:rsid w:val="00150962"/>
    <w:rsid w:val="0015185E"/>
    <w:rsid w:val="00152402"/>
    <w:rsid w:val="00153364"/>
    <w:rsid w:val="00154AD0"/>
    <w:rsid w:val="001566F6"/>
    <w:rsid w:val="00165AC8"/>
    <w:rsid w:val="0016643A"/>
    <w:rsid w:val="00166E2F"/>
    <w:rsid w:val="001679F6"/>
    <w:rsid w:val="001719C6"/>
    <w:rsid w:val="0017207A"/>
    <w:rsid w:val="001736C0"/>
    <w:rsid w:val="00175445"/>
    <w:rsid w:val="00176085"/>
    <w:rsid w:val="00176C64"/>
    <w:rsid w:val="00181A44"/>
    <w:rsid w:val="001833FC"/>
    <w:rsid w:val="00183BFA"/>
    <w:rsid w:val="0018645D"/>
    <w:rsid w:val="00186480"/>
    <w:rsid w:val="001866DF"/>
    <w:rsid w:val="00186DB1"/>
    <w:rsid w:val="00187DB1"/>
    <w:rsid w:val="00191755"/>
    <w:rsid w:val="00193DBB"/>
    <w:rsid w:val="00194EE9"/>
    <w:rsid w:val="00195234"/>
    <w:rsid w:val="00195375"/>
    <w:rsid w:val="001957AC"/>
    <w:rsid w:val="001A3269"/>
    <w:rsid w:val="001A43E0"/>
    <w:rsid w:val="001A45E9"/>
    <w:rsid w:val="001A60FE"/>
    <w:rsid w:val="001A6BF7"/>
    <w:rsid w:val="001A7180"/>
    <w:rsid w:val="001A74D0"/>
    <w:rsid w:val="001A78C7"/>
    <w:rsid w:val="001B08C6"/>
    <w:rsid w:val="001B1312"/>
    <w:rsid w:val="001B4357"/>
    <w:rsid w:val="001B4525"/>
    <w:rsid w:val="001B6153"/>
    <w:rsid w:val="001B7133"/>
    <w:rsid w:val="001C1041"/>
    <w:rsid w:val="001C2884"/>
    <w:rsid w:val="001C336F"/>
    <w:rsid w:val="001C574F"/>
    <w:rsid w:val="001C5E0E"/>
    <w:rsid w:val="001C6EBD"/>
    <w:rsid w:val="001C75AC"/>
    <w:rsid w:val="001D0573"/>
    <w:rsid w:val="001D145E"/>
    <w:rsid w:val="001D298B"/>
    <w:rsid w:val="001D2FC6"/>
    <w:rsid w:val="001D3BBC"/>
    <w:rsid w:val="001D4634"/>
    <w:rsid w:val="001D5C80"/>
    <w:rsid w:val="001D6963"/>
    <w:rsid w:val="001D7832"/>
    <w:rsid w:val="001E1BDD"/>
    <w:rsid w:val="001E2BA7"/>
    <w:rsid w:val="001E745F"/>
    <w:rsid w:val="001F249A"/>
    <w:rsid w:val="001F2A7B"/>
    <w:rsid w:val="001F2C3C"/>
    <w:rsid w:val="001F3C3D"/>
    <w:rsid w:val="001F488B"/>
    <w:rsid w:val="001F4CBF"/>
    <w:rsid w:val="001F7258"/>
    <w:rsid w:val="00200D89"/>
    <w:rsid w:val="00201E96"/>
    <w:rsid w:val="002026CD"/>
    <w:rsid w:val="002028CD"/>
    <w:rsid w:val="0020493B"/>
    <w:rsid w:val="00205A79"/>
    <w:rsid w:val="00207EC2"/>
    <w:rsid w:val="002133C4"/>
    <w:rsid w:val="00213F79"/>
    <w:rsid w:val="00222CF4"/>
    <w:rsid w:val="00222E5E"/>
    <w:rsid w:val="00223227"/>
    <w:rsid w:val="0022539C"/>
    <w:rsid w:val="00225C5A"/>
    <w:rsid w:val="00227394"/>
    <w:rsid w:val="002303E8"/>
    <w:rsid w:val="00230C9F"/>
    <w:rsid w:val="00231DF9"/>
    <w:rsid w:val="002320A7"/>
    <w:rsid w:val="002320F9"/>
    <w:rsid w:val="002329D5"/>
    <w:rsid w:val="002336F5"/>
    <w:rsid w:val="00233ECC"/>
    <w:rsid w:val="00237EF3"/>
    <w:rsid w:val="00243742"/>
    <w:rsid w:val="00243D0D"/>
    <w:rsid w:val="002449EC"/>
    <w:rsid w:val="0024503C"/>
    <w:rsid w:val="0024675E"/>
    <w:rsid w:val="0024797B"/>
    <w:rsid w:val="00251124"/>
    <w:rsid w:val="00251343"/>
    <w:rsid w:val="00252423"/>
    <w:rsid w:val="002531B1"/>
    <w:rsid w:val="00254B91"/>
    <w:rsid w:val="00254F41"/>
    <w:rsid w:val="0025587C"/>
    <w:rsid w:val="00256DEA"/>
    <w:rsid w:val="0026173B"/>
    <w:rsid w:val="00264AD4"/>
    <w:rsid w:val="00266B92"/>
    <w:rsid w:val="002673EE"/>
    <w:rsid w:val="0027547D"/>
    <w:rsid w:val="002759B8"/>
    <w:rsid w:val="002759C1"/>
    <w:rsid w:val="00277CA3"/>
    <w:rsid w:val="00281E6E"/>
    <w:rsid w:val="0028382A"/>
    <w:rsid w:val="002844E5"/>
    <w:rsid w:val="0028452D"/>
    <w:rsid w:val="00284658"/>
    <w:rsid w:val="0028630D"/>
    <w:rsid w:val="002866AA"/>
    <w:rsid w:val="00287952"/>
    <w:rsid w:val="00290D00"/>
    <w:rsid w:val="0029182E"/>
    <w:rsid w:val="00291B70"/>
    <w:rsid w:val="00293A2B"/>
    <w:rsid w:val="0029616B"/>
    <w:rsid w:val="00297A31"/>
    <w:rsid w:val="002A4A34"/>
    <w:rsid w:val="002A65D9"/>
    <w:rsid w:val="002A6AC7"/>
    <w:rsid w:val="002A7ED2"/>
    <w:rsid w:val="002B6295"/>
    <w:rsid w:val="002C3044"/>
    <w:rsid w:val="002C4893"/>
    <w:rsid w:val="002C5E78"/>
    <w:rsid w:val="002C63FD"/>
    <w:rsid w:val="002D2715"/>
    <w:rsid w:val="002D2932"/>
    <w:rsid w:val="002D7F99"/>
    <w:rsid w:val="002E2EE5"/>
    <w:rsid w:val="002E34AB"/>
    <w:rsid w:val="002E379A"/>
    <w:rsid w:val="002F00B9"/>
    <w:rsid w:val="002F45A0"/>
    <w:rsid w:val="002F793B"/>
    <w:rsid w:val="002F7D73"/>
    <w:rsid w:val="0030028F"/>
    <w:rsid w:val="0030062B"/>
    <w:rsid w:val="00302504"/>
    <w:rsid w:val="00303833"/>
    <w:rsid w:val="00304221"/>
    <w:rsid w:val="003055B9"/>
    <w:rsid w:val="00307387"/>
    <w:rsid w:val="00310062"/>
    <w:rsid w:val="00314F29"/>
    <w:rsid w:val="00315E6F"/>
    <w:rsid w:val="00321103"/>
    <w:rsid w:val="00321E00"/>
    <w:rsid w:val="003235F9"/>
    <w:rsid w:val="003240EF"/>
    <w:rsid w:val="00324A79"/>
    <w:rsid w:val="00325BE5"/>
    <w:rsid w:val="0033327C"/>
    <w:rsid w:val="0033407D"/>
    <w:rsid w:val="00334A54"/>
    <w:rsid w:val="003355C0"/>
    <w:rsid w:val="00335926"/>
    <w:rsid w:val="00337183"/>
    <w:rsid w:val="003404B6"/>
    <w:rsid w:val="00342194"/>
    <w:rsid w:val="00342BDB"/>
    <w:rsid w:val="00343529"/>
    <w:rsid w:val="003435BD"/>
    <w:rsid w:val="00343EE9"/>
    <w:rsid w:val="00344D8C"/>
    <w:rsid w:val="00345ADB"/>
    <w:rsid w:val="0034796F"/>
    <w:rsid w:val="00353913"/>
    <w:rsid w:val="00355FCF"/>
    <w:rsid w:val="00366212"/>
    <w:rsid w:val="00370193"/>
    <w:rsid w:val="003708AA"/>
    <w:rsid w:val="00372406"/>
    <w:rsid w:val="00373B41"/>
    <w:rsid w:val="003749E5"/>
    <w:rsid w:val="00374B1B"/>
    <w:rsid w:val="00375322"/>
    <w:rsid w:val="00375996"/>
    <w:rsid w:val="0037613B"/>
    <w:rsid w:val="00377560"/>
    <w:rsid w:val="0038275F"/>
    <w:rsid w:val="00382FB4"/>
    <w:rsid w:val="00383AB2"/>
    <w:rsid w:val="00383D21"/>
    <w:rsid w:val="003843D3"/>
    <w:rsid w:val="0038514E"/>
    <w:rsid w:val="0038520D"/>
    <w:rsid w:val="003857D7"/>
    <w:rsid w:val="00385DDF"/>
    <w:rsid w:val="003869BF"/>
    <w:rsid w:val="00386EB1"/>
    <w:rsid w:val="003872A1"/>
    <w:rsid w:val="00391C49"/>
    <w:rsid w:val="00394AB6"/>
    <w:rsid w:val="00394C42"/>
    <w:rsid w:val="00396A5E"/>
    <w:rsid w:val="003A1FA0"/>
    <w:rsid w:val="003A2C25"/>
    <w:rsid w:val="003A2C36"/>
    <w:rsid w:val="003B0470"/>
    <w:rsid w:val="003B2244"/>
    <w:rsid w:val="003B3EBB"/>
    <w:rsid w:val="003B5180"/>
    <w:rsid w:val="003C1447"/>
    <w:rsid w:val="003C35D0"/>
    <w:rsid w:val="003C58CD"/>
    <w:rsid w:val="003C6E2E"/>
    <w:rsid w:val="003C7B14"/>
    <w:rsid w:val="003D29F3"/>
    <w:rsid w:val="003D63EA"/>
    <w:rsid w:val="003D6490"/>
    <w:rsid w:val="003D6F75"/>
    <w:rsid w:val="003D73E5"/>
    <w:rsid w:val="003E0543"/>
    <w:rsid w:val="003E1A67"/>
    <w:rsid w:val="003E45B1"/>
    <w:rsid w:val="003E5186"/>
    <w:rsid w:val="003E55C3"/>
    <w:rsid w:val="003E79AF"/>
    <w:rsid w:val="003F02FB"/>
    <w:rsid w:val="003F1963"/>
    <w:rsid w:val="003F2B74"/>
    <w:rsid w:val="003F423F"/>
    <w:rsid w:val="003F4C3B"/>
    <w:rsid w:val="003F509F"/>
    <w:rsid w:val="003F5B0A"/>
    <w:rsid w:val="0040466C"/>
    <w:rsid w:val="00413E51"/>
    <w:rsid w:val="00415DFC"/>
    <w:rsid w:val="00416718"/>
    <w:rsid w:val="004172AA"/>
    <w:rsid w:val="00417CD8"/>
    <w:rsid w:val="00420400"/>
    <w:rsid w:val="00420537"/>
    <w:rsid w:val="004208A1"/>
    <w:rsid w:val="004213E0"/>
    <w:rsid w:val="00421D71"/>
    <w:rsid w:val="00423DEE"/>
    <w:rsid w:val="00424783"/>
    <w:rsid w:val="004248FB"/>
    <w:rsid w:val="00424B4A"/>
    <w:rsid w:val="00425DF4"/>
    <w:rsid w:val="00430F7A"/>
    <w:rsid w:val="004313DA"/>
    <w:rsid w:val="0043150B"/>
    <w:rsid w:val="0043266D"/>
    <w:rsid w:val="004337D6"/>
    <w:rsid w:val="00434597"/>
    <w:rsid w:val="00434F79"/>
    <w:rsid w:val="004359C8"/>
    <w:rsid w:val="004402D9"/>
    <w:rsid w:val="00444070"/>
    <w:rsid w:val="00445E25"/>
    <w:rsid w:val="00446AAB"/>
    <w:rsid w:val="0045004A"/>
    <w:rsid w:val="00453198"/>
    <w:rsid w:val="00455971"/>
    <w:rsid w:val="00456E98"/>
    <w:rsid w:val="00457A12"/>
    <w:rsid w:val="00459F5F"/>
    <w:rsid w:val="004600BC"/>
    <w:rsid w:val="00460C6A"/>
    <w:rsid w:val="00462478"/>
    <w:rsid w:val="00462830"/>
    <w:rsid w:val="00463D84"/>
    <w:rsid w:val="004660A2"/>
    <w:rsid w:val="004713C5"/>
    <w:rsid w:val="00474AE9"/>
    <w:rsid w:val="0047547B"/>
    <w:rsid w:val="00476263"/>
    <w:rsid w:val="00480AC4"/>
    <w:rsid w:val="004811F3"/>
    <w:rsid w:val="00481BE1"/>
    <w:rsid w:val="0048419A"/>
    <w:rsid w:val="00485177"/>
    <w:rsid w:val="00485502"/>
    <w:rsid w:val="004916E5"/>
    <w:rsid w:val="004923EA"/>
    <w:rsid w:val="00495CB9"/>
    <w:rsid w:val="00495E14"/>
    <w:rsid w:val="004967B6"/>
    <w:rsid w:val="0049689B"/>
    <w:rsid w:val="004A0694"/>
    <w:rsid w:val="004A1BA8"/>
    <w:rsid w:val="004A7FA3"/>
    <w:rsid w:val="004B003B"/>
    <w:rsid w:val="004B32D4"/>
    <w:rsid w:val="004B376C"/>
    <w:rsid w:val="004B452A"/>
    <w:rsid w:val="004B5AF7"/>
    <w:rsid w:val="004B6D8E"/>
    <w:rsid w:val="004B6D95"/>
    <w:rsid w:val="004C03A0"/>
    <w:rsid w:val="004C21E2"/>
    <w:rsid w:val="004C3439"/>
    <w:rsid w:val="004C6410"/>
    <w:rsid w:val="004C7771"/>
    <w:rsid w:val="004C77F6"/>
    <w:rsid w:val="004D05EA"/>
    <w:rsid w:val="004D240E"/>
    <w:rsid w:val="004D38C5"/>
    <w:rsid w:val="004D64AE"/>
    <w:rsid w:val="004D665C"/>
    <w:rsid w:val="004D7D1A"/>
    <w:rsid w:val="004D7E15"/>
    <w:rsid w:val="004E152B"/>
    <w:rsid w:val="004E5277"/>
    <w:rsid w:val="004E55AE"/>
    <w:rsid w:val="004E703F"/>
    <w:rsid w:val="004F064F"/>
    <w:rsid w:val="004F0A21"/>
    <w:rsid w:val="004F5034"/>
    <w:rsid w:val="004F77DB"/>
    <w:rsid w:val="004FD922"/>
    <w:rsid w:val="00501E5E"/>
    <w:rsid w:val="005022B2"/>
    <w:rsid w:val="00504B94"/>
    <w:rsid w:val="00510BE6"/>
    <w:rsid w:val="005152B1"/>
    <w:rsid w:val="00516C6B"/>
    <w:rsid w:val="005172FC"/>
    <w:rsid w:val="0052123D"/>
    <w:rsid w:val="005215CB"/>
    <w:rsid w:val="005255DE"/>
    <w:rsid w:val="005319A0"/>
    <w:rsid w:val="00534812"/>
    <w:rsid w:val="00536204"/>
    <w:rsid w:val="00536D2C"/>
    <w:rsid w:val="00540355"/>
    <w:rsid w:val="00540F8F"/>
    <w:rsid w:val="00542334"/>
    <w:rsid w:val="00545C70"/>
    <w:rsid w:val="005476E7"/>
    <w:rsid w:val="00547A7A"/>
    <w:rsid w:val="0055249B"/>
    <w:rsid w:val="00556103"/>
    <w:rsid w:val="005568E9"/>
    <w:rsid w:val="0056437C"/>
    <w:rsid w:val="00564433"/>
    <w:rsid w:val="0057217D"/>
    <w:rsid w:val="00572FFD"/>
    <w:rsid w:val="00575805"/>
    <w:rsid w:val="005801EA"/>
    <w:rsid w:val="00581234"/>
    <w:rsid w:val="0058243A"/>
    <w:rsid w:val="00587BBF"/>
    <w:rsid w:val="0059065C"/>
    <w:rsid w:val="005912B3"/>
    <w:rsid w:val="005927C1"/>
    <w:rsid w:val="005A2ECB"/>
    <w:rsid w:val="005A565D"/>
    <w:rsid w:val="005A5740"/>
    <w:rsid w:val="005A5C42"/>
    <w:rsid w:val="005A6966"/>
    <w:rsid w:val="005A78D2"/>
    <w:rsid w:val="005B155E"/>
    <w:rsid w:val="005B401E"/>
    <w:rsid w:val="005B6159"/>
    <w:rsid w:val="005B7B66"/>
    <w:rsid w:val="005C06DA"/>
    <w:rsid w:val="005C213A"/>
    <w:rsid w:val="005C2CBF"/>
    <w:rsid w:val="005C6656"/>
    <w:rsid w:val="005D2061"/>
    <w:rsid w:val="005D4495"/>
    <w:rsid w:val="005D49CC"/>
    <w:rsid w:val="005D65A5"/>
    <w:rsid w:val="005E0427"/>
    <w:rsid w:val="005E0A5A"/>
    <w:rsid w:val="005E103D"/>
    <w:rsid w:val="005E2A9F"/>
    <w:rsid w:val="005E6813"/>
    <w:rsid w:val="005E7F04"/>
    <w:rsid w:val="005E7FE1"/>
    <w:rsid w:val="005F17D7"/>
    <w:rsid w:val="005F20B6"/>
    <w:rsid w:val="005F31F7"/>
    <w:rsid w:val="005F629F"/>
    <w:rsid w:val="005F6435"/>
    <w:rsid w:val="005F7E27"/>
    <w:rsid w:val="006009CF"/>
    <w:rsid w:val="0060260C"/>
    <w:rsid w:val="0060352C"/>
    <w:rsid w:val="00604420"/>
    <w:rsid w:val="00605D4F"/>
    <w:rsid w:val="006075F2"/>
    <w:rsid w:val="006078D8"/>
    <w:rsid w:val="00611F15"/>
    <w:rsid w:val="00613A95"/>
    <w:rsid w:val="00614005"/>
    <w:rsid w:val="00614938"/>
    <w:rsid w:val="0062184F"/>
    <w:rsid w:val="00622E5C"/>
    <w:rsid w:val="006308A8"/>
    <w:rsid w:val="0063096B"/>
    <w:rsid w:val="00630990"/>
    <w:rsid w:val="00631FB5"/>
    <w:rsid w:val="0063264B"/>
    <w:rsid w:val="00632F2C"/>
    <w:rsid w:val="006349CE"/>
    <w:rsid w:val="0064041C"/>
    <w:rsid w:val="00642577"/>
    <w:rsid w:val="00642736"/>
    <w:rsid w:val="006428BE"/>
    <w:rsid w:val="00642F32"/>
    <w:rsid w:val="00643B4C"/>
    <w:rsid w:val="00645B67"/>
    <w:rsid w:val="00645F70"/>
    <w:rsid w:val="0064F608"/>
    <w:rsid w:val="00651E03"/>
    <w:rsid w:val="00652017"/>
    <w:rsid w:val="006549FE"/>
    <w:rsid w:val="0065626D"/>
    <w:rsid w:val="00656A56"/>
    <w:rsid w:val="006604F9"/>
    <w:rsid w:val="006608C4"/>
    <w:rsid w:val="00661D82"/>
    <w:rsid w:val="00662F98"/>
    <w:rsid w:val="00665FD6"/>
    <w:rsid w:val="00667CD2"/>
    <w:rsid w:val="00667E70"/>
    <w:rsid w:val="0067040E"/>
    <w:rsid w:val="00671741"/>
    <w:rsid w:val="00672864"/>
    <w:rsid w:val="00672A0F"/>
    <w:rsid w:val="00672DEF"/>
    <w:rsid w:val="006748D0"/>
    <w:rsid w:val="006751FB"/>
    <w:rsid w:val="00675A41"/>
    <w:rsid w:val="0067654C"/>
    <w:rsid w:val="00676D8E"/>
    <w:rsid w:val="0067767E"/>
    <w:rsid w:val="00677D57"/>
    <w:rsid w:val="00684E5E"/>
    <w:rsid w:val="00687082"/>
    <w:rsid w:val="00690BDD"/>
    <w:rsid w:val="00693CEC"/>
    <w:rsid w:val="00694693"/>
    <w:rsid w:val="006947C9"/>
    <w:rsid w:val="006960A2"/>
    <w:rsid w:val="006A4F9B"/>
    <w:rsid w:val="006A5ECD"/>
    <w:rsid w:val="006A693D"/>
    <w:rsid w:val="006A7017"/>
    <w:rsid w:val="006B0FB6"/>
    <w:rsid w:val="006B1B69"/>
    <w:rsid w:val="006B2161"/>
    <w:rsid w:val="006B2840"/>
    <w:rsid w:val="006B31AD"/>
    <w:rsid w:val="006B3BC2"/>
    <w:rsid w:val="006B3E4D"/>
    <w:rsid w:val="006B5440"/>
    <w:rsid w:val="006B7FD2"/>
    <w:rsid w:val="006C5119"/>
    <w:rsid w:val="006C51EC"/>
    <w:rsid w:val="006C529C"/>
    <w:rsid w:val="006C56B4"/>
    <w:rsid w:val="006C6320"/>
    <w:rsid w:val="006C8B26"/>
    <w:rsid w:val="006D6A48"/>
    <w:rsid w:val="006D7EBE"/>
    <w:rsid w:val="006E1117"/>
    <w:rsid w:val="006E20E7"/>
    <w:rsid w:val="006E2175"/>
    <w:rsid w:val="006E2830"/>
    <w:rsid w:val="006E5DA8"/>
    <w:rsid w:val="006E6AD1"/>
    <w:rsid w:val="006F3ECB"/>
    <w:rsid w:val="006F615B"/>
    <w:rsid w:val="006F791D"/>
    <w:rsid w:val="0070156D"/>
    <w:rsid w:val="007015F6"/>
    <w:rsid w:val="00702A38"/>
    <w:rsid w:val="0070524D"/>
    <w:rsid w:val="00705566"/>
    <w:rsid w:val="0070676D"/>
    <w:rsid w:val="007067CE"/>
    <w:rsid w:val="00710A79"/>
    <w:rsid w:val="00711EE3"/>
    <w:rsid w:val="00715641"/>
    <w:rsid w:val="00715ABE"/>
    <w:rsid w:val="00717D3B"/>
    <w:rsid w:val="00717EC4"/>
    <w:rsid w:val="00721EC6"/>
    <w:rsid w:val="00722712"/>
    <w:rsid w:val="00723397"/>
    <w:rsid w:val="007253F6"/>
    <w:rsid w:val="00727125"/>
    <w:rsid w:val="007276A0"/>
    <w:rsid w:val="0072771D"/>
    <w:rsid w:val="00730A95"/>
    <w:rsid w:val="00732D52"/>
    <w:rsid w:val="00734EEC"/>
    <w:rsid w:val="0073503B"/>
    <w:rsid w:val="00735B35"/>
    <w:rsid w:val="00735CD7"/>
    <w:rsid w:val="00741957"/>
    <w:rsid w:val="007525E3"/>
    <w:rsid w:val="007525E7"/>
    <w:rsid w:val="00753304"/>
    <w:rsid w:val="00755724"/>
    <w:rsid w:val="00760C00"/>
    <w:rsid w:val="007617DA"/>
    <w:rsid w:val="0076221D"/>
    <w:rsid w:val="00765226"/>
    <w:rsid w:val="00765826"/>
    <w:rsid w:val="0076795C"/>
    <w:rsid w:val="00767CDC"/>
    <w:rsid w:val="007707B2"/>
    <w:rsid w:val="0077100C"/>
    <w:rsid w:val="00771CE4"/>
    <w:rsid w:val="007722ED"/>
    <w:rsid w:val="007734EA"/>
    <w:rsid w:val="007735BA"/>
    <w:rsid w:val="007740F5"/>
    <w:rsid w:val="007745D6"/>
    <w:rsid w:val="00776F81"/>
    <w:rsid w:val="00781B91"/>
    <w:rsid w:val="00783665"/>
    <w:rsid w:val="007837CD"/>
    <w:rsid w:val="00786121"/>
    <w:rsid w:val="007870CD"/>
    <w:rsid w:val="00787AB4"/>
    <w:rsid w:val="00791B1A"/>
    <w:rsid w:val="00792972"/>
    <w:rsid w:val="00795E84"/>
    <w:rsid w:val="007A0C7C"/>
    <w:rsid w:val="007A39F9"/>
    <w:rsid w:val="007A56FF"/>
    <w:rsid w:val="007A641C"/>
    <w:rsid w:val="007A6528"/>
    <w:rsid w:val="007A7D2D"/>
    <w:rsid w:val="007B1F58"/>
    <w:rsid w:val="007B3521"/>
    <w:rsid w:val="007B6F2D"/>
    <w:rsid w:val="007B7BDF"/>
    <w:rsid w:val="007C11A2"/>
    <w:rsid w:val="007C1E70"/>
    <w:rsid w:val="007C2D56"/>
    <w:rsid w:val="007C4CA2"/>
    <w:rsid w:val="007C5AC3"/>
    <w:rsid w:val="007C6A85"/>
    <w:rsid w:val="007D3084"/>
    <w:rsid w:val="007D459D"/>
    <w:rsid w:val="007D5CB3"/>
    <w:rsid w:val="007D736D"/>
    <w:rsid w:val="007D7536"/>
    <w:rsid w:val="007E0C60"/>
    <w:rsid w:val="007E1F01"/>
    <w:rsid w:val="007E2782"/>
    <w:rsid w:val="007E298A"/>
    <w:rsid w:val="007E3DFB"/>
    <w:rsid w:val="007E5157"/>
    <w:rsid w:val="007E5238"/>
    <w:rsid w:val="007E72B8"/>
    <w:rsid w:val="007EFEEA"/>
    <w:rsid w:val="007F01BF"/>
    <w:rsid w:val="007F067B"/>
    <w:rsid w:val="007F0A6C"/>
    <w:rsid w:val="007F1E51"/>
    <w:rsid w:val="007F20F5"/>
    <w:rsid w:val="007F2A8A"/>
    <w:rsid w:val="007F3550"/>
    <w:rsid w:val="007F4481"/>
    <w:rsid w:val="007F5B90"/>
    <w:rsid w:val="007F631F"/>
    <w:rsid w:val="007F67C0"/>
    <w:rsid w:val="00802595"/>
    <w:rsid w:val="00803AB0"/>
    <w:rsid w:val="00811082"/>
    <w:rsid w:val="0081163F"/>
    <w:rsid w:val="008129AD"/>
    <w:rsid w:val="00813301"/>
    <w:rsid w:val="00815BAD"/>
    <w:rsid w:val="008204C1"/>
    <w:rsid w:val="00820BBC"/>
    <w:rsid w:val="00822799"/>
    <w:rsid w:val="00824262"/>
    <w:rsid w:val="00825F39"/>
    <w:rsid w:val="008266BD"/>
    <w:rsid w:val="00826B41"/>
    <w:rsid w:val="008272BB"/>
    <w:rsid w:val="008314A3"/>
    <w:rsid w:val="008327AD"/>
    <w:rsid w:val="008337B4"/>
    <w:rsid w:val="008339E6"/>
    <w:rsid w:val="00833EAF"/>
    <w:rsid w:val="00836FCB"/>
    <w:rsid w:val="008419C2"/>
    <w:rsid w:val="00843656"/>
    <w:rsid w:val="0084454B"/>
    <w:rsid w:val="008446ED"/>
    <w:rsid w:val="00844824"/>
    <w:rsid w:val="00847391"/>
    <w:rsid w:val="00847C78"/>
    <w:rsid w:val="0085002D"/>
    <w:rsid w:val="00850186"/>
    <w:rsid w:val="00850ECA"/>
    <w:rsid w:val="00853CE8"/>
    <w:rsid w:val="00853CE9"/>
    <w:rsid w:val="008544F4"/>
    <w:rsid w:val="008600C0"/>
    <w:rsid w:val="00860A2E"/>
    <w:rsid w:val="00860B2F"/>
    <w:rsid w:val="00866756"/>
    <w:rsid w:val="00866E1B"/>
    <w:rsid w:val="008676E7"/>
    <w:rsid w:val="00870DCD"/>
    <w:rsid w:val="00875332"/>
    <w:rsid w:val="008762D0"/>
    <w:rsid w:val="008769B4"/>
    <w:rsid w:val="00877C82"/>
    <w:rsid w:val="00882EDD"/>
    <w:rsid w:val="00884621"/>
    <w:rsid w:val="00884BCC"/>
    <w:rsid w:val="008874D0"/>
    <w:rsid w:val="00887FBC"/>
    <w:rsid w:val="00890D07"/>
    <w:rsid w:val="00892637"/>
    <w:rsid w:val="008A009C"/>
    <w:rsid w:val="008A154C"/>
    <w:rsid w:val="008A3385"/>
    <w:rsid w:val="008A341B"/>
    <w:rsid w:val="008A7FCA"/>
    <w:rsid w:val="008B461C"/>
    <w:rsid w:val="008B50FE"/>
    <w:rsid w:val="008B5D7E"/>
    <w:rsid w:val="008B769F"/>
    <w:rsid w:val="008C2798"/>
    <w:rsid w:val="008D02D4"/>
    <w:rsid w:val="008D16B8"/>
    <w:rsid w:val="008D4324"/>
    <w:rsid w:val="008D489C"/>
    <w:rsid w:val="008D6FA4"/>
    <w:rsid w:val="008D7AC8"/>
    <w:rsid w:val="008E017C"/>
    <w:rsid w:val="008E0C1D"/>
    <w:rsid w:val="008E1867"/>
    <w:rsid w:val="008E32EE"/>
    <w:rsid w:val="008E4B97"/>
    <w:rsid w:val="008E4DDC"/>
    <w:rsid w:val="008E5B3A"/>
    <w:rsid w:val="008F2DFB"/>
    <w:rsid w:val="008F4CF1"/>
    <w:rsid w:val="00900B90"/>
    <w:rsid w:val="009040F5"/>
    <w:rsid w:val="0090689D"/>
    <w:rsid w:val="00907337"/>
    <w:rsid w:val="00911DAB"/>
    <w:rsid w:val="00913B9F"/>
    <w:rsid w:val="00915901"/>
    <w:rsid w:val="00921052"/>
    <w:rsid w:val="009231EC"/>
    <w:rsid w:val="00924A9F"/>
    <w:rsid w:val="00927DAC"/>
    <w:rsid w:val="00931B0C"/>
    <w:rsid w:val="009322B7"/>
    <w:rsid w:val="00933234"/>
    <w:rsid w:val="009364FE"/>
    <w:rsid w:val="00936A41"/>
    <w:rsid w:val="0093824C"/>
    <w:rsid w:val="009405FD"/>
    <w:rsid w:val="00940D2A"/>
    <w:rsid w:val="00942475"/>
    <w:rsid w:val="009428EB"/>
    <w:rsid w:val="00943F13"/>
    <w:rsid w:val="0094492E"/>
    <w:rsid w:val="00944C87"/>
    <w:rsid w:val="009470E4"/>
    <w:rsid w:val="00952174"/>
    <w:rsid w:val="00953CAB"/>
    <w:rsid w:val="00954F68"/>
    <w:rsid w:val="00955C82"/>
    <w:rsid w:val="00955D2C"/>
    <w:rsid w:val="00957A2D"/>
    <w:rsid w:val="00961D79"/>
    <w:rsid w:val="009620D3"/>
    <w:rsid w:val="009635DF"/>
    <w:rsid w:val="00964106"/>
    <w:rsid w:val="00969354"/>
    <w:rsid w:val="00971A32"/>
    <w:rsid w:val="00973FBB"/>
    <w:rsid w:val="009779AD"/>
    <w:rsid w:val="00980E78"/>
    <w:rsid w:val="00981D5F"/>
    <w:rsid w:val="009825EC"/>
    <w:rsid w:val="00982795"/>
    <w:rsid w:val="0099006B"/>
    <w:rsid w:val="0099140D"/>
    <w:rsid w:val="00991CD3"/>
    <w:rsid w:val="009924F0"/>
    <w:rsid w:val="00992C56"/>
    <w:rsid w:val="00993172"/>
    <w:rsid w:val="00993B1A"/>
    <w:rsid w:val="00995FC1"/>
    <w:rsid w:val="009A0E2A"/>
    <w:rsid w:val="009A0EC7"/>
    <w:rsid w:val="009A1DDD"/>
    <w:rsid w:val="009A45EE"/>
    <w:rsid w:val="009A4F3C"/>
    <w:rsid w:val="009A5183"/>
    <w:rsid w:val="009A6387"/>
    <w:rsid w:val="009A78DA"/>
    <w:rsid w:val="009B4568"/>
    <w:rsid w:val="009B45BB"/>
    <w:rsid w:val="009B4B0A"/>
    <w:rsid w:val="009B5421"/>
    <w:rsid w:val="009B55DB"/>
    <w:rsid w:val="009B6036"/>
    <w:rsid w:val="009B63D2"/>
    <w:rsid w:val="009B7E40"/>
    <w:rsid w:val="009C0B67"/>
    <w:rsid w:val="009C149C"/>
    <w:rsid w:val="009C219A"/>
    <w:rsid w:val="009C27A4"/>
    <w:rsid w:val="009C3313"/>
    <w:rsid w:val="009C6BAE"/>
    <w:rsid w:val="009C7B02"/>
    <w:rsid w:val="009D7A21"/>
    <w:rsid w:val="009E057E"/>
    <w:rsid w:val="009E1002"/>
    <w:rsid w:val="009E2A91"/>
    <w:rsid w:val="009E35E6"/>
    <w:rsid w:val="009E6B56"/>
    <w:rsid w:val="009F09F8"/>
    <w:rsid w:val="009F3C84"/>
    <w:rsid w:val="009F453A"/>
    <w:rsid w:val="009F4B78"/>
    <w:rsid w:val="009F57B0"/>
    <w:rsid w:val="009F7838"/>
    <w:rsid w:val="009F7C0D"/>
    <w:rsid w:val="00A00FB2"/>
    <w:rsid w:val="00A02053"/>
    <w:rsid w:val="00A038BC"/>
    <w:rsid w:val="00A043AB"/>
    <w:rsid w:val="00A05C84"/>
    <w:rsid w:val="00A07416"/>
    <w:rsid w:val="00A07A60"/>
    <w:rsid w:val="00A11638"/>
    <w:rsid w:val="00A11A17"/>
    <w:rsid w:val="00A127D4"/>
    <w:rsid w:val="00A13DA9"/>
    <w:rsid w:val="00A13E59"/>
    <w:rsid w:val="00A1513C"/>
    <w:rsid w:val="00A15492"/>
    <w:rsid w:val="00A15915"/>
    <w:rsid w:val="00A17470"/>
    <w:rsid w:val="00A17911"/>
    <w:rsid w:val="00A2116D"/>
    <w:rsid w:val="00A237CE"/>
    <w:rsid w:val="00A23CB4"/>
    <w:rsid w:val="00A25049"/>
    <w:rsid w:val="00A2623A"/>
    <w:rsid w:val="00A27544"/>
    <w:rsid w:val="00A27B12"/>
    <w:rsid w:val="00A27F9A"/>
    <w:rsid w:val="00A3102E"/>
    <w:rsid w:val="00A310BF"/>
    <w:rsid w:val="00A31439"/>
    <w:rsid w:val="00A32C1B"/>
    <w:rsid w:val="00A350E3"/>
    <w:rsid w:val="00A3558E"/>
    <w:rsid w:val="00A36A6B"/>
    <w:rsid w:val="00A371F6"/>
    <w:rsid w:val="00A42EC9"/>
    <w:rsid w:val="00A4342D"/>
    <w:rsid w:val="00A446D1"/>
    <w:rsid w:val="00A4471F"/>
    <w:rsid w:val="00A47EBD"/>
    <w:rsid w:val="00A504D9"/>
    <w:rsid w:val="00A50AC7"/>
    <w:rsid w:val="00A50C09"/>
    <w:rsid w:val="00A512D8"/>
    <w:rsid w:val="00A51983"/>
    <w:rsid w:val="00A51CA5"/>
    <w:rsid w:val="00A54087"/>
    <w:rsid w:val="00A54820"/>
    <w:rsid w:val="00A552C8"/>
    <w:rsid w:val="00A602F5"/>
    <w:rsid w:val="00A61E74"/>
    <w:rsid w:val="00A62629"/>
    <w:rsid w:val="00A659CC"/>
    <w:rsid w:val="00A65A66"/>
    <w:rsid w:val="00A726FB"/>
    <w:rsid w:val="00A7309F"/>
    <w:rsid w:val="00A73A07"/>
    <w:rsid w:val="00A75B1E"/>
    <w:rsid w:val="00A76806"/>
    <w:rsid w:val="00A808EE"/>
    <w:rsid w:val="00A821C5"/>
    <w:rsid w:val="00A83155"/>
    <w:rsid w:val="00A85E74"/>
    <w:rsid w:val="00A86495"/>
    <w:rsid w:val="00A875F4"/>
    <w:rsid w:val="00A87E10"/>
    <w:rsid w:val="00A9069C"/>
    <w:rsid w:val="00A91794"/>
    <w:rsid w:val="00A93FFE"/>
    <w:rsid w:val="00A94B44"/>
    <w:rsid w:val="00A95F10"/>
    <w:rsid w:val="00AA1BCB"/>
    <w:rsid w:val="00AA36BF"/>
    <w:rsid w:val="00AA3AF6"/>
    <w:rsid w:val="00AA6BF9"/>
    <w:rsid w:val="00AB12E9"/>
    <w:rsid w:val="00AB2F8B"/>
    <w:rsid w:val="00AB55D8"/>
    <w:rsid w:val="00AB5A88"/>
    <w:rsid w:val="00AB686A"/>
    <w:rsid w:val="00AB6C68"/>
    <w:rsid w:val="00AB7CB7"/>
    <w:rsid w:val="00AB7D3D"/>
    <w:rsid w:val="00AC1A37"/>
    <w:rsid w:val="00AC4305"/>
    <w:rsid w:val="00AC488E"/>
    <w:rsid w:val="00AC5F14"/>
    <w:rsid w:val="00AC6943"/>
    <w:rsid w:val="00AC76B0"/>
    <w:rsid w:val="00AD0FCD"/>
    <w:rsid w:val="00AD3435"/>
    <w:rsid w:val="00AD7837"/>
    <w:rsid w:val="00AD78EC"/>
    <w:rsid w:val="00AE18B4"/>
    <w:rsid w:val="00AE4D2C"/>
    <w:rsid w:val="00AE4E5B"/>
    <w:rsid w:val="00AE6C7D"/>
    <w:rsid w:val="00AE76AA"/>
    <w:rsid w:val="00AE7742"/>
    <w:rsid w:val="00AE79A2"/>
    <w:rsid w:val="00AF0594"/>
    <w:rsid w:val="00AF1C97"/>
    <w:rsid w:val="00AF20BD"/>
    <w:rsid w:val="00AF218C"/>
    <w:rsid w:val="00AF21B1"/>
    <w:rsid w:val="00AF4F95"/>
    <w:rsid w:val="00AF6F81"/>
    <w:rsid w:val="00B01096"/>
    <w:rsid w:val="00B0121B"/>
    <w:rsid w:val="00B02423"/>
    <w:rsid w:val="00B02BE5"/>
    <w:rsid w:val="00B06687"/>
    <w:rsid w:val="00B067E9"/>
    <w:rsid w:val="00B11E67"/>
    <w:rsid w:val="00B144C5"/>
    <w:rsid w:val="00B159A6"/>
    <w:rsid w:val="00B164D1"/>
    <w:rsid w:val="00B24B9E"/>
    <w:rsid w:val="00B2AD6D"/>
    <w:rsid w:val="00B32A5A"/>
    <w:rsid w:val="00B330FE"/>
    <w:rsid w:val="00B334DF"/>
    <w:rsid w:val="00B344C9"/>
    <w:rsid w:val="00B34FFF"/>
    <w:rsid w:val="00B37A2C"/>
    <w:rsid w:val="00B40EC2"/>
    <w:rsid w:val="00B41CB0"/>
    <w:rsid w:val="00B44AC0"/>
    <w:rsid w:val="00B45A2F"/>
    <w:rsid w:val="00B5020F"/>
    <w:rsid w:val="00B5236A"/>
    <w:rsid w:val="00B53064"/>
    <w:rsid w:val="00B55884"/>
    <w:rsid w:val="00B57D06"/>
    <w:rsid w:val="00B60326"/>
    <w:rsid w:val="00B609F5"/>
    <w:rsid w:val="00B62358"/>
    <w:rsid w:val="00B6450C"/>
    <w:rsid w:val="00B651AB"/>
    <w:rsid w:val="00B65CD8"/>
    <w:rsid w:val="00B67343"/>
    <w:rsid w:val="00B6794D"/>
    <w:rsid w:val="00B71F00"/>
    <w:rsid w:val="00B7794B"/>
    <w:rsid w:val="00B819C0"/>
    <w:rsid w:val="00B821E4"/>
    <w:rsid w:val="00B83323"/>
    <w:rsid w:val="00B849D4"/>
    <w:rsid w:val="00B857D1"/>
    <w:rsid w:val="00B85A00"/>
    <w:rsid w:val="00B87159"/>
    <w:rsid w:val="00B903D8"/>
    <w:rsid w:val="00B91D27"/>
    <w:rsid w:val="00B927E0"/>
    <w:rsid w:val="00B93AA0"/>
    <w:rsid w:val="00B95399"/>
    <w:rsid w:val="00B96601"/>
    <w:rsid w:val="00BA2E2C"/>
    <w:rsid w:val="00BA2F46"/>
    <w:rsid w:val="00BA39E9"/>
    <w:rsid w:val="00BA4377"/>
    <w:rsid w:val="00BA51FD"/>
    <w:rsid w:val="00BA5793"/>
    <w:rsid w:val="00BB0429"/>
    <w:rsid w:val="00BB134B"/>
    <w:rsid w:val="00BB2171"/>
    <w:rsid w:val="00BB355D"/>
    <w:rsid w:val="00BB436A"/>
    <w:rsid w:val="00BB6AD3"/>
    <w:rsid w:val="00BB6B04"/>
    <w:rsid w:val="00BB6FFF"/>
    <w:rsid w:val="00BC0B90"/>
    <w:rsid w:val="00BC1C60"/>
    <w:rsid w:val="00BC250A"/>
    <w:rsid w:val="00BC4FA3"/>
    <w:rsid w:val="00BC618E"/>
    <w:rsid w:val="00BD29A3"/>
    <w:rsid w:val="00BD2F68"/>
    <w:rsid w:val="00BD32A9"/>
    <w:rsid w:val="00BD5F17"/>
    <w:rsid w:val="00BD646B"/>
    <w:rsid w:val="00BD7104"/>
    <w:rsid w:val="00BD77DC"/>
    <w:rsid w:val="00BDFA8D"/>
    <w:rsid w:val="00BE0C26"/>
    <w:rsid w:val="00BE161F"/>
    <w:rsid w:val="00BE1834"/>
    <w:rsid w:val="00BE1C98"/>
    <w:rsid w:val="00BE26DD"/>
    <w:rsid w:val="00BE7294"/>
    <w:rsid w:val="00BE7E16"/>
    <w:rsid w:val="00BF0582"/>
    <w:rsid w:val="00BF0694"/>
    <w:rsid w:val="00BF07C3"/>
    <w:rsid w:val="00BF084B"/>
    <w:rsid w:val="00BF4549"/>
    <w:rsid w:val="00BF7EAE"/>
    <w:rsid w:val="00BF7EB5"/>
    <w:rsid w:val="00C00699"/>
    <w:rsid w:val="00C02D0E"/>
    <w:rsid w:val="00C05CE2"/>
    <w:rsid w:val="00C06D97"/>
    <w:rsid w:val="00C10421"/>
    <w:rsid w:val="00C11763"/>
    <w:rsid w:val="00C12BA3"/>
    <w:rsid w:val="00C137A2"/>
    <w:rsid w:val="00C155A4"/>
    <w:rsid w:val="00C15716"/>
    <w:rsid w:val="00C16BE5"/>
    <w:rsid w:val="00C17125"/>
    <w:rsid w:val="00C219C9"/>
    <w:rsid w:val="00C229D0"/>
    <w:rsid w:val="00C23608"/>
    <w:rsid w:val="00C25CA7"/>
    <w:rsid w:val="00C268DE"/>
    <w:rsid w:val="00C3291A"/>
    <w:rsid w:val="00C32ED4"/>
    <w:rsid w:val="00C336C0"/>
    <w:rsid w:val="00C35031"/>
    <w:rsid w:val="00C358A4"/>
    <w:rsid w:val="00C358C2"/>
    <w:rsid w:val="00C373ED"/>
    <w:rsid w:val="00C37FA7"/>
    <w:rsid w:val="00C436E5"/>
    <w:rsid w:val="00C44E91"/>
    <w:rsid w:val="00C4511E"/>
    <w:rsid w:val="00C47B68"/>
    <w:rsid w:val="00C47C8A"/>
    <w:rsid w:val="00C53B54"/>
    <w:rsid w:val="00C5565E"/>
    <w:rsid w:val="00C57D1D"/>
    <w:rsid w:val="00C60304"/>
    <w:rsid w:val="00C60390"/>
    <w:rsid w:val="00C61613"/>
    <w:rsid w:val="00C61CD2"/>
    <w:rsid w:val="00C62048"/>
    <w:rsid w:val="00C62076"/>
    <w:rsid w:val="00C622A8"/>
    <w:rsid w:val="00C62D2C"/>
    <w:rsid w:val="00C641CE"/>
    <w:rsid w:val="00C677B1"/>
    <w:rsid w:val="00C67E23"/>
    <w:rsid w:val="00C732BC"/>
    <w:rsid w:val="00C73F4E"/>
    <w:rsid w:val="00C748C9"/>
    <w:rsid w:val="00C77948"/>
    <w:rsid w:val="00C81508"/>
    <w:rsid w:val="00C817E3"/>
    <w:rsid w:val="00C832B3"/>
    <w:rsid w:val="00C85E64"/>
    <w:rsid w:val="00C8608C"/>
    <w:rsid w:val="00C8677F"/>
    <w:rsid w:val="00C87D5C"/>
    <w:rsid w:val="00C902BA"/>
    <w:rsid w:val="00C923AA"/>
    <w:rsid w:val="00C92745"/>
    <w:rsid w:val="00C93AA1"/>
    <w:rsid w:val="00C9412E"/>
    <w:rsid w:val="00C95B32"/>
    <w:rsid w:val="00C96071"/>
    <w:rsid w:val="00CA1A69"/>
    <w:rsid w:val="00CA57F6"/>
    <w:rsid w:val="00CA649B"/>
    <w:rsid w:val="00CA7974"/>
    <w:rsid w:val="00CB02DB"/>
    <w:rsid w:val="00CB0CE5"/>
    <w:rsid w:val="00CB220A"/>
    <w:rsid w:val="00CB2CE7"/>
    <w:rsid w:val="00CB2E00"/>
    <w:rsid w:val="00CB4055"/>
    <w:rsid w:val="00CB5150"/>
    <w:rsid w:val="00CB5A17"/>
    <w:rsid w:val="00CB5FAD"/>
    <w:rsid w:val="00CB7607"/>
    <w:rsid w:val="00CC1CCE"/>
    <w:rsid w:val="00CC2C60"/>
    <w:rsid w:val="00CC30E0"/>
    <w:rsid w:val="00CC323A"/>
    <w:rsid w:val="00CC5E3D"/>
    <w:rsid w:val="00CC6D8D"/>
    <w:rsid w:val="00CD0566"/>
    <w:rsid w:val="00CD1638"/>
    <w:rsid w:val="00CD364F"/>
    <w:rsid w:val="00CD4A27"/>
    <w:rsid w:val="00CD772A"/>
    <w:rsid w:val="00CE027D"/>
    <w:rsid w:val="00CE1249"/>
    <w:rsid w:val="00CE4985"/>
    <w:rsid w:val="00CE5070"/>
    <w:rsid w:val="00CE60A5"/>
    <w:rsid w:val="00CE61CC"/>
    <w:rsid w:val="00CE7BD2"/>
    <w:rsid w:val="00CF104C"/>
    <w:rsid w:val="00D02734"/>
    <w:rsid w:val="00D03774"/>
    <w:rsid w:val="00D0522D"/>
    <w:rsid w:val="00D0680D"/>
    <w:rsid w:val="00D06F7C"/>
    <w:rsid w:val="00D12D5F"/>
    <w:rsid w:val="00D12D67"/>
    <w:rsid w:val="00D146A6"/>
    <w:rsid w:val="00D14715"/>
    <w:rsid w:val="00D15CEA"/>
    <w:rsid w:val="00D176B1"/>
    <w:rsid w:val="00D177F6"/>
    <w:rsid w:val="00D229B4"/>
    <w:rsid w:val="00D23205"/>
    <w:rsid w:val="00D24D36"/>
    <w:rsid w:val="00D25DF2"/>
    <w:rsid w:val="00D266D4"/>
    <w:rsid w:val="00D26A36"/>
    <w:rsid w:val="00D26B5B"/>
    <w:rsid w:val="00D30D99"/>
    <w:rsid w:val="00D330F7"/>
    <w:rsid w:val="00D346A2"/>
    <w:rsid w:val="00D35A99"/>
    <w:rsid w:val="00D363D6"/>
    <w:rsid w:val="00D36B2D"/>
    <w:rsid w:val="00D36E49"/>
    <w:rsid w:val="00D3752E"/>
    <w:rsid w:val="00D4523C"/>
    <w:rsid w:val="00D47581"/>
    <w:rsid w:val="00D505CE"/>
    <w:rsid w:val="00D50E78"/>
    <w:rsid w:val="00D5F21C"/>
    <w:rsid w:val="00D609C8"/>
    <w:rsid w:val="00D610D1"/>
    <w:rsid w:val="00D61142"/>
    <w:rsid w:val="00D618B3"/>
    <w:rsid w:val="00D62624"/>
    <w:rsid w:val="00D62670"/>
    <w:rsid w:val="00D6296A"/>
    <w:rsid w:val="00D632DC"/>
    <w:rsid w:val="00D65D57"/>
    <w:rsid w:val="00D7222D"/>
    <w:rsid w:val="00D74DE7"/>
    <w:rsid w:val="00D75E73"/>
    <w:rsid w:val="00D767AA"/>
    <w:rsid w:val="00D76F2D"/>
    <w:rsid w:val="00D772D2"/>
    <w:rsid w:val="00D775DF"/>
    <w:rsid w:val="00D80199"/>
    <w:rsid w:val="00D82BE7"/>
    <w:rsid w:val="00D84005"/>
    <w:rsid w:val="00D85742"/>
    <w:rsid w:val="00D85B3A"/>
    <w:rsid w:val="00D91D0D"/>
    <w:rsid w:val="00D93348"/>
    <w:rsid w:val="00D94E06"/>
    <w:rsid w:val="00D9630C"/>
    <w:rsid w:val="00D97009"/>
    <w:rsid w:val="00DA2212"/>
    <w:rsid w:val="00DA6858"/>
    <w:rsid w:val="00DA7227"/>
    <w:rsid w:val="00DA75D6"/>
    <w:rsid w:val="00DA7B81"/>
    <w:rsid w:val="00DA7E59"/>
    <w:rsid w:val="00DA7F7E"/>
    <w:rsid w:val="00DB4E49"/>
    <w:rsid w:val="00DB7049"/>
    <w:rsid w:val="00DB7653"/>
    <w:rsid w:val="00DC01A0"/>
    <w:rsid w:val="00DC18BC"/>
    <w:rsid w:val="00DC334E"/>
    <w:rsid w:val="00DC5E05"/>
    <w:rsid w:val="00DC6016"/>
    <w:rsid w:val="00DC78E6"/>
    <w:rsid w:val="00DD01CD"/>
    <w:rsid w:val="00DD0E41"/>
    <w:rsid w:val="00DD15C6"/>
    <w:rsid w:val="00DD2C82"/>
    <w:rsid w:val="00DD3584"/>
    <w:rsid w:val="00DD3E4B"/>
    <w:rsid w:val="00DD6DD2"/>
    <w:rsid w:val="00DD6F0E"/>
    <w:rsid w:val="00DD7522"/>
    <w:rsid w:val="00DE0508"/>
    <w:rsid w:val="00DE34CE"/>
    <w:rsid w:val="00DE447F"/>
    <w:rsid w:val="00DF1699"/>
    <w:rsid w:val="00DF17F1"/>
    <w:rsid w:val="00DF4A2B"/>
    <w:rsid w:val="00DF4A51"/>
    <w:rsid w:val="00DF590F"/>
    <w:rsid w:val="00DF6932"/>
    <w:rsid w:val="00E01764"/>
    <w:rsid w:val="00E03659"/>
    <w:rsid w:val="00E047A8"/>
    <w:rsid w:val="00E06CA6"/>
    <w:rsid w:val="00E07BEA"/>
    <w:rsid w:val="00E1609A"/>
    <w:rsid w:val="00E17634"/>
    <w:rsid w:val="00E17759"/>
    <w:rsid w:val="00E237E8"/>
    <w:rsid w:val="00E24A33"/>
    <w:rsid w:val="00E24BA8"/>
    <w:rsid w:val="00E262E8"/>
    <w:rsid w:val="00E26C76"/>
    <w:rsid w:val="00E31195"/>
    <w:rsid w:val="00E312EF"/>
    <w:rsid w:val="00E31D64"/>
    <w:rsid w:val="00E32AD5"/>
    <w:rsid w:val="00E36C75"/>
    <w:rsid w:val="00E37F6A"/>
    <w:rsid w:val="00E425BE"/>
    <w:rsid w:val="00E436EF"/>
    <w:rsid w:val="00E4442D"/>
    <w:rsid w:val="00E474A5"/>
    <w:rsid w:val="00E4C264"/>
    <w:rsid w:val="00E50721"/>
    <w:rsid w:val="00E5244C"/>
    <w:rsid w:val="00E52C21"/>
    <w:rsid w:val="00E53E89"/>
    <w:rsid w:val="00E53FA1"/>
    <w:rsid w:val="00E55129"/>
    <w:rsid w:val="00E55D68"/>
    <w:rsid w:val="00E5799A"/>
    <w:rsid w:val="00E57F6F"/>
    <w:rsid w:val="00E604ED"/>
    <w:rsid w:val="00E60CC7"/>
    <w:rsid w:val="00E61478"/>
    <w:rsid w:val="00E62098"/>
    <w:rsid w:val="00E644AF"/>
    <w:rsid w:val="00E7269D"/>
    <w:rsid w:val="00E7366C"/>
    <w:rsid w:val="00E75BA6"/>
    <w:rsid w:val="00E8006D"/>
    <w:rsid w:val="00E8096E"/>
    <w:rsid w:val="00E80A6C"/>
    <w:rsid w:val="00E811B2"/>
    <w:rsid w:val="00E81BE1"/>
    <w:rsid w:val="00E824A2"/>
    <w:rsid w:val="00E8618D"/>
    <w:rsid w:val="00E914E2"/>
    <w:rsid w:val="00E938FD"/>
    <w:rsid w:val="00E93B06"/>
    <w:rsid w:val="00E94134"/>
    <w:rsid w:val="00E94CF9"/>
    <w:rsid w:val="00E95037"/>
    <w:rsid w:val="00EA78B4"/>
    <w:rsid w:val="00EB17EB"/>
    <w:rsid w:val="00EB34B9"/>
    <w:rsid w:val="00EB3D45"/>
    <w:rsid w:val="00EB640D"/>
    <w:rsid w:val="00EC008E"/>
    <w:rsid w:val="00EC0EEC"/>
    <w:rsid w:val="00EC4D55"/>
    <w:rsid w:val="00EC5601"/>
    <w:rsid w:val="00EC7E07"/>
    <w:rsid w:val="00ED0053"/>
    <w:rsid w:val="00ED09F9"/>
    <w:rsid w:val="00ED10ED"/>
    <w:rsid w:val="00ED233F"/>
    <w:rsid w:val="00ED23AB"/>
    <w:rsid w:val="00ED4050"/>
    <w:rsid w:val="00ED4380"/>
    <w:rsid w:val="00ED6530"/>
    <w:rsid w:val="00ED6899"/>
    <w:rsid w:val="00ED7258"/>
    <w:rsid w:val="00ED783B"/>
    <w:rsid w:val="00EE3281"/>
    <w:rsid w:val="00EE3517"/>
    <w:rsid w:val="00EE4986"/>
    <w:rsid w:val="00EE4DB2"/>
    <w:rsid w:val="00EE5B14"/>
    <w:rsid w:val="00EE6934"/>
    <w:rsid w:val="00F00AF7"/>
    <w:rsid w:val="00F03B2E"/>
    <w:rsid w:val="00F108EC"/>
    <w:rsid w:val="00F11629"/>
    <w:rsid w:val="00F11759"/>
    <w:rsid w:val="00F11DEA"/>
    <w:rsid w:val="00F12638"/>
    <w:rsid w:val="00F13017"/>
    <w:rsid w:val="00F15632"/>
    <w:rsid w:val="00F1570E"/>
    <w:rsid w:val="00F15932"/>
    <w:rsid w:val="00F15B50"/>
    <w:rsid w:val="00F220F1"/>
    <w:rsid w:val="00F2240C"/>
    <w:rsid w:val="00F22D4D"/>
    <w:rsid w:val="00F23545"/>
    <w:rsid w:val="00F237E1"/>
    <w:rsid w:val="00F23B26"/>
    <w:rsid w:val="00F24A7D"/>
    <w:rsid w:val="00F2540A"/>
    <w:rsid w:val="00F25C01"/>
    <w:rsid w:val="00F2602A"/>
    <w:rsid w:val="00F2734D"/>
    <w:rsid w:val="00F312B6"/>
    <w:rsid w:val="00F32A37"/>
    <w:rsid w:val="00F32CBF"/>
    <w:rsid w:val="00F32EC3"/>
    <w:rsid w:val="00F33EB2"/>
    <w:rsid w:val="00F410AA"/>
    <w:rsid w:val="00F41DD8"/>
    <w:rsid w:val="00F42906"/>
    <w:rsid w:val="00F46A4F"/>
    <w:rsid w:val="00F46CBA"/>
    <w:rsid w:val="00F47FFE"/>
    <w:rsid w:val="00F529D3"/>
    <w:rsid w:val="00F53EED"/>
    <w:rsid w:val="00F540C6"/>
    <w:rsid w:val="00F559B6"/>
    <w:rsid w:val="00F56E16"/>
    <w:rsid w:val="00F602F2"/>
    <w:rsid w:val="00F61340"/>
    <w:rsid w:val="00F63720"/>
    <w:rsid w:val="00F63ABC"/>
    <w:rsid w:val="00F65867"/>
    <w:rsid w:val="00F66872"/>
    <w:rsid w:val="00F7183B"/>
    <w:rsid w:val="00F72E65"/>
    <w:rsid w:val="00F734CE"/>
    <w:rsid w:val="00F73BEE"/>
    <w:rsid w:val="00F742DE"/>
    <w:rsid w:val="00F74CF8"/>
    <w:rsid w:val="00F7782E"/>
    <w:rsid w:val="00F82EBF"/>
    <w:rsid w:val="00F83800"/>
    <w:rsid w:val="00F853E2"/>
    <w:rsid w:val="00F90318"/>
    <w:rsid w:val="00F9196F"/>
    <w:rsid w:val="00F97080"/>
    <w:rsid w:val="00FA42BB"/>
    <w:rsid w:val="00FA56AB"/>
    <w:rsid w:val="00FA5713"/>
    <w:rsid w:val="00FB0741"/>
    <w:rsid w:val="00FB33A5"/>
    <w:rsid w:val="00FB40C9"/>
    <w:rsid w:val="00FB59BF"/>
    <w:rsid w:val="00FB747B"/>
    <w:rsid w:val="00FC02E6"/>
    <w:rsid w:val="00FC099A"/>
    <w:rsid w:val="00FC2142"/>
    <w:rsid w:val="00FC400E"/>
    <w:rsid w:val="00FC495B"/>
    <w:rsid w:val="00FC6954"/>
    <w:rsid w:val="00FC7E0C"/>
    <w:rsid w:val="00FD08F0"/>
    <w:rsid w:val="00FD0E87"/>
    <w:rsid w:val="00FD292F"/>
    <w:rsid w:val="00FD48B4"/>
    <w:rsid w:val="00FD6ADE"/>
    <w:rsid w:val="00FD7A79"/>
    <w:rsid w:val="00FE1F39"/>
    <w:rsid w:val="00FE23D9"/>
    <w:rsid w:val="00FE4198"/>
    <w:rsid w:val="00FE5118"/>
    <w:rsid w:val="00FE5541"/>
    <w:rsid w:val="00FE7165"/>
    <w:rsid w:val="00FF129A"/>
    <w:rsid w:val="00FF134E"/>
    <w:rsid w:val="00FF2877"/>
    <w:rsid w:val="00FF314D"/>
    <w:rsid w:val="00FF3A56"/>
    <w:rsid w:val="00FF5AAF"/>
    <w:rsid w:val="00FF6D99"/>
    <w:rsid w:val="00FF6E51"/>
    <w:rsid w:val="00FF7992"/>
    <w:rsid w:val="01019F93"/>
    <w:rsid w:val="0108BD7C"/>
    <w:rsid w:val="011A82A8"/>
    <w:rsid w:val="01323156"/>
    <w:rsid w:val="013B0F81"/>
    <w:rsid w:val="0148BF03"/>
    <w:rsid w:val="01529A0A"/>
    <w:rsid w:val="015D9B05"/>
    <w:rsid w:val="0164CE0C"/>
    <w:rsid w:val="019B6C94"/>
    <w:rsid w:val="019EB18E"/>
    <w:rsid w:val="01AC8F21"/>
    <w:rsid w:val="01B5B9B7"/>
    <w:rsid w:val="01C1C463"/>
    <w:rsid w:val="01CA99FD"/>
    <w:rsid w:val="01D1FF22"/>
    <w:rsid w:val="01D41293"/>
    <w:rsid w:val="01D57CB3"/>
    <w:rsid w:val="01D8A211"/>
    <w:rsid w:val="01D947E7"/>
    <w:rsid w:val="01DE7DEB"/>
    <w:rsid w:val="01EA1BFC"/>
    <w:rsid w:val="01F3CA82"/>
    <w:rsid w:val="01FA17C6"/>
    <w:rsid w:val="0200B35D"/>
    <w:rsid w:val="0200B813"/>
    <w:rsid w:val="021FC6C2"/>
    <w:rsid w:val="0222A97C"/>
    <w:rsid w:val="022C5733"/>
    <w:rsid w:val="023226EF"/>
    <w:rsid w:val="023245D7"/>
    <w:rsid w:val="023D8596"/>
    <w:rsid w:val="026374FF"/>
    <w:rsid w:val="026A05B1"/>
    <w:rsid w:val="028EA8E3"/>
    <w:rsid w:val="028FEE81"/>
    <w:rsid w:val="02934417"/>
    <w:rsid w:val="02A32F27"/>
    <w:rsid w:val="02AA6878"/>
    <w:rsid w:val="02C7E9EE"/>
    <w:rsid w:val="02C920D2"/>
    <w:rsid w:val="02D6A7FD"/>
    <w:rsid w:val="02D8910D"/>
    <w:rsid w:val="02E2E292"/>
    <w:rsid w:val="02FBC8AD"/>
    <w:rsid w:val="02FE85AF"/>
    <w:rsid w:val="02FEBF77"/>
    <w:rsid w:val="0304CAA2"/>
    <w:rsid w:val="0306FF34"/>
    <w:rsid w:val="03071CF1"/>
    <w:rsid w:val="03098E18"/>
    <w:rsid w:val="030B48FB"/>
    <w:rsid w:val="030EE55D"/>
    <w:rsid w:val="03101A9B"/>
    <w:rsid w:val="031B6343"/>
    <w:rsid w:val="031B88A9"/>
    <w:rsid w:val="03220C48"/>
    <w:rsid w:val="0326F4EB"/>
    <w:rsid w:val="032EC343"/>
    <w:rsid w:val="035C59CC"/>
    <w:rsid w:val="03600091"/>
    <w:rsid w:val="03659F09"/>
    <w:rsid w:val="036E3072"/>
    <w:rsid w:val="03703DAF"/>
    <w:rsid w:val="0374CAE7"/>
    <w:rsid w:val="0393EA4A"/>
    <w:rsid w:val="03AE05C1"/>
    <w:rsid w:val="03CF3680"/>
    <w:rsid w:val="03E5B315"/>
    <w:rsid w:val="03F9A978"/>
    <w:rsid w:val="0406DEBA"/>
    <w:rsid w:val="040DC918"/>
    <w:rsid w:val="04149CF7"/>
    <w:rsid w:val="0418CB0E"/>
    <w:rsid w:val="041B6A5B"/>
    <w:rsid w:val="042319C0"/>
    <w:rsid w:val="04403FA2"/>
    <w:rsid w:val="044FBBCD"/>
    <w:rsid w:val="0451D8D9"/>
    <w:rsid w:val="045B5751"/>
    <w:rsid w:val="045E1C13"/>
    <w:rsid w:val="04623DC4"/>
    <w:rsid w:val="046657E3"/>
    <w:rsid w:val="046BA7A5"/>
    <w:rsid w:val="048F60F6"/>
    <w:rsid w:val="04976104"/>
    <w:rsid w:val="04987340"/>
    <w:rsid w:val="049FB08D"/>
    <w:rsid w:val="04D5018B"/>
    <w:rsid w:val="04D70708"/>
    <w:rsid w:val="04DC0BAC"/>
    <w:rsid w:val="04DDE605"/>
    <w:rsid w:val="04FA72B6"/>
    <w:rsid w:val="04FD67F5"/>
    <w:rsid w:val="05049FB7"/>
    <w:rsid w:val="050A6331"/>
    <w:rsid w:val="050FF19D"/>
    <w:rsid w:val="051BB0DA"/>
    <w:rsid w:val="051D8A74"/>
    <w:rsid w:val="056A0529"/>
    <w:rsid w:val="05BBB683"/>
    <w:rsid w:val="05C369AC"/>
    <w:rsid w:val="05CF86D1"/>
    <w:rsid w:val="05D93FED"/>
    <w:rsid w:val="05DA5B6C"/>
    <w:rsid w:val="05DDFAEF"/>
    <w:rsid w:val="05EAFBBA"/>
    <w:rsid w:val="05FAF080"/>
    <w:rsid w:val="05FF439B"/>
    <w:rsid w:val="06081842"/>
    <w:rsid w:val="06176E0A"/>
    <w:rsid w:val="06203BB9"/>
    <w:rsid w:val="062C57E0"/>
    <w:rsid w:val="06388B2D"/>
    <w:rsid w:val="065F5EB8"/>
    <w:rsid w:val="066A9F89"/>
    <w:rsid w:val="06770A0E"/>
    <w:rsid w:val="067C98B7"/>
    <w:rsid w:val="06884F90"/>
    <w:rsid w:val="0689FC47"/>
    <w:rsid w:val="06980F58"/>
    <w:rsid w:val="069EFFB3"/>
    <w:rsid w:val="069F590A"/>
    <w:rsid w:val="06ADC09A"/>
    <w:rsid w:val="06B3147A"/>
    <w:rsid w:val="06B94288"/>
    <w:rsid w:val="06CF4E1D"/>
    <w:rsid w:val="06DEE897"/>
    <w:rsid w:val="06EDEF22"/>
    <w:rsid w:val="06F4EDFD"/>
    <w:rsid w:val="06FE3193"/>
    <w:rsid w:val="0700CA27"/>
    <w:rsid w:val="070CAE8E"/>
    <w:rsid w:val="0711264F"/>
    <w:rsid w:val="07432602"/>
    <w:rsid w:val="074799D9"/>
    <w:rsid w:val="07492BFA"/>
    <w:rsid w:val="07525B39"/>
    <w:rsid w:val="076197C6"/>
    <w:rsid w:val="07621187"/>
    <w:rsid w:val="0768C060"/>
    <w:rsid w:val="0773A9AB"/>
    <w:rsid w:val="07B054B6"/>
    <w:rsid w:val="07B19A9D"/>
    <w:rsid w:val="07CA8222"/>
    <w:rsid w:val="07E64D5D"/>
    <w:rsid w:val="07FFC19E"/>
    <w:rsid w:val="0812DCA0"/>
    <w:rsid w:val="0826555B"/>
    <w:rsid w:val="08328462"/>
    <w:rsid w:val="08338821"/>
    <w:rsid w:val="0837A8E6"/>
    <w:rsid w:val="08427219"/>
    <w:rsid w:val="0852EC72"/>
    <w:rsid w:val="085923B1"/>
    <w:rsid w:val="086045B2"/>
    <w:rsid w:val="0869AABF"/>
    <w:rsid w:val="086AB63A"/>
    <w:rsid w:val="086F3628"/>
    <w:rsid w:val="087124A6"/>
    <w:rsid w:val="0876C842"/>
    <w:rsid w:val="0876E871"/>
    <w:rsid w:val="087BF2B8"/>
    <w:rsid w:val="08849C24"/>
    <w:rsid w:val="08888A9A"/>
    <w:rsid w:val="08AAC402"/>
    <w:rsid w:val="08B3C604"/>
    <w:rsid w:val="08B91C2E"/>
    <w:rsid w:val="08D11503"/>
    <w:rsid w:val="08D76760"/>
    <w:rsid w:val="08F0147C"/>
    <w:rsid w:val="091C0CDD"/>
    <w:rsid w:val="09302B39"/>
    <w:rsid w:val="094E675E"/>
    <w:rsid w:val="095C8980"/>
    <w:rsid w:val="0975A529"/>
    <w:rsid w:val="09C7E562"/>
    <w:rsid w:val="09D38E4D"/>
    <w:rsid w:val="09F5FC8A"/>
    <w:rsid w:val="09F7A603"/>
    <w:rsid w:val="0A1429D9"/>
    <w:rsid w:val="0A17D22C"/>
    <w:rsid w:val="0A2C3405"/>
    <w:rsid w:val="0A3B02CF"/>
    <w:rsid w:val="0A430157"/>
    <w:rsid w:val="0A487EA9"/>
    <w:rsid w:val="0A5C8601"/>
    <w:rsid w:val="0A5DE300"/>
    <w:rsid w:val="0A6A172E"/>
    <w:rsid w:val="0A79AFD8"/>
    <w:rsid w:val="0A7A3A13"/>
    <w:rsid w:val="0A82956B"/>
    <w:rsid w:val="0A89555F"/>
    <w:rsid w:val="0A8BECAB"/>
    <w:rsid w:val="0AA4DA60"/>
    <w:rsid w:val="0AA50EE3"/>
    <w:rsid w:val="0AAE7C54"/>
    <w:rsid w:val="0AB3FD92"/>
    <w:rsid w:val="0ABC6CF5"/>
    <w:rsid w:val="0AC14791"/>
    <w:rsid w:val="0AC7C161"/>
    <w:rsid w:val="0AC99A2B"/>
    <w:rsid w:val="0AD00F15"/>
    <w:rsid w:val="0AD861B2"/>
    <w:rsid w:val="0ADB5CFE"/>
    <w:rsid w:val="0ADC7FEC"/>
    <w:rsid w:val="0AF56245"/>
    <w:rsid w:val="0AFC9B68"/>
    <w:rsid w:val="0B06AD3A"/>
    <w:rsid w:val="0B227456"/>
    <w:rsid w:val="0B267736"/>
    <w:rsid w:val="0B28DC61"/>
    <w:rsid w:val="0B3AC0A6"/>
    <w:rsid w:val="0B3F4A42"/>
    <w:rsid w:val="0B54710E"/>
    <w:rsid w:val="0B64BE28"/>
    <w:rsid w:val="0B880F61"/>
    <w:rsid w:val="0B92F23D"/>
    <w:rsid w:val="0BAF5301"/>
    <w:rsid w:val="0BC11140"/>
    <w:rsid w:val="0BCFCEE3"/>
    <w:rsid w:val="0BEE828F"/>
    <w:rsid w:val="0C163158"/>
    <w:rsid w:val="0C168876"/>
    <w:rsid w:val="0C23A9D9"/>
    <w:rsid w:val="0C39F1A4"/>
    <w:rsid w:val="0C47BAB2"/>
    <w:rsid w:val="0C4B2024"/>
    <w:rsid w:val="0C51DB16"/>
    <w:rsid w:val="0C8F3326"/>
    <w:rsid w:val="0CABA7FE"/>
    <w:rsid w:val="0CB2C12E"/>
    <w:rsid w:val="0CBAF260"/>
    <w:rsid w:val="0CBD2508"/>
    <w:rsid w:val="0CCF5013"/>
    <w:rsid w:val="0CD204FE"/>
    <w:rsid w:val="0CD22776"/>
    <w:rsid w:val="0CD7E428"/>
    <w:rsid w:val="0CE967B1"/>
    <w:rsid w:val="0CEB5AC9"/>
    <w:rsid w:val="0CED4AE6"/>
    <w:rsid w:val="0CFE0BE8"/>
    <w:rsid w:val="0CFF0E58"/>
    <w:rsid w:val="0D0767F8"/>
    <w:rsid w:val="0D0B3C9A"/>
    <w:rsid w:val="0D0EE65F"/>
    <w:rsid w:val="0D213B79"/>
    <w:rsid w:val="0D22ADBA"/>
    <w:rsid w:val="0D25B4DB"/>
    <w:rsid w:val="0D2821F9"/>
    <w:rsid w:val="0D35406E"/>
    <w:rsid w:val="0D40A2A5"/>
    <w:rsid w:val="0D5CFE3B"/>
    <w:rsid w:val="0D6AFB28"/>
    <w:rsid w:val="0D6F3E65"/>
    <w:rsid w:val="0D751335"/>
    <w:rsid w:val="0D7BD3F7"/>
    <w:rsid w:val="0D858683"/>
    <w:rsid w:val="0D85F3BA"/>
    <w:rsid w:val="0D888CB8"/>
    <w:rsid w:val="0D8D9086"/>
    <w:rsid w:val="0D9E2FA6"/>
    <w:rsid w:val="0DAB11BD"/>
    <w:rsid w:val="0DBB7D58"/>
    <w:rsid w:val="0DC8E317"/>
    <w:rsid w:val="0DD773AA"/>
    <w:rsid w:val="0DDDDEEF"/>
    <w:rsid w:val="0DE95B92"/>
    <w:rsid w:val="0DEB18B3"/>
    <w:rsid w:val="0DF58B46"/>
    <w:rsid w:val="0E03F554"/>
    <w:rsid w:val="0E04B6FA"/>
    <w:rsid w:val="0E1440B9"/>
    <w:rsid w:val="0E1C37F5"/>
    <w:rsid w:val="0E2A902C"/>
    <w:rsid w:val="0E2FABF6"/>
    <w:rsid w:val="0E30105A"/>
    <w:rsid w:val="0E33531F"/>
    <w:rsid w:val="0E37CDB0"/>
    <w:rsid w:val="0E407809"/>
    <w:rsid w:val="0E43ED0E"/>
    <w:rsid w:val="0E5BAF76"/>
    <w:rsid w:val="0E78C26B"/>
    <w:rsid w:val="0E7C7F69"/>
    <w:rsid w:val="0E94E72F"/>
    <w:rsid w:val="0EA680E3"/>
    <w:rsid w:val="0EA776AB"/>
    <w:rsid w:val="0EB7FB92"/>
    <w:rsid w:val="0EBD0654"/>
    <w:rsid w:val="0ED91E4D"/>
    <w:rsid w:val="0EDF725A"/>
    <w:rsid w:val="0EE08427"/>
    <w:rsid w:val="0EED5660"/>
    <w:rsid w:val="0EF445B9"/>
    <w:rsid w:val="0F06FB74"/>
    <w:rsid w:val="0F2D6DAB"/>
    <w:rsid w:val="0F2EF162"/>
    <w:rsid w:val="0F35D7B8"/>
    <w:rsid w:val="0F428167"/>
    <w:rsid w:val="0F45AB08"/>
    <w:rsid w:val="0F5088A0"/>
    <w:rsid w:val="0F5AC8E5"/>
    <w:rsid w:val="0F782355"/>
    <w:rsid w:val="0F79C4DF"/>
    <w:rsid w:val="0F7A912E"/>
    <w:rsid w:val="0F9CB0DF"/>
    <w:rsid w:val="0FA51E0B"/>
    <w:rsid w:val="0FB24243"/>
    <w:rsid w:val="0FB92D6D"/>
    <w:rsid w:val="0FD7BD41"/>
    <w:rsid w:val="0FD9708F"/>
    <w:rsid w:val="0FF5D0E9"/>
    <w:rsid w:val="0FFC86E7"/>
    <w:rsid w:val="0FFDFEE7"/>
    <w:rsid w:val="10034591"/>
    <w:rsid w:val="100D759B"/>
    <w:rsid w:val="103CF355"/>
    <w:rsid w:val="105C32F6"/>
    <w:rsid w:val="1065B78E"/>
    <w:rsid w:val="106EB94A"/>
    <w:rsid w:val="10889E96"/>
    <w:rsid w:val="10AA47B8"/>
    <w:rsid w:val="10BC9F3E"/>
    <w:rsid w:val="10BDC0CC"/>
    <w:rsid w:val="10BFECAD"/>
    <w:rsid w:val="10C0764E"/>
    <w:rsid w:val="10C423AB"/>
    <w:rsid w:val="10C57DC0"/>
    <w:rsid w:val="10D3A939"/>
    <w:rsid w:val="110935C1"/>
    <w:rsid w:val="1116C3D4"/>
    <w:rsid w:val="111BCBAD"/>
    <w:rsid w:val="111C5F1E"/>
    <w:rsid w:val="1123678D"/>
    <w:rsid w:val="113BC7F5"/>
    <w:rsid w:val="114C85FE"/>
    <w:rsid w:val="114D7BA6"/>
    <w:rsid w:val="11644438"/>
    <w:rsid w:val="116BF49C"/>
    <w:rsid w:val="117784F5"/>
    <w:rsid w:val="1185D33A"/>
    <w:rsid w:val="1197B7F3"/>
    <w:rsid w:val="119D7D6B"/>
    <w:rsid w:val="11A05C8D"/>
    <w:rsid w:val="11BC4423"/>
    <w:rsid w:val="11BEA389"/>
    <w:rsid w:val="11CE84E9"/>
    <w:rsid w:val="11DFD25D"/>
    <w:rsid w:val="11FEF3AB"/>
    <w:rsid w:val="11FF382D"/>
    <w:rsid w:val="12055D73"/>
    <w:rsid w:val="120889E9"/>
    <w:rsid w:val="1216024B"/>
    <w:rsid w:val="12195CFD"/>
    <w:rsid w:val="122E9C1B"/>
    <w:rsid w:val="123549CD"/>
    <w:rsid w:val="1236C571"/>
    <w:rsid w:val="124F8506"/>
    <w:rsid w:val="12502A50"/>
    <w:rsid w:val="1263ECB0"/>
    <w:rsid w:val="1263FD81"/>
    <w:rsid w:val="126DADDC"/>
    <w:rsid w:val="128956CE"/>
    <w:rsid w:val="128D428D"/>
    <w:rsid w:val="12901511"/>
    <w:rsid w:val="12AF631B"/>
    <w:rsid w:val="12B3C68F"/>
    <w:rsid w:val="12C4CA8D"/>
    <w:rsid w:val="12D1876C"/>
    <w:rsid w:val="12DFD4E8"/>
    <w:rsid w:val="12FC72D0"/>
    <w:rsid w:val="1314625E"/>
    <w:rsid w:val="131920A6"/>
    <w:rsid w:val="131D243C"/>
    <w:rsid w:val="1322AE17"/>
    <w:rsid w:val="133996A5"/>
    <w:rsid w:val="1352CC28"/>
    <w:rsid w:val="13549A95"/>
    <w:rsid w:val="13578AD5"/>
    <w:rsid w:val="135AB936"/>
    <w:rsid w:val="1361BDF7"/>
    <w:rsid w:val="13668E77"/>
    <w:rsid w:val="136BF97C"/>
    <w:rsid w:val="1371FD3C"/>
    <w:rsid w:val="1386EA54"/>
    <w:rsid w:val="1398AF54"/>
    <w:rsid w:val="13A2BA91"/>
    <w:rsid w:val="13A595BA"/>
    <w:rsid w:val="13BC580F"/>
    <w:rsid w:val="13D1105F"/>
    <w:rsid w:val="13D7042C"/>
    <w:rsid w:val="13F5FC92"/>
    <w:rsid w:val="13F7B21A"/>
    <w:rsid w:val="13FF7F7C"/>
    <w:rsid w:val="13FFE2BB"/>
    <w:rsid w:val="141AF333"/>
    <w:rsid w:val="142E1B27"/>
    <w:rsid w:val="1432566D"/>
    <w:rsid w:val="1437BB33"/>
    <w:rsid w:val="144B0BAD"/>
    <w:rsid w:val="144E5E1B"/>
    <w:rsid w:val="1452233C"/>
    <w:rsid w:val="145EAE6E"/>
    <w:rsid w:val="14669E5E"/>
    <w:rsid w:val="14747AAF"/>
    <w:rsid w:val="1481AC3E"/>
    <w:rsid w:val="1483504E"/>
    <w:rsid w:val="14887191"/>
    <w:rsid w:val="14A8086E"/>
    <w:rsid w:val="14B77897"/>
    <w:rsid w:val="14B7DD96"/>
    <w:rsid w:val="14C1A73B"/>
    <w:rsid w:val="14C45EDD"/>
    <w:rsid w:val="14C72CD4"/>
    <w:rsid w:val="14F422DE"/>
    <w:rsid w:val="14FF5E3D"/>
    <w:rsid w:val="1546382B"/>
    <w:rsid w:val="15607874"/>
    <w:rsid w:val="15709AE3"/>
    <w:rsid w:val="158971D1"/>
    <w:rsid w:val="158A2E42"/>
    <w:rsid w:val="1591D42F"/>
    <w:rsid w:val="159946A2"/>
    <w:rsid w:val="159A856A"/>
    <w:rsid w:val="15A9F81A"/>
    <w:rsid w:val="15AE86B0"/>
    <w:rsid w:val="15C25F91"/>
    <w:rsid w:val="15D39FB1"/>
    <w:rsid w:val="15D58B14"/>
    <w:rsid w:val="15E0114A"/>
    <w:rsid w:val="15E76F81"/>
    <w:rsid w:val="15EF0579"/>
    <w:rsid w:val="15F71BFB"/>
    <w:rsid w:val="161CC2BB"/>
    <w:rsid w:val="161F2622"/>
    <w:rsid w:val="16211FBA"/>
    <w:rsid w:val="16262045"/>
    <w:rsid w:val="162B9F1E"/>
    <w:rsid w:val="16383FF8"/>
    <w:rsid w:val="164CEB5A"/>
    <w:rsid w:val="16571CD5"/>
    <w:rsid w:val="165899BD"/>
    <w:rsid w:val="165D0C29"/>
    <w:rsid w:val="168287C5"/>
    <w:rsid w:val="16A38549"/>
    <w:rsid w:val="16AAF0B9"/>
    <w:rsid w:val="16AB1F78"/>
    <w:rsid w:val="16B9AA62"/>
    <w:rsid w:val="16BA677A"/>
    <w:rsid w:val="16C9E7AB"/>
    <w:rsid w:val="16D93FBC"/>
    <w:rsid w:val="16DCBAA2"/>
    <w:rsid w:val="16F8A1DC"/>
    <w:rsid w:val="16FE038B"/>
    <w:rsid w:val="16FF0883"/>
    <w:rsid w:val="17138BF8"/>
    <w:rsid w:val="171B6DDD"/>
    <w:rsid w:val="172894A6"/>
    <w:rsid w:val="172D795A"/>
    <w:rsid w:val="173DB2AB"/>
    <w:rsid w:val="173EB644"/>
    <w:rsid w:val="17413F8C"/>
    <w:rsid w:val="1743C212"/>
    <w:rsid w:val="1744497E"/>
    <w:rsid w:val="1758ACEC"/>
    <w:rsid w:val="177C91FD"/>
    <w:rsid w:val="1784BE58"/>
    <w:rsid w:val="1795A56A"/>
    <w:rsid w:val="17A2F39F"/>
    <w:rsid w:val="17AE1127"/>
    <w:rsid w:val="17B00DF7"/>
    <w:rsid w:val="17B0BDDF"/>
    <w:rsid w:val="17C2A626"/>
    <w:rsid w:val="17C6A034"/>
    <w:rsid w:val="17C81D2C"/>
    <w:rsid w:val="17D5C155"/>
    <w:rsid w:val="17DD0FF2"/>
    <w:rsid w:val="17F057C7"/>
    <w:rsid w:val="17F2AE07"/>
    <w:rsid w:val="17FCF010"/>
    <w:rsid w:val="17FCFE73"/>
    <w:rsid w:val="180210A4"/>
    <w:rsid w:val="180A205C"/>
    <w:rsid w:val="18155D01"/>
    <w:rsid w:val="181F9E13"/>
    <w:rsid w:val="18291B82"/>
    <w:rsid w:val="183282B9"/>
    <w:rsid w:val="18481B9B"/>
    <w:rsid w:val="184DB6C0"/>
    <w:rsid w:val="1854D57F"/>
    <w:rsid w:val="18592526"/>
    <w:rsid w:val="185B8B18"/>
    <w:rsid w:val="1886EECD"/>
    <w:rsid w:val="188EF902"/>
    <w:rsid w:val="18A6EBD2"/>
    <w:rsid w:val="18B1D619"/>
    <w:rsid w:val="18B2A6F6"/>
    <w:rsid w:val="18CD4A61"/>
    <w:rsid w:val="18D7C05D"/>
    <w:rsid w:val="18DAD844"/>
    <w:rsid w:val="18EC25D3"/>
    <w:rsid w:val="18EE998D"/>
    <w:rsid w:val="18F27D11"/>
    <w:rsid w:val="18F68299"/>
    <w:rsid w:val="1912B58E"/>
    <w:rsid w:val="191DC4A4"/>
    <w:rsid w:val="192FC19B"/>
    <w:rsid w:val="193E407F"/>
    <w:rsid w:val="193EA1A1"/>
    <w:rsid w:val="1941BDA8"/>
    <w:rsid w:val="194932EF"/>
    <w:rsid w:val="194B7AE7"/>
    <w:rsid w:val="19609944"/>
    <w:rsid w:val="196D0079"/>
    <w:rsid w:val="196D08E8"/>
    <w:rsid w:val="19710A04"/>
    <w:rsid w:val="1971320B"/>
    <w:rsid w:val="1991A3C5"/>
    <w:rsid w:val="199E7EA8"/>
    <w:rsid w:val="19AFE069"/>
    <w:rsid w:val="19CC27E7"/>
    <w:rsid w:val="19D7D3BE"/>
    <w:rsid w:val="19EB5F67"/>
    <w:rsid w:val="19EDE37F"/>
    <w:rsid w:val="1A01730F"/>
    <w:rsid w:val="1A01A955"/>
    <w:rsid w:val="1A0C7981"/>
    <w:rsid w:val="1A152EED"/>
    <w:rsid w:val="1A394312"/>
    <w:rsid w:val="1A3A0695"/>
    <w:rsid w:val="1A3E1F4D"/>
    <w:rsid w:val="1A51F488"/>
    <w:rsid w:val="1A673598"/>
    <w:rsid w:val="1A6C2ED2"/>
    <w:rsid w:val="1A87C49A"/>
    <w:rsid w:val="1A934643"/>
    <w:rsid w:val="1AA8F1DA"/>
    <w:rsid w:val="1AA9D8E9"/>
    <w:rsid w:val="1AC2C60B"/>
    <w:rsid w:val="1ACC4793"/>
    <w:rsid w:val="1AD5CB93"/>
    <w:rsid w:val="1ADEB63B"/>
    <w:rsid w:val="1AE8A5B5"/>
    <w:rsid w:val="1AF3B58B"/>
    <w:rsid w:val="1AFA224C"/>
    <w:rsid w:val="1B0F22A0"/>
    <w:rsid w:val="1B192248"/>
    <w:rsid w:val="1B25E7F4"/>
    <w:rsid w:val="1B34B9F7"/>
    <w:rsid w:val="1B3589C2"/>
    <w:rsid w:val="1B3FE328"/>
    <w:rsid w:val="1B4080F8"/>
    <w:rsid w:val="1B622244"/>
    <w:rsid w:val="1B68414A"/>
    <w:rsid w:val="1B79E8E8"/>
    <w:rsid w:val="1B8B07E8"/>
    <w:rsid w:val="1B8F376C"/>
    <w:rsid w:val="1BA5AB2E"/>
    <w:rsid w:val="1BA99B4A"/>
    <w:rsid w:val="1BB7EA05"/>
    <w:rsid w:val="1BC5D5F2"/>
    <w:rsid w:val="1BC628CE"/>
    <w:rsid w:val="1BCF7AF1"/>
    <w:rsid w:val="1BD55C7D"/>
    <w:rsid w:val="1BD6A264"/>
    <w:rsid w:val="1BE02BA4"/>
    <w:rsid w:val="1BE91A3C"/>
    <w:rsid w:val="1BE94F30"/>
    <w:rsid w:val="1BF230D6"/>
    <w:rsid w:val="1C1BE4FC"/>
    <w:rsid w:val="1C25A552"/>
    <w:rsid w:val="1C3EF8A5"/>
    <w:rsid w:val="1C438AC4"/>
    <w:rsid w:val="1C57FB29"/>
    <w:rsid w:val="1C5D48F2"/>
    <w:rsid w:val="1C7B771F"/>
    <w:rsid w:val="1C8488B5"/>
    <w:rsid w:val="1C85EE0A"/>
    <w:rsid w:val="1C9A4500"/>
    <w:rsid w:val="1C9FD7C4"/>
    <w:rsid w:val="1CAC3DDF"/>
    <w:rsid w:val="1CAC65F5"/>
    <w:rsid w:val="1CC0B60F"/>
    <w:rsid w:val="1CD4FCAC"/>
    <w:rsid w:val="1CD541A3"/>
    <w:rsid w:val="1CDC0F78"/>
    <w:rsid w:val="1CEF1D47"/>
    <w:rsid w:val="1CF5F20A"/>
    <w:rsid w:val="1D054AFE"/>
    <w:rsid w:val="1D0954F3"/>
    <w:rsid w:val="1D0B48D6"/>
    <w:rsid w:val="1D1B17D1"/>
    <w:rsid w:val="1D2EEAAE"/>
    <w:rsid w:val="1D364ECA"/>
    <w:rsid w:val="1D388212"/>
    <w:rsid w:val="1D418925"/>
    <w:rsid w:val="1D41BCFE"/>
    <w:rsid w:val="1D625885"/>
    <w:rsid w:val="1D6518D6"/>
    <w:rsid w:val="1D6DD625"/>
    <w:rsid w:val="1D83A3D4"/>
    <w:rsid w:val="1D8EC1DE"/>
    <w:rsid w:val="1D8F5156"/>
    <w:rsid w:val="1D92FAD0"/>
    <w:rsid w:val="1D9486BD"/>
    <w:rsid w:val="1D95C98D"/>
    <w:rsid w:val="1D9B8E27"/>
    <w:rsid w:val="1DB000AC"/>
    <w:rsid w:val="1DB365C6"/>
    <w:rsid w:val="1DBDC5A4"/>
    <w:rsid w:val="1DC41765"/>
    <w:rsid w:val="1DC43B85"/>
    <w:rsid w:val="1DC98124"/>
    <w:rsid w:val="1DD42C5C"/>
    <w:rsid w:val="1DD928B7"/>
    <w:rsid w:val="1DDEF9C5"/>
    <w:rsid w:val="1DEB7D24"/>
    <w:rsid w:val="1DEFEF40"/>
    <w:rsid w:val="1E02618B"/>
    <w:rsid w:val="1E0881D2"/>
    <w:rsid w:val="1E2DFEF0"/>
    <w:rsid w:val="1E3A281F"/>
    <w:rsid w:val="1E46F418"/>
    <w:rsid w:val="1E47AF1E"/>
    <w:rsid w:val="1E494A82"/>
    <w:rsid w:val="1E53051B"/>
    <w:rsid w:val="1E557AC4"/>
    <w:rsid w:val="1E579302"/>
    <w:rsid w:val="1E67489F"/>
    <w:rsid w:val="1E684D39"/>
    <w:rsid w:val="1E713188"/>
    <w:rsid w:val="1E7E7B88"/>
    <w:rsid w:val="1E96A476"/>
    <w:rsid w:val="1EA96E00"/>
    <w:rsid w:val="1EADE7C2"/>
    <w:rsid w:val="1EAEBA3C"/>
    <w:rsid w:val="1EAEC7BA"/>
    <w:rsid w:val="1EB6197C"/>
    <w:rsid w:val="1EBB03E8"/>
    <w:rsid w:val="1ED44BDA"/>
    <w:rsid w:val="1EDBC4BF"/>
    <w:rsid w:val="1EF5D3E1"/>
    <w:rsid w:val="1EFBC3AF"/>
    <w:rsid w:val="1F12AAB1"/>
    <w:rsid w:val="1F13E081"/>
    <w:rsid w:val="1F17B5DA"/>
    <w:rsid w:val="1F22F1D9"/>
    <w:rsid w:val="1F281602"/>
    <w:rsid w:val="1F305AEB"/>
    <w:rsid w:val="1F308B61"/>
    <w:rsid w:val="1F3610EF"/>
    <w:rsid w:val="1F399AF1"/>
    <w:rsid w:val="1F3FD78E"/>
    <w:rsid w:val="1F442E86"/>
    <w:rsid w:val="1F4C0662"/>
    <w:rsid w:val="1F51A1DD"/>
    <w:rsid w:val="1F569DB4"/>
    <w:rsid w:val="1F5A1A9E"/>
    <w:rsid w:val="1F65B03B"/>
    <w:rsid w:val="1F68B9AD"/>
    <w:rsid w:val="1F6AA580"/>
    <w:rsid w:val="1F7FE02B"/>
    <w:rsid w:val="1F82E516"/>
    <w:rsid w:val="1F8AB312"/>
    <w:rsid w:val="1F9ED15D"/>
    <w:rsid w:val="1FA7A7CD"/>
    <w:rsid w:val="1FB8B9A9"/>
    <w:rsid w:val="1FC285D5"/>
    <w:rsid w:val="1FDF5ED2"/>
    <w:rsid w:val="1FE3878A"/>
    <w:rsid w:val="1FE97A2F"/>
    <w:rsid w:val="1FFB4E09"/>
    <w:rsid w:val="20021273"/>
    <w:rsid w:val="200D1A42"/>
    <w:rsid w:val="201A2466"/>
    <w:rsid w:val="2021676B"/>
    <w:rsid w:val="20232E19"/>
    <w:rsid w:val="20272CDD"/>
    <w:rsid w:val="203D61E9"/>
    <w:rsid w:val="204981B4"/>
    <w:rsid w:val="204EB5BE"/>
    <w:rsid w:val="204FDDF1"/>
    <w:rsid w:val="20517788"/>
    <w:rsid w:val="206A4FE4"/>
    <w:rsid w:val="206E47AA"/>
    <w:rsid w:val="2071EAF9"/>
    <w:rsid w:val="207A5DB7"/>
    <w:rsid w:val="209528DF"/>
    <w:rsid w:val="209C9DE0"/>
    <w:rsid w:val="209E0410"/>
    <w:rsid w:val="20ADCAF0"/>
    <w:rsid w:val="20B3A938"/>
    <w:rsid w:val="20BF253D"/>
    <w:rsid w:val="20CD8FDA"/>
    <w:rsid w:val="20D1D485"/>
    <w:rsid w:val="20EBA26F"/>
    <w:rsid w:val="21202FC2"/>
    <w:rsid w:val="21222C46"/>
    <w:rsid w:val="212257A5"/>
    <w:rsid w:val="2123DB17"/>
    <w:rsid w:val="212B8393"/>
    <w:rsid w:val="212E9DA3"/>
    <w:rsid w:val="214DEC23"/>
    <w:rsid w:val="2156B126"/>
    <w:rsid w:val="2156D5AF"/>
    <w:rsid w:val="215E2531"/>
    <w:rsid w:val="216C0F8E"/>
    <w:rsid w:val="217C72A4"/>
    <w:rsid w:val="218E9163"/>
    <w:rsid w:val="219D0FF0"/>
    <w:rsid w:val="21B2D8FD"/>
    <w:rsid w:val="21BF0D1B"/>
    <w:rsid w:val="21D0E6F4"/>
    <w:rsid w:val="21E23986"/>
    <w:rsid w:val="21E2AB41"/>
    <w:rsid w:val="21E66C96"/>
    <w:rsid w:val="21E89B3F"/>
    <w:rsid w:val="21EEFB0A"/>
    <w:rsid w:val="21F30FEB"/>
    <w:rsid w:val="220B8A86"/>
    <w:rsid w:val="221035C8"/>
    <w:rsid w:val="2233695D"/>
    <w:rsid w:val="223C1853"/>
    <w:rsid w:val="223EEC8F"/>
    <w:rsid w:val="2249BD6E"/>
    <w:rsid w:val="225D69DD"/>
    <w:rsid w:val="2266E357"/>
    <w:rsid w:val="226B309D"/>
    <w:rsid w:val="228CE326"/>
    <w:rsid w:val="228DC36B"/>
    <w:rsid w:val="229CDD03"/>
    <w:rsid w:val="22BA500F"/>
    <w:rsid w:val="22DE3A26"/>
    <w:rsid w:val="22E57661"/>
    <w:rsid w:val="22EF0078"/>
    <w:rsid w:val="22FB6CA8"/>
    <w:rsid w:val="22FF8CA1"/>
    <w:rsid w:val="23027F95"/>
    <w:rsid w:val="2327742F"/>
    <w:rsid w:val="232EDDD5"/>
    <w:rsid w:val="233380CC"/>
    <w:rsid w:val="233AA436"/>
    <w:rsid w:val="2342E2AC"/>
    <w:rsid w:val="234A18F1"/>
    <w:rsid w:val="234FBA83"/>
    <w:rsid w:val="2365B858"/>
    <w:rsid w:val="236688AD"/>
    <w:rsid w:val="23670A27"/>
    <w:rsid w:val="236C00EF"/>
    <w:rsid w:val="2371B129"/>
    <w:rsid w:val="2375B7F7"/>
    <w:rsid w:val="2376F79E"/>
    <w:rsid w:val="237EEE8E"/>
    <w:rsid w:val="238FD848"/>
    <w:rsid w:val="23A62FAB"/>
    <w:rsid w:val="23B51040"/>
    <w:rsid w:val="23BE814D"/>
    <w:rsid w:val="23CB5A34"/>
    <w:rsid w:val="23CC16F9"/>
    <w:rsid w:val="23CE2872"/>
    <w:rsid w:val="23DC89D3"/>
    <w:rsid w:val="2405798C"/>
    <w:rsid w:val="2406FBBC"/>
    <w:rsid w:val="24093B66"/>
    <w:rsid w:val="2417C5C7"/>
    <w:rsid w:val="24210ADB"/>
    <w:rsid w:val="24279427"/>
    <w:rsid w:val="2430FAE3"/>
    <w:rsid w:val="24458574"/>
    <w:rsid w:val="24474EC4"/>
    <w:rsid w:val="245814BA"/>
    <w:rsid w:val="245CAAE0"/>
    <w:rsid w:val="2478B8B9"/>
    <w:rsid w:val="247F4777"/>
    <w:rsid w:val="2480D71C"/>
    <w:rsid w:val="248660A1"/>
    <w:rsid w:val="24A11DB3"/>
    <w:rsid w:val="24B37559"/>
    <w:rsid w:val="24C63792"/>
    <w:rsid w:val="24D3D5F3"/>
    <w:rsid w:val="24E6D670"/>
    <w:rsid w:val="24E8A9E6"/>
    <w:rsid w:val="24F82DED"/>
    <w:rsid w:val="24FC2F25"/>
    <w:rsid w:val="2511EAEF"/>
    <w:rsid w:val="25121696"/>
    <w:rsid w:val="2517B76C"/>
    <w:rsid w:val="25183121"/>
    <w:rsid w:val="251A0FB1"/>
    <w:rsid w:val="25287407"/>
    <w:rsid w:val="252943C8"/>
    <w:rsid w:val="2544816D"/>
    <w:rsid w:val="2546E426"/>
    <w:rsid w:val="25619C7D"/>
    <w:rsid w:val="256615CC"/>
    <w:rsid w:val="257BF3C9"/>
    <w:rsid w:val="25841476"/>
    <w:rsid w:val="25889FD6"/>
    <w:rsid w:val="258DEBAD"/>
    <w:rsid w:val="25948E3F"/>
    <w:rsid w:val="259F7205"/>
    <w:rsid w:val="25A07E06"/>
    <w:rsid w:val="25AAD54E"/>
    <w:rsid w:val="25B8453B"/>
    <w:rsid w:val="25BF263D"/>
    <w:rsid w:val="25D31065"/>
    <w:rsid w:val="25F3AF80"/>
    <w:rsid w:val="25FFE1B1"/>
    <w:rsid w:val="261F5137"/>
    <w:rsid w:val="2620BA54"/>
    <w:rsid w:val="263B1D88"/>
    <w:rsid w:val="2649179A"/>
    <w:rsid w:val="2687A90F"/>
    <w:rsid w:val="2689C7E7"/>
    <w:rsid w:val="268E404D"/>
    <w:rsid w:val="268FA221"/>
    <w:rsid w:val="26A39EF2"/>
    <w:rsid w:val="26A4F191"/>
    <w:rsid w:val="26AC5214"/>
    <w:rsid w:val="26B3AE64"/>
    <w:rsid w:val="26BA49A3"/>
    <w:rsid w:val="26BF3782"/>
    <w:rsid w:val="26DDE999"/>
    <w:rsid w:val="26E51734"/>
    <w:rsid w:val="26EB58D1"/>
    <w:rsid w:val="26FB3BD3"/>
    <w:rsid w:val="26FF89BD"/>
    <w:rsid w:val="27016723"/>
    <w:rsid w:val="270BE5BA"/>
    <w:rsid w:val="270C1A04"/>
    <w:rsid w:val="27130278"/>
    <w:rsid w:val="272BE6A2"/>
    <w:rsid w:val="2735193D"/>
    <w:rsid w:val="27399242"/>
    <w:rsid w:val="274BC3CC"/>
    <w:rsid w:val="27547019"/>
    <w:rsid w:val="275BF2E0"/>
    <w:rsid w:val="27666849"/>
    <w:rsid w:val="2770F883"/>
    <w:rsid w:val="2773FACD"/>
    <w:rsid w:val="2777F740"/>
    <w:rsid w:val="277C5E15"/>
    <w:rsid w:val="277EF4AF"/>
    <w:rsid w:val="2787BE9D"/>
    <w:rsid w:val="278B10CE"/>
    <w:rsid w:val="27A1134B"/>
    <w:rsid w:val="27AC8235"/>
    <w:rsid w:val="27ACA64F"/>
    <w:rsid w:val="27B06819"/>
    <w:rsid w:val="27BF03CC"/>
    <w:rsid w:val="27C5B73C"/>
    <w:rsid w:val="27CDF618"/>
    <w:rsid w:val="27D323F6"/>
    <w:rsid w:val="27E4C2D5"/>
    <w:rsid w:val="27E7EDFB"/>
    <w:rsid w:val="27EAB425"/>
    <w:rsid w:val="27FD3352"/>
    <w:rsid w:val="280DF08A"/>
    <w:rsid w:val="281037E9"/>
    <w:rsid w:val="28180418"/>
    <w:rsid w:val="281C85A3"/>
    <w:rsid w:val="281DA9FF"/>
    <w:rsid w:val="28276F01"/>
    <w:rsid w:val="28360872"/>
    <w:rsid w:val="2849F4E3"/>
    <w:rsid w:val="284D87A7"/>
    <w:rsid w:val="286A5723"/>
    <w:rsid w:val="288885A4"/>
    <w:rsid w:val="289608FB"/>
    <w:rsid w:val="28B13106"/>
    <w:rsid w:val="28CCBACA"/>
    <w:rsid w:val="28D2E956"/>
    <w:rsid w:val="28D49E67"/>
    <w:rsid w:val="28D83BC9"/>
    <w:rsid w:val="291FFF5F"/>
    <w:rsid w:val="29217CCF"/>
    <w:rsid w:val="29340E20"/>
    <w:rsid w:val="2935F0DF"/>
    <w:rsid w:val="29457C52"/>
    <w:rsid w:val="294A3255"/>
    <w:rsid w:val="2952D7AB"/>
    <w:rsid w:val="2974AE2A"/>
    <w:rsid w:val="297DB54A"/>
    <w:rsid w:val="297F9254"/>
    <w:rsid w:val="29854AA1"/>
    <w:rsid w:val="29860A9B"/>
    <w:rsid w:val="298B47D2"/>
    <w:rsid w:val="298CC958"/>
    <w:rsid w:val="298D040F"/>
    <w:rsid w:val="29A59B81"/>
    <w:rsid w:val="29AF184E"/>
    <w:rsid w:val="29B01FDB"/>
    <w:rsid w:val="29B1D2AC"/>
    <w:rsid w:val="29B60FAD"/>
    <w:rsid w:val="29C85CD9"/>
    <w:rsid w:val="29CCACE1"/>
    <w:rsid w:val="29D3FFFE"/>
    <w:rsid w:val="29D55FD3"/>
    <w:rsid w:val="29D97B88"/>
    <w:rsid w:val="29DD5B5E"/>
    <w:rsid w:val="29E8DEED"/>
    <w:rsid w:val="2A0BBDB8"/>
    <w:rsid w:val="2A0C4282"/>
    <w:rsid w:val="2A0DCB5C"/>
    <w:rsid w:val="2A154746"/>
    <w:rsid w:val="2A2A823E"/>
    <w:rsid w:val="2A482D94"/>
    <w:rsid w:val="2A53ECE5"/>
    <w:rsid w:val="2A57AC1F"/>
    <w:rsid w:val="2A6C778F"/>
    <w:rsid w:val="2A7AAA3C"/>
    <w:rsid w:val="2A839233"/>
    <w:rsid w:val="2A94D2FF"/>
    <w:rsid w:val="2AB62067"/>
    <w:rsid w:val="2AD05393"/>
    <w:rsid w:val="2ADAAD3E"/>
    <w:rsid w:val="2ADCDD8D"/>
    <w:rsid w:val="2AE2DB91"/>
    <w:rsid w:val="2AE48A2C"/>
    <w:rsid w:val="2AE7508A"/>
    <w:rsid w:val="2AEF91AB"/>
    <w:rsid w:val="2AF02DA9"/>
    <w:rsid w:val="2AF21DBD"/>
    <w:rsid w:val="2AFD19DB"/>
    <w:rsid w:val="2B20D24E"/>
    <w:rsid w:val="2B250941"/>
    <w:rsid w:val="2B36FE58"/>
    <w:rsid w:val="2B393F4F"/>
    <w:rsid w:val="2B3F4309"/>
    <w:rsid w:val="2B4847F6"/>
    <w:rsid w:val="2B67C7B6"/>
    <w:rsid w:val="2B6D9283"/>
    <w:rsid w:val="2B840FA4"/>
    <w:rsid w:val="2B880C72"/>
    <w:rsid w:val="2B8DF34D"/>
    <w:rsid w:val="2B91AEC1"/>
    <w:rsid w:val="2B956A89"/>
    <w:rsid w:val="2BA059CD"/>
    <w:rsid w:val="2BB3CDC0"/>
    <w:rsid w:val="2BC987F0"/>
    <w:rsid w:val="2BD119D8"/>
    <w:rsid w:val="2BD454E7"/>
    <w:rsid w:val="2BDEF399"/>
    <w:rsid w:val="2BE6EA39"/>
    <w:rsid w:val="2BEDFA77"/>
    <w:rsid w:val="2C00FD75"/>
    <w:rsid w:val="2C07652E"/>
    <w:rsid w:val="2C146A86"/>
    <w:rsid w:val="2C1E1159"/>
    <w:rsid w:val="2C21E74E"/>
    <w:rsid w:val="2C246657"/>
    <w:rsid w:val="2C5E0378"/>
    <w:rsid w:val="2C68A6CD"/>
    <w:rsid w:val="2C6FA31E"/>
    <w:rsid w:val="2C7AE2A1"/>
    <w:rsid w:val="2C8555B8"/>
    <w:rsid w:val="2C8B8BB5"/>
    <w:rsid w:val="2CA43D33"/>
    <w:rsid w:val="2CA4C253"/>
    <w:rsid w:val="2CAC8D17"/>
    <w:rsid w:val="2CB79759"/>
    <w:rsid w:val="2CC92AD7"/>
    <w:rsid w:val="2CDE4D89"/>
    <w:rsid w:val="2CF04971"/>
    <w:rsid w:val="2CF4F53B"/>
    <w:rsid w:val="2CFC866E"/>
    <w:rsid w:val="2CFDC668"/>
    <w:rsid w:val="2D008A9D"/>
    <w:rsid w:val="2D150D21"/>
    <w:rsid w:val="2D193B04"/>
    <w:rsid w:val="2D1C7AD4"/>
    <w:rsid w:val="2D2ADE21"/>
    <w:rsid w:val="2D60124C"/>
    <w:rsid w:val="2D6426BA"/>
    <w:rsid w:val="2D69A1AC"/>
    <w:rsid w:val="2D6AD12C"/>
    <w:rsid w:val="2D7B0F10"/>
    <w:rsid w:val="2D7BD5C8"/>
    <w:rsid w:val="2D92FB94"/>
    <w:rsid w:val="2D98AEB6"/>
    <w:rsid w:val="2DA4E995"/>
    <w:rsid w:val="2DDE2A7A"/>
    <w:rsid w:val="2DED2F2E"/>
    <w:rsid w:val="2DF52B5B"/>
    <w:rsid w:val="2E00EACF"/>
    <w:rsid w:val="2E11F0A0"/>
    <w:rsid w:val="2E1A5B8D"/>
    <w:rsid w:val="2E24AEF1"/>
    <w:rsid w:val="2E2842CF"/>
    <w:rsid w:val="2E2B80B7"/>
    <w:rsid w:val="2E35C9CA"/>
    <w:rsid w:val="2E4118FE"/>
    <w:rsid w:val="2E46897C"/>
    <w:rsid w:val="2E4C7279"/>
    <w:rsid w:val="2E5604EF"/>
    <w:rsid w:val="2E5C0335"/>
    <w:rsid w:val="2E65B72D"/>
    <w:rsid w:val="2E79B5E9"/>
    <w:rsid w:val="2E9C9120"/>
    <w:rsid w:val="2E9ED78C"/>
    <w:rsid w:val="2EAD4D9F"/>
    <w:rsid w:val="2EB1AC29"/>
    <w:rsid w:val="2EB3DEB8"/>
    <w:rsid w:val="2EC401BD"/>
    <w:rsid w:val="2ED0DB07"/>
    <w:rsid w:val="2EE0271A"/>
    <w:rsid w:val="2F02AD98"/>
    <w:rsid w:val="2F1B68B2"/>
    <w:rsid w:val="2F23B233"/>
    <w:rsid w:val="2F2979EA"/>
    <w:rsid w:val="2F2F7C3E"/>
    <w:rsid w:val="2F34C7AA"/>
    <w:rsid w:val="2F36E9EA"/>
    <w:rsid w:val="2F381E69"/>
    <w:rsid w:val="2F43636E"/>
    <w:rsid w:val="2F49C14E"/>
    <w:rsid w:val="2F62645E"/>
    <w:rsid w:val="2F70C77A"/>
    <w:rsid w:val="2F7A76EC"/>
    <w:rsid w:val="2F9AC86E"/>
    <w:rsid w:val="2FA0F2F4"/>
    <w:rsid w:val="2FAE3898"/>
    <w:rsid w:val="2FB3C4FE"/>
    <w:rsid w:val="2FC03377"/>
    <w:rsid w:val="2FD240D5"/>
    <w:rsid w:val="2FD33AA2"/>
    <w:rsid w:val="2FD66638"/>
    <w:rsid w:val="2FDDD738"/>
    <w:rsid w:val="2FF1CE09"/>
    <w:rsid w:val="3039262C"/>
    <w:rsid w:val="303CD780"/>
    <w:rsid w:val="30461501"/>
    <w:rsid w:val="304A9B5B"/>
    <w:rsid w:val="3053A50E"/>
    <w:rsid w:val="305FBD22"/>
    <w:rsid w:val="306ABF2C"/>
    <w:rsid w:val="306BF0FE"/>
    <w:rsid w:val="30964296"/>
    <w:rsid w:val="30981211"/>
    <w:rsid w:val="30CA0454"/>
    <w:rsid w:val="30DDB818"/>
    <w:rsid w:val="30EC9066"/>
    <w:rsid w:val="30FE474A"/>
    <w:rsid w:val="311B2EFD"/>
    <w:rsid w:val="31277999"/>
    <w:rsid w:val="3129C24E"/>
    <w:rsid w:val="312CB2BD"/>
    <w:rsid w:val="3131F2FF"/>
    <w:rsid w:val="3151C41A"/>
    <w:rsid w:val="31537B2C"/>
    <w:rsid w:val="318AF912"/>
    <w:rsid w:val="31A51599"/>
    <w:rsid w:val="31A882F6"/>
    <w:rsid w:val="31BAB739"/>
    <w:rsid w:val="31CA0337"/>
    <w:rsid w:val="31CAFA5F"/>
    <w:rsid w:val="31D42DD0"/>
    <w:rsid w:val="31E5002C"/>
    <w:rsid w:val="31EB3701"/>
    <w:rsid w:val="31EEC18F"/>
    <w:rsid w:val="31F6C173"/>
    <w:rsid w:val="32009DE5"/>
    <w:rsid w:val="3206A38C"/>
    <w:rsid w:val="32149AAE"/>
    <w:rsid w:val="322E585A"/>
    <w:rsid w:val="323E946D"/>
    <w:rsid w:val="32511381"/>
    <w:rsid w:val="325CCCCD"/>
    <w:rsid w:val="32634358"/>
    <w:rsid w:val="3272FF10"/>
    <w:rsid w:val="32794EF0"/>
    <w:rsid w:val="327ADCC8"/>
    <w:rsid w:val="327E63F8"/>
    <w:rsid w:val="32865FFD"/>
    <w:rsid w:val="328BB938"/>
    <w:rsid w:val="3291F70F"/>
    <w:rsid w:val="32947D6D"/>
    <w:rsid w:val="32A84113"/>
    <w:rsid w:val="32C2F236"/>
    <w:rsid w:val="32C71C8A"/>
    <w:rsid w:val="32CC06E6"/>
    <w:rsid w:val="32F08803"/>
    <w:rsid w:val="32F57520"/>
    <w:rsid w:val="32FEEC82"/>
    <w:rsid w:val="3303B485"/>
    <w:rsid w:val="330DCCB9"/>
    <w:rsid w:val="331FA7A8"/>
    <w:rsid w:val="33239FEA"/>
    <w:rsid w:val="33297B97"/>
    <w:rsid w:val="333587AE"/>
    <w:rsid w:val="334F7B00"/>
    <w:rsid w:val="33703A0E"/>
    <w:rsid w:val="3375946E"/>
    <w:rsid w:val="3378EF63"/>
    <w:rsid w:val="337938F8"/>
    <w:rsid w:val="3392F7F6"/>
    <w:rsid w:val="339C5318"/>
    <w:rsid w:val="339CB526"/>
    <w:rsid w:val="33A68331"/>
    <w:rsid w:val="33BFB84B"/>
    <w:rsid w:val="33C1D145"/>
    <w:rsid w:val="33C491FB"/>
    <w:rsid w:val="33CF0BD8"/>
    <w:rsid w:val="33DE8DD1"/>
    <w:rsid w:val="33E4742F"/>
    <w:rsid w:val="33ED7D08"/>
    <w:rsid w:val="33EEAB13"/>
    <w:rsid w:val="33F08C1A"/>
    <w:rsid w:val="340399B6"/>
    <w:rsid w:val="340701E3"/>
    <w:rsid w:val="341ECB05"/>
    <w:rsid w:val="3425A78D"/>
    <w:rsid w:val="342BA6E7"/>
    <w:rsid w:val="3437B5B4"/>
    <w:rsid w:val="34416DF8"/>
    <w:rsid w:val="345C82B2"/>
    <w:rsid w:val="345FDD8E"/>
    <w:rsid w:val="347CF9A7"/>
    <w:rsid w:val="347E7B01"/>
    <w:rsid w:val="34875DBC"/>
    <w:rsid w:val="3490BA4A"/>
    <w:rsid w:val="349205C8"/>
    <w:rsid w:val="34937CBD"/>
    <w:rsid w:val="349C1B21"/>
    <w:rsid w:val="349DC1DB"/>
    <w:rsid w:val="34A18905"/>
    <w:rsid w:val="34A5618F"/>
    <w:rsid w:val="34AC7662"/>
    <w:rsid w:val="34AFE03F"/>
    <w:rsid w:val="34B4042B"/>
    <w:rsid w:val="34B575DD"/>
    <w:rsid w:val="34B9D7B5"/>
    <w:rsid w:val="34C5211D"/>
    <w:rsid w:val="34C87287"/>
    <w:rsid w:val="34E3F4D5"/>
    <w:rsid w:val="3511BF21"/>
    <w:rsid w:val="351D67DB"/>
    <w:rsid w:val="35311678"/>
    <w:rsid w:val="35422D54"/>
    <w:rsid w:val="354C6784"/>
    <w:rsid w:val="354FB8EF"/>
    <w:rsid w:val="3558DFD0"/>
    <w:rsid w:val="355DCC6C"/>
    <w:rsid w:val="3566E739"/>
    <w:rsid w:val="35758164"/>
    <w:rsid w:val="35880BD1"/>
    <w:rsid w:val="358998D7"/>
    <w:rsid w:val="35963E22"/>
    <w:rsid w:val="35A70EEC"/>
    <w:rsid w:val="35A9C11B"/>
    <w:rsid w:val="35D79B75"/>
    <w:rsid w:val="35DF4B3F"/>
    <w:rsid w:val="35E80E28"/>
    <w:rsid w:val="35E97B2B"/>
    <w:rsid w:val="35EFEC88"/>
    <w:rsid w:val="35F02506"/>
    <w:rsid w:val="35F39D77"/>
    <w:rsid w:val="35F49327"/>
    <w:rsid w:val="35F9A5DB"/>
    <w:rsid w:val="360B6E13"/>
    <w:rsid w:val="36346437"/>
    <w:rsid w:val="36482B96"/>
    <w:rsid w:val="3649DCFF"/>
    <w:rsid w:val="3654CD8A"/>
    <w:rsid w:val="365C656E"/>
    <w:rsid w:val="366FF0D3"/>
    <w:rsid w:val="3677D283"/>
    <w:rsid w:val="367F1AB9"/>
    <w:rsid w:val="3682C81A"/>
    <w:rsid w:val="369049B9"/>
    <w:rsid w:val="36945672"/>
    <w:rsid w:val="369C28C8"/>
    <w:rsid w:val="36A67BDD"/>
    <w:rsid w:val="36A83833"/>
    <w:rsid w:val="36B5450C"/>
    <w:rsid w:val="36C7105B"/>
    <w:rsid w:val="36C86547"/>
    <w:rsid w:val="36DB0535"/>
    <w:rsid w:val="36EE5C7A"/>
    <w:rsid w:val="36F298D2"/>
    <w:rsid w:val="3702E324"/>
    <w:rsid w:val="37141563"/>
    <w:rsid w:val="371ED048"/>
    <w:rsid w:val="372ED7CC"/>
    <w:rsid w:val="37393D59"/>
    <w:rsid w:val="373B6615"/>
    <w:rsid w:val="3742AE4B"/>
    <w:rsid w:val="3753131C"/>
    <w:rsid w:val="375AA180"/>
    <w:rsid w:val="376FC159"/>
    <w:rsid w:val="3789E0C3"/>
    <w:rsid w:val="37975DEC"/>
    <w:rsid w:val="37978C84"/>
    <w:rsid w:val="37ABC074"/>
    <w:rsid w:val="37BEF48A"/>
    <w:rsid w:val="37C3C56C"/>
    <w:rsid w:val="37D36B1A"/>
    <w:rsid w:val="37DEEE71"/>
    <w:rsid w:val="37E377EE"/>
    <w:rsid w:val="37E6138A"/>
    <w:rsid w:val="37EF20A1"/>
    <w:rsid w:val="3806B22B"/>
    <w:rsid w:val="38093D65"/>
    <w:rsid w:val="3811687A"/>
    <w:rsid w:val="38235B69"/>
    <w:rsid w:val="38326132"/>
    <w:rsid w:val="3835F7A2"/>
    <w:rsid w:val="3845A844"/>
    <w:rsid w:val="38580826"/>
    <w:rsid w:val="38588A2A"/>
    <w:rsid w:val="3858A5AE"/>
    <w:rsid w:val="385DC433"/>
    <w:rsid w:val="38A6DDC4"/>
    <w:rsid w:val="38C00ACC"/>
    <w:rsid w:val="38C59656"/>
    <w:rsid w:val="38CD8518"/>
    <w:rsid w:val="38F467E7"/>
    <w:rsid w:val="38FBBAB4"/>
    <w:rsid w:val="390EFA00"/>
    <w:rsid w:val="39336515"/>
    <w:rsid w:val="39456677"/>
    <w:rsid w:val="395590A9"/>
    <w:rsid w:val="39589CF8"/>
    <w:rsid w:val="395AD06D"/>
    <w:rsid w:val="396CB3BA"/>
    <w:rsid w:val="397C77BB"/>
    <w:rsid w:val="398A8DCF"/>
    <w:rsid w:val="398CA30D"/>
    <w:rsid w:val="39905B97"/>
    <w:rsid w:val="399606F0"/>
    <w:rsid w:val="39D787B0"/>
    <w:rsid w:val="39DB8EC3"/>
    <w:rsid w:val="39E6FE01"/>
    <w:rsid w:val="39EB5E0D"/>
    <w:rsid w:val="39F2C83C"/>
    <w:rsid w:val="3A2494F2"/>
    <w:rsid w:val="3A2B09F5"/>
    <w:rsid w:val="3A312FA2"/>
    <w:rsid w:val="3A442245"/>
    <w:rsid w:val="3A47802A"/>
    <w:rsid w:val="3A4F8D59"/>
    <w:rsid w:val="3A524C59"/>
    <w:rsid w:val="3A5C67E2"/>
    <w:rsid w:val="3A7546A5"/>
    <w:rsid w:val="3A7F0219"/>
    <w:rsid w:val="3A9957D1"/>
    <w:rsid w:val="3A9BED75"/>
    <w:rsid w:val="3AA17FCD"/>
    <w:rsid w:val="3AB95811"/>
    <w:rsid w:val="3ABD3FD3"/>
    <w:rsid w:val="3AEC0F54"/>
    <w:rsid w:val="3AF8D0F0"/>
    <w:rsid w:val="3AFC363C"/>
    <w:rsid w:val="3AFD7A40"/>
    <w:rsid w:val="3B03973F"/>
    <w:rsid w:val="3B06E76A"/>
    <w:rsid w:val="3B098FFD"/>
    <w:rsid w:val="3B10BF42"/>
    <w:rsid w:val="3B197C3A"/>
    <w:rsid w:val="3B285E7E"/>
    <w:rsid w:val="3B31FA86"/>
    <w:rsid w:val="3B52BB6D"/>
    <w:rsid w:val="3B5E252B"/>
    <w:rsid w:val="3B609527"/>
    <w:rsid w:val="3B60B1D6"/>
    <w:rsid w:val="3B6EF035"/>
    <w:rsid w:val="3B7B5BDB"/>
    <w:rsid w:val="3B7B7AA7"/>
    <w:rsid w:val="3B899A3A"/>
    <w:rsid w:val="3B91845F"/>
    <w:rsid w:val="3B9577F0"/>
    <w:rsid w:val="3BB3C28D"/>
    <w:rsid w:val="3BB455AE"/>
    <w:rsid w:val="3BBFAC69"/>
    <w:rsid w:val="3BC3E7CA"/>
    <w:rsid w:val="3BC4FDC0"/>
    <w:rsid w:val="3BCCD4B3"/>
    <w:rsid w:val="3BCE71CD"/>
    <w:rsid w:val="3BCEC60B"/>
    <w:rsid w:val="3BDD7EF5"/>
    <w:rsid w:val="3BDD93C4"/>
    <w:rsid w:val="3BE63A6C"/>
    <w:rsid w:val="3BF3300C"/>
    <w:rsid w:val="3BFC60D5"/>
    <w:rsid w:val="3C03092D"/>
    <w:rsid w:val="3C2D1985"/>
    <w:rsid w:val="3C3A427C"/>
    <w:rsid w:val="3C40A2C9"/>
    <w:rsid w:val="3C539EE3"/>
    <w:rsid w:val="3C67F2F1"/>
    <w:rsid w:val="3C88AE92"/>
    <w:rsid w:val="3C9A91A9"/>
    <w:rsid w:val="3CB16146"/>
    <w:rsid w:val="3CB4177C"/>
    <w:rsid w:val="3CB9C4AF"/>
    <w:rsid w:val="3CCA8479"/>
    <w:rsid w:val="3CD16A5F"/>
    <w:rsid w:val="3CFCB454"/>
    <w:rsid w:val="3D07C360"/>
    <w:rsid w:val="3D3C0828"/>
    <w:rsid w:val="3D676D43"/>
    <w:rsid w:val="3D681E7E"/>
    <w:rsid w:val="3D6990F9"/>
    <w:rsid w:val="3D77782A"/>
    <w:rsid w:val="3D7EB469"/>
    <w:rsid w:val="3D800E86"/>
    <w:rsid w:val="3D82980A"/>
    <w:rsid w:val="3D8F9B8F"/>
    <w:rsid w:val="3D90B486"/>
    <w:rsid w:val="3DABB028"/>
    <w:rsid w:val="3DB4D11F"/>
    <w:rsid w:val="3DBA9A8D"/>
    <w:rsid w:val="3DBEB559"/>
    <w:rsid w:val="3DC27C23"/>
    <w:rsid w:val="3DC9AB71"/>
    <w:rsid w:val="3DD9988A"/>
    <w:rsid w:val="3DE8CE50"/>
    <w:rsid w:val="3DF019FB"/>
    <w:rsid w:val="3E480962"/>
    <w:rsid w:val="3E7C4152"/>
    <w:rsid w:val="3E7D2E0A"/>
    <w:rsid w:val="3E9B806B"/>
    <w:rsid w:val="3EA7D063"/>
    <w:rsid w:val="3EB3E5A8"/>
    <w:rsid w:val="3EE554E8"/>
    <w:rsid w:val="3EEC0821"/>
    <w:rsid w:val="3EEE2DE6"/>
    <w:rsid w:val="3F057C50"/>
    <w:rsid w:val="3F2D514E"/>
    <w:rsid w:val="3F373994"/>
    <w:rsid w:val="3F4A3337"/>
    <w:rsid w:val="3F53F3A5"/>
    <w:rsid w:val="3F7A26B1"/>
    <w:rsid w:val="3F92B8CE"/>
    <w:rsid w:val="3F9A76CD"/>
    <w:rsid w:val="3FB0D367"/>
    <w:rsid w:val="3FC0DB7B"/>
    <w:rsid w:val="3FC28DC0"/>
    <w:rsid w:val="3FC41514"/>
    <w:rsid w:val="3FCA9C52"/>
    <w:rsid w:val="3FCAA4B3"/>
    <w:rsid w:val="3FCC85A6"/>
    <w:rsid w:val="3FD70AA0"/>
    <w:rsid w:val="3FF1E017"/>
    <w:rsid w:val="3FF3FBF7"/>
    <w:rsid w:val="3FFA09D4"/>
    <w:rsid w:val="3FFBC165"/>
    <w:rsid w:val="4001A760"/>
    <w:rsid w:val="400B0F9E"/>
    <w:rsid w:val="4011CB5D"/>
    <w:rsid w:val="40124501"/>
    <w:rsid w:val="40177ECF"/>
    <w:rsid w:val="4030698C"/>
    <w:rsid w:val="405B9A8D"/>
    <w:rsid w:val="4064FCF4"/>
    <w:rsid w:val="406FCF23"/>
    <w:rsid w:val="4079408F"/>
    <w:rsid w:val="4079C73A"/>
    <w:rsid w:val="407CAAFC"/>
    <w:rsid w:val="40982226"/>
    <w:rsid w:val="40A134F5"/>
    <w:rsid w:val="40A652DF"/>
    <w:rsid w:val="40AC1A9E"/>
    <w:rsid w:val="40B114DF"/>
    <w:rsid w:val="40B3D9E8"/>
    <w:rsid w:val="40BE2581"/>
    <w:rsid w:val="40C785BD"/>
    <w:rsid w:val="40E694B8"/>
    <w:rsid w:val="40E9FEBE"/>
    <w:rsid w:val="40F9DC26"/>
    <w:rsid w:val="40FF48AB"/>
    <w:rsid w:val="410F375F"/>
    <w:rsid w:val="4110A549"/>
    <w:rsid w:val="41161961"/>
    <w:rsid w:val="413A5F2E"/>
    <w:rsid w:val="413E6E94"/>
    <w:rsid w:val="413F3793"/>
    <w:rsid w:val="41658B70"/>
    <w:rsid w:val="41717CE3"/>
    <w:rsid w:val="4183AD77"/>
    <w:rsid w:val="41941C52"/>
    <w:rsid w:val="41AC87EF"/>
    <w:rsid w:val="41B44A0E"/>
    <w:rsid w:val="41CFC856"/>
    <w:rsid w:val="41D41129"/>
    <w:rsid w:val="41D82317"/>
    <w:rsid w:val="41EAD99D"/>
    <w:rsid w:val="421A6555"/>
    <w:rsid w:val="42250506"/>
    <w:rsid w:val="4226A6AA"/>
    <w:rsid w:val="42341BC2"/>
    <w:rsid w:val="42347834"/>
    <w:rsid w:val="4252D348"/>
    <w:rsid w:val="425B7379"/>
    <w:rsid w:val="425E192F"/>
    <w:rsid w:val="4266BE7B"/>
    <w:rsid w:val="4271A884"/>
    <w:rsid w:val="4286CEE9"/>
    <w:rsid w:val="42A2AAA8"/>
    <w:rsid w:val="42A8E419"/>
    <w:rsid w:val="42B11884"/>
    <w:rsid w:val="42B53A05"/>
    <w:rsid w:val="42C0A0B8"/>
    <w:rsid w:val="42C53F7C"/>
    <w:rsid w:val="42C72A1F"/>
    <w:rsid w:val="42D281C1"/>
    <w:rsid w:val="42E0A1F5"/>
    <w:rsid w:val="42E0CFBA"/>
    <w:rsid w:val="42F70B7D"/>
    <w:rsid w:val="4302A5E7"/>
    <w:rsid w:val="431576CB"/>
    <w:rsid w:val="4319C3ED"/>
    <w:rsid w:val="431F767C"/>
    <w:rsid w:val="43226260"/>
    <w:rsid w:val="432CF1B6"/>
    <w:rsid w:val="432CF523"/>
    <w:rsid w:val="432E8968"/>
    <w:rsid w:val="4340EF9D"/>
    <w:rsid w:val="4342FE6A"/>
    <w:rsid w:val="4343F659"/>
    <w:rsid w:val="43486FDE"/>
    <w:rsid w:val="434C2A67"/>
    <w:rsid w:val="435584E0"/>
    <w:rsid w:val="435E7C44"/>
    <w:rsid w:val="436ACB69"/>
    <w:rsid w:val="436E97C2"/>
    <w:rsid w:val="43758267"/>
    <w:rsid w:val="43779A1D"/>
    <w:rsid w:val="437905C7"/>
    <w:rsid w:val="43840097"/>
    <w:rsid w:val="438F34A6"/>
    <w:rsid w:val="43AC3783"/>
    <w:rsid w:val="43AFE0B1"/>
    <w:rsid w:val="43C7A3CF"/>
    <w:rsid w:val="43DCBF6C"/>
    <w:rsid w:val="43E469EE"/>
    <w:rsid w:val="43F01B5F"/>
    <w:rsid w:val="43F430F7"/>
    <w:rsid w:val="43F62551"/>
    <w:rsid w:val="4407EEC7"/>
    <w:rsid w:val="440D7E51"/>
    <w:rsid w:val="441B45BA"/>
    <w:rsid w:val="4423693F"/>
    <w:rsid w:val="4428E44F"/>
    <w:rsid w:val="442CA6FB"/>
    <w:rsid w:val="4433B4C3"/>
    <w:rsid w:val="444FF95A"/>
    <w:rsid w:val="4464F528"/>
    <w:rsid w:val="446860BE"/>
    <w:rsid w:val="447B8848"/>
    <w:rsid w:val="4488F97B"/>
    <w:rsid w:val="449E828D"/>
    <w:rsid w:val="44A401F6"/>
    <w:rsid w:val="44ADECF2"/>
    <w:rsid w:val="44C1A129"/>
    <w:rsid w:val="44D1E74D"/>
    <w:rsid w:val="44D2FA98"/>
    <w:rsid w:val="44D8CFD5"/>
    <w:rsid w:val="44FC623F"/>
    <w:rsid w:val="4503F831"/>
    <w:rsid w:val="450631DF"/>
    <w:rsid w:val="450C42F1"/>
    <w:rsid w:val="45164493"/>
    <w:rsid w:val="4540D7B4"/>
    <w:rsid w:val="4541E7DF"/>
    <w:rsid w:val="456281E0"/>
    <w:rsid w:val="458682D6"/>
    <w:rsid w:val="45B134F4"/>
    <w:rsid w:val="45B66573"/>
    <w:rsid w:val="45B68B78"/>
    <w:rsid w:val="45F56412"/>
    <w:rsid w:val="45F71A81"/>
    <w:rsid w:val="46362A0A"/>
    <w:rsid w:val="464E6156"/>
    <w:rsid w:val="466CE664"/>
    <w:rsid w:val="46706F44"/>
    <w:rsid w:val="467DDDAB"/>
    <w:rsid w:val="468E3FE3"/>
    <w:rsid w:val="46984B50"/>
    <w:rsid w:val="46986DEB"/>
    <w:rsid w:val="469D3748"/>
    <w:rsid w:val="46BE6C75"/>
    <w:rsid w:val="46C5A5E5"/>
    <w:rsid w:val="46D1B947"/>
    <w:rsid w:val="46E7A0EF"/>
    <w:rsid w:val="46ED61AD"/>
    <w:rsid w:val="472533A1"/>
    <w:rsid w:val="473A5D5D"/>
    <w:rsid w:val="47545CB0"/>
    <w:rsid w:val="47561887"/>
    <w:rsid w:val="47580D35"/>
    <w:rsid w:val="4760F179"/>
    <w:rsid w:val="4762A195"/>
    <w:rsid w:val="4768296E"/>
    <w:rsid w:val="4795A3B3"/>
    <w:rsid w:val="479A3138"/>
    <w:rsid w:val="47A01C71"/>
    <w:rsid w:val="47A8E459"/>
    <w:rsid w:val="47B10ED9"/>
    <w:rsid w:val="47C551A9"/>
    <w:rsid w:val="47E6EC00"/>
    <w:rsid w:val="47F5C225"/>
    <w:rsid w:val="480229B2"/>
    <w:rsid w:val="4808C523"/>
    <w:rsid w:val="48126B4D"/>
    <w:rsid w:val="48191223"/>
    <w:rsid w:val="48354A7F"/>
    <w:rsid w:val="483DCF86"/>
    <w:rsid w:val="48480F8F"/>
    <w:rsid w:val="48629AAC"/>
    <w:rsid w:val="4869084E"/>
    <w:rsid w:val="486AE468"/>
    <w:rsid w:val="486FDA81"/>
    <w:rsid w:val="48717DA8"/>
    <w:rsid w:val="487DE9F5"/>
    <w:rsid w:val="48811C2D"/>
    <w:rsid w:val="488A4FA3"/>
    <w:rsid w:val="48A2E579"/>
    <w:rsid w:val="48AB0869"/>
    <w:rsid w:val="48CCCEF8"/>
    <w:rsid w:val="48D67920"/>
    <w:rsid w:val="48FEF1D0"/>
    <w:rsid w:val="4906C12E"/>
    <w:rsid w:val="4912440D"/>
    <w:rsid w:val="49457494"/>
    <w:rsid w:val="4962D0A1"/>
    <w:rsid w:val="497002B5"/>
    <w:rsid w:val="4981224F"/>
    <w:rsid w:val="4981498D"/>
    <w:rsid w:val="499F1BA2"/>
    <w:rsid w:val="49A99378"/>
    <w:rsid w:val="49BA485D"/>
    <w:rsid w:val="49C8FB1B"/>
    <w:rsid w:val="49CEAA93"/>
    <w:rsid w:val="49DD31BE"/>
    <w:rsid w:val="49DE6B0F"/>
    <w:rsid w:val="49E59F5F"/>
    <w:rsid w:val="49E7CB93"/>
    <w:rsid w:val="49EBC6D9"/>
    <w:rsid w:val="49EEF9EE"/>
    <w:rsid w:val="49EF60F0"/>
    <w:rsid w:val="4A0639FB"/>
    <w:rsid w:val="4A0E9779"/>
    <w:rsid w:val="4A234BB4"/>
    <w:rsid w:val="4A49CDE6"/>
    <w:rsid w:val="4A4C26E0"/>
    <w:rsid w:val="4A4D6558"/>
    <w:rsid w:val="4A7FC671"/>
    <w:rsid w:val="4A8E9412"/>
    <w:rsid w:val="4A95D4F6"/>
    <w:rsid w:val="4AA1C7D4"/>
    <w:rsid w:val="4AA40349"/>
    <w:rsid w:val="4AABA7F0"/>
    <w:rsid w:val="4AB826DC"/>
    <w:rsid w:val="4ABFC20A"/>
    <w:rsid w:val="4ACABA50"/>
    <w:rsid w:val="4ACEF00A"/>
    <w:rsid w:val="4ADD3636"/>
    <w:rsid w:val="4AE4A98A"/>
    <w:rsid w:val="4B0FEC3B"/>
    <w:rsid w:val="4B4623CD"/>
    <w:rsid w:val="4B4C7478"/>
    <w:rsid w:val="4B5CA645"/>
    <w:rsid w:val="4B6F9DCD"/>
    <w:rsid w:val="4B7C4A89"/>
    <w:rsid w:val="4B84E26D"/>
    <w:rsid w:val="4B9CF22C"/>
    <w:rsid w:val="4BC70DFC"/>
    <w:rsid w:val="4BCA7B8A"/>
    <w:rsid w:val="4BF3F37F"/>
    <w:rsid w:val="4BF903CA"/>
    <w:rsid w:val="4C05EFAE"/>
    <w:rsid w:val="4C173A1B"/>
    <w:rsid w:val="4C2E3E09"/>
    <w:rsid w:val="4C3477F7"/>
    <w:rsid w:val="4C40185D"/>
    <w:rsid w:val="4C5F29A8"/>
    <w:rsid w:val="4C63D287"/>
    <w:rsid w:val="4C708289"/>
    <w:rsid w:val="4C7E7203"/>
    <w:rsid w:val="4C7FA14B"/>
    <w:rsid w:val="4C8150BF"/>
    <w:rsid w:val="4C87A222"/>
    <w:rsid w:val="4C8CA821"/>
    <w:rsid w:val="4C8FA0C1"/>
    <w:rsid w:val="4C90983E"/>
    <w:rsid w:val="4CA40C33"/>
    <w:rsid w:val="4CBF1D11"/>
    <w:rsid w:val="4CC4ECDF"/>
    <w:rsid w:val="4CC944EE"/>
    <w:rsid w:val="4CD64091"/>
    <w:rsid w:val="4CD8F10A"/>
    <w:rsid w:val="4CDDCCD4"/>
    <w:rsid w:val="4CE1A75D"/>
    <w:rsid w:val="4CE86CEF"/>
    <w:rsid w:val="4D03A5FA"/>
    <w:rsid w:val="4D065FF7"/>
    <w:rsid w:val="4D0D44BD"/>
    <w:rsid w:val="4D11B60C"/>
    <w:rsid w:val="4D1562CC"/>
    <w:rsid w:val="4D1C737C"/>
    <w:rsid w:val="4D23B940"/>
    <w:rsid w:val="4D34898D"/>
    <w:rsid w:val="4D3F8F73"/>
    <w:rsid w:val="4D4251A1"/>
    <w:rsid w:val="4D4B311B"/>
    <w:rsid w:val="4D4CAD08"/>
    <w:rsid w:val="4D4CB67B"/>
    <w:rsid w:val="4D518306"/>
    <w:rsid w:val="4D53B781"/>
    <w:rsid w:val="4D6461D2"/>
    <w:rsid w:val="4D7052AD"/>
    <w:rsid w:val="4D7D4AB5"/>
    <w:rsid w:val="4D7E8AEE"/>
    <w:rsid w:val="4D7E8D79"/>
    <w:rsid w:val="4D8ADA57"/>
    <w:rsid w:val="4D9B12D7"/>
    <w:rsid w:val="4DAA4DF8"/>
    <w:rsid w:val="4DAE8B4F"/>
    <w:rsid w:val="4DBF04FB"/>
    <w:rsid w:val="4DDEED51"/>
    <w:rsid w:val="4DE1A4A1"/>
    <w:rsid w:val="4DECE662"/>
    <w:rsid w:val="4DF90602"/>
    <w:rsid w:val="4E203468"/>
    <w:rsid w:val="4E237FBD"/>
    <w:rsid w:val="4E49777A"/>
    <w:rsid w:val="4E616178"/>
    <w:rsid w:val="4E621C40"/>
    <w:rsid w:val="4E77D1BB"/>
    <w:rsid w:val="4E89FA78"/>
    <w:rsid w:val="4E953443"/>
    <w:rsid w:val="4EA87727"/>
    <w:rsid w:val="4EB1A61D"/>
    <w:rsid w:val="4ECA214D"/>
    <w:rsid w:val="4ECA78FC"/>
    <w:rsid w:val="4ECB5B9E"/>
    <w:rsid w:val="4EDDA48C"/>
    <w:rsid w:val="4EE2E72E"/>
    <w:rsid w:val="4EEB8160"/>
    <w:rsid w:val="4F0758B1"/>
    <w:rsid w:val="4F0C55B3"/>
    <w:rsid w:val="4F0C7492"/>
    <w:rsid w:val="4F1C33A6"/>
    <w:rsid w:val="4F211642"/>
    <w:rsid w:val="4F22C42C"/>
    <w:rsid w:val="4F23C3E2"/>
    <w:rsid w:val="4F28F1BA"/>
    <w:rsid w:val="4F4EC6E8"/>
    <w:rsid w:val="4F586E0F"/>
    <w:rsid w:val="4F77EBF0"/>
    <w:rsid w:val="4F7BC981"/>
    <w:rsid w:val="4FB100C0"/>
    <w:rsid w:val="4FB7EDCB"/>
    <w:rsid w:val="4FBEAB57"/>
    <w:rsid w:val="4FC66301"/>
    <w:rsid w:val="4FDF596F"/>
    <w:rsid w:val="4FEA9A61"/>
    <w:rsid w:val="4FEE5A93"/>
    <w:rsid w:val="4FFCB5A6"/>
    <w:rsid w:val="5001BD0F"/>
    <w:rsid w:val="500A0B1F"/>
    <w:rsid w:val="50283982"/>
    <w:rsid w:val="5028426F"/>
    <w:rsid w:val="502935C5"/>
    <w:rsid w:val="50324275"/>
    <w:rsid w:val="5054D041"/>
    <w:rsid w:val="50598CCC"/>
    <w:rsid w:val="50663DF9"/>
    <w:rsid w:val="508DCF25"/>
    <w:rsid w:val="50959E4D"/>
    <w:rsid w:val="509B35DF"/>
    <w:rsid w:val="50C3BFA8"/>
    <w:rsid w:val="50D74CA5"/>
    <w:rsid w:val="511EA91C"/>
    <w:rsid w:val="512FB552"/>
    <w:rsid w:val="51431245"/>
    <w:rsid w:val="5148144E"/>
    <w:rsid w:val="5161A3B4"/>
    <w:rsid w:val="517D3621"/>
    <w:rsid w:val="517EB6E3"/>
    <w:rsid w:val="5185A96B"/>
    <w:rsid w:val="519735BE"/>
    <w:rsid w:val="5198B8BE"/>
    <w:rsid w:val="51A43EEB"/>
    <w:rsid w:val="51B0E91A"/>
    <w:rsid w:val="51BAF982"/>
    <w:rsid w:val="51BC66BF"/>
    <w:rsid w:val="51CEC3A0"/>
    <w:rsid w:val="51D535E7"/>
    <w:rsid w:val="51DC8643"/>
    <w:rsid w:val="51E17D4C"/>
    <w:rsid w:val="51E23585"/>
    <w:rsid w:val="51ECCAE6"/>
    <w:rsid w:val="52061CBA"/>
    <w:rsid w:val="520D492C"/>
    <w:rsid w:val="5213EDC8"/>
    <w:rsid w:val="5244DFEE"/>
    <w:rsid w:val="5270BA69"/>
    <w:rsid w:val="527E2EA4"/>
    <w:rsid w:val="528F10ED"/>
    <w:rsid w:val="5299BBB3"/>
    <w:rsid w:val="529CC003"/>
    <w:rsid w:val="52BC7918"/>
    <w:rsid w:val="52CE817C"/>
    <w:rsid w:val="52D3633F"/>
    <w:rsid w:val="52D3ED7D"/>
    <w:rsid w:val="52E40661"/>
    <w:rsid w:val="52FAD022"/>
    <w:rsid w:val="5301F0EB"/>
    <w:rsid w:val="5308CABF"/>
    <w:rsid w:val="530DF381"/>
    <w:rsid w:val="530ED983"/>
    <w:rsid w:val="5314F463"/>
    <w:rsid w:val="5344EE12"/>
    <w:rsid w:val="53491BBF"/>
    <w:rsid w:val="53496072"/>
    <w:rsid w:val="53560D7E"/>
    <w:rsid w:val="5358F086"/>
    <w:rsid w:val="535F6928"/>
    <w:rsid w:val="53663213"/>
    <w:rsid w:val="53796DC1"/>
    <w:rsid w:val="537E816D"/>
    <w:rsid w:val="5388C8C7"/>
    <w:rsid w:val="538AF199"/>
    <w:rsid w:val="538DABA1"/>
    <w:rsid w:val="53993E6D"/>
    <w:rsid w:val="53B790E6"/>
    <w:rsid w:val="53B7F574"/>
    <w:rsid w:val="53B948F5"/>
    <w:rsid w:val="53C38A51"/>
    <w:rsid w:val="53CEE0B5"/>
    <w:rsid w:val="53D546EE"/>
    <w:rsid w:val="53DAF6F7"/>
    <w:rsid w:val="53DE46EC"/>
    <w:rsid w:val="53EB08B5"/>
    <w:rsid w:val="53EEB3DB"/>
    <w:rsid w:val="54099E0A"/>
    <w:rsid w:val="540CDBEB"/>
    <w:rsid w:val="54215503"/>
    <w:rsid w:val="542C552D"/>
    <w:rsid w:val="5437C0A5"/>
    <w:rsid w:val="5467590E"/>
    <w:rsid w:val="547EF460"/>
    <w:rsid w:val="5491B6E3"/>
    <w:rsid w:val="5491BC53"/>
    <w:rsid w:val="549A06E6"/>
    <w:rsid w:val="54A3D929"/>
    <w:rsid w:val="54AD2118"/>
    <w:rsid w:val="54DF6C62"/>
    <w:rsid w:val="54E1298F"/>
    <w:rsid w:val="54FBB2AD"/>
    <w:rsid w:val="550E7EB8"/>
    <w:rsid w:val="551278B4"/>
    <w:rsid w:val="5553C632"/>
    <w:rsid w:val="5569985A"/>
    <w:rsid w:val="557AB9B0"/>
    <w:rsid w:val="558CE636"/>
    <w:rsid w:val="559702E9"/>
    <w:rsid w:val="55B5A4A0"/>
    <w:rsid w:val="55B68AA9"/>
    <w:rsid w:val="55CDCC99"/>
    <w:rsid w:val="55E1A97F"/>
    <w:rsid w:val="55E61610"/>
    <w:rsid w:val="55FAC530"/>
    <w:rsid w:val="561C710B"/>
    <w:rsid w:val="5631DDE8"/>
    <w:rsid w:val="564790F2"/>
    <w:rsid w:val="5665519D"/>
    <w:rsid w:val="566D7D4A"/>
    <w:rsid w:val="56817A2E"/>
    <w:rsid w:val="568CE3D9"/>
    <w:rsid w:val="56C364E3"/>
    <w:rsid w:val="56CB028B"/>
    <w:rsid w:val="56CCDB1E"/>
    <w:rsid w:val="56D58FAF"/>
    <w:rsid w:val="56DE6D02"/>
    <w:rsid w:val="56FBEC83"/>
    <w:rsid w:val="56FBF4FE"/>
    <w:rsid w:val="570FE8CE"/>
    <w:rsid w:val="57128FEC"/>
    <w:rsid w:val="5719813B"/>
    <w:rsid w:val="57337E90"/>
    <w:rsid w:val="5746D507"/>
    <w:rsid w:val="574ED06D"/>
    <w:rsid w:val="576125D8"/>
    <w:rsid w:val="576A6A5D"/>
    <w:rsid w:val="57712EE1"/>
    <w:rsid w:val="578EA40A"/>
    <w:rsid w:val="57B6E103"/>
    <w:rsid w:val="57C4D048"/>
    <w:rsid w:val="57CC2DCF"/>
    <w:rsid w:val="57DBFF9A"/>
    <w:rsid w:val="57E6D64A"/>
    <w:rsid w:val="57EAB25C"/>
    <w:rsid w:val="57F3ED55"/>
    <w:rsid w:val="57F473C2"/>
    <w:rsid w:val="5804FD35"/>
    <w:rsid w:val="580EF04D"/>
    <w:rsid w:val="581B8893"/>
    <w:rsid w:val="5847936F"/>
    <w:rsid w:val="586053AE"/>
    <w:rsid w:val="58722D28"/>
    <w:rsid w:val="589253EA"/>
    <w:rsid w:val="589BD279"/>
    <w:rsid w:val="58AA8FAA"/>
    <w:rsid w:val="58BCE5B7"/>
    <w:rsid w:val="59166DEE"/>
    <w:rsid w:val="59184DFE"/>
    <w:rsid w:val="5945F298"/>
    <w:rsid w:val="5947D89B"/>
    <w:rsid w:val="5952928E"/>
    <w:rsid w:val="59541592"/>
    <w:rsid w:val="595EE05D"/>
    <w:rsid w:val="59606A20"/>
    <w:rsid w:val="596464A0"/>
    <w:rsid w:val="596F1DA4"/>
    <w:rsid w:val="5971766C"/>
    <w:rsid w:val="59734D37"/>
    <w:rsid w:val="5975DED5"/>
    <w:rsid w:val="597CF210"/>
    <w:rsid w:val="599EDD69"/>
    <w:rsid w:val="59BCFAB5"/>
    <w:rsid w:val="59BCFC31"/>
    <w:rsid w:val="59E0062A"/>
    <w:rsid w:val="59E55126"/>
    <w:rsid w:val="59F044A0"/>
    <w:rsid w:val="59F51816"/>
    <w:rsid w:val="59FA99C2"/>
    <w:rsid w:val="59FC4E5B"/>
    <w:rsid w:val="5A103DB7"/>
    <w:rsid w:val="5A190B95"/>
    <w:rsid w:val="5A220201"/>
    <w:rsid w:val="5A3E8A39"/>
    <w:rsid w:val="5A4598E0"/>
    <w:rsid w:val="5A5EC4A2"/>
    <w:rsid w:val="5A6E324E"/>
    <w:rsid w:val="5A801652"/>
    <w:rsid w:val="5AA92D50"/>
    <w:rsid w:val="5AAE8141"/>
    <w:rsid w:val="5ACB0A32"/>
    <w:rsid w:val="5ACDB9B8"/>
    <w:rsid w:val="5AFE79C0"/>
    <w:rsid w:val="5B05529B"/>
    <w:rsid w:val="5B070027"/>
    <w:rsid w:val="5B107C06"/>
    <w:rsid w:val="5B16314F"/>
    <w:rsid w:val="5B21880F"/>
    <w:rsid w:val="5B31A799"/>
    <w:rsid w:val="5B375DFF"/>
    <w:rsid w:val="5B3FA2A9"/>
    <w:rsid w:val="5B4696A1"/>
    <w:rsid w:val="5B54DDBC"/>
    <w:rsid w:val="5B66F958"/>
    <w:rsid w:val="5B82BF8C"/>
    <w:rsid w:val="5B82E9AE"/>
    <w:rsid w:val="5B89D7BA"/>
    <w:rsid w:val="5B8F4176"/>
    <w:rsid w:val="5B93A311"/>
    <w:rsid w:val="5BC71994"/>
    <w:rsid w:val="5BC89C84"/>
    <w:rsid w:val="5BE526CE"/>
    <w:rsid w:val="5BF2F709"/>
    <w:rsid w:val="5C02120C"/>
    <w:rsid w:val="5C055398"/>
    <w:rsid w:val="5C1A57DA"/>
    <w:rsid w:val="5C2F729E"/>
    <w:rsid w:val="5C4A6E69"/>
    <w:rsid w:val="5C4D75BA"/>
    <w:rsid w:val="5C5DFACF"/>
    <w:rsid w:val="5C6136D6"/>
    <w:rsid w:val="5C6C3F51"/>
    <w:rsid w:val="5C7B76D3"/>
    <w:rsid w:val="5C811533"/>
    <w:rsid w:val="5C83F357"/>
    <w:rsid w:val="5C93489D"/>
    <w:rsid w:val="5C99B4C6"/>
    <w:rsid w:val="5C9A1541"/>
    <w:rsid w:val="5C9D36DD"/>
    <w:rsid w:val="5CA2C4B5"/>
    <w:rsid w:val="5CAFE476"/>
    <w:rsid w:val="5CB41940"/>
    <w:rsid w:val="5CB7D114"/>
    <w:rsid w:val="5CBF7E39"/>
    <w:rsid w:val="5CE1DF88"/>
    <w:rsid w:val="5CF5D41D"/>
    <w:rsid w:val="5D0DD025"/>
    <w:rsid w:val="5D387552"/>
    <w:rsid w:val="5D40FC0F"/>
    <w:rsid w:val="5D43B07B"/>
    <w:rsid w:val="5D47E57B"/>
    <w:rsid w:val="5D758809"/>
    <w:rsid w:val="5D818BE1"/>
    <w:rsid w:val="5D95598A"/>
    <w:rsid w:val="5D97B04C"/>
    <w:rsid w:val="5D9858A9"/>
    <w:rsid w:val="5DB2BC16"/>
    <w:rsid w:val="5DBF50EF"/>
    <w:rsid w:val="5DC65642"/>
    <w:rsid w:val="5DCE410A"/>
    <w:rsid w:val="5DD68B6C"/>
    <w:rsid w:val="5DE32C0B"/>
    <w:rsid w:val="5DE556DE"/>
    <w:rsid w:val="5DEFBC80"/>
    <w:rsid w:val="5E01073E"/>
    <w:rsid w:val="5E083B38"/>
    <w:rsid w:val="5E15CEF6"/>
    <w:rsid w:val="5E1951C7"/>
    <w:rsid w:val="5E1A9D9C"/>
    <w:rsid w:val="5E4A7A3A"/>
    <w:rsid w:val="5E514407"/>
    <w:rsid w:val="5E528707"/>
    <w:rsid w:val="5E5A4C2E"/>
    <w:rsid w:val="5E5B9757"/>
    <w:rsid w:val="5E65DA99"/>
    <w:rsid w:val="5E9C154A"/>
    <w:rsid w:val="5EBABACA"/>
    <w:rsid w:val="5EC91CB1"/>
    <w:rsid w:val="5ED7AEE8"/>
    <w:rsid w:val="5EE9A0C9"/>
    <w:rsid w:val="5EEF28BB"/>
    <w:rsid w:val="5EF03BD0"/>
    <w:rsid w:val="5EF7BAB7"/>
    <w:rsid w:val="5F02237D"/>
    <w:rsid w:val="5F1758BC"/>
    <w:rsid w:val="5F17AE37"/>
    <w:rsid w:val="5F204BE6"/>
    <w:rsid w:val="5F215B72"/>
    <w:rsid w:val="5F348F3C"/>
    <w:rsid w:val="5F3C5A81"/>
    <w:rsid w:val="5F416156"/>
    <w:rsid w:val="5F481314"/>
    <w:rsid w:val="5F4DF657"/>
    <w:rsid w:val="5F51978C"/>
    <w:rsid w:val="5F5402A5"/>
    <w:rsid w:val="5F57813E"/>
    <w:rsid w:val="5F5E8E12"/>
    <w:rsid w:val="5F6313EB"/>
    <w:rsid w:val="5F6FEE29"/>
    <w:rsid w:val="5FC8EDBA"/>
    <w:rsid w:val="5FD32EDD"/>
    <w:rsid w:val="5FF44BB5"/>
    <w:rsid w:val="60296018"/>
    <w:rsid w:val="60357EEE"/>
    <w:rsid w:val="603F0F74"/>
    <w:rsid w:val="604FD050"/>
    <w:rsid w:val="6053D293"/>
    <w:rsid w:val="60812600"/>
    <w:rsid w:val="60A7FEF2"/>
    <w:rsid w:val="60CA5C43"/>
    <w:rsid w:val="60D264AD"/>
    <w:rsid w:val="60D7A244"/>
    <w:rsid w:val="60FC3935"/>
    <w:rsid w:val="611085B1"/>
    <w:rsid w:val="613557F9"/>
    <w:rsid w:val="613D1403"/>
    <w:rsid w:val="61615EDD"/>
    <w:rsid w:val="61781396"/>
    <w:rsid w:val="618EDF7E"/>
    <w:rsid w:val="619756BF"/>
    <w:rsid w:val="6199C7B8"/>
    <w:rsid w:val="61A0BD4D"/>
    <w:rsid w:val="61A700B5"/>
    <w:rsid w:val="61A753B1"/>
    <w:rsid w:val="61BFDAA4"/>
    <w:rsid w:val="61CC5801"/>
    <w:rsid w:val="61CD8A4B"/>
    <w:rsid w:val="61E1875F"/>
    <w:rsid w:val="61ED347D"/>
    <w:rsid w:val="620214CF"/>
    <w:rsid w:val="6209C492"/>
    <w:rsid w:val="62250FC2"/>
    <w:rsid w:val="62509722"/>
    <w:rsid w:val="625F3D61"/>
    <w:rsid w:val="625F7432"/>
    <w:rsid w:val="6267BA62"/>
    <w:rsid w:val="62716A64"/>
    <w:rsid w:val="6299B8F0"/>
    <w:rsid w:val="62C6B991"/>
    <w:rsid w:val="62CEFF28"/>
    <w:rsid w:val="62D43794"/>
    <w:rsid w:val="62EC77C8"/>
    <w:rsid w:val="62F2C05F"/>
    <w:rsid w:val="62F4E43D"/>
    <w:rsid w:val="62F7091F"/>
    <w:rsid w:val="63024982"/>
    <w:rsid w:val="6319EEF0"/>
    <w:rsid w:val="6321B811"/>
    <w:rsid w:val="63301CDF"/>
    <w:rsid w:val="634E45CE"/>
    <w:rsid w:val="634F87EC"/>
    <w:rsid w:val="6367C715"/>
    <w:rsid w:val="638046BB"/>
    <w:rsid w:val="638468B1"/>
    <w:rsid w:val="638CB244"/>
    <w:rsid w:val="639EA384"/>
    <w:rsid w:val="63A5CC40"/>
    <w:rsid w:val="63A85F36"/>
    <w:rsid w:val="63CA76FC"/>
    <w:rsid w:val="63CF5641"/>
    <w:rsid w:val="63E85010"/>
    <w:rsid w:val="63EE3883"/>
    <w:rsid w:val="63EF0A17"/>
    <w:rsid w:val="63F4DC8E"/>
    <w:rsid w:val="6404D12A"/>
    <w:rsid w:val="640B9434"/>
    <w:rsid w:val="64558293"/>
    <w:rsid w:val="6468B639"/>
    <w:rsid w:val="646D468D"/>
    <w:rsid w:val="648107CE"/>
    <w:rsid w:val="6484D9B1"/>
    <w:rsid w:val="6494ABF8"/>
    <w:rsid w:val="6499A976"/>
    <w:rsid w:val="649E3377"/>
    <w:rsid w:val="64AA2E24"/>
    <w:rsid w:val="64C8B2B2"/>
    <w:rsid w:val="64E1961E"/>
    <w:rsid w:val="64E83B2D"/>
    <w:rsid w:val="64F4ED7D"/>
    <w:rsid w:val="6506CB36"/>
    <w:rsid w:val="65078875"/>
    <w:rsid w:val="65176368"/>
    <w:rsid w:val="651A595F"/>
    <w:rsid w:val="6530ED72"/>
    <w:rsid w:val="65314F27"/>
    <w:rsid w:val="653A52C8"/>
    <w:rsid w:val="6543FCA7"/>
    <w:rsid w:val="6545E854"/>
    <w:rsid w:val="65461072"/>
    <w:rsid w:val="65587E41"/>
    <w:rsid w:val="655F1C80"/>
    <w:rsid w:val="65667738"/>
    <w:rsid w:val="656A8FD8"/>
    <w:rsid w:val="656E2007"/>
    <w:rsid w:val="656F657C"/>
    <w:rsid w:val="6571CF13"/>
    <w:rsid w:val="657CF183"/>
    <w:rsid w:val="6592AAE2"/>
    <w:rsid w:val="6596F52A"/>
    <w:rsid w:val="659A413A"/>
    <w:rsid w:val="65A46581"/>
    <w:rsid w:val="65B181D7"/>
    <w:rsid w:val="65B534C6"/>
    <w:rsid w:val="65CC1F7B"/>
    <w:rsid w:val="65D09932"/>
    <w:rsid w:val="65D60E06"/>
    <w:rsid w:val="65E9D5E4"/>
    <w:rsid w:val="65FDC8E0"/>
    <w:rsid w:val="6619216A"/>
    <w:rsid w:val="6635E785"/>
    <w:rsid w:val="663B9352"/>
    <w:rsid w:val="663FD005"/>
    <w:rsid w:val="6641F4C3"/>
    <w:rsid w:val="664817B6"/>
    <w:rsid w:val="66481916"/>
    <w:rsid w:val="664B2E0C"/>
    <w:rsid w:val="664E689C"/>
    <w:rsid w:val="66700FF8"/>
    <w:rsid w:val="66844B3C"/>
    <w:rsid w:val="66852C50"/>
    <w:rsid w:val="6685FDD4"/>
    <w:rsid w:val="66877C14"/>
    <w:rsid w:val="66A3EF18"/>
    <w:rsid w:val="66AE36F1"/>
    <w:rsid w:val="66C9B271"/>
    <w:rsid w:val="66DDC40B"/>
    <w:rsid w:val="66E9BB82"/>
    <w:rsid w:val="66F040B1"/>
    <w:rsid w:val="66F06512"/>
    <w:rsid w:val="66F825E6"/>
    <w:rsid w:val="66FA678F"/>
    <w:rsid w:val="67021AFF"/>
    <w:rsid w:val="67108706"/>
    <w:rsid w:val="67110036"/>
    <w:rsid w:val="674BDEDF"/>
    <w:rsid w:val="675AACA6"/>
    <w:rsid w:val="676BD7E6"/>
    <w:rsid w:val="6779C9F1"/>
    <w:rsid w:val="679149C1"/>
    <w:rsid w:val="67ACD7D0"/>
    <w:rsid w:val="67B5889F"/>
    <w:rsid w:val="67C09BA8"/>
    <w:rsid w:val="67D45995"/>
    <w:rsid w:val="67FAF537"/>
    <w:rsid w:val="6814C596"/>
    <w:rsid w:val="681B80F3"/>
    <w:rsid w:val="6829CDFA"/>
    <w:rsid w:val="682BB000"/>
    <w:rsid w:val="6836F555"/>
    <w:rsid w:val="68503FBC"/>
    <w:rsid w:val="6857377C"/>
    <w:rsid w:val="6864BD4A"/>
    <w:rsid w:val="687486E7"/>
    <w:rsid w:val="6878DDBD"/>
    <w:rsid w:val="687B3B16"/>
    <w:rsid w:val="68B24635"/>
    <w:rsid w:val="68B702A4"/>
    <w:rsid w:val="68D4789C"/>
    <w:rsid w:val="68D72149"/>
    <w:rsid w:val="68DF8785"/>
    <w:rsid w:val="68EE7A8A"/>
    <w:rsid w:val="68FBAEF8"/>
    <w:rsid w:val="6915242B"/>
    <w:rsid w:val="692E5479"/>
    <w:rsid w:val="6930878F"/>
    <w:rsid w:val="6940E74D"/>
    <w:rsid w:val="694AADB5"/>
    <w:rsid w:val="69628BF9"/>
    <w:rsid w:val="6963A8C2"/>
    <w:rsid w:val="696C6EF1"/>
    <w:rsid w:val="6975F880"/>
    <w:rsid w:val="697ED4F4"/>
    <w:rsid w:val="698240CD"/>
    <w:rsid w:val="699D51E3"/>
    <w:rsid w:val="699FA92C"/>
    <w:rsid w:val="69AE6FD1"/>
    <w:rsid w:val="69BF16DE"/>
    <w:rsid w:val="69C416A3"/>
    <w:rsid w:val="69D6DA7A"/>
    <w:rsid w:val="69D6F3F6"/>
    <w:rsid w:val="69FAFA5C"/>
    <w:rsid w:val="6A42AD0C"/>
    <w:rsid w:val="6A601038"/>
    <w:rsid w:val="6A65002A"/>
    <w:rsid w:val="6A7DC343"/>
    <w:rsid w:val="6A823E14"/>
    <w:rsid w:val="6A84B6A7"/>
    <w:rsid w:val="6A96AB44"/>
    <w:rsid w:val="6A9DA78D"/>
    <w:rsid w:val="6AA7B0B9"/>
    <w:rsid w:val="6AACB744"/>
    <w:rsid w:val="6AB220A3"/>
    <w:rsid w:val="6AB7E369"/>
    <w:rsid w:val="6ABE2DD9"/>
    <w:rsid w:val="6AC26F87"/>
    <w:rsid w:val="6AC89ECF"/>
    <w:rsid w:val="6AD5064E"/>
    <w:rsid w:val="6AD508DF"/>
    <w:rsid w:val="6ADC7DF9"/>
    <w:rsid w:val="6AE3FA75"/>
    <w:rsid w:val="6AF22335"/>
    <w:rsid w:val="6B0197AC"/>
    <w:rsid w:val="6B0496E4"/>
    <w:rsid w:val="6B0C88E5"/>
    <w:rsid w:val="6B1276E5"/>
    <w:rsid w:val="6B1481B1"/>
    <w:rsid w:val="6B1EAC22"/>
    <w:rsid w:val="6B27B0C9"/>
    <w:rsid w:val="6B2F5D51"/>
    <w:rsid w:val="6B369B4E"/>
    <w:rsid w:val="6B47C87F"/>
    <w:rsid w:val="6B516A59"/>
    <w:rsid w:val="6B59F2C7"/>
    <w:rsid w:val="6B8A6F90"/>
    <w:rsid w:val="6B8E4289"/>
    <w:rsid w:val="6B9DF447"/>
    <w:rsid w:val="6B9F2EA1"/>
    <w:rsid w:val="6BA80139"/>
    <w:rsid w:val="6BB7CA51"/>
    <w:rsid w:val="6BD7A46F"/>
    <w:rsid w:val="6BE03293"/>
    <w:rsid w:val="6BE35B90"/>
    <w:rsid w:val="6BF0B77D"/>
    <w:rsid w:val="6BF8DDF2"/>
    <w:rsid w:val="6BF9D773"/>
    <w:rsid w:val="6C064756"/>
    <w:rsid w:val="6C17175F"/>
    <w:rsid w:val="6C7ECBFD"/>
    <w:rsid w:val="6C896C9D"/>
    <w:rsid w:val="6C964900"/>
    <w:rsid w:val="6CA9E672"/>
    <w:rsid w:val="6CC72CAF"/>
    <w:rsid w:val="6CD4EE45"/>
    <w:rsid w:val="6CDF1F4F"/>
    <w:rsid w:val="6CFB86D1"/>
    <w:rsid w:val="6D00060D"/>
    <w:rsid w:val="6D044812"/>
    <w:rsid w:val="6D068372"/>
    <w:rsid w:val="6D0B72A7"/>
    <w:rsid w:val="6D0C9D61"/>
    <w:rsid w:val="6D23062A"/>
    <w:rsid w:val="6D2C9D90"/>
    <w:rsid w:val="6D2CB3A9"/>
    <w:rsid w:val="6D3649F7"/>
    <w:rsid w:val="6D38D29E"/>
    <w:rsid w:val="6D3CF92C"/>
    <w:rsid w:val="6D3DC08A"/>
    <w:rsid w:val="6D3E2758"/>
    <w:rsid w:val="6D442C45"/>
    <w:rsid w:val="6D541035"/>
    <w:rsid w:val="6D5909AD"/>
    <w:rsid w:val="6D70CBB6"/>
    <w:rsid w:val="6D81083B"/>
    <w:rsid w:val="6D8C7717"/>
    <w:rsid w:val="6D8DF24B"/>
    <w:rsid w:val="6D92CA21"/>
    <w:rsid w:val="6D9BA122"/>
    <w:rsid w:val="6DA88F35"/>
    <w:rsid w:val="6DB38F6F"/>
    <w:rsid w:val="6DD5EA4E"/>
    <w:rsid w:val="6DDA0ED1"/>
    <w:rsid w:val="6DDF10B0"/>
    <w:rsid w:val="6DE1AA3A"/>
    <w:rsid w:val="6DE40C3E"/>
    <w:rsid w:val="6E2CB57F"/>
    <w:rsid w:val="6E3EBBCE"/>
    <w:rsid w:val="6E42D631"/>
    <w:rsid w:val="6E6A5B55"/>
    <w:rsid w:val="6E9489E9"/>
    <w:rsid w:val="6E969B73"/>
    <w:rsid w:val="6E99D0D5"/>
    <w:rsid w:val="6EA049E8"/>
    <w:rsid w:val="6ECB9E4A"/>
    <w:rsid w:val="6ECCF20F"/>
    <w:rsid w:val="6ECD85F3"/>
    <w:rsid w:val="6EFD0F5E"/>
    <w:rsid w:val="6F093078"/>
    <w:rsid w:val="6F1E66EC"/>
    <w:rsid w:val="6F27B202"/>
    <w:rsid w:val="6F2A0FCD"/>
    <w:rsid w:val="6F3710F2"/>
    <w:rsid w:val="6F3A1238"/>
    <w:rsid w:val="6F42CE78"/>
    <w:rsid w:val="6F459ACF"/>
    <w:rsid w:val="6F45E1C8"/>
    <w:rsid w:val="6F46DA0B"/>
    <w:rsid w:val="6F5C567D"/>
    <w:rsid w:val="6F841E55"/>
    <w:rsid w:val="6F93E7FF"/>
    <w:rsid w:val="6F96B000"/>
    <w:rsid w:val="6F9A7919"/>
    <w:rsid w:val="6F9BB96B"/>
    <w:rsid w:val="6F9F8F4C"/>
    <w:rsid w:val="6FA432F3"/>
    <w:rsid w:val="6FAA5A86"/>
    <w:rsid w:val="6FD398AF"/>
    <w:rsid w:val="6FDABA96"/>
    <w:rsid w:val="6FE9C864"/>
    <w:rsid w:val="6FEAD67A"/>
    <w:rsid w:val="6FFC8483"/>
    <w:rsid w:val="7000317E"/>
    <w:rsid w:val="7015BDFF"/>
    <w:rsid w:val="70351717"/>
    <w:rsid w:val="704ED5EF"/>
    <w:rsid w:val="705014C8"/>
    <w:rsid w:val="707583DB"/>
    <w:rsid w:val="7082B9C3"/>
    <w:rsid w:val="708994CB"/>
    <w:rsid w:val="708A3CC4"/>
    <w:rsid w:val="7094C376"/>
    <w:rsid w:val="7098DD61"/>
    <w:rsid w:val="70A1B9EC"/>
    <w:rsid w:val="70ADFD45"/>
    <w:rsid w:val="70BA5664"/>
    <w:rsid w:val="70C04953"/>
    <w:rsid w:val="70CCCB3B"/>
    <w:rsid w:val="70CF6AB6"/>
    <w:rsid w:val="70D39D90"/>
    <w:rsid w:val="70DF99A9"/>
    <w:rsid w:val="70E083CF"/>
    <w:rsid w:val="70F7F12C"/>
    <w:rsid w:val="70F9234B"/>
    <w:rsid w:val="70FC14C5"/>
    <w:rsid w:val="71088229"/>
    <w:rsid w:val="7113166F"/>
    <w:rsid w:val="711EAB06"/>
    <w:rsid w:val="7120A74A"/>
    <w:rsid w:val="71396802"/>
    <w:rsid w:val="71474041"/>
    <w:rsid w:val="7149C980"/>
    <w:rsid w:val="7154F580"/>
    <w:rsid w:val="715FF273"/>
    <w:rsid w:val="716FCD26"/>
    <w:rsid w:val="716FCF68"/>
    <w:rsid w:val="71743131"/>
    <w:rsid w:val="717AF91F"/>
    <w:rsid w:val="7181D456"/>
    <w:rsid w:val="718DDA9A"/>
    <w:rsid w:val="71A11E09"/>
    <w:rsid w:val="71CEB27D"/>
    <w:rsid w:val="71DD3ED7"/>
    <w:rsid w:val="71ECC818"/>
    <w:rsid w:val="71FD464A"/>
    <w:rsid w:val="720DEDB0"/>
    <w:rsid w:val="7211F99C"/>
    <w:rsid w:val="721A04E7"/>
    <w:rsid w:val="72238EAA"/>
    <w:rsid w:val="7226285E"/>
    <w:rsid w:val="722B2B36"/>
    <w:rsid w:val="722F2E4A"/>
    <w:rsid w:val="724958AA"/>
    <w:rsid w:val="724FECD6"/>
    <w:rsid w:val="725792F4"/>
    <w:rsid w:val="725869DA"/>
    <w:rsid w:val="726A027B"/>
    <w:rsid w:val="728463B8"/>
    <w:rsid w:val="7285A4AC"/>
    <w:rsid w:val="7289C074"/>
    <w:rsid w:val="728CD753"/>
    <w:rsid w:val="728E8251"/>
    <w:rsid w:val="72956948"/>
    <w:rsid w:val="729C0E92"/>
    <w:rsid w:val="72A71984"/>
    <w:rsid w:val="72BEF3AA"/>
    <w:rsid w:val="72C92830"/>
    <w:rsid w:val="72CF46C0"/>
    <w:rsid w:val="72E1AF00"/>
    <w:rsid w:val="72EED258"/>
    <w:rsid w:val="72FBF3BD"/>
    <w:rsid w:val="7303B896"/>
    <w:rsid w:val="730F5F65"/>
    <w:rsid w:val="731AD606"/>
    <w:rsid w:val="7328E6B4"/>
    <w:rsid w:val="7334307C"/>
    <w:rsid w:val="73481474"/>
    <w:rsid w:val="7352C7F8"/>
    <w:rsid w:val="736E4759"/>
    <w:rsid w:val="73772198"/>
    <w:rsid w:val="737B3024"/>
    <w:rsid w:val="737FF390"/>
    <w:rsid w:val="738FACCB"/>
    <w:rsid w:val="7393B897"/>
    <w:rsid w:val="73C3E0D5"/>
    <w:rsid w:val="73CE2ED3"/>
    <w:rsid w:val="7406476B"/>
    <w:rsid w:val="74130C55"/>
    <w:rsid w:val="741F8371"/>
    <w:rsid w:val="741F964E"/>
    <w:rsid w:val="7427A170"/>
    <w:rsid w:val="7434C8A7"/>
    <w:rsid w:val="744081DD"/>
    <w:rsid w:val="745632E2"/>
    <w:rsid w:val="74567E6F"/>
    <w:rsid w:val="745DC923"/>
    <w:rsid w:val="7481B29C"/>
    <w:rsid w:val="748B9E82"/>
    <w:rsid w:val="7490AB3E"/>
    <w:rsid w:val="74959EFB"/>
    <w:rsid w:val="74A78A47"/>
    <w:rsid w:val="74BF6F17"/>
    <w:rsid w:val="74C6D1E0"/>
    <w:rsid w:val="74C9386E"/>
    <w:rsid w:val="74DD8A2F"/>
    <w:rsid w:val="74E224E9"/>
    <w:rsid w:val="74FF7EC5"/>
    <w:rsid w:val="75049A84"/>
    <w:rsid w:val="75215437"/>
    <w:rsid w:val="75262647"/>
    <w:rsid w:val="753A01D9"/>
    <w:rsid w:val="754D59EA"/>
    <w:rsid w:val="7550A557"/>
    <w:rsid w:val="75572A30"/>
    <w:rsid w:val="756A2375"/>
    <w:rsid w:val="756D3DB8"/>
    <w:rsid w:val="75776D2A"/>
    <w:rsid w:val="7587E703"/>
    <w:rsid w:val="75892DB3"/>
    <w:rsid w:val="7593B17A"/>
    <w:rsid w:val="75A3D4C1"/>
    <w:rsid w:val="75A47537"/>
    <w:rsid w:val="75B326CA"/>
    <w:rsid w:val="75BD6A19"/>
    <w:rsid w:val="75DAEFB1"/>
    <w:rsid w:val="75E87B81"/>
    <w:rsid w:val="75EEB1D7"/>
    <w:rsid w:val="761DB1B3"/>
    <w:rsid w:val="761E5FAA"/>
    <w:rsid w:val="762A708D"/>
    <w:rsid w:val="762DE1A8"/>
    <w:rsid w:val="763CD985"/>
    <w:rsid w:val="763E85C6"/>
    <w:rsid w:val="7648F35A"/>
    <w:rsid w:val="764974D9"/>
    <w:rsid w:val="764E1FF7"/>
    <w:rsid w:val="7654FFDE"/>
    <w:rsid w:val="7674D454"/>
    <w:rsid w:val="768F5F6E"/>
    <w:rsid w:val="76A258F9"/>
    <w:rsid w:val="76AC6FE6"/>
    <w:rsid w:val="76C4AD02"/>
    <w:rsid w:val="76C648E9"/>
    <w:rsid w:val="76CC06A7"/>
    <w:rsid w:val="76CFFAFA"/>
    <w:rsid w:val="76D64AA1"/>
    <w:rsid w:val="76D8DEE1"/>
    <w:rsid w:val="76D984CB"/>
    <w:rsid w:val="76DCD640"/>
    <w:rsid w:val="7704834C"/>
    <w:rsid w:val="770C653F"/>
    <w:rsid w:val="770E0D23"/>
    <w:rsid w:val="772F0B46"/>
    <w:rsid w:val="773BC08F"/>
    <w:rsid w:val="773CA586"/>
    <w:rsid w:val="775144C5"/>
    <w:rsid w:val="7778158F"/>
    <w:rsid w:val="779287BC"/>
    <w:rsid w:val="77A66D33"/>
    <w:rsid w:val="77C6122B"/>
    <w:rsid w:val="77F05735"/>
    <w:rsid w:val="77FBA052"/>
    <w:rsid w:val="7808790B"/>
    <w:rsid w:val="782C9259"/>
    <w:rsid w:val="783AA457"/>
    <w:rsid w:val="78512C15"/>
    <w:rsid w:val="78557238"/>
    <w:rsid w:val="78599185"/>
    <w:rsid w:val="785FFA2A"/>
    <w:rsid w:val="7864F445"/>
    <w:rsid w:val="7870ECD3"/>
    <w:rsid w:val="7874AE35"/>
    <w:rsid w:val="789011B5"/>
    <w:rsid w:val="78926742"/>
    <w:rsid w:val="789E8360"/>
    <w:rsid w:val="78B794B3"/>
    <w:rsid w:val="78BF0848"/>
    <w:rsid w:val="78C28EA3"/>
    <w:rsid w:val="78C560C3"/>
    <w:rsid w:val="78D59F00"/>
    <w:rsid w:val="78E8C956"/>
    <w:rsid w:val="78F75D3F"/>
    <w:rsid w:val="7937A4C2"/>
    <w:rsid w:val="794F2B39"/>
    <w:rsid w:val="79507858"/>
    <w:rsid w:val="7954433A"/>
    <w:rsid w:val="79568F0C"/>
    <w:rsid w:val="7958BBA8"/>
    <w:rsid w:val="79604C31"/>
    <w:rsid w:val="79A1F5E3"/>
    <w:rsid w:val="79A91113"/>
    <w:rsid w:val="79B5ACE6"/>
    <w:rsid w:val="79CBCC4D"/>
    <w:rsid w:val="79D864BC"/>
    <w:rsid w:val="79E5C700"/>
    <w:rsid w:val="79F7FD44"/>
    <w:rsid w:val="7A0BE41B"/>
    <w:rsid w:val="7A1142E5"/>
    <w:rsid w:val="7A29D1D5"/>
    <w:rsid w:val="7A357EB6"/>
    <w:rsid w:val="7A535211"/>
    <w:rsid w:val="7A577004"/>
    <w:rsid w:val="7A6458CC"/>
    <w:rsid w:val="7A734FB5"/>
    <w:rsid w:val="7A783E93"/>
    <w:rsid w:val="7A890A48"/>
    <w:rsid w:val="7A8C6027"/>
    <w:rsid w:val="7A8E766B"/>
    <w:rsid w:val="7AA0971F"/>
    <w:rsid w:val="7AA5AFA1"/>
    <w:rsid w:val="7AABF82F"/>
    <w:rsid w:val="7AB1B821"/>
    <w:rsid w:val="7ABDBC58"/>
    <w:rsid w:val="7AE8FF8C"/>
    <w:rsid w:val="7AF5F838"/>
    <w:rsid w:val="7B0205D9"/>
    <w:rsid w:val="7B071570"/>
    <w:rsid w:val="7B0D0AEA"/>
    <w:rsid w:val="7B0E4BB1"/>
    <w:rsid w:val="7B11B6C6"/>
    <w:rsid w:val="7B4B626C"/>
    <w:rsid w:val="7B573710"/>
    <w:rsid w:val="7B601C1B"/>
    <w:rsid w:val="7B626F2A"/>
    <w:rsid w:val="7B6ACFF3"/>
    <w:rsid w:val="7B9D49F7"/>
    <w:rsid w:val="7BC14FE8"/>
    <w:rsid w:val="7BCB64B3"/>
    <w:rsid w:val="7BD18FF1"/>
    <w:rsid w:val="7BD35A47"/>
    <w:rsid w:val="7BE07BD5"/>
    <w:rsid w:val="7BFE4237"/>
    <w:rsid w:val="7C0723BA"/>
    <w:rsid w:val="7C1AE8B8"/>
    <w:rsid w:val="7C1D07A8"/>
    <w:rsid w:val="7C204E31"/>
    <w:rsid w:val="7C3584F6"/>
    <w:rsid w:val="7C3F7677"/>
    <w:rsid w:val="7C42AF9F"/>
    <w:rsid w:val="7C4E31C0"/>
    <w:rsid w:val="7C581071"/>
    <w:rsid w:val="7C58E3B6"/>
    <w:rsid w:val="7C5A3823"/>
    <w:rsid w:val="7C72DD73"/>
    <w:rsid w:val="7C76842A"/>
    <w:rsid w:val="7C7C1329"/>
    <w:rsid w:val="7C904CC2"/>
    <w:rsid w:val="7C9759ED"/>
    <w:rsid w:val="7CA29540"/>
    <w:rsid w:val="7CA76D56"/>
    <w:rsid w:val="7CAA63A9"/>
    <w:rsid w:val="7CBCC220"/>
    <w:rsid w:val="7CD4115C"/>
    <w:rsid w:val="7CE5BF76"/>
    <w:rsid w:val="7CF6D380"/>
    <w:rsid w:val="7D04330F"/>
    <w:rsid w:val="7D0B602D"/>
    <w:rsid w:val="7D24B0C2"/>
    <w:rsid w:val="7D2574FD"/>
    <w:rsid w:val="7D2DD381"/>
    <w:rsid w:val="7D2EA96E"/>
    <w:rsid w:val="7D344C39"/>
    <w:rsid w:val="7D3B9088"/>
    <w:rsid w:val="7D3C988E"/>
    <w:rsid w:val="7D3CB29F"/>
    <w:rsid w:val="7D578A8E"/>
    <w:rsid w:val="7D5B05F2"/>
    <w:rsid w:val="7D65AC45"/>
    <w:rsid w:val="7D671F46"/>
    <w:rsid w:val="7D720356"/>
    <w:rsid w:val="7D85EB4D"/>
    <w:rsid w:val="7D9DDA65"/>
    <w:rsid w:val="7DA11048"/>
    <w:rsid w:val="7DB251B3"/>
    <w:rsid w:val="7DB50860"/>
    <w:rsid w:val="7DCCDE5F"/>
    <w:rsid w:val="7DDB10AA"/>
    <w:rsid w:val="7DEC886D"/>
    <w:rsid w:val="7E0AB32A"/>
    <w:rsid w:val="7E1D34BE"/>
    <w:rsid w:val="7E29EFCF"/>
    <w:rsid w:val="7E2EA715"/>
    <w:rsid w:val="7E3DE05E"/>
    <w:rsid w:val="7E475F5A"/>
    <w:rsid w:val="7E4FE76A"/>
    <w:rsid w:val="7E547EC7"/>
    <w:rsid w:val="7E58725A"/>
    <w:rsid w:val="7E58A0F1"/>
    <w:rsid w:val="7E5B5D8E"/>
    <w:rsid w:val="7E5E8C10"/>
    <w:rsid w:val="7E6F24B8"/>
    <w:rsid w:val="7E6F7EBC"/>
    <w:rsid w:val="7E7DE7FA"/>
    <w:rsid w:val="7E7E7D5E"/>
    <w:rsid w:val="7E92DD59"/>
    <w:rsid w:val="7E94F484"/>
    <w:rsid w:val="7E9A4F67"/>
    <w:rsid w:val="7EA62F60"/>
    <w:rsid w:val="7EAEA29A"/>
    <w:rsid w:val="7EBFA12A"/>
    <w:rsid w:val="7ED26A73"/>
    <w:rsid w:val="7ED9160C"/>
    <w:rsid w:val="7EF335F5"/>
    <w:rsid w:val="7F052547"/>
    <w:rsid w:val="7F0F4703"/>
    <w:rsid w:val="7F1D3E10"/>
    <w:rsid w:val="7F371447"/>
    <w:rsid w:val="7F384473"/>
    <w:rsid w:val="7F3C61CE"/>
    <w:rsid w:val="7F4D8B3B"/>
    <w:rsid w:val="7F4EE90C"/>
    <w:rsid w:val="7F5D4D49"/>
    <w:rsid w:val="7F77B727"/>
    <w:rsid w:val="7F7C3E2E"/>
    <w:rsid w:val="7F82897A"/>
    <w:rsid w:val="7FA9454A"/>
    <w:rsid w:val="7FBAF6AA"/>
    <w:rsid w:val="7FBF6123"/>
    <w:rsid w:val="7FC79F01"/>
    <w:rsid w:val="7F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917A"/>
  <w15:docId w15:val="{6F16FB49-5CB0-4C6D-9284-3B95194F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54"/>
    <w:rPr>
      <w:sz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5226"/>
    <w:pPr>
      <w:numPr>
        <w:ilvl w:val="0"/>
      </w:numPr>
      <w:spacing w:after="0" w:line="360" w:lineRule="auto"/>
      <w:outlineLvl w:val="0"/>
    </w:pPr>
    <w:rPr>
      <w:rFonts w:eastAsia="Segoe UI"/>
      <w:caps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DF4A51"/>
    <w:pPr>
      <w:numPr>
        <w:ilvl w:val="1"/>
      </w:numPr>
      <w:spacing w:before="0" w:after="0" w:line="360" w:lineRule="auto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C34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C3470"/>
  </w:style>
  <w:style w:type="character" w:customStyle="1" w:styleId="EnlacedeInternet">
    <w:name w:val="Enlace de Internet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qFormat/>
    <w:rsid w:val="00EA48F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qFormat/>
    <w:rsid w:val="0041399D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60205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55E5A"/>
    <w:rPr>
      <w:sz w:val="20"/>
      <w:szCs w:val="20"/>
      <w:lang w:val="es-C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55E5A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 w:line="360" w:lineRule="auto"/>
      <w:contextualSpacing/>
      <w:jc w:val="both"/>
      <w:outlineLvl w:val="1"/>
    </w:pPr>
    <w:rPr>
      <w:rFonts w:ascii="Liberation Sans" w:eastAsia="Microsoft YaHei" w:hAnsi="Liberation Sans" w:cs="Lucida Sans"/>
      <w:color w:val="000000" w:themeColor="text1"/>
      <w:sz w:val="28"/>
      <w:szCs w:val="28"/>
      <w:lang w:val="es-ES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602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B6F7E"/>
    <w:pPr>
      <w:suppressAutoHyphens/>
      <w:spacing w:before="100" w:after="10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000000" w:themeColor="text1"/>
      <w:lang w:val="es-ES" w:eastAsia="ar-SA"/>
    </w:rPr>
  </w:style>
  <w:style w:type="paragraph" w:styleId="Prrafodelista">
    <w:name w:val="List Paragraph"/>
    <w:basedOn w:val="Normal"/>
    <w:uiPriority w:val="34"/>
    <w:qFormat/>
    <w:rsid w:val="00F55E5A"/>
    <w:pPr>
      <w:numPr>
        <w:ilvl w:val="2"/>
        <w:numId w:val="3"/>
      </w:numPr>
      <w:spacing w:before="240" w:after="200" w:line="276" w:lineRule="auto"/>
      <w:contextualSpacing/>
      <w:jc w:val="both"/>
      <w:outlineLvl w:val="1"/>
    </w:pPr>
    <w:rPr>
      <w:rFonts w:ascii="Times New Roman" w:eastAsia="Avenir Next LT Pro Light" w:hAnsi="Times New Roman" w:cs="Times New Roman"/>
      <w:color w:val="000000" w:themeColor="text1"/>
      <w:sz w:val="22"/>
      <w:szCs w:val="22"/>
      <w:lang w:val="es-CR"/>
    </w:rPr>
  </w:style>
  <w:style w:type="paragraph" w:customStyle="1" w:styleId="Default">
    <w:name w:val="Default"/>
    <w:qFormat/>
    <w:rsid w:val="00F55E5A"/>
    <w:rPr>
      <w:rFonts w:ascii="Calibri" w:eastAsia="Calibri" w:hAnsi="Calibri" w:cs="Calibri"/>
      <w:color w:val="000000"/>
      <w:sz w:val="24"/>
      <w:lang w:val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5E5A"/>
    <w:rPr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4EA"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734EA"/>
    <w:rPr>
      <w:sz w:val="16"/>
      <w:szCs w:val="16"/>
    </w:rPr>
  </w:style>
  <w:style w:type="paragraph" w:customStyle="1" w:styleId="Encabezado1">
    <w:name w:val="Encabezado1"/>
    <w:basedOn w:val="Normal"/>
    <w:uiPriority w:val="99"/>
    <w:qFormat/>
    <w:rsid w:val="00E425BE"/>
    <w:pPr>
      <w:tabs>
        <w:tab w:val="center" w:pos="4419"/>
        <w:tab w:val="right" w:pos="88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s-CR"/>
    </w:rPr>
  </w:style>
  <w:style w:type="paragraph" w:customStyle="1" w:styleId="paragraph">
    <w:name w:val="paragraph"/>
    <w:basedOn w:val="Normal"/>
    <w:rsid w:val="0009021B"/>
    <w:pPr>
      <w:spacing w:before="100" w:beforeAutospacing="1" w:after="100" w:afterAutospacing="1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000000" w:themeColor="text1"/>
      <w:lang w:val="es-CR" w:eastAsia="es-CR"/>
    </w:rPr>
  </w:style>
  <w:style w:type="character" w:customStyle="1" w:styleId="normaltextrun">
    <w:name w:val="normaltextrun"/>
    <w:basedOn w:val="Fuentedeprrafopredeter"/>
    <w:rsid w:val="0009021B"/>
  </w:style>
  <w:style w:type="character" w:customStyle="1" w:styleId="eop">
    <w:name w:val="eop"/>
    <w:basedOn w:val="Fuentedeprrafopredeter"/>
    <w:rsid w:val="0009021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C82"/>
    <w:rPr>
      <w:b/>
      <w:bCs/>
      <w:szCs w:val="20"/>
    </w:rPr>
  </w:style>
  <w:style w:type="paragraph" w:styleId="Revisin">
    <w:name w:val="Revision"/>
    <w:hidden/>
    <w:uiPriority w:val="99"/>
    <w:semiHidden/>
    <w:rsid w:val="00FC7E0C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765226"/>
    <w:rPr>
      <w:rFonts w:ascii="Times New Roman" w:eastAsia="Segoe UI" w:hAnsi="Times New Roman" w:cs="Times New Roman"/>
      <w:caps/>
      <w:color w:val="000000" w:themeColor="text1"/>
      <w:sz w:val="24"/>
      <w:lang w:val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BC4F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B5FAD"/>
    <w:rPr>
      <w:color w:val="0563C1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5FA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DF4A51"/>
    <w:rPr>
      <w:rFonts w:ascii="Times New Roman" w:eastAsia="Avenir Next LT Pro Light" w:hAnsi="Times New Roman" w:cs="Times New Roman"/>
      <w:b/>
      <w:bCs/>
      <w:color w:val="000000" w:themeColor="text1"/>
      <w:sz w:val="24"/>
      <w:lang w:val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A504D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isteriodesalud.go.cr/sobre_ministerio/prensa/docs/ls_cs_006_centros_acondicionamiento_fiisico_06122021.pdf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2.png@01D62CF3.5F04E64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_salud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BC4DC1359142A26106D7203B37D9" ma:contentTypeVersion="13" ma:contentTypeDescription="Crear nuevo documento." ma:contentTypeScope="" ma:versionID="b122282dd65fbf9a13b03063ba4854df">
  <xsd:schema xmlns:xsd="http://www.w3.org/2001/XMLSchema" xmlns:xs="http://www.w3.org/2001/XMLSchema" xmlns:p="http://schemas.microsoft.com/office/2006/metadata/properties" xmlns:ns3="344d92b0-f035-4092-8ff1-5593b083cdf2" xmlns:ns4="80c1aa41-0185-4013-b2fa-b680e5f70b98" targetNamespace="http://schemas.microsoft.com/office/2006/metadata/properties" ma:root="true" ma:fieldsID="8a00b894c1db8e3891ed886d718d5044" ns3:_="" ns4:_="">
    <xsd:import namespace="344d92b0-f035-4092-8ff1-5593b083cdf2"/>
    <xsd:import namespace="80c1aa41-0185-4013-b2fa-b680e5f70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92b0-f035-4092-8ff1-5593b083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aa41-0185-4013-b2fa-b680e5f70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94D46-1C9B-49E7-A6D3-8D901E45B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397F5-DDD9-432C-BB41-470620E6A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BFBD8-BDA5-4109-9A40-D9B6AE74D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0D1FD-F9CD-4C40-83B3-9F760631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92b0-f035-4092-8ff1-5593b083cdf2"/>
    <ds:schemaRef ds:uri="80c1aa41-0185-4013-b2fa-b680e5f70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2990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Links>
    <vt:vector size="24" baseType="variant">
      <vt:variant>
        <vt:i4>983087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_ANEXO_2._Encuesta</vt:lpwstr>
      </vt:variant>
      <vt:variant>
        <vt:i4>8192093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_ANEXO_4._Burbuja</vt:lpwstr>
      </vt:variant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_ANEXO_3._Uso</vt:lpwstr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mailto:servicios_salud@poder-judicial.go.cr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Secretaría General de la Corte - Comunicaciones - Melany Villalobos Granados.</cp:lastModifiedBy>
  <cp:revision>1</cp:revision>
  <cp:lastPrinted>2020-03-10T00:21:00Z</cp:lastPrinted>
  <dcterms:created xsi:type="dcterms:W3CDTF">2022-08-17T22:12:00Z</dcterms:created>
  <dcterms:modified xsi:type="dcterms:W3CDTF">2022-08-17T22:12:00Z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0x010100A760BC4DC1359142A26106D7203B37D9</vt:lpwstr>
  </property>
</Properties>
</file>