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021B" w:rsidRPr="00C92745" w:rsidRDefault="008B3934" w:rsidP="0009021B">
      <w:pPr>
        <w:pStyle w:val="paragraph"/>
        <w:spacing w:before="0" w:beforeAutospacing="0" w:after="120" w:afterAutospacing="0" w:line="360" w:lineRule="auto"/>
        <w:jc w:val="center"/>
        <w:textAlignment w:val="baseline"/>
        <w:rPr>
          <w:b/>
          <w:bCs/>
          <w:lang w:val="es-ES"/>
        </w:rPr>
      </w:pPr>
      <w:r>
        <w:rPr>
          <w:rStyle w:val="normaltextrun"/>
          <w:b/>
          <w:bCs/>
          <w:lang w:val="es-ES"/>
        </w:rPr>
        <w:t>DGH-002</w:t>
      </w:r>
      <w:r w:rsidR="0009021B" w:rsidRPr="00C92745">
        <w:rPr>
          <w:rStyle w:val="normaltextrun"/>
          <w:b/>
          <w:bCs/>
          <w:lang w:val="es-ES"/>
        </w:rPr>
        <w:t xml:space="preserve"> PROTOCOLO </w:t>
      </w:r>
      <w:r w:rsidR="00462830" w:rsidRPr="00C92745">
        <w:rPr>
          <w:rStyle w:val="normaltextrun"/>
          <w:b/>
          <w:bCs/>
          <w:lang w:val="es-ES"/>
        </w:rPr>
        <w:t xml:space="preserve">SANITARIO </w:t>
      </w:r>
      <w:r w:rsidR="00AB1B6E">
        <w:rPr>
          <w:rStyle w:val="normaltextrun"/>
          <w:b/>
          <w:bCs/>
          <w:lang w:val="es-ES"/>
        </w:rPr>
        <w:t xml:space="preserve">PARA </w:t>
      </w:r>
      <w:r w:rsidR="004C625B">
        <w:rPr>
          <w:rStyle w:val="normaltextrun"/>
          <w:b/>
          <w:bCs/>
          <w:lang w:val="es-ES"/>
        </w:rPr>
        <w:t xml:space="preserve">REALIZACIÓN DE </w:t>
      </w:r>
      <w:r w:rsidR="00AB1B6E">
        <w:rPr>
          <w:rStyle w:val="normaltextrun"/>
          <w:b/>
          <w:bCs/>
          <w:lang w:val="es-ES"/>
        </w:rPr>
        <w:t>ACTIVIDADES PROTOCOLARIAS EN EL PODER JUDICIAL</w:t>
      </w:r>
      <w:r w:rsidR="00462830" w:rsidRPr="00C92745">
        <w:rPr>
          <w:rStyle w:val="normaltextrun"/>
          <w:b/>
          <w:bCs/>
          <w:lang w:val="es-ES"/>
        </w:rPr>
        <w:t>.</w:t>
      </w:r>
    </w:p>
    <w:tbl>
      <w:tblPr>
        <w:tblStyle w:val="Tablaconcuadrcula"/>
        <w:tblW w:w="9972" w:type="dxa"/>
        <w:tblLayout w:type="fixed"/>
        <w:tblLook w:val="04A0" w:firstRow="1" w:lastRow="0" w:firstColumn="1" w:lastColumn="0" w:noHBand="0" w:noVBand="1"/>
      </w:tblPr>
      <w:tblGrid>
        <w:gridCol w:w="4986"/>
        <w:gridCol w:w="4986"/>
      </w:tblGrid>
      <w:tr w:rsidR="00AB1B6E" w:rsidRPr="0009021B" w:rsidTr="00E83466">
        <w:tc>
          <w:tcPr>
            <w:tcW w:w="4986" w:type="dxa"/>
          </w:tcPr>
          <w:p w:rsidR="00AB1B6E" w:rsidRPr="0009021B" w:rsidRDefault="00AB1B6E" w:rsidP="00E83466">
            <w:pPr>
              <w:spacing w:after="120" w:line="360" w:lineRule="auto"/>
              <w:jc w:val="both"/>
              <w:rPr>
                <w:rFonts w:ascii="Times New Roman" w:eastAsia="Avenir Next LT Pro Light" w:hAnsi="Times New Roman" w:cs="Times New Roman"/>
              </w:rPr>
            </w:pPr>
            <w:r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Versión: 00</w:t>
            </w:r>
            <w:r w:rsidR="00D95ABD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2</w:t>
            </w:r>
          </w:p>
        </w:tc>
        <w:tc>
          <w:tcPr>
            <w:tcW w:w="4986" w:type="dxa"/>
          </w:tcPr>
          <w:p w:rsidR="00AB1B6E" w:rsidRPr="0009021B" w:rsidRDefault="00AB1B6E" w:rsidP="00E83466">
            <w:pPr>
              <w:spacing w:after="120" w:line="360" w:lineRule="auto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747AA239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 xml:space="preserve">Fecha de elaboración: </w:t>
            </w:r>
            <w:r w:rsidR="00411492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27</w:t>
            </w:r>
            <w:r w:rsidRPr="747AA239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-</w:t>
            </w:r>
            <w:r w:rsidR="00411492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junio</w:t>
            </w:r>
            <w:r w:rsidRPr="747AA239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-202</w:t>
            </w:r>
            <w:r w:rsidR="00D95ABD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2</w:t>
            </w:r>
          </w:p>
        </w:tc>
      </w:tr>
    </w:tbl>
    <w:p w:rsidR="0009021B" w:rsidRPr="00C92745" w:rsidRDefault="0009021B" w:rsidP="0009021B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es-ES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4986"/>
        <w:gridCol w:w="4986"/>
      </w:tblGrid>
      <w:tr w:rsidR="699D51E3" w:rsidRPr="00C92745" w:rsidTr="699D51E3">
        <w:tc>
          <w:tcPr>
            <w:tcW w:w="9972" w:type="dxa"/>
            <w:gridSpan w:val="2"/>
          </w:tcPr>
          <w:p w:rsidR="6D5909AD" w:rsidRPr="00C92745" w:rsidRDefault="00D95ABD" w:rsidP="0009021B">
            <w:pPr>
              <w:spacing w:after="120" w:line="360" w:lineRule="auto"/>
              <w:jc w:val="both"/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</w:pPr>
            <w:bookmarkStart w:id="0" w:name="_Hlk98236574"/>
            <w:r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  <w:t>Versión 001 e</w:t>
            </w:r>
            <w:r w:rsidR="6D5909AD" w:rsidRPr="00C92745"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  <w:t>laborad</w:t>
            </w:r>
            <w:r w:rsidR="00AB1B6E"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  <w:t>a</w:t>
            </w:r>
            <w:r w:rsidR="6D5909AD" w:rsidRPr="00C92745"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  <w:t xml:space="preserve"> por:</w:t>
            </w:r>
          </w:p>
        </w:tc>
      </w:tr>
      <w:tr w:rsidR="699D51E3" w:rsidRPr="00C92745" w:rsidTr="699D51E3">
        <w:tc>
          <w:tcPr>
            <w:tcW w:w="4986" w:type="dxa"/>
          </w:tcPr>
          <w:p w:rsidR="00D95ABD" w:rsidRDefault="165899BD" w:rsidP="00D95ABD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C92745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 xml:space="preserve">Dr. </w:t>
            </w:r>
            <w:r w:rsidR="6D5909AD" w:rsidRPr="00C92745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Mauricio Moreira Soto</w:t>
            </w:r>
          </w:p>
          <w:p w:rsidR="00FC7E0C" w:rsidRPr="00C92745" w:rsidRDefault="00FC7E0C" w:rsidP="00D95ABD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C92745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Dra. Susana Alvarado Valdez</w:t>
            </w:r>
          </w:p>
          <w:p w:rsidR="31537B2C" w:rsidRPr="00C92745" w:rsidRDefault="35E80E28" w:rsidP="00D95ABD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C92745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 xml:space="preserve">Ing. </w:t>
            </w:r>
            <w:r w:rsidR="6D5909AD" w:rsidRPr="00C92745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Luis Adrián Piedra Segura</w:t>
            </w:r>
          </w:p>
        </w:tc>
        <w:tc>
          <w:tcPr>
            <w:tcW w:w="4986" w:type="dxa"/>
          </w:tcPr>
          <w:p w:rsidR="6D5909AD" w:rsidRPr="00C92745" w:rsidRDefault="6D5909AD" w:rsidP="00D95ABD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C92745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Subproceso Servicio de Salud</w:t>
            </w:r>
          </w:p>
          <w:p w:rsidR="00FC7E0C" w:rsidRPr="00C92745" w:rsidRDefault="00FC7E0C" w:rsidP="00D95ABD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C92745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Subproceso Servicio de Salud</w:t>
            </w:r>
          </w:p>
          <w:p w:rsidR="6D5909AD" w:rsidRPr="00C92745" w:rsidRDefault="6D5909AD" w:rsidP="00D95ABD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C92745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Subproceso Salud Ocupacional</w:t>
            </w:r>
          </w:p>
        </w:tc>
      </w:tr>
      <w:bookmarkEnd w:id="0"/>
    </w:tbl>
    <w:p w:rsidR="00AB1B6E" w:rsidRDefault="00AB1B6E" w:rsidP="0009021B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es-ES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4986"/>
        <w:gridCol w:w="4986"/>
      </w:tblGrid>
      <w:tr w:rsidR="00D95ABD" w:rsidRPr="00D95ABD" w:rsidTr="00D60138">
        <w:tc>
          <w:tcPr>
            <w:tcW w:w="9972" w:type="dxa"/>
            <w:gridSpan w:val="2"/>
          </w:tcPr>
          <w:p w:rsidR="00D95ABD" w:rsidRPr="00D95ABD" w:rsidRDefault="00D95ABD" w:rsidP="00D95ABD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ES"/>
              </w:rPr>
              <w:t>Actualizado</w:t>
            </w:r>
            <w:r w:rsidRPr="00D95A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ES"/>
              </w:rPr>
              <w:t xml:space="preserve"> por:</w:t>
            </w:r>
          </w:p>
        </w:tc>
      </w:tr>
      <w:tr w:rsidR="00D95ABD" w:rsidRPr="00D95ABD" w:rsidTr="00D60138">
        <w:tc>
          <w:tcPr>
            <w:tcW w:w="4986" w:type="dxa"/>
          </w:tcPr>
          <w:p w:rsidR="00D95ABD" w:rsidRPr="00D95ABD" w:rsidRDefault="00D95ABD" w:rsidP="00D95ABD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</w:pPr>
            <w:r w:rsidRPr="00D95ABD"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  <w:t>Ing. Luis Adrián Piedra Segura</w:t>
            </w:r>
          </w:p>
        </w:tc>
        <w:tc>
          <w:tcPr>
            <w:tcW w:w="4986" w:type="dxa"/>
          </w:tcPr>
          <w:p w:rsidR="00D95ABD" w:rsidRPr="00D95ABD" w:rsidRDefault="00D95ABD" w:rsidP="00D95ABD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</w:pPr>
            <w:r w:rsidRPr="00D95ABD"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  <w:t>Subproceso Salud Ocupacional</w:t>
            </w:r>
          </w:p>
        </w:tc>
      </w:tr>
    </w:tbl>
    <w:p w:rsidR="00D95ABD" w:rsidRPr="00C92745" w:rsidRDefault="00D95ABD" w:rsidP="0009021B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es-ES"/>
        </w:rPr>
      </w:pPr>
    </w:p>
    <w:tbl>
      <w:tblPr>
        <w:tblStyle w:val="Tablaconcuadrcula"/>
        <w:tblW w:w="9972" w:type="dxa"/>
        <w:tblLayout w:type="fixed"/>
        <w:tblLook w:val="06A0" w:firstRow="1" w:lastRow="0" w:firstColumn="1" w:lastColumn="0" w:noHBand="1" w:noVBand="1"/>
      </w:tblPr>
      <w:tblGrid>
        <w:gridCol w:w="4986"/>
        <w:gridCol w:w="4986"/>
      </w:tblGrid>
      <w:tr w:rsidR="699D51E3" w:rsidRPr="00C92745" w:rsidTr="0009021B">
        <w:tc>
          <w:tcPr>
            <w:tcW w:w="9972" w:type="dxa"/>
            <w:gridSpan w:val="2"/>
          </w:tcPr>
          <w:p w:rsidR="6D5909AD" w:rsidRPr="00C92745" w:rsidRDefault="6D5909AD" w:rsidP="0009021B">
            <w:pPr>
              <w:spacing w:after="120" w:line="360" w:lineRule="auto"/>
              <w:jc w:val="both"/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</w:pPr>
            <w:r w:rsidRPr="00C92745"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  <w:t>Revisado por</w:t>
            </w:r>
            <w:r w:rsidR="699D51E3" w:rsidRPr="00C92745"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  <w:t>:</w:t>
            </w:r>
          </w:p>
        </w:tc>
      </w:tr>
      <w:tr w:rsidR="699D51E3" w:rsidRPr="00C92745" w:rsidTr="0009021B">
        <w:tc>
          <w:tcPr>
            <w:tcW w:w="4986" w:type="dxa"/>
          </w:tcPr>
          <w:p w:rsidR="00026EDF" w:rsidRDefault="00026EDF" w:rsidP="00D77A68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C92745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Ing. Freddy Briceño Elizondo, MSc.</w:t>
            </w:r>
          </w:p>
          <w:p w:rsidR="580EF04D" w:rsidRPr="00C92745" w:rsidRDefault="580EF04D" w:rsidP="00D77A68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92745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Li</w:t>
            </w:r>
            <w:r w:rsidR="00FC7E0C" w:rsidRPr="00C92745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c</w:t>
            </w:r>
            <w:r w:rsidRPr="00C92745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 xml:space="preserve">da. </w:t>
            </w:r>
            <w:r w:rsidR="6B8E4289" w:rsidRPr="00C92745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Waiman Hin Herrera</w:t>
            </w:r>
          </w:p>
          <w:p w:rsidR="00975222" w:rsidRPr="00C92745" w:rsidRDefault="1ACC4793" w:rsidP="00D77A68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C92745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 xml:space="preserve">Licda. </w:t>
            </w:r>
            <w:r w:rsidR="6B8E4289" w:rsidRPr="00C92745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Roxana Arrieta Meléndez</w:t>
            </w:r>
            <w:r w:rsidR="51ECCAE6" w:rsidRPr="00C92745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, MBA</w:t>
            </w:r>
          </w:p>
        </w:tc>
        <w:tc>
          <w:tcPr>
            <w:tcW w:w="4986" w:type="dxa"/>
          </w:tcPr>
          <w:p w:rsidR="00026EDF" w:rsidRDefault="00026EDF" w:rsidP="00D77A68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C92745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Subproceso Salud Ocupacional</w:t>
            </w:r>
          </w:p>
          <w:p w:rsidR="6B8E4289" w:rsidRPr="00C92745" w:rsidRDefault="00053E36" w:rsidP="00D77A68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C92745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Subdirección</w:t>
            </w:r>
            <w:r w:rsidR="6B8E4289" w:rsidRPr="00C92745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 xml:space="preserve"> Desarrollo Humano</w:t>
            </w:r>
          </w:p>
          <w:p w:rsidR="00975222" w:rsidRPr="00C92745" w:rsidRDefault="6B8E4289" w:rsidP="00D77A68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C92745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Dirección Gestión Humana</w:t>
            </w:r>
          </w:p>
        </w:tc>
      </w:tr>
    </w:tbl>
    <w:p w:rsidR="0009021B" w:rsidRPr="00C92745" w:rsidRDefault="0009021B" w:rsidP="0009021B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es-ES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4986"/>
        <w:gridCol w:w="4986"/>
      </w:tblGrid>
      <w:tr w:rsidR="699D51E3" w:rsidRPr="00C92745" w:rsidTr="699D51E3">
        <w:tc>
          <w:tcPr>
            <w:tcW w:w="9972" w:type="dxa"/>
            <w:gridSpan w:val="2"/>
          </w:tcPr>
          <w:p w:rsidR="6B8E4289" w:rsidRPr="00C92745" w:rsidRDefault="00053E36" w:rsidP="0009021B">
            <w:pPr>
              <w:spacing w:after="120" w:line="360" w:lineRule="auto"/>
              <w:jc w:val="both"/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</w:pPr>
            <w:r w:rsidRPr="00C92745"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  <w:t>Aprobado</w:t>
            </w:r>
            <w:r w:rsidR="699D51E3" w:rsidRPr="00C92745"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  <w:t xml:space="preserve"> por:</w:t>
            </w:r>
          </w:p>
        </w:tc>
      </w:tr>
      <w:tr w:rsidR="699D51E3" w:rsidRPr="00C92745" w:rsidTr="699D51E3">
        <w:tc>
          <w:tcPr>
            <w:tcW w:w="4986" w:type="dxa"/>
          </w:tcPr>
          <w:p w:rsidR="5C4D75BA" w:rsidRPr="00975222" w:rsidRDefault="009C6A63" w:rsidP="009752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Consejo Superior Poder Judicial de Costa Rica</w:t>
            </w:r>
          </w:p>
        </w:tc>
        <w:tc>
          <w:tcPr>
            <w:tcW w:w="4986" w:type="dxa"/>
          </w:tcPr>
          <w:p w:rsidR="5C4D75BA" w:rsidRPr="00C92745" w:rsidRDefault="00F36102" w:rsidP="0009021B">
            <w:pPr>
              <w:spacing w:after="120"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t>Acuerdo S</w:t>
            </w:r>
            <w:r w:rsidRPr="00CB2C37">
              <w:t xml:space="preserve">esión </w:t>
            </w:r>
            <w:proofErr w:type="spellStart"/>
            <w:r w:rsidR="00D95ABD" w:rsidRPr="00D95ABD">
              <w:rPr>
                <w:b/>
                <w:bCs/>
                <w:color w:val="FF0000"/>
              </w:rPr>
              <w:t>xxxxxx</w:t>
            </w:r>
            <w:proofErr w:type="spellEnd"/>
          </w:p>
        </w:tc>
      </w:tr>
    </w:tbl>
    <w:p w:rsidR="0009021B" w:rsidRPr="00C92745" w:rsidRDefault="0009021B" w:rsidP="0009021B">
      <w:p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lang w:val="es-ES"/>
        </w:rPr>
      </w:pPr>
    </w:p>
    <w:p w:rsidR="009A2128" w:rsidRDefault="009A2128">
      <w:pPr>
        <w:rPr>
          <w:rFonts w:ascii="Times New Roman" w:eastAsia="Segoe UI" w:hAnsi="Times New Roman" w:cs="Times New Roman"/>
          <w:caps/>
          <w:color w:val="000000" w:themeColor="text1"/>
          <w:lang w:val="es-ES"/>
        </w:rPr>
      </w:pPr>
      <w:r>
        <w:rPr>
          <w:rFonts w:ascii="Times New Roman" w:eastAsia="Segoe UI" w:hAnsi="Times New Roman" w:cs="Times New Roman"/>
          <w:caps/>
          <w:color w:val="000000" w:themeColor="text1"/>
          <w:lang w:val="es-ES"/>
        </w:rPr>
        <w:br w:type="page"/>
      </w:r>
    </w:p>
    <w:p w:rsidR="007870CD" w:rsidRPr="00C92745" w:rsidRDefault="1F5A1A9E" w:rsidP="00DD2C82">
      <w:pPr>
        <w:spacing w:before="240" w:after="120" w:line="360" w:lineRule="auto"/>
        <w:jc w:val="both"/>
        <w:rPr>
          <w:rFonts w:ascii="Times New Roman" w:eastAsia="Calibri" w:hAnsi="Times New Roman" w:cs="Times New Roman"/>
          <w:b/>
          <w:bCs/>
          <w:caps/>
          <w:color w:val="2F5496" w:themeColor="accent1" w:themeShade="BF"/>
          <w:lang w:val="es-ES"/>
        </w:rPr>
      </w:pPr>
      <w:r w:rsidRPr="00C92745">
        <w:rPr>
          <w:rFonts w:ascii="Times New Roman" w:eastAsia="Segoe UI" w:hAnsi="Times New Roman" w:cs="Times New Roman"/>
          <w:caps/>
          <w:color w:val="000000" w:themeColor="text1"/>
          <w:lang w:val="es-ES"/>
        </w:rPr>
        <w:t xml:space="preserve">PRÓLOGO </w:t>
      </w:r>
    </w:p>
    <w:p w:rsidR="007870CD" w:rsidRPr="00C92745" w:rsidRDefault="1F5A1A9E" w:rsidP="0009021B">
      <w:p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lang w:val="es-ES"/>
        </w:rPr>
      </w:pPr>
      <w:r w:rsidRPr="00C92745">
        <w:rPr>
          <w:rFonts w:ascii="Times New Roman" w:eastAsia="Avenir Next LT Pro Light" w:hAnsi="Times New Roman" w:cs="Times New Roman"/>
          <w:color w:val="000000" w:themeColor="text1"/>
          <w:lang w:val="es-CR"/>
        </w:rPr>
        <w:t>En el marco de la declaratoria de estado emergencia nacional en todo el territorio de la República de Costa Rica, oficializada mediante Decreto Ejecutivo 42227-MP-S producto del COVID-19 y dadas las características de la pandemia y las formas diversas del contagio del virus, se han definido medidas sanitarias preventivas por parte del Ministerio de Salud, como ente rector en el contexto de esta fase de respuesta y ante un contagio en un centro de trabajo.</w:t>
      </w:r>
    </w:p>
    <w:p w:rsidR="007870CD" w:rsidRPr="00C92745" w:rsidRDefault="007870CD" w:rsidP="0009021B">
      <w:p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lang w:val="es-CR"/>
        </w:rPr>
      </w:pPr>
    </w:p>
    <w:p w:rsidR="00055F43" w:rsidRDefault="009435BB" w:rsidP="00EE3517">
      <w:p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lang w:val="es-CR"/>
        </w:rPr>
      </w:pPr>
      <w:r w:rsidRPr="009435BB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Es importante indicar </w:t>
      </w:r>
      <w:r w:rsidR="00055F43" w:rsidRPr="009435BB">
        <w:rPr>
          <w:rFonts w:ascii="Times New Roman" w:eastAsia="Avenir Next LT Pro Light" w:hAnsi="Times New Roman" w:cs="Times New Roman"/>
          <w:color w:val="000000" w:themeColor="text1"/>
          <w:lang w:val="es-CR"/>
        </w:rPr>
        <w:t>que,</w:t>
      </w:r>
      <w:r w:rsidRPr="009435BB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 </w:t>
      </w:r>
      <w:r>
        <w:rPr>
          <w:rFonts w:ascii="Times New Roman" w:eastAsia="Avenir Next LT Pro Light" w:hAnsi="Times New Roman" w:cs="Times New Roman"/>
          <w:color w:val="000000" w:themeColor="text1"/>
          <w:lang w:val="es-CR"/>
        </w:rPr>
        <w:t>e</w:t>
      </w:r>
      <w:r w:rsidRPr="00C92745">
        <w:rPr>
          <w:rFonts w:ascii="Times New Roman" w:eastAsia="Avenir Next LT Pro Light" w:hAnsi="Times New Roman" w:cs="Times New Roman"/>
          <w:color w:val="000000" w:themeColor="text1"/>
          <w:lang w:val="es-CR"/>
        </w:rPr>
        <w:t>n línea con las directrices sanitarias citadas</w:t>
      </w:r>
      <w:r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, </w:t>
      </w:r>
      <w:r w:rsidR="00055F43">
        <w:rPr>
          <w:rFonts w:ascii="Times New Roman" w:eastAsia="Avenir Next LT Pro Light" w:hAnsi="Times New Roman" w:cs="Times New Roman"/>
          <w:color w:val="000000" w:themeColor="text1"/>
          <w:lang w:val="es-CR"/>
        </w:rPr>
        <w:t>se deberá procurar</w:t>
      </w:r>
      <w:r w:rsidR="005E36AF">
        <w:rPr>
          <w:rFonts w:ascii="Times New Roman" w:eastAsia="Avenir Next LT Pro Light" w:hAnsi="Times New Roman" w:cs="Times New Roman"/>
          <w:color w:val="000000" w:themeColor="text1"/>
          <w:lang w:val="es-CR"/>
        </w:rPr>
        <w:t>, en primera instancia,</w:t>
      </w:r>
      <w:r w:rsidR="00055F43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 la generación de actividades de índole virtual. En aquellos casos, donde sea impostergable la realización de eventos presenciales, se deberá considerar las condiciones de vulnerabilidad y factores de riesgo de la población participante, </w:t>
      </w:r>
      <w:r w:rsidR="00606B55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tomando en cuenta </w:t>
      </w:r>
      <w:r w:rsidR="00055F43">
        <w:rPr>
          <w:rFonts w:ascii="Times New Roman" w:eastAsia="Avenir Next LT Pro Light" w:hAnsi="Times New Roman" w:cs="Times New Roman"/>
          <w:color w:val="000000" w:themeColor="text1"/>
          <w:lang w:val="es-CR"/>
        </w:rPr>
        <w:t>las implicaciones desde el punto de vista de</w:t>
      </w:r>
      <w:r w:rsidR="00606B55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 </w:t>
      </w:r>
      <w:r w:rsidR="00055F43">
        <w:rPr>
          <w:rFonts w:ascii="Times New Roman" w:eastAsia="Avenir Next LT Pro Light" w:hAnsi="Times New Roman" w:cs="Times New Roman"/>
          <w:color w:val="000000" w:themeColor="text1"/>
          <w:lang w:val="es-CR"/>
        </w:rPr>
        <w:t>la afectación</w:t>
      </w:r>
      <w:r w:rsidR="00606B55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 de salud</w:t>
      </w:r>
      <w:r w:rsidR="00055F43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 a dichas personas</w:t>
      </w:r>
      <w:r w:rsidR="005E36AF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 y </w:t>
      </w:r>
      <w:r w:rsidR="00606B55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la responsabilidad </w:t>
      </w:r>
      <w:r w:rsidR="005E36AF">
        <w:rPr>
          <w:rFonts w:ascii="Times New Roman" w:eastAsia="Avenir Next LT Pro Light" w:hAnsi="Times New Roman" w:cs="Times New Roman"/>
          <w:color w:val="000000" w:themeColor="text1"/>
          <w:lang w:val="es-CR"/>
        </w:rPr>
        <w:t>para el Poder Judicial</w:t>
      </w:r>
      <w:r w:rsidR="00055F43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 por eventuales transmisiones que pudieran generarse en este tipo de actividades.</w:t>
      </w:r>
    </w:p>
    <w:p w:rsidR="00055F43" w:rsidRDefault="00055F43" w:rsidP="00EE3517">
      <w:p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lang w:val="es-CR"/>
        </w:rPr>
      </w:pPr>
    </w:p>
    <w:p w:rsidR="007870CD" w:rsidRPr="009435BB" w:rsidRDefault="00055F43" w:rsidP="00EE3517">
      <w:p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lang w:val="es-CR"/>
        </w:rPr>
      </w:pPr>
      <w:r>
        <w:rPr>
          <w:rFonts w:ascii="Times New Roman" w:eastAsia="Avenir Next LT Pro Light" w:hAnsi="Times New Roman" w:cs="Times New Roman"/>
          <w:color w:val="000000" w:themeColor="text1"/>
          <w:lang w:val="es-CR"/>
        </w:rPr>
        <w:t>Expuesto lo anterior</w:t>
      </w:r>
      <w:r w:rsidR="00462830" w:rsidRPr="00C92745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, </w:t>
      </w:r>
      <w:r w:rsidR="00EE3517" w:rsidRPr="00C92745">
        <w:rPr>
          <w:rFonts w:ascii="Times New Roman" w:eastAsia="Avenir Next LT Pro Light" w:hAnsi="Times New Roman" w:cs="Times New Roman"/>
          <w:color w:val="000000" w:themeColor="text1"/>
          <w:lang w:val="es-CR"/>
        </w:rPr>
        <w:t>e</w:t>
      </w:r>
      <w:r w:rsidR="1F5A1A9E" w:rsidRPr="00C92745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ste </w:t>
      </w:r>
      <w:r w:rsidR="00AB1B6E">
        <w:rPr>
          <w:rFonts w:ascii="Times New Roman" w:eastAsia="Avenir Next LT Pro Light" w:hAnsi="Times New Roman" w:cs="Times New Roman"/>
          <w:color w:val="000000" w:themeColor="text1"/>
          <w:lang w:val="es-CR"/>
        </w:rPr>
        <w:t>documento</w:t>
      </w:r>
      <w:r>
        <w:rPr>
          <w:rFonts w:ascii="Times New Roman" w:eastAsia="Avenir Next LT Pro Light" w:hAnsi="Times New Roman" w:cs="Times New Roman"/>
          <w:color w:val="000000" w:themeColor="text1"/>
          <w:lang w:val="es-CR"/>
        </w:rPr>
        <w:t>,</w:t>
      </w:r>
      <w:r w:rsidR="00AB1B6E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 </w:t>
      </w:r>
      <w:r w:rsidR="1F5A1A9E" w:rsidRPr="00C92745">
        <w:rPr>
          <w:rFonts w:ascii="Times New Roman" w:eastAsia="Avenir Next LT Pro Light" w:hAnsi="Times New Roman" w:cs="Times New Roman"/>
          <w:color w:val="000000" w:themeColor="text1"/>
          <w:lang w:val="es-CR"/>
        </w:rPr>
        <w:t>contiene las recomendaciones</w:t>
      </w:r>
      <w:r w:rsidR="0009656D" w:rsidRPr="00C92745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 </w:t>
      </w:r>
      <w:r w:rsidR="00EE3517" w:rsidRPr="00C92745">
        <w:rPr>
          <w:rFonts w:ascii="Times New Roman" w:eastAsia="Avenir Next LT Pro Light" w:hAnsi="Times New Roman" w:cs="Times New Roman"/>
          <w:color w:val="000000" w:themeColor="text1"/>
          <w:lang w:val="es-CR"/>
        </w:rPr>
        <w:t>emitidas por el Ministerio de Salud y aplicadas en el Poder Judicial</w:t>
      </w:r>
      <w:r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, para la realización de </w:t>
      </w:r>
      <w:r w:rsidR="00C63E42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actividades presenciales </w:t>
      </w:r>
      <w:r>
        <w:rPr>
          <w:rFonts w:ascii="Times New Roman" w:eastAsia="Avenir Next LT Pro Light" w:hAnsi="Times New Roman" w:cs="Times New Roman"/>
          <w:color w:val="000000" w:themeColor="text1"/>
          <w:lang w:val="es-CR"/>
        </w:rPr>
        <w:t>tanto para personal judicial, personas usuarias o de tipo mixto</w:t>
      </w:r>
      <w:r w:rsidR="7A783E93" w:rsidRPr="00C92745">
        <w:rPr>
          <w:rFonts w:ascii="Times New Roman" w:eastAsia="Avenir Next LT Pro Light" w:hAnsi="Times New Roman" w:cs="Times New Roman"/>
          <w:color w:val="000000" w:themeColor="text1"/>
          <w:lang w:val="es-CR"/>
        </w:rPr>
        <w:t>.</w:t>
      </w:r>
    </w:p>
    <w:p w:rsidR="007870CD" w:rsidRPr="00C92745" w:rsidRDefault="007870CD" w:rsidP="0009021B">
      <w:p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lang w:val="es-CR"/>
        </w:rPr>
      </w:pPr>
    </w:p>
    <w:p w:rsidR="007870CD" w:rsidRPr="00C92745" w:rsidRDefault="1F5A1A9E" w:rsidP="0009021B">
      <w:pPr>
        <w:pStyle w:val="Prrafodelista"/>
        <w:numPr>
          <w:ilvl w:val="0"/>
          <w:numId w:val="12"/>
        </w:numPr>
        <w:spacing w:before="240" w:after="120" w:line="360" w:lineRule="auto"/>
        <w:jc w:val="both"/>
        <w:rPr>
          <w:rFonts w:ascii="Times New Roman" w:eastAsiaTheme="minorEastAsia" w:hAnsi="Times New Roman" w:cs="Times New Roman"/>
          <w:caps/>
          <w:color w:val="000000" w:themeColor="text1"/>
          <w:sz w:val="24"/>
          <w:szCs w:val="24"/>
          <w:lang w:val="es-ES"/>
        </w:rPr>
      </w:pPr>
      <w:r w:rsidRPr="00C92745">
        <w:rPr>
          <w:rFonts w:ascii="Times New Roman" w:eastAsia="Segoe UI" w:hAnsi="Times New Roman" w:cs="Times New Roman"/>
          <w:caps/>
          <w:color w:val="000000" w:themeColor="text1"/>
          <w:sz w:val="24"/>
          <w:szCs w:val="24"/>
        </w:rPr>
        <w:t>OBJETIVO</w:t>
      </w:r>
      <w:r w:rsidRPr="00C92745">
        <w:rPr>
          <w:rFonts w:ascii="Times New Roman" w:eastAsia="Segoe UI" w:hAnsi="Times New Roman" w:cs="Times New Roman"/>
          <w:caps/>
          <w:color w:val="000000" w:themeColor="text1"/>
          <w:sz w:val="24"/>
          <w:szCs w:val="24"/>
          <w:lang w:val="es-ES"/>
        </w:rPr>
        <w:t xml:space="preserve"> Y CAMPO DE APLICACIÓN</w:t>
      </w:r>
    </w:p>
    <w:p w:rsidR="007870CD" w:rsidRDefault="00FC0B3E" w:rsidP="0009021B">
      <w:p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lang w:val="es-CR"/>
        </w:rPr>
      </w:pPr>
      <w:r>
        <w:rPr>
          <w:rFonts w:ascii="Times New Roman" w:eastAsia="Avenir Next LT Pro Light" w:hAnsi="Times New Roman" w:cs="Times New Roman"/>
          <w:color w:val="000000" w:themeColor="text1"/>
          <w:lang w:val="es-CR"/>
        </w:rPr>
        <w:t>Establecer</w:t>
      </w:r>
      <w:r w:rsidR="0009656D" w:rsidRPr="00C92745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 las directrices sanitarias en el contexto de la pandemia COVID-19 para la celebración de</w:t>
      </w:r>
      <w:r w:rsidR="005B401E" w:rsidRPr="00C92745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 acto</w:t>
      </w:r>
      <w:r>
        <w:rPr>
          <w:rFonts w:ascii="Times New Roman" w:eastAsia="Avenir Next LT Pro Light" w:hAnsi="Times New Roman" w:cs="Times New Roman"/>
          <w:color w:val="000000" w:themeColor="text1"/>
          <w:lang w:val="es-CR"/>
        </w:rPr>
        <w:t>s y eventos de carácter oficial y protocolario.</w:t>
      </w:r>
    </w:p>
    <w:p w:rsidR="00DD2C82" w:rsidRPr="00C92745" w:rsidRDefault="0009656D" w:rsidP="0009656D">
      <w:p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lang w:val="es-CR"/>
        </w:rPr>
      </w:pPr>
      <w:r w:rsidRPr="00C92745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El </w:t>
      </w:r>
      <w:r w:rsidR="7FBAF6AA" w:rsidRPr="00C92745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presente protocolo </w:t>
      </w:r>
      <w:r w:rsidRPr="00C92745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va dirigido a las </w:t>
      </w:r>
      <w:r w:rsidR="00FC0B3E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oficinas organizadoras y </w:t>
      </w:r>
      <w:r w:rsidR="004C625B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público participante </w:t>
      </w:r>
      <w:r w:rsidRPr="00C92745">
        <w:rPr>
          <w:rFonts w:ascii="Times New Roman" w:eastAsia="Avenir Next LT Pro Light" w:hAnsi="Times New Roman" w:cs="Times New Roman"/>
          <w:color w:val="000000" w:themeColor="text1"/>
          <w:lang w:val="es-CR"/>
        </w:rPr>
        <w:t>de la</w:t>
      </w:r>
      <w:r w:rsidR="00FC0B3E">
        <w:rPr>
          <w:rFonts w:ascii="Times New Roman" w:eastAsia="Avenir Next LT Pro Light" w:hAnsi="Times New Roman" w:cs="Times New Roman"/>
          <w:color w:val="000000" w:themeColor="text1"/>
          <w:lang w:val="es-CR"/>
        </w:rPr>
        <w:t>s</w:t>
      </w:r>
      <w:r w:rsidRPr="00C92745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 actividad</w:t>
      </w:r>
      <w:r w:rsidR="00FC0B3E">
        <w:rPr>
          <w:rFonts w:ascii="Times New Roman" w:eastAsia="Avenir Next LT Pro Light" w:hAnsi="Times New Roman" w:cs="Times New Roman"/>
          <w:color w:val="000000" w:themeColor="text1"/>
          <w:lang w:val="es-CR"/>
        </w:rPr>
        <w:t>es con dichas características</w:t>
      </w:r>
      <w:r w:rsidR="1F5A1A9E" w:rsidRPr="00C92745">
        <w:rPr>
          <w:rFonts w:ascii="Times New Roman" w:eastAsia="Avenir Next LT Pro Light" w:hAnsi="Times New Roman" w:cs="Times New Roman"/>
          <w:color w:val="000000" w:themeColor="text1"/>
          <w:lang w:val="es-CR"/>
        </w:rPr>
        <w:t>.</w:t>
      </w:r>
    </w:p>
    <w:p w:rsidR="0009656D" w:rsidRPr="00C92745" w:rsidRDefault="0009656D" w:rsidP="0009656D">
      <w:p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lang w:val="es-CR"/>
        </w:rPr>
      </w:pPr>
    </w:p>
    <w:p w:rsidR="007870CD" w:rsidRPr="00C92745" w:rsidRDefault="1F5A1A9E" w:rsidP="0009021B">
      <w:pPr>
        <w:pStyle w:val="Prrafodelista"/>
        <w:numPr>
          <w:ilvl w:val="0"/>
          <w:numId w:val="12"/>
        </w:numPr>
        <w:spacing w:before="240" w:after="120" w:line="360" w:lineRule="auto"/>
        <w:jc w:val="both"/>
        <w:rPr>
          <w:rFonts w:ascii="Times New Roman" w:eastAsiaTheme="minorEastAsia" w:hAnsi="Times New Roman" w:cs="Times New Roman"/>
          <w:caps/>
          <w:color w:val="000000" w:themeColor="text1"/>
          <w:sz w:val="24"/>
          <w:szCs w:val="24"/>
          <w:lang w:val="es-ES"/>
        </w:rPr>
      </w:pPr>
      <w:r w:rsidRPr="00C92745">
        <w:rPr>
          <w:rFonts w:ascii="Times New Roman" w:eastAsia="Segoe UI" w:hAnsi="Times New Roman" w:cs="Times New Roman"/>
          <w:caps/>
          <w:color w:val="000000" w:themeColor="text1"/>
          <w:sz w:val="24"/>
          <w:szCs w:val="24"/>
          <w:lang w:val="es-ES"/>
        </w:rPr>
        <w:t xml:space="preserve">DOCUMENTOS Y LINEAMIENTOS DE REFERENCIA </w:t>
      </w:r>
    </w:p>
    <w:p w:rsidR="007870CD" w:rsidRPr="00C92745" w:rsidRDefault="1F5A1A9E" w:rsidP="0009021B">
      <w:pPr>
        <w:pStyle w:val="Prrafodelista"/>
        <w:numPr>
          <w:ilvl w:val="0"/>
          <w:numId w:val="4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C92745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Directriz N °082-MP-S “Sobre los Protocolos para la Reactivación y Continuidad de los Sectores durante el Estado de Emergencia Nacional por COVID-19".</w:t>
      </w:r>
    </w:p>
    <w:p w:rsidR="007870CD" w:rsidRPr="00C92745" w:rsidRDefault="1F5A1A9E" w:rsidP="0009021B">
      <w:pPr>
        <w:pStyle w:val="Prrafodelista"/>
        <w:numPr>
          <w:ilvl w:val="0"/>
          <w:numId w:val="4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C92745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INTE/DN-MP-S-19:2020 “Requisitos para la elaboración de protocolos sectoriales para la implementación de Directrices y Lineamientos sanitarios para COVID-19”.</w:t>
      </w:r>
    </w:p>
    <w:p w:rsidR="005B401E" w:rsidRPr="00C92745" w:rsidRDefault="1F5A1A9E" w:rsidP="005B401E">
      <w:pPr>
        <w:pStyle w:val="Prrafodelista"/>
        <w:numPr>
          <w:ilvl w:val="0"/>
          <w:numId w:val="4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C92745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Anexo 1 Plantilla para elaborar el protocolo sectorial. V.2_5_2020 (1).</w:t>
      </w:r>
    </w:p>
    <w:p w:rsidR="00884D00" w:rsidRPr="00745DD5" w:rsidRDefault="00884D00" w:rsidP="00884D00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eastAsiaTheme="minorEastAsia"/>
          <w:caps/>
          <w:color w:val="000000" w:themeColor="text1"/>
          <w:sz w:val="24"/>
          <w:szCs w:val="24"/>
          <w:lang w:val="es-ES"/>
        </w:rPr>
      </w:pPr>
      <w:r w:rsidRPr="00E025C1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LS-CS-009. Lineamiento general para propietarios y administradores de Centros de Trabajo por COVID-19, Versión </w:t>
      </w:r>
      <w:r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009, 01 </w:t>
      </w:r>
      <w:r w:rsidRPr="00E025C1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de </w:t>
      </w:r>
      <w:r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abril 2022</w:t>
      </w:r>
      <w:r w:rsidRPr="00E025C1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.</w:t>
      </w:r>
    </w:p>
    <w:p w:rsidR="00884D00" w:rsidRDefault="00884D00" w:rsidP="00884D00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</w:pPr>
      <w:r w:rsidRPr="00745DD5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LS-CS-005. Lineamientos generales para reactivar actividades humanas y reducir el riesgo de transmisión de la COVID-19</w:t>
      </w:r>
      <w:r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, versión 007, 01 </w:t>
      </w:r>
      <w:r w:rsidRPr="00E025C1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de </w:t>
      </w:r>
      <w:r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abril 2022</w:t>
      </w:r>
      <w:r w:rsidRPr="00745DD5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.</w:t>
      </w:r>
    </w:p>
    <w:p w:rsidR="00884D00" w:rsidRPr="0082139B" w:rsidRDefault="00884D00" w:rsidP="00884D00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</w:pPr>
      <w:r w:rsidRPr="00900455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LS-CS-006. </w:t>
      </w:r>
      <w:hyperlink r:id="rId11" w:tgtFrame="_blank" w:tooltip="Versión 6- 06 de Diciembre 2021. Lineamientos para funcionamiento de centros o espacios de acondicionamiento físico para la realización de actividad física sin contacto físico." w:history="1">
        <w:r w:rsidRPr="00900455">
          <w:rPr>
            <w:rFonts w:ascii="Times New Roman" w:eastAsia="Avenir Next LT Pro Light" w:hAnsi="Times New Roman" w:cs="Times New Roman"/>
            <w:color w:val="000000" w:themeColor="text1"/>
            <w:sz w:val="24"/>
            <w:szCs w:val="24"/>
            <w:lang w:val="es-ES"/>
          </w:rPr>
          <w:t xml:space="preserve">Lineamientos para funcionamiento de centros o espacios de acondicionamiento físico para la realización de actividad física sin contacto físico, </w:t>
        </w:r>
        <w:r>
          <w:rPr>
            <w:rFonts w:ascii="Times New Roman" w:eastAsia="Avenir Next LT Pro Light" w:hAnsi="Times New Roman" w:cs="Times New Roman"/>
            <w:color w:val="000000" w:themeColor="text1"/>
            <w:sz w:val="24"/>
            <w:szCs w:val="24"/>
            <w:lang w:val="es-ES"/>
          </w:rPr>
          <w:t xml:space="preserve">versión 007, 01 </w:t>
        </w:r>
        <w:r w:rsidRPr="00E025C1">
          <w:rPr>
            <w:rFonts w:ascii="Times New Roman" w:eastAsia="Avenir Next LT Pro Light" w:hAnsi="Times New Roman" w:cs="Times New Roman"/>
            <w:color w:val="000000" w:themeColor="text1"/>
            <w:sz w:val="24"/>
            <w:szCs w:val="24"/>
            <w:lang w:val="es-ES"/>
          </w:rPr>
          <w:t xml:space="preserve">de </w:t>
        </w:r>
        <w:r>
          <w:rPr>
            <w:rFonts w:ascii="Times New Roman" w:eastAsia="Avenir Next LT Pro Light" w:hAnsi="Times New Roman" w:cs="Times New Roman"/>
            <w:color w:val="000000" w:themeColor="text1"/>
            <w:sz w:val="24"/>
            <w:szCs w:val="24"/>
            <w:lang w:val="es-ES"/>
          </w:rPr>
          <w:t>abril 2022</w:t>
        </w:r>
        <w:r w:rsidRPr="00745DD5">
          <w:rPr>
            <w:rFonts w:ascii="Times New Roman" w:eastAsia="Avenir Next LT Pro Light" w:hAnsi="Times New Roman" w:cs="Times New Roman"/>
            <w:color w:val="000000" w:themeColor="text1"/>
            <w:sz w:val="24"/>
            <w:szCs w:val="24"/>
            <w:lang w:val="es-ES"/>
          </w:rPr>
          <w:t>.</w:t>
        </w:r>
      </w:hyperlink>
    </w:p>
    <w:p w:rsidR="00884D00" w:rsidRDefault="00884D00" w:rsidP="00884D00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</w:pPr>
      <w:r w:rsidRPr="0082139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LS-CS-025. Lineamientos para la realización de audiencias públicas, asambleas y juntas, actividades de capacitación y grupos comunales u otras actividades similares para mitigar el riesgo por COVID-19</w:t>
      </w:r>
      <w:r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, versión 001, 1 de abril 2022.</w:t>
      </w:r>
    </w:p>
    <w:p w:rsidR="00A32C19" w:rsidRPr="00A32C19" w:rsidRDefault="00A32C19" w:rsidP="00A32C19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A</w:t>
      </w:r>
      <w:r w:rsidRPr="00F404E8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lcance N◦ 94 a la Gaceta N◦ 86 publicada el 11 de mayo de los corrientes, decreto N° 43544</w:t>
      </w:r>
      <w:r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</w:p>
    <w:p w:rsidR="00A32C19" w:rsidRDefault="00A32C19" w:rsidP="00A32C19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</w:pPr>
      <w:r w:rsidRPr="00E025C1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Circulares: 66, 67, 73, 82, 86, 96, 97, 100, 101, 112, 113, 118, 120, 124,125, 127</w:t>
      </w:r>
      <w:r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r w:rsidRPr="00E025C1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130</w:t>
      </w:r>
      <w:r w:rsidRPr="00A65889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, 149, 166,197,205</w:t>
      </w:r>
      <w:r w:rsidRPr="00E025C1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-2020</w:t>
      </w:r>
      <w:r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y 38, 265-2021, 46 y 88 -2022</w:t>
      </w:r>
      <w:r w:rsidRPr="00E025C1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de la Secretaría General de la Corte Suprema de Justicia. </w:t>
      </w:r>
    </w:p>
    <w:p w:rsidR="006B0529" w:rsidRPr="006B0529" w:rsidRDefault="006B0529" w:rsidP="006B0529">
      <w:pPr>
        <w:pStyle w:val="Prrafodelista"/>
        <w:numPr>
          <w:ilvl w:val="0"/>
          <w:numId w:val="4"/>
        </w:numPr>
        <w:spacing w:line="360" w:lineRule="auto"/>
        <w:ind w:right="34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="Segoe UI" w:hAnsi="Times New Roman" w:cs="Times New Roman"/>
          <w:caps/>
          <w:color w:val="000000" w:themeColor="text1"/>
          <w:sz w:val="24"/>
          <w:szCs w:val="24"/>
        </w:rPr>
        <w:t xml:space="preserve">DGH-001 </w:t>
      </w:r>
      <w:r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>P</w:t>
      </w:r>
      <w:r w:rsidRPr="0009021B"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 xml:space="preserve">rotocolo de </w:t>
      </w:r>
      <w:r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>valoración de personas servidoras en condición de vulnerabilidad por covid-</w:t>
      </w:r>
      <w:r w:rsidRPr="0009021B"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>19</w:t>
      </w:r>
      <w:r w:rsidRPr="000902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2577B" w:rsidRPr="00F2577B" w:rsidRDefault="00F2577B" w:rsidP="00F2577B">
      <w:pPr>
        <w:pStyle w:val="Prrafodelista"/>
        <w:numPr>
          <w:ilvl w:val="0"/>
          <w:numId w:val="4"/>
        </w:num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</w:pPr>
      <w:r w:rsidRPr="00F2577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DGH-0003. Protocolo de desinfección y limpieza de las instalaciones judiciales ante C</w:t>
      </w:r>
      <w:r w:rsidR="006B0529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ovid</w:t>
      </w:r>
      <w:r w:rsidRPr="00F2577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19.</w:t>
      </w:r>
    </w:p>
    <w:p w:rsidR="00F2577B" w:rsidRPr="00F2577B" w:rsidRDefault="00F2577B" w:rsidP="00F2577B">
      <w:pPr>
        <w:pStyle w:val="Prrafodelista"/>
        <w:numPr>
          <w:ilvl w:val="0"/>
          <w:numId w:val="4"/>
        </w:num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</w:pPr>
      <w:r w:rsidRPr="00F2577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DGH</w:t>
      </w:r>
      <w:r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-</w:t>
      </w:r>
      <w:r w:rsidRPr="00F2577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004 Protocolo de Condiciones de Trabajo por COVID 19.</w:t>
      </w:r>
    </w:p>
    <w:p w:rsidR="00F2577B" w:rsidRPr="00F2577B" w:rsidRDefault="00F2577B" w:rsidP="00F2577B">
      <w:pPr>
        <w:pStyle w:val="Prrafodelista"/>
        <w:numPr>
          <w:ilvl w:val="0"/>
          <w:numId w:val="4"/>
        </w:num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</w:pPr>
      <w:r w:rsidRPr="00F2577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DGH-006 Protocolo de traslado e ingreso de las personas servidoras judiciales a las instalaciones.  </w:t>
      </w:r>
    </w:p>
    <w:p w:rsidR="00CB3D58" w:rsidRPr="00F2577B" w:rsidRDefault="00F2577B" w:rsidP="00F2577B">
      <w:pPr>
        <w:pStyle w:val="Prrafodelista"/>
        <w:numPr>
          <w:ilvl w:val="0"/>
          <w:numId w:val="4"/>
        </w:num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</w:pPr>
      <w:r w:rsidRPr="00F2577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DGH-007 Protocolo para la gestión institucional de equipos de protección personal por COVID-19.</w:t>
      </w:r>
    </w:p>
    <w:p w:rsidR="007870CD" w:rsidRDefault="005E36AF" w:rsidP="004E71C0">
      <w:pPr>
        <w:rPr>
          <w:rFonts w:ascii="Times New Roman" w:eastAsia="Segoe UI" w:hAnsi="Times New Roman" w:cs="Times New Roman"/>
          <w:caps/>
          <w:color w:val="000000" w:themeColor="text1"/>
          <w:lang w:val="es-ES"/>
        </w:rPr>
      </w:pPr>
      <w:r>
        <w:rPr>
          <w:rFonts w:ascii="Times New Roman" w:eastAsiaTheme="minorEastAsia" w:hAnsi="Times New Roman" w:cs="Times New Roman"/>
          <w:color w:val="000000" w:themeColor="text1"/>
          <w:lang w:val="es-ES"/>
        </w:rPr>
        <w:br w:type="page"/>
      </w:r>
      <w:r w:rsidR="1F5A1A9E" w:rsidRPr="00C92745">
        <w:rPr>
          <w:rFonts w:ascii="Times New Roman" w:eastAsia="Segoe UI" w:hAnsi="Times New Roman" w:cs="Times New Roman"/>
          <w:caps/>
          <w:color w:val="000000" w:themeColor="text1"/>
        </w:rPr>
        <w:t>DEFINICIONES</w:t>
      </w:r>
      <w:r w:rsidR="1F5A1A9E" w:rsidRPr="00C92745">
        <w:rPr>
          <w:rFonts w:ascii="Times New Roman" w:eastAsia="Segoe UI" w:hAnsi="Times New Roman" w:cs="Times New Roman"/>
          <w:caps/>
          <w:color w:val="000000" w:themeColor="text1"/>
          <w:lang w:val="es-ES"/>
        </w:rPr>
        <w:t xml:space="preserve"> Y ABREVIATURAS</w:t>
      </w:r>
    </w:p>
    <w:p w:rsidR="00AD33A2" w:rsidRPr="00C92745" w:rsidRDefault="00AD33A2" w:rsidP="004E71C0">
      <w:pPr>
        <w:rPr>
          <w:rFonts w:ascii="Times New Roman" w:eastAsiaTheme="minorEastAsia" w:hAnsi="Times New Roman" w:cs="Times New Roman"/>
          <w:caps/>
          <w:color w:val="000000" w:themeColor="text1"/>
          <w:lang w:val="es-ES"/>
        </w:rPr>
      </w:pPr>
    </w:p>
    <w:p w:rsidR="00DD2C82" w:rsidRPr="00C92745" w:rsidRDefault="1F5A1A9E" w:rsidP="00153F17">
      <w:pPr>
        <w:pStyle w:val="Prrafodelista"/>
        <w:numPr>
          <w:ilvl w:val="0"/>
          <w:numId w:val="9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C92745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Coronavirus (</w:t>
      </w:r>
      <w:proofErr w:type="spellStart"/>
      <w:r w:rsidRPr="00C92745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CoV</w:t>
      </w:r>
      <w:proofErr w:type="spellEnd"/>
      <w:r w:rsidRPr="00C92745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): son una amplia familia de virus que pueden causar diversas afecciones, desde el resfriado común hasta enfermedades más graves, como ocurre con el coronavirus causante del </w:t>
      </w:r>
      <w:r w:rsidR="00222CF4" w:rsidRPr="00C92745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S</w:t>
      </w:r>
      <w:r w:rsidRPr="00C92745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índrome </w:t>
      </w:r>
      <w:r w:rsidR="00222CF4" w:rsidRPr="00C92745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R</w:t>
      </w:r>
      <w:r w:rsidRPr="00C92745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espiratorio de Oriente Medio (MERS-</w:t>
      </w:r>
      <w:proofErr w:type="spellStart"/>
      <w:r w:rsidRPr="00C92745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CoV</w:t>
      </w:r>
      <w:proofErr w:type="spellEnd"/>
      <w:r w:rsidRPr="00C92745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) y el que ocasiona el </w:t>
      </w:r>
      <w:r w:rsidR="00222CF4" w:rsidRPr="00C92745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S</w:t>
      </w:r>
      <w:r w:rsidRPr="00C92745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índrome </w:t>
      </w:r>
      <w:r w:rsidR="00222CF4" w:rsidRPr="00C92745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R</w:t>
      </w:r>
      <w:r w:rsidRPr="00C92745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espiratorio </w:t>
      </w:r>
      <w:r w:rsidR="00222CF4" w:rsidRPr="00C92745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A</w:t>
      </w:r>
      <w:r w:rsidRPr="00C92745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gudo </w:t>
      </w:r>
      <w:r w:rsidR="00222CF4" w:rsidRPr="00C92745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S</w:t>
      </w:r>
      <w:r w:rsidRPr="00C92745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evero (SARS-</w:t>
      </w:r>
      <w:proofErr w:type="spellStart"/>
      <w:r w:rsidRPr="00C92745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CoV</w:t>
      </w:r>
      <w:proofErr w:type="spellEnd"/>
      <w:r w:rsidRPr="00C92745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). El coronavirus nuevo es un virus que no había sido identificado previamente en humanos</w:t>
      </w:r>
      <w:r w:rsidR="00DD2C82" w:rsidRPr="00C92745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.</w:t>
      </w:r>
    </w:p>
    <w:p w:rsidR="0009656D" w:rsidRPr="00C92745" w:rsidRDefault="0009656D" w:rsidP="0009656D">
      <w:pPr>
        <w:pStyle w:val="Prrafodelista"/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</w:p>
    <w:p w:rsidR="007870CD" w:rsidRPr="00C92745" w:rsidRDefault="1F5A1A9E" w:rsidP="00153F17">
      <w:pPr>
        <w:pStyle w:val="Prrafodelista"/>
        <w:numPr>
          <w:ilvl w:val="0"/>
          <w:numId w:val="9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C92745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COVID-19: es la enfermedad infecciosa causada por el coronavirus que se ha descubierto más recientemente, se transmite por contacto con otra </w:t>
      </w:r>
      <w:r w:rsidR="00222CF4" w:rsidRPr="00C92745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persona </w:t>
      </w:r>
      <w:r w:rsidRPr="00C92745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que esté infectada por el virus. La enfermedad puede propagarse de persona a persona a través de las gotículas procedentes de la nariz o la boca que salen despedidas cuando una persona infectada habla, tose o estornuda, también si estas gotas caen sobre los objetos y superficies que rodean a la persona, de modo que otras personas pueden tocar estos objetos o superficies y luego se tocan los ojos, la nariz o la boca (OPS/O Ministerio de Salud, 2020).</w:t>
      </w:r>
    </w:p>
    <w:p w:rsidR="0009656D" w:rsidRPr="00C92745" w:rsidRDefault="0009656D" w:rsidP="0009656D">
      <w:pPr>
        <w:pStyle w:val="Prrafodelista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</w:p>
    <w:p w:rsidR="00711A49" w:rsidRDefault="005B401E" w:rsidP="00711A49">
      <w:pPr>
        <w:pStyle w:val="Prrafodelista"/>
        <w:numPr>
          <w:ilvl w:val="0"/>
          <w:numId w:val="9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C9274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  <w:t xml:space="preserve">Medidas sanitarias para la actividad protocolaria: Conjunto de acciones articuladas desarrolladas por el Poder Judicial en el contexto de la actividad solemne de inauguración del año judicial con el fin de evitar toda fuente contacto del </w:t>
      </w:r>
      <w:proofErr w:type="spellStart"/>
      <w:r w:rsidRPr="00C9274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  <w:t>CoV</w:t>
      </w:r>
      <w:proofErr w:type="spellEnd"/>
      <w:r w:rsidRPr="00C9274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  <w:t xml:space="preserve"> entre las personas participantes del evento.</w:t>
      </w:r>
    </w:p>
    <w:p w:rsidR="00711A49" w:rsidRPr="00711A49" w:rsidRDefault="00711A49" w:rsidP="00711A49">
      <w:pPr>
        <w:pStyle w:val="Prrafodelista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</w:p>
    <w:p w:rsidR="00711A49" w:rsidRDefault="00711A49" w:rsidP="00711A49">
      <w:pPr>
        <w:pStyle w:val="Prrafodelista"/>
        <w:numPr>
          <w:ilvl w:val="0"/>
          <w:numId w:val="9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  <w:t>Actividad protocolaria: Eventos coordinados y desarrollados por Oficinas y Centros Gestores del Poder Judicial, en donde concurre la participación de personas usuarias y/o servidoras.</w:t>
      </w:r>
    </w:p>
    <w:p w:rsidR="00711A49" w:rsidRPr="00711A49" w:rsidRDefault="00711A49" w:rsidP="00711A49">
      <w:pPr>
        <w:pStyle w:val="Prrafodelista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</w:p>
    <w:p w:rsidR="00711A49" w:rsidRPr="00711A49" w:rsidRDefault="00711A49" w:rsidP="00711A49">
      <w:pPr>
        <w:pStyle w:val="Prrafodelista"/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</w:p>
    <w:p w:rsidR="005B401E" w:rsidRPr="00C92745" w:rsidRDefault="1F5A1A9E" w:rsidP="0009021B">
      <w:pPr>
        <w:pStyle w:val="Prrafodelista"/>
        <w:numPr>
          <w:ilvl w:val="0"/>
          <w:numId w:val="12"/>
        </w:numPr>
        <w:spacing w:after="120" w:line="360" w:lineRule="auto"/>
        <w:jc w:val="both"/>
        <w:rPr>
          <w:rFonts w:ascii="Times New Roman" w:eastAsiaTheme="minorEastAsia" w:hAnsi="Times New Roman" w:cs="Times New Roman"/>
          <w:caps/>
          <w:color w:val="000000" w:themeColor="text1"/>
          <w:sz w:val="24"/>
          <w:szCs w:val="24"/>
          <w:lang w:val="es-ES"/>
        </w:rPr>
      </w:pPr>
      <w:r w:rsidRPr="00C92745">
        <w:rPr>
          <w:rFonts w:ascii="Times New Roman" w:eastAsia="Segoe UI" w:hAnsi="Times New Roman" w:cs="Times New Roman"/>
          <w:caps/>
          <w:color w:val="000000" w:themeColor="text1"/>
          <w:sz w:val="24"/>
          <w:szCs w:val="24"/>
          <w:lang w:val="es-ES"/>
        </w:rPr>
        <w:t>PRINCIPIOS</w:t>
      </w:r>
    </w:p>
    <w:p w:rsidR="007F0A6C" w:rsidRPr="00367E2B" w:rsidRDefault="1F5A1A9E" w:rsidP="007F0A6C">
      <w:pPr>
        <w:pStyle w:val="Prrafodelista"/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</w:pPr>
      <w:r w:rsidRPr="00367E2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Todas las personas</w:t>
      </w:r>
      <w:r w:rsidR="005B401E" w:rsidRPr="00367E2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 </w:t>
      </w:r>
      <w:r w:rsidR="00AD79B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organizadoras y </w:t>
      </w:r>
      <w:r w:rsidR="005B401E" w:rsidRPr="00367E2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participantes del acto</w:t>
      </w:r>
      <w:r w:rsidR="00AD79B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 o evento protocolario</w:t>
      </w:r>
      <w:r w:rsidRPr="00367E2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, nos comprometemos en el contexto de la pandemia COVID 19, a </w:t>
      </w:r>
      <w:r w:rsidR="005B401E" w:rsidRPr="00367E2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velar y cumplir con los</w:t>
      </w:r>
      <w:r w:rsidRPr="00367E2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 valores institucionales</w:t>
      </w:r>
      <w:r w:rsidR="005B401E" w:rsidRPr="00367E2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 del Poder Judicial de Costa Rica</w:t>
      </w:r>
      <w:r w:rsidRPr="00367E2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, que se citan a continuación: </w:t>
      </w:r>
    </w:p>
    <w:p w:rsidR="007870CD" w:rsidRPr="00C92745" w:rsidRDefault="1F5A1A9E" w:rsidP="007F0A6C">
      <w:pPr>
        <w:pStyle w:val="Prrafodelista"/>
        <w:numPr>
          <w:ilvl w:val="0"/>
          <w:numId w:val="8"/>
        </w:num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</w:pPr>
      <w:r w:rsidRPr="00C92745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Compromiso.</w:t>
      </w:r>
    </w:p>
    <w:p w:rsidR="007870CD" w:rsidRPr="00C92745" w:rsidRDefault="1F5A1A9E" w:rsidP="0009021B">
      <w:pPr>
        <w:pStyle w:val="Prrafodelista"/>
        <w:numPr>
          <w:ilvl w:val="0"/>
          <w:numId w:val="8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C92745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Iniciativa.</w:t>
      </w:r>
    </w:p>
    <w:p w:rsidR="007870CD" w:rsidRPr="00C92745" w:rsidRDefault="1F5A1A9E" w:rsidP="0009021B">
      <w:pPr>
        <w:pStyle w:val="Prrafodelista"/>
        <w:numPr>
          <w:ilvl w:val="0"/>
          <w:numId w:val="8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C92745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Responsabilidad</w:t>
      </w:r>
    </w:p>
    <w:p w:rsidR="007870CD" w:rsidRPr="00C92745" w:rsidRDefault="1F5A1A9E" w:rsidP="0009021B">
      <w:pPr>
        <w:pStyle w:val="Prrafodelista"/>
        <w:numPr>
          <w:ilvl w:val="0"/>
          <w:numId w:val="8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C92745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Excelencia</w:t>
      </w:r>
    </w:p>
    <w:p w:rsidR="007870CD" w:rsidRPr="00C92745" w:rsidRDefault="1F5A1A9E" w:rsidP="0009021B">
      <w:pPr>
        <w:pStyle w:val="Prrafodelista"/>
        <w:numPr>
          <w:ilvl w:val="0"/>
          <w:numId w:val="8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C92745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Integridad. </w:t>
      </w:r>
    </w:p>
    <w:p w:rsidR="007F0A6C" w:rsidRPr="00C92745" w:rsidRDefault="007F0A6C" w:rsidP="00173A58">
      <w:pPr>
        <w:pStyle w:val="Prrafodelista"/>
        <w:numPr>
          <w:ilvl w:val="0"/>
          <w:numId w:val="8"/>
        </w:numPr>
        <w:spacing w:after="120" w:line="360" w:lineRule="auto"/>
        <w:ind w:right="34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92745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Honradez</w:t>
      </w:r>
    </w:p>
    <w:p w:rsidR="007F0A6C" w:rsidRPr="00C92745" w:rsidRDefault="007F0A6C" w:rsidP="007F0A6C">
      <w:pPr>
        <w:pStyle w:val="Prrafodelista"/>
        <w:spacing w:after="120" w:line="360" w:lineRule="auto"/>
        <w:ind w:right="34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457A12" w:rsidRPr="00C92745" w:rsidRDefault="00457A12" w:rsidP="00457A12">
      <w:pPr>
        <w:pStyle w:val="Prrafodelista"/>
        <w:numPr>
          <w:ilvl w:val="0"/>
          <w:numId w:val="12"/>
        </w:numPr>
        <w:spacing w:after="120" w:line="360" w:lineRule="auto"/>
        <w:jc w:val="both"/>
        <w:rPr>
          <w:rFonts w:ascii="Times New Roman" w:eastAsia="Segoe UI" w:hAnsi="Times New Roman" w:cs="Times New Roman"/>
          <w:caps/>
          <w:color w:val="000000" w:themeColor="text1"/>
          <w:sz w:val="24"/>
          <w:szCs w:val="24"/>
          <w:lang w:val="es-ES"/>
        </w:rPr>
      </w:pPr>
      <w:r w:rsidRPr="00C92745">
        <w:rPr>
          <w:rFonts w:ascii="Times New Roman" w:eastAsia="Segoe UI" w:hAnsi="Times New Roman" w:cs="Times New Roman"/>
          <w:caps/>
          <w:color w:val="000000" w:themeColor="text1"/>
          <w:sz w:val="24"/>
          <w:szCs w:val="24"/>
          <w:lang w:val="es-ES"/>
        </w:rPr>
        <w:t>Lineamientos GENERALES PAR</w:t>
      </w:r>
      <w:r w:rsidR="000E5735" w:rsidRPr="00C92745">
        <w:rPr>
          <w:rFonts w:ascii="Times New Roman" w:eastAsia="Segoe UI" w:hAnsi="Times New Roman" w:cs="Times New Roman"/>
          <w:caps/>
          <w:color w:val="000000" w:themeColor="text1"/>
          <w:sz w:val="24"/>
          <w:szCs w:val="24"/>
          <w:lang w:val="es-ES"/>
        </w:rPr>
        <w:t xml:space="preserve">A LA </w:t>
      </w:r>
      <w:r w:rsidR="00711A49">
        <w:rPr>
          <w:rFonts w:ascii="Times New Roman" w:eastAsia="Segoe UI" w:hAnsi="Times New Roman" w:cs="Times New Roman"/>
          <w:caps/>
          <w:color w:val="000000" w:themeColor="text1"/>
          <w:sz w:val="24"/>
          <w:szCs w:val="24"/>
          <w:lang w:val="es-ES"/>
        </w:rPr>
        <w:t xml:space="preserve">REALIZACIÓN DE ACTIVIDADES PROTOCOLARIAS EN EL PODER </w:t>
      </w:r>
      <w:r w:rsidR="000E5735" w:rsidRPr="00C92745">
        <w:rPr>
          <w:rFonts w:ascii="Times New Roman" w:eastAsia="Segoe UI" w:hAnsi="Times New Roman" w:cs="Times New Roman"/>
          <w:caps/>
          <w:color w:val="000000" w:themeColor="text1"/>
          <w:sz w:val="24"/>
          <w:szCs w:val="24"/>
          <w:lang w:val="es-ES"/>
        </w:rPr>
        <w:t>judicial 2020</w:t>
      </w:r>
      <w:r w:rsidRPr="00C92745">
        <w:rPr>
          <w:rFonts w:ascii="Times New Roman" w:eastAsia="Segoe UI" w:hAnsi="Times New Roman" w:cs="Times New Roman"/>
          <w:caps/>
          <w:color w:val="000000" w:themeColor="text1"/>
          <w:sz w:val="24"/>
          <w:szCs w:val="24"/>
          <w:lang w:val="es-ES"/>
        </w:rPr>
        <w:t>:</w:t>
      </w:r>
    </w:p>
    <w:p w:rsidR="00457A12" w:rsidRPr="00C92745" w:rsidRDefault="00711A49" w:rsidP="00457A12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 la coordinación y realización de actividades protocolarias</w:t>
      </w:r>
      <w:r w:rsidR="00457A12" w:rsidRPr="00C92745">
        <w:rPr>
          <w:rFonts w:ascii="Times New Roman" w:hAnsi="Times New Roman" w:cs="Times New Roman"/>
        </w:rPr>
        <w:t xml:space="preserve"> se deberá con</w:t>
      </w:r>
      <w:r>
        <w:rPr>
          <w:rFonts w:ascii="Times New Roman" w:hAnsi="Times New Roman" w:cs="Times New Roman"/>
        </w:rPr>
        <w:t xml:space="preserve">siderar </w:t>
      </w:r>
      <w:r w:rsidR="00457A12" w:rsidRPr="00C92745">
        <w:rPr>
          <w:rFonts w:ascii="Times New Roman" w:hAnsi="Times New Roman" w:cs="Times New Roman"/>
        </w:rPr>
        <w:t xml:space="preserve">lo siguiente: </w:t>
      </w:r>
    </w:p>
    <w:p w:rsidR="00E06CA6" w:rsidRPr="00C92745" w:rsidRDefault="00E06CA6" w:rsidP="00457A12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AD33A2" w:rsidRPr="00AD33A2" w:rsidRDefault="00E06CA6" w:rsidP="00AD33A2">
      <w:pPr>
        <w:spacing w:after="120" w:line="360" w:lineRule="auto"/>
        <w:jc w:val="both"/>
        <w:rPr>
          <w:rFonts w:ascii="Times New Roman" w:hAnsi="Times New Roman" w:cs="Times New Roman"/>
          <w:u w:val="single"/>
        </w:rPr>
      </w:pPr>
      <w:r w:rsidRPr="00367E2B">
        <w:rPr>
          <w:rFonts w:ascii="Times New Roman" w:hAnsi="Times New Roman" w:cs="Times New Roman"/>
          <w:u w:val="single"/>
        </w:rPr>
        <w:t>5.1. Preparación previa al evento</w:t>
      </w:r>
    </w:p>
    <w:p w:rsidR="00AD33A2" w:rsidRPr="00AD33A2" w:rsidRDefault="00AD33A2" w:rsidP="00AD33A2">
      <w:pPr>
        <w:pStyle w:val="Prrafodelista"/>
        <w:numPr>
          <w:ilvl w:val="0"/>
          <w:numId w:val="8"/>
        </w:num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</w:pPr>
      <w:r w:rsidRPr="00AD33A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Priorizar la realización de reuniones, sesiones, capacitaciones, talleres u otras actividades por medios electrónicos o virtuales. </w:t>
      </w:r>
    </w:p>
    <w:p w:rsidR="002514A9" w:rsidRPr="002514A9" w:rsidRDefault="00E06CA6" w:rsidP="002514A9">
      <w:pPr>
        <w:pStyle w:val="Prrafodelista"/>
        <w:numPr>
          <w:ilvl w:val="0"/>
          <w:numId w:val="8"/>
        </w:num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</w:pPr>
      <w:r w:rsidRPr="1C713A06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Las personas participantes que presenten </w:t>
      </w:r>
      <w:r w:rsidR="00092F69" w:rsidRPr="1C713A06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síntomas </w:t>
      </w:r>
      <w:r w:rsidRPr="1C713A06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respiratorios con tos</w:t>
      </w:r>
      <w:r w:rsidR="00AD33A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, </w:t>
      </w:r>
      <w:r w:rsidR="00711A49" w:rsidRPr="1C713A06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fiebre</w:t>
      </w:r>
      <w:r w:rsidR="00AD33A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 y en general atribuibles a COVID 19, así como con orden sanitaria</w:t>
      </w:r>
      <w:r w:rsidRPr="1C713A06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 deberán abstenerse de trasladarse </w:t>
      </w:r>
      <w:r w:rsidR="00AD33A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y participar en e</w:t>
      </w:r>
      <w:r w:rsidRPr="1C713A06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l </w:t>
      </w:r>
      <w:r w:rsidR="00711A49" w:rsidRPr="1C713A06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evento</w:t>
      </w:r>
      <w:r w:rsidRPr="1C713A06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.</w:t>
      </w:r>
    </w:p>
    <w:p w:rsidR="00BD6B24" w:rsidRPr="002514A9" w:rsidRDefault="009C7683" w:rsidP="002514A9">
      <w:pPr>
        <w:pStyle w:val="Prrafodelista"/>
        <w:numPr>
          <w:ilvl w:val="0"/>
          <w:numId w:val="8"/>
        </w:num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En caso de que</w:t>
      </w:r>
      <w:r w:rsidR="00B71C7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 la actividad involucre participación de personas usuarias, el uso de la mascarilla será facultativo.  </w:t>
      </w:r>
      <w:r w:rsidR="00D41494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Si se cuenta</w:t>
      </w:r>
      <w:r w:rsidR="002B0E70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 con participación de personal judicial y contratista</w:t>
      </w:r>
      <w:r w:rsidR="00BD6B24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 e</w:t>
      </w:r>
      <w:r w:rsidR="00BD6B24" w:rsidRPr="00DB1291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l uso</w:t>
      </w:r>
      <w:r w:rsidR="00D41494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 es</w:t>
      </w:r>
      <w:r w:rsidR="00BD6B24" w:rsidRPr="00DB1291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 obligatorio, durante el desarrollo de toda la actividad.</w:t>
      </w:r>
      <w:r w:rsidR="00BD6B24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 </w:t>
      </w:r>
    </w:p>
    <w:p w:rsidR="00C92745" w:rsidRPr="00367E2B" w:rsidRDefault="00E06CA6" w:rsidP="00367E2B">
      <w:pPr>
        <w:pStyle w:val="Prrafodelista"/>
        <w:numPr>
          <w:ilvl w:val="0"/>
          <w:numId w:val="8"/>
        </w:num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</w:pPr>
      <w:r w:rsidRPr="1C713A06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Contar con </w:t>
      </w:r>
      <w:r w:rsidR="00092F69" w:rsidRPr="1C713A06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señalización </w:t>
      </w:r>
      <w:r w:rsidRPr="1C713A06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a la entrada y adentro del salón multiusos de los protocolos de tos, estornudo</w:t>
      </w:r>
      <w:r w:rsidR="0073605B" w:rsidRPr="1C713A06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, </w:t>
      </w:r>
      <w:r w:rsidRPr="1C713A06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lavado de </w:t>
      </w:r>
      <w:r w:rsidR="5A4D40C3" w:rsidRPr="1C713A06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manos, uso</w:t>
      </w:r>
      <w:r w:rsidR="0073605B" w:rsidRPr="1C713A06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 correcto de mascarilla</w:t>
      </w:r>
      <w:r w:rsidR="5DAF3788" w:rsidRPr="1C713A06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 y otras formas de saludar</w:t>
      </w:r>
      <w:r w:rsidRPr="1C713A06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. </w:t>
      </w:r>
    </w:p>
    <w:p w:rsidR="00E06CA6" w:rsidRPr="00367E2B" w:rsidRDefault="00DE4C2B" w:rsidP="00367E2B">
      <w:pPr>
        <w:pStyle w:val="Prrafodelista"/>
        <w:numPr>
          <w:ilvl w:val="0"/>
          <w:numId w:val="8"/>
        </w:num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La limpieza y desinfección de las instalaciones se describe en el apartado 5.4. </w:t>
      </w:r>
      <w:r w:rsidRPr="00DE4C2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Limpieza y desinfección de los espacios donde se va a realizar la actividad</w:t>
      </w:r>
      <w:r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, de este protocolo.</w:t>
      </w:r>
    </w:p>
    <w:p w:rsidR="00595E2D" w:rsidRPr="002514A9" w:rsidRDefault="00E06CA6" w:rsidP="002514A9">
      <w:pPr>
        <w:pStyle w:val="Prrafodelista"/>
        <w:numPr>
          <w:ilvl w:val="0"/>
          <w:numId w:val="8"/>
        </w:num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</w:pPr>
      <w:r w:rsidRPr="00367E2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Los servicios sanitarios deberán recibir el proceso </w:t>
      </w:r>
      <w:r w:rsidRPr="0073605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de limpieza establecido a nivel institucional según </w:t>
      </w:r>
      <w:r w:rsidR="0073605B" w:rsidRPr="0073605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lo dispuesto en el Protocolo DGH-003 </w:t>
      </w:r>
      <w:r w:rsidR="0073605B" w:rsidRPr="0073605B">
        <w:rPr>
          <w:rFonts w:ascii="Times New Roman" w:eastAsia="Avenir Next LT Pro Light" w:hAnsi="Times New Roman" w:cs="Times New Roman"/>
          <w:i/>
          <w:iCs/>
          <w:color w:val="000000" w:themeColor="text1"/>
          <w:sz w:val="24"/>
          <w:szCs w:val="24"/>
        </w:rPr>
        <w:t>“Limpieza y Desinfección de instalaciones judiciales por COVID-19</w:t>
      </w:r>
      <w:r w:rsidR="0073605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”</w:t>
      </w:r>
      <w:r w:rsidR="009117DD" w:rsidRPr="009117DD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.</w:t>
      </w:r>
    </w:p>
    <w:p w:rsidR="00E06CA6" w:rsidRPr="00367E2B" w:rsidRDefault="00E06CA6" w:rsidP="00367E2B">
      <w:pPr>
        <w:pStyle w:val="Prrafodelista"/>
        <w:numPr>
          <w:ilvl w:val="0"/>
          <w:numId w:val="8"/>
        </w:num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</w:pPr>
      <w:r w:rsidRPr="00367E2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Al ingresar y abandonar el lugar, se debe cumplir con el protocolo de saludo</w:t>
      </w:r>
      <w:r w:rsidR="007A2968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 de acuerdo con el </w:t>
      </w:r>
      <w:r w:rsidR="00846A80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anexo 3</w:t>
      </w:r>
      <w:r w:rsidRPr="00367E2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.</w:t>
      </w:r>
    </w:p>
    <w:p w:rsidR="00E06CA6" w:rsidRPr="00367E2B" w:rsidRDefault="00E06CA6" w:rsidP="00367E2B">
      <w:pPr>
        <w:pStyle w:val="Prrafodelista"/>
        <w:numPr>
          <w:ilvl w:val="0"/>
          <w:numId w:val="8"/>
        </w:num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</w:pPr>
      <w:r w:rsidRPr="00367E2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Garantizar la </w:t>
      </w:r>
      <w:r w:rsidR="008F10E7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disposición</w:t>
      </w:r>
      <w:r w:rsidRPr="00367E2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 de los residuos en basureros con tapa.</w:t>
      </w:r>
    </w:p>
    <w:p w:rsidR="00C92745" w:rsidRDefault="00C92745">
      <w:pPr>
        <w:pStyle w:val="Prrafodelista"/>
        <w:numPr>
          <w:ilvl w:val="0"/>
          <w:numId w:val="8"/>
        </w:num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</w:pPr>
      <w:r w:rsidRPr="00367E2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Se deberá contar con una botella de solución con base alcoholizada</w:t>
      </w:r>
      <w:r w:rsidR="00371905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 en spray</w:t>
      </w:r>
      <w:r w:rsidRPr="00367E2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 para la higiene de las manos de las personas usuarias del micrófono</w:t>
      </w:r>
      <w:r w:rsidR="00C94CEA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. </w:t>
      </w:r>
      <w:r w:rsidR="00C94CEA" w:rsidRPr="00026EDF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L</w:t>
      </w:r>
      <w:r w:rsidR="0053273A" w:rsidRPr="00026EDF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a </w:t>
      </w:r>
      <w:r w:rsidR="00C94CEA" w:rsidRPr="00026EDF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solución de </w:t>
      </w:r>
      <w:r w:rsidR="00E9162A" w:rsidRPr="00026EDF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alcohol</w:t>
      </w:r>
      <w:r w:rsidR="00C94CEA" w:rsidRPr="00026EDF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 </w:t>
      </w:r>
      <w:r w:rsidR="0053273A" w:rsidRPr="00026EDF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será aplicada</w:t>
      </w:r>
      <w:r w:rsidR="00934610" w:rsidRPr="00026EDF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 en las manos de cada </w:t>
      </w:r>
      <w:r w:rsidR="00E9162A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persona participante</w:t>
      </w:r>
      <w:r w:rsidR="00934610" w:rsidRPr="00026EDF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,</w:t>
      </w:r>
      <w:r w:rsidR="0053273A" w:rsidRPr="00026EDF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 por una única persona designada por la </w:t>
      </w:r>
      <w:r w:rsidR="00E9162A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oficina o centro gestor organizador del evento</w:t>
      </w:r>
      <w:r w:rsidRPr="00026EDF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.</w:t>
      </w:r>
    </w:p>
    <w:p w:rsidR="007477EA" w:rsidRDefault="007477EA" w:rsidP="00E06CA6">
      <w:pPr>
        <w:pStyle w:val="Prrafodelista"/>
        <w:numPr>
          <w:ilvl w:val="0"/>
          <w:numId w:val="8"/>
        </w:num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Durante el traslado a la actividad, se recomienda </w:t>
      </w:r>
      <w:r w:rsidR="0084635E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cumplir con el </w:t>
      </w:r>
      <w:r w:rsidR="00F4491F" w:rsidRPr="00F4491F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DGH-006 </w:t>
      </w:r>
      <w:r w:rsidR="00F4491F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Protocolo </w:t>
      </w:r>
      <w:r w:rsidR="00F4491F" w:rsidRPr="00F4491F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de traslado e ingreso de las personas servidoras judiciales a las instalaciones</w:t>
      </w:r>
      <w:r w:rsidR="00F4491F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.</w:t>
      </w:r>
    </w:p>
    <w:p w:rsidR="005E36AF" w:rsidRPr="005E36AF" w:rsidRDefault="005E36AF" w:rsidP="005E36AF">
      <w:pPr>
        <w:pStyle w:val="Prrafodelista"/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</w:pPr>
    </w:p>
    <w:p w:rsidR="00E06CA6" w:rsidRPr="00367E2B" w:rsidRDefault="00E06CA6" w:rsidP="00367E2B">
      <w:pPr>
        <w:spacing w:after="120" w:line="360" w:lineRule="auto"/>
        <w:jc w:val="both"/>
        <w:rPr>
          <w:rFonts w:ascii="Times New Roman" w:hAnsi="Times New Roman" w:cs="Times New Roman"/>
          <w:u w:val="single"/>
        </w:rPr>
      </w:pPr>
      <w:r w:rsidRPr="00367E2B">
        <w:rPr>
          <w:rFonts w:ascii="Times New Roman" w:hAnsi="Times New Roman" w:cs="Times New Roman"/>
          <w:u w:val="single"/>
        </w:rPr>
        <w:t>5.2. Durante la actividad protocolaria</w:t>
      </w:r>
    </w:p>
    <w:p w:rsidR="00884621" w:rsidRPr="00367E2B" w:rsidRDefault="00884621" w:rsidP="00367E2B">
      <w:pPr>
        <w:pStyle w:val="Prrafodelista"/>
        <w:numPr>
          <w:ilvl w:val="0"/>
          <w:numId w:val="49"/>
        </w:numPr>
        <w:spacing w:after="120" w:line="360" w:lineRule="auto"/>
        <w:ind w:left="360"/>
        <w:jc w:val="both"/>
        <w:rPr>
          <w:rFonts w:ascii="Times New Roman" w:hAnsi="Times New Roman" w:cs="Times New Roman"/>
        </w:rPr>
      </w:pPr>
      <w:r w:rsidRPr="00367E2B">
        <w:rPr>
          <w:rFonts w:ascii="Times New Roman" w:hAnsi="Times New Roman" w:cs="Times New Roman"/>
          <w:sz w:val="24"/>
          <w:szCs w:val="24"/>
        </w:rPr>
        <w:t xml:space="preserve">En el ingreso de los participantes al </w:t>
      </w:r>
      <w:r w:rsidR="00733263">
        <w:rPr>
          <w:rFonts w:ascii="Times New Roman" w:hAnsi="Times New Roman" w:cs="Times New Roman"/>
          <w:sz w:val="24"/>
          <w:szCs w:val="24"/>
        </w:rPr>
        <w:t>sitio de la actividad</w:t>
      </w:r>
      <w:r w:rsidRPr="00367E2B">
        <w:rPr>
          <w:rFonts w:ascii="Times New Roman" w:hAnsi="Times New Roman" w:cs="Times New Roman"/>
          <w:sz w:val="24"/>
          <w:szCs w:val="24"/>
        </w:rPr>
        <w:t>: </w:t>
      </w:r>
    </w:p>
    <w:p w:rsidR="00884621" w:rsidRPr="00367E2B" w:rsidRDefault="00884621" w:rsidP="00367E2B">
      <w:pPr>
        <w:pStyle w:val="Prrafodelista"/>
        <w:numPr>
          <w:ilvl w:val="1"/>
          <w:numId w:val="49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367E2B">
        <w:rPr>
          <w:rFonts w:ascii="Times New Roman" w:hAnsi="Times New Roman" w:cs="Times New Roman"/>
          <w:sz w:val="24"/>
          <w:szCs w:val="24"/>
        </w:rPr>
        <w:t xml:space="preserve">Debe existir una persona, designada por la </w:t>
      </w:r>
      <w:r w:rsidR="00E9162A">
        <w:rPr>
          <w:rFonts w:ascii="Times New Roman" w:hAnsi="Times New Roman" w:cs="Times New Roman"/>
          <w:sz w:val="24"/>
          <w:szCs w:val="24"/>
        </w:rPr>
        <w:t>oficina organizadora del evento</w:t>
      </w:r>
      <w:r w:rsidRPr="00367E2B">
        <w:rPr>
          <w:rFonts w:ascii="Times New Roman" w:hAnsi="Times New Roman" w:cs="Times New Roman"/>
          <w:sz w:val="24"/>
          <w:szCs w:val="24"/>
        </w:rPr>
        <w:t xml:space="preserve">, que coordine y regule el ingreso de los participantes al salón </w:t>
      </w:r>
      <w:r w:rsidR="00E9162A">
        <w:rPr>
          <w:rFonts w:ascii="Times New Roman" w:hAnsi="Times New Roman" w:cs="Times New Roman"/>
          <w:sz w:val="24"/>
          <w:szCs w:val="24"/>
        </w:rPr>
        <w:t>donde se efectuará el evento</w:t>
      </w:r>
      <w:r w:rsidRPr="00367E2B">
        <w:rPr>
          <w:rFonts w:ascii="Times New Roman" w:hAnsi="Times New Roman" w:cs="Times New Roman"/>
          <w:sz w:val="24"/>
          <w:szCs w:val="24"/>
        </w:rPr>
        <w:t>, evitando las aglomeraciones</w:t>
      </w:r>
      <w:r w:rsidR="004C29CE" w:rsidRPr="004C29CE">
        <w:rPr>
          <w:rFonts w:ascii="Times New Roman" w:hAnsi="Times New Roman" w:cs="Times New Roman"/>
          <w:sz w:val="24"/>
          <w:szCs w:val="24"/>
        </w:rPr>
        <w:t xml:space="preserve"> </w:t>
      </w:r>
      <w:r w:rsidR="004C29CE">
        <w:rPr>
          <w:rFonts w:ascii="Times New Roman" w:hAnsi="Times New Roman" w:cs="Times New Roman"/>
          <w:sz w:val="24"/>
          <w:szCs w:val="24"/>
        </w:rPr>
        <w:t>y deberá vigilar que las personas asistentes a la actividad utilicen de manera adecuada la mascarilla durante todo el evento.</w:t>
      </w:r>
      <w:r w:rsidRPr="00367E2B">
        <w:rPr>
          <w:rFonts w:ascii="Times New Roman" w:hAnsi="Times New Roman" w:cs="Times New Roman"/>
          <w:sz w:val="24"/>
          <w:szCs w:val="24"/>
        </w:rPr>
        <w:t> Esta persona deberá conocer los protocolos de atención al público en los lineamentos referentes al COVID</w:t>
      </w:r>
      <w:r w:rsidR="00026EDF">
        <w:rPr>
          <w:rFonts w:ascii="Times New Roman" w:hAnsi="Times New Roman" w:cs="Times New Roman"/>
          <w:sz w:val="24"/>
          <w:szCs w:val="24"/>
        </w:rPr>
        <w:t>-</w:t>
      </w:r>
      <w:r w:rsidRPr="00367E2B">
        <w:rPr>
          <w:rFonts w:ascii="Times New Roman" w:hAnsi="Times New Roman" w:cs="Times New Roman"/>
          <w:sz w:val="24"/>
          <w:szCs w:val="24"/>
        </w:rPr>
        <w:t>1</w:t>
      </w:r>
      <w:r w:rsidR="00026EDF">
        <w:rPr>
          <w:rFonts w:ascii="Times New Roman" w:hAnsi="Times New Roman" w:cs="Times New Roman"/>
          <w:sz w:val="24"/>
          <w:szCs w:val="24"/>
        </w:rPr>
        <w:t xml:space="preserve">9 </w:t>
      </w:r>
      <w:r w:rsidRPr="00367E2B">
        <w:rPr>
          <w:rFonts w:ascii="Times New Roman" w:hAnsi="Times New Roman" w:cs="Times New Roman"/>
          <w:sz w:val="24"/>
          <w:szCs w:val="24"/>
        </w:rPr>
        <w:t>del Ministerio de Salud y</w:t>
      </w:r>
      <w:r w:rsidR="00E9162A">
        <w:rPr>
          <w:rFonts w:ascii="Times New Roman" w:hAnsi="Times New Roman" w:cs="Times New Roman"/>
          <w:sz w:val="24"/>
          <w:szCs w:val="24"/>
        </w:rPr>
        <w:t xml:space="preserve"> los protocolos sanitarios institucionales</w:t>
      </w:r>
      <w:r w:rsidRPr="00367E2B">
        <w:rPr>
          <w:rFonts w:ascii="Times New Roman" w:hAnsi="Times New Roman" w:cs="Times New Roman"/>
          <w:sz w:val="24"/>
          <w:szCs w:val="24"/>
        </w:rPr>
        <w:t>. Deberá utilizar mascarilla en todo momento.</w:t>
      </w:r>
      <w:r w:rsidR="00652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621" w:rsidRPr="00367E2B" w:rsidRDefault="00595E2D" w:rsidP="00367E2B">
      <w:pPr>
        <w:pStyle w:val="Prrafodelista"/>
        <w:numPr>
          <w:ilvl w:val="1"/>
          <w:numId w:val="49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Higienizado de manos: </w:t>
      </w:r>
      <w:r w:rsidR="00884621" w:rsidRPr="00367E2B">
        <w:rPr>
          <w:rFonts w:ascii="Times New Roman" w:hAnsi="Times New Roman" w:cs="Times New Roman"/>
          <w:sz w:val="24"/>
          <w:szCs w:val="24"/>
        </w:rPr>
        <w:t>Se deberá efectuar el protocolo de lavado de manos y uso de alcohol al 70% en cumplimiento de lo dispuesto por el Ministerio de Salud. El alcohol será aplicado directamente por la persona que coordina y regula la distancia de los participantes. </w:t>
      </w:r>
    </w:p>
    <w:p w:rsidR="00884621" w:rsidRPr="00901B52" w:rsidRDefault="00884621" w:rsidP="00367E2B">
      <w:pPr>
        <w:pStyle w:val="Prrafodelista"/>
        <w:numPr>
          <w:ilvl w:val="1"/>
          <w:numId w:val="49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367E2B">
        <w:rPr>
          <w:rFonts w:ascii="Times New Roman" w:hAnsi="Times New Roman" w:cs="Times New Roman"/>
          <w:sz w:val="24"/>
          <w:szCs w:val="24"/>
        </w:rPr>
        <w:t xml:space="preserve">Toma de temperatura.  Se deberá tomar la temperatura, por una persona designada por la </w:t>
      </w:r>
      <w:r w:rsidR="00E9162A">
        <w:rPr>
          <w:rFonts w:ascii="Times New Roman" w:hAnsi="Times New Roman" w:cs="Times New Roman"/>
          <w:sz w:val="24"/>
          <w:szCs w:val="24"/>
        </w:rPr>
        <w:t>oficina organizadora</w:t>
      </w:r>
      <w:r w:rsidRPr="00367E2B">
        <w:rPr>
          <w:rFonts w:ascii="Times New Roman" w:hAnsi="Times New Roman" w:cs="Times New Roman"/>
          <w:sz w:val="24"/>
          <w:szCs w:val="24"/>
        </w:rPr>
        <w:t xml:space="preserve">, con un termómetro digital en la frente a toda persona que ingrese al </w:t>
      </w:r>
      <w:r w:rsidR="00736B44">
        <w:rPr>
          <w:rFonts w:ascii="Times New Roman" w:hAnsi="Times New Roman" w:cs="Times New Roman"/>
          <w:sz w:val="24"/>
          <w:szCs w:val="24"/>
        </w:rPr>
        <w:t>lugar del evento</w:t>
      </w:r>
      <w:r w:rsidRPr="00367E2B">
        <w:rPr>
          <w:rFonts w:ascii="Times New Roman" w:hAnsi="Times New Roman" w:cs="Times New Roman"/>
          <w:sz w:val="24"/>
          <w:szCs w:val="24"/>
        </w:rPr>
        <w:t>, si excede los 38 °C, no se le recomendará el ingreso al </w:t>
      </w:r>
      <w:r w:rsidR="00736B44">
        <w:rPr>
          <w:rFonts w:ascii="Times New Roman" w:hAnsi="Times New Roman" w:cs="Times New Roman"/>
          <w:sz w:val="24"/>
          <w:szCs w:val="24"/>
        </w:rPr>
        <w:t>lugar</w:t>
      </w:r>
      <w:r w:rsidRPr="00367E2B">
        <w:rPr>
          <w:rFonts w:ascii="Times New Roman" w:hAnsi="Times New Roman" w:cs="Times New Roman"/>
          <w:sz w:val="24"/>
          <w:szCs w:val="24"/>
        </w:rPr>
        <w:t>, en cumplimiento con lo establecido en los lineamientos del Ministerio de Salud. La persona que toma la temperatura debe usar guantes, mascarilla quirúrgica y careta.</w:t>
      </w:r>
    </w:p>
    <w:p w:rsidR="00901B52" w:rsidRPr="00367E2B" w:rsidRDefault="00901B52" w:rsidP="00901B52">
      <w:pPr>
        <w:pStyle w:val="Prrafodelista"/>
        <w:spacing w:after="120" w:line="360" w:lineRule="auto"/>
        <w:ind w:left="1440"/>
        <w:jc w:val="both"/>
        <w:rPr>
          <w:rFonts w:ascii="Times New Roman" w:hAnsi="Times New Roman" w:cs="Times New Roman"/>
        </w:rPr>
      </w:pPr>
    </w:p>
    <w:p w:rsidR="000E5735" w:rsidRPr="00931674" w:rsidRDefault="000E5735" w:rsidP="00367E2B">
      <w:pPr>
        <w:pStyle w:val="Prrafodelista"/>
        <w:numPr>
          <w:ilvl w:val="0"/>
          <w:numId w:val="8"/>
        </w:numPr>
        <w:spacing w:after="120" w:line="360" w:lineRule="auto"/>
        <w:ind w:right="340"/>
        <w:jc w:val="both"/>
        <w:rPr>
          <w:rFonts w:ascii="Times New Roman" w:eastAsia="Avenir Next LT Pro Light" w:hAnsi="Times New Roman" w:cs="Times New Roman"/>
        </w:rPr>
      </w:pPr>
      <w:r w:rsidRPr="00595E2D">
        <w:rPr>
          <w:rFonts w:ascii="Times New Roman" w:eastAsia="Avenir Next LT Pro Light" w:hAnsi="Times New Roman" w:cs="Times New Roman"/>
          <w:sz w:val="24"/>
          <w:szCs w:val="24"/>
        </w:rPr>
        <w:t>Todas las personas participantes deben seguir los protocolos de tos y estornudo, lavado de manos y otras formas de saludo que se incluyen en el anexo de este documento</w:t>
      </w:r>
      <w:r w:rsidR="007175C0" w:rsidRPr="00595E2D">
        <w:rPr>
          <w:rFonts w:ascii="Times New Roman" w:eastAsia="Avenir Next LT Pro Light" w:hAnsi="Times New Roman" w:cs="Times New Roman"/>
          <w:sz w:val="24"/>
          <w:szCs w:val="24"/>
        </w:rPr>
        <w:t xml:space="preserve"> </w:t>
      </w:r>
      <w:r w:rsidR="00595E2D" w:rsidRPr="00595E2D">
        <w:rPr>
          <w:rFonts w:ascii="Times New Roman" w:eastAsia="Avenir Next LT Pro Light" w:hAnsi="Times New Roman" w:cs="Times New Roman"/>
          <w:sz w:val="24"/>
          <w:szCs w:val="24"/>
        </w:rPr>
        <w:t xml:space="preserve">(ver anexo </w:t>
      </w:r>
      <w:r w:rsidR="007C4985">
        <w:rPr>
          <w:rFonts w:ascii="Times New Roman" w:eastAsia="Avenir Next LT Pro Light" w:hAnsi="Times New Roman" w:cs="Times New Roman"/>
          <w:sz w:val="24"/>
          <w:szCs w:val="24"/>
        </w:rPr>
        <w:t>1</w:t>
      </w:r>
      <w:r w:rsidR="007175C0" w:rsidRPr="00595E2D">
        <w:rPr>
          <w:rFonts w:ascii="Times New Roman" w:eastAsia="Avenir Next LT Pro Light" w:hAnsi="Times New Roman" w:cs="Times New Roman"/>
          <w:sz w:val="24"/>
          <w:szCs w:val="24"/>
        </w:rPr>
        <w:t>)</w:t>
      </w:r>
      <w:r w:rsidRPr="00595E2D">
        <w:rPr>
          <w:rFonts w:ascii="Times New Roman" w:eastAsia="Avenir Next LT Pro Light" w:hAnsi="Times New Roman" w:cs="Times New Roman"/>
          <w:sz w:val="24"/>
          <w:szCs w:val="24"/>
        </w:rPr>
        <w:t xml:space="preserve">. </w:t>
      </w:r>
    </w:p>
    <w:p w:rsidR="00931674" w:rsidRPr="00931674" w:rsidRDefault="00931674" w:rsidP="0054578E">
      <w:pPr>
        <w:pStyle w:val="Prrafodelista"/>
        <w:numPr>
          <w:ilvl w:val="0"/>
          <w:numId w:val="8"/>
        </w:numPr>
        <w:spacing w:after="120" w:line="360" w:lineRule="auto"/>
        <w:ind w:right="340"/>
        <w:jc w:val="both"/>
        <w:rPr>
          <w:rFonts w:ascii="Times New Roman" w:eastAsia="Avenir Next LT Pro Light" w:hAnsi="Times New Roman" w:cs="Times New Roman"/>
          <w:sz w:val="24"/>
          <w:szCs w:val="24"/>
        </w:rPr>
      </w:pPr>
      <w:r w:rsidRPr="00931674">
        <w:rPr>
          <w:rFonts w:ascii="Times New Roman" w:eastAsia="Avenir Next LT Pro Light" w:hAnsi="Times New Roman" w:cs="Times New Roman"/>
          <w:sz w:val="24"/>
          <w:szCs w:val="24"/>
        </w:rPr>
        <w:t>En caso de que una persona presente algún síntoma en la actividad se debe suspender la misma y llamar al número 1322</w:t>
      </w:r>
      <w:r w:rsidR="001033C8">
        <w:rPr>
          <w:rFonts w:ascii="Times New Roman" w:eastAsia="Avenir Next LT Pro Light" w:hAnsi="Times New Roman" w:cs="Times New Roman"/>
          <w:sz w:val="24"/>
          <w:szCs w:val="24"/>
        </w:rPr>
        <w:t>, según lineamientos del Ministerio de Salud.</w:t>
      </w:r>
    </w:p>
    <w:p w:rsidR="000E5735" w:rsidRPr="009B7CA7" w:rsidRDefault="000E5735" w:rsidP="00E304BE">
      <w:pPr>
        <w:pStyle w:val="Prrafodelista"/>
        <w:numPr>
          <w:ilvl w:val="0"/>
          <w:numId w:val="8"/>
        </w:numPr>
        <w:spacing w:after="120" w:line="360" w:lineRule="auto"/>
        <w:ind w:right="340"/>
        <w:jc w:val="both"/>
        <w:rPr>
          <w:rFonts w:ascii="Times New Roman" w:eastAsia="Avenir Next LT Pro Light" w:hAnsi="Times New Roman" w:cs="Times New Roman"/>
          <w:color w:val="000000" w:themeColor="text1"/>
        </w:rPr>
      </w:pPr>
      <w:r w:rsidRPr="009B7CA7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Se deberá evitar en todo momento, tocarse los ojos, la nariz y la boca, </w:t>
      </w:r>
      <w:r w:rsidR="009B7CA7" w:rsidRPr="009B7CA7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ya que son zonas más vulnerables para contagio de agentes infecciosos.</w:t>
      </w:r>
    </w:p>
    <w:p w:rsidR="00083956" w:rsidRPr="00367E2B" w:rsidRDefault="00083956" w:rsidP="00367E2B">
      <w:pPr>
        <w:pStyle w:val="Prrafodelista"/>
        <w:numPr>
          <w:ilvl w:val="0"/>
          <w:numId w:val="8"/>
        </w:numPr>
        <w:spacing w:after="120" w:line="360" w:lineRule="auto"/>
        <w:ind w:right="340"/>
        <w:jc w:val="both"/>
        <w:rPr>
          <w:rFonts w:ascii="Times New Roman" w:eastAsia="Avenir Next LT Pro Light" w:hAnsi="Times New Roman" w:cs="Times New Roman"/>
          <w:color w:val="000000" w:themeColor="text1"/>
        </w:rPr>
      </w:pPr>
      <w:r w:rsidRPr="00367E2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Mantener </w:t>
      </w:r>
      <w:r w:rsidR="00034376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abiertas </w:t>
      </w:r>
      <w:r w:rsidRPr="00367E2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las </w:t>
      </w:r>
      <w:r w:rsidR="000E5735" w:rsidRPr="00367E2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puertas del salón </w:t>
      </w:r>
      <w:r w:rsidR="00BC38EF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donde se</w:t>
      </w:r>
      <w:r w:rsidR="00E9162A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 desarrolla la actividad</w:t>
      </w:r>
      <w:r w:rsidRPr="00367E2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, con el fin de favorecer circulación del aire.</w:t>
      </w:r>
      <w:r w:rsidR="00CB4055" w:rsidRPr="00367E2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 En caso de tener aires acondicionados los mismos deberán tener revisión y mantenimiento adecuado</w:t>
      </w:r>
      <w:r w:rsidR="00E06CA6" w:rsidRPr="00367E2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, </w:t>
      </w:r>
      <w:r w:rsidR="00E06CA6" w:rsidRPr="00034376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con bitácora visible al público de su realización</w:t>
      </w:r>
      <w:r w:rsidR="00CB4055" w:rsidRPr="00367E2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. </w:t>
      </w:r>
    </w:p>
    <w:p w:rsidR="00D0771B" w:rsidRPr="00D0771B" w:rsidRDefault="00D0771B" w:rsidP="00D0771B">
      <w:pPr>
        <w:pStyle w:val="Prrafodelista"/>
        <w:numPr>
          <w:ilvl w:val="0"/>
          <w:numId w:val="8"/>
        </w:numPr>
        <w:spacing w:after="120" w:line="360" w:lineRule="auto"/>
        <w:ind w:right="340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</w:pPr>
      <w:r w:rsidRPr="00D077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Se permite la ingesta de alimentos en la actividad siempre que las condiciones del lugar lo permitan, en caso contrario debe de disponerse de alimentos empacados. </w:t>
      </w:r>
    </w:p>
    <w:p w:rsidR="00D543D0" w:rsidRPr="00D543D0" w:rsidRDefault="00D543D0" w:rsidP="00DD3D04">
      <w:pPr>
        <w:pStyle w:val="Prrafodelista"/>
        <w:numPr>
          <w:ilvl w:val="0"/>
          <w:numId w:val="8"/>
        </w:numPr>
        <w:spacing w:after="120" w:line="360" w:lineRule="auto"/>
        <w:ind w:right="340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</w:pPr>
      <w:r w:rsidRPr="00D543D0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Cada asistente deberá llevar un lapicero para la firma del registro de asistencia y uso general durante la realización de la </w:t>
      </w:r>
      <w:r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actividad</w:t>
      </w:r>
      <w:r w:rsidRPr="00D543D0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.</w:t>
      </w:r>
    </w:p>
    <w:p w:rsidR="00C92745" w:rsidRPr="00367E2B" w:rsidRDefault="000319A2" w:rsidP="00367E2B">
      <w:pPr>
        <w:pStyle w:val="Prrafodelista"/>
        <w:numPr>
          <w:ilvl w:val="0"/>
          <w:numId w:val="8"/>
        </w:numPr>
        <w:spacing w:after="120" w:line="360" w:lineRule="auto"/>
        <w:ind w:right="340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</w:pPr>
      <w:r w:rsidRPr="000319A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Si el micrófono empleado durante la actividad se mantiene fijo en un podio, deberá ser desinfectado con una solución con base alcohólica al 70% en spray, cada vez que se realice el cambio de expositor.</w:t>
      </w:r>
      <w:r>
        <w:rPr>
          <w:rFonts w:ascii="Times New Roman" w:eastAsia="Avenir Next LT Pro Light" w:hAnsi="Times New Roman" w:cs="Times New Roman"/>
          <w:color w:val="000000" w:themeColor="text1"/>
        </w:rPr>
        <w:t xml:space="preserve"> </w:t>
      </w:r>
      <w:r w:rsidR="00C92745" w:rsidRPr="00367E2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Si el micrófono empleado debe ser manipulado de persona en persona, deberá ser desinfectado de la misma manera con la solución alcohólica </w:t>
      </w:r>
      <w:r w:rsidR="00A44B2C" w:rsidRPr="00367E2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y,</w:t>
      </w:r>
      <w:r w:rsidR="00C92745" w:rsidRPr="00367E2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 además, deberá realizarse la higiene de manos de la persona que sujeta el micrófono y de la persona que lo utilizará como próximo expositor. </w:t>
      </w:r>
    </w:p>
    <w:p w:rsidR="00E06CA6" w:rsidRDefault="00E06CA6" w:rsidP="00E06CA6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5B1ABC" w:rsidRDefault="005B1ABC" w:rsidP="00E06CA6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E06CA6" w:rsidRPr="00367E2B" w:rsidRDefault="00E06CA6" w:rsidP="00367E2B">
      <w:pPr>
        <w:spacing w:after="120" w:line="360" w:lineRule="auto"/>
        <w:jc w:val="both"/>
        <w:rPr>
          <w:rFonts w:ascii="Times New Roman" w:hAnsi="Times New Roman" w:cs="Times New Roman"/>
          <w:u w:val="single"/>
        </w:rPr>
      </w:pPr>
      <w:r w:rsidRPr="00367E2B">
        <w:rPr>
          <w:rFonts w:ascii="Times New Roman" w:hAnsi="Times New Roman" w:cs="Times New Roman"/>
          <w:u w:val="single"/>
        </w:rPr>
        <w:t>5.3. Posterior al acto protocolario</w:t>
      </w:r>
    </w:p>
    <w:p w:rsidR="004D7D1A" w:rsidRPr="00367E2B" w:rsidRDefault="00E06CA6" w:rsidP="00367E2B">
      <w:pPr>
        <w:pStyle w:val="Prrafodelista"/>
        <w:numPr>
          <w:ilvl w:val="0"/>
          <w:numId w:val="8"/>
        </w:numPr>
        <w:spacing w:after="120" w:line="360" w:lineRule="auto"/>
        <w:ind w:right="340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</w:pPr>
      <w:r w:rsidRPr="00367E2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Al abandonar el lugar, </w:t>
      </w:r>
      <w:r w:rsidR="00092F69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la oficina coordinadora del evento </w:t>
      </w:r>
      <w:r w:rsidRPr="00367E2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debe evitar las aglomeraciones, debe indicar a los participantes como deben evacuar la sala, recordarles cumplir con el protocolo de lavado o desinfección de manos con alcohol gel. En ese sentido, la persona coordinadora del evento les aplicará el alcohol al abandonar el </w:t>
      </w:r>
      <w:r w:rsidR="00D73ADF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lugar del evento</w:t>
      </w:r>
      <w:r w:rsidRPr="00367E2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.</w:t>
      </w:r>
    </w:p>
    <w:p w:rsidR="00E06CA6" w:rsidRPr="00367E2B" w:rsidRDefault="00CB4055" w:rsidP="00367E2B">
      <w:pPr>
        <w:pStyle w:val="Prrafodelista"/>
        <w:numPr>
          <w:ilvl w:val="0"/>
          <w:numId w:val="8"/>
        </w:numPr>
        <w:spacing w:after="120" w:line="360" w:lineRule="auto"/>
        <w:ind w:right="340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</w:pPr>
      <w:r w:rsidRPr="00367E2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En los momentos antes o después de iniciar formalmente la actividad, así como en los intermedios, se debe evitar que las personas se reúnan.</w:t>
      </w:r>
      <w:r w:rsidRPr="00367E2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ab/>
      </w:r>
    </w:p>
    <w:p w:rsidR="00B306A9" w:rsidRPr="00C92745" w:rsidRDefault="00B306A9" w:rsidP="004D7D1A">
      <w:pPr>
        <w:ind w:right="340"/>
        <w:jc w:val="both"/>
        <w:rPr>
          <w:rFonts w:ascii="Times New Roman" w:hAnsi="Times New Roman" w:cs="Times New Roman"/>
        </w:rPr>
      </w:pPr>
    </w:p>
    <w:p w:rsidR="693E37EC" w:rsidRPr="00DE4C2B" w:rsidRDefault="00DE4C2B" w:rsidP="1C713A06">
      <w:pPr>
        <w:spacing w:after="120"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5.4. </w:t>
      </w:r>
      <w:bookmarkStart w:id="1" w:name="_Hlk55974570"/>
      <w:r w:rsidR="693E37EC" w:rsidRPr="00DE4C2B">
        <w:rPr>
          <w:rFonts w:ascii="Times New Roman" w:hAnsi="Times New Roman" w:cs="Times New Roman"/>
          <w:u w:val="single"/>
        </w:rPr>
        <w:t>Limpieza y desinfección de los espacios donde se va a realizar la actividad</w:t>
      </w:r>
      <w:bookmarkEnd w:id="1"/>
      <w:r w:rsidR="693E37EC" w:rsidRPr="00DE4C2B">
        <w:rPr>
          <w:rFonts w:ascii="Times New Roman" w:hAnsi="Times New Roman" w:cs="Times New Roman"/>
          <w:u w:val="single"/>
        </w:rPr>
        <w:t xml:space="preserve"> </w:t>
      </w:r>
    </w:p>
    <w:p w:rsidR="1C713A06" w:rsidRDefault="1C713A06" w:rsidP="1C713A06">
      <w:pPr>
        <w:ind w:right="340"/>
        <w:jc w:val="both"/>
        <w:rPr>
          <w:rFonts w:ascii="Times New Roman" w:eastAsia="Times New Roman" w:hAnsi="Times New Roman" w:cs="Times New Roman"/>
          <w:lang w:val="es-ES"/>
        </w:rPr>
      </w:pPr>
    </w:p>
    <w:p w:rsidR="693E37EC" w:rsidRDefault="693E37EC" w:rsidP="00DE4C2B">
      <w:pPr>
        <w:spacing w:line="360" w:lineRule="auto"/>
        <w:ind w:right="340"/>
        <w:jc w:val="both"/>
      </w:pPr>
      <w:r w:rsidRPr="1C713A06">
        <w:rPr>
          <w:rFonts w:ascii="Times New Roman" w:eastAsia="Times New Roman" w:hAnsi="Times New Roman" w:cs="Times New Roman"/>
          <w:lang w:val="es-ES"/>
        </w:rPr>
        <w:t xml:space="preserve">Los agentes causales del COVID-19, pueden estar presentes en las superficies o suspendidos en el aire. Los procesos de limpieza y desinfección de la planta física y los </w:t>
      </w:r>
      <w:r w:rsidR="1B9A2278" w:rsidRPr="1C713A06">
        <w:rPr>
          <w:rFonts w:ascii="Times New Roman" w:eastAsia="Times New Roman" w:hAnsi="Times New Roman" w:cs="Times New Roman"/>
          <w:lang w:val="es-ES"/>
        </w:rPr>
        <w:t xml:space="preserve">muebles deben ser metódicos, programados y continuos, de forma que garanticen la disminución de las infecciones y su transmisión. Los procesos de limpieza deben preceder siempre a los de desinfección, ya que facilitan la acción de los germicidas. Para la limpieza y desinfección se puntualizan a continuación algunos aspectos: </w:t>
      </w:r>
    </w:p>
    <w:p w:rsidR="1C713A06" w:rsidRDefault="1C713A06" w:rsidP="1C713A06">
      <w:pPr>
        <w:ind w:right="340"/>
        <w:jc w:val="both"/>
        <w:rPr>
          <w:rFonts w:ascii="Times New Roman" w:eastAsia="Times New Roman" w:hAnsi="Times New Roman" w:cs="Times New Roman"/>
          <w:lang w:val="es-ES"/>
        </w:rPr>
      </w:pPr>
    </w:p>
    <w:p w:rsidR="1B9A2278" w:rsidRDefault="00DE4C2B" w:rsidP="1C713A06">
      <w:pPr>
        <w:ind w:right="340"/>
        <w:jc w:val="both"/>
      </w:pPr>
      <w:r>
        <w:rPr>
          <w:rFonts w:ascii="Times New Roman" w:eastAsia="Times New Roman" w:hAnsi="Times New Roman" w:cs="Times New Roman"/>
          <w:lang w:val="es-ES"/>
        </w:rPr>
        <w:t xml:space="preserve">5.4.1. </w:t>
      </w:r>
      <w:r w:rsidR="1B9A2278" w:rsidRPr="1C713A06">
        <w:rPr>
          <w:rFonts w:ascii="Times New Roman" w:eastAsia="Times New Roman" w:hAnsi="Times New Roman" w:cs="Times New Roman"/>
          <w:lang w:val="es-ES"/>
        </w:rPr>
        <w:t xml:space="preserve">Limpieza de superficies </w:t>
      </w:r>
      <w:r w:rsidR="00411492">
        <w:rPr>
          <w:rFonts w:ascii="Times New Roman" w:eastAsia="Times New Roman" w:hAnsi="Times New Roman" w:cs="Times New Roman"/>
          <w:lang w:val="es-ES"/>
        </w:rPr>
        <w:t>á</w:t>
      </w:r>
      <w:r w:rsidR="1B9A2278" w:rsidRPr="1C713A06">
        <w:rPr>
          <w:rFonts w:ascii="Times New Roman" w:eastAsia="Times New Roman" w:hAnsi="Times New Roman" w:cs="Times New Roman"/>
          <w:lang w:val="es-ES"/>
        </w:rPr>
        <w:t xml:space="preserve">reas comunes en establecimientos </w:t>
      </w:r>
    </w:p>
    <w:p w:rsidR="1C713A06" w:rsidRDefault="1C713A06" w:rsidP="1C713A06">
      <w:pPr>
        <w:ind w:right="340"/>
        <w:jc w:val="both"/>
        <w:rPr>
          <w:rFonts w:ascii="Times New Roman" w:eastAsia="Times New Roman" w:hAnsi="Times New Roman" w:cs="Times New Roman"/>
          <w:lang w:val="es-ES"/>
        </w:rPr>
      </w:pPr>
    </w:p>
    <w:p w:rsidR="1B9A2278" w:rsidRPr="00DE4C2B" w:rsidRDefault="1B9A2278" w:rsidP="00DE4C2B">
      <w:pPr>
        <w:pStyle w:val="Prrafodelista"/>
        <w:numPr>
          <w:ilvl w:val="0"/>
          <w:numId w:val="8"/>
        </w:numPr>
        <w:spacing w:after="120" w:line="360" w:lineRule="auto"/>
        <w:ind w:right="340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</w:pPr>
      <w:r w:rsidRPr="00DE4C2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Las superficies que se tocan con frecuencia </w:t>
      </w:r>
      <w:r w:rsidR="004A0589" w:rsidRPr="00DE4C2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(puertas de entrada, manijas, puertas a servicios sanitarios) </w:t>
      </w:r>
      <w:r w:rsidRPr="00DE4C2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deberán ser limpiadas con material desechable y desinfectadas diariamente con un desinfectante doméstico que contenga cloro a una dilución 1:100 (1 parte de cloro y 99 partes de agua) preparado el mismo día que se va a utilizar</w:t>
      </w:r>
      <w:r w:rsidR="002A534E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.</w:t>
      </w:r>
    </w:p>
    <w:p w:rsidR="002A534E" w:rsidRPr="00D0771B" w:rsidRDefault="1B9A2278" w:rsidP="002A534E">
      <w:pPr>
        <w:pStyle w:val="Prrafodelista"/>
        <w:numPr>
          <w:ilvl w:val="0"/>
          <w:numId w:val="8"/>
        </w:numPr>
        <w:spacing w:after="120" w:line="360" w:lineRule="auto"/>
        <w:ind w:right="340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</w:pPr>
      <w:r w:rsidRPr="00DE4C2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Para las superficies que podrían ser dañadas por el hipoclorito de sodio que es el producto de limpieza recomendado, se puede utilizar una concentración de etanol de entre 60° % y 70%. La persona encargada de la limpieza deberá protegerse con mascarilla y guantes. Tras realizar la limpieza se deberá realizar el protocolo de lavado de mano. </w:t>
      </w:r>
    </w:p>
    <w:p w:rsidR="1C713A06" w:rsidRDefault="1C713A06" w:rsidP="1C713A06">
      <w:pPr>
        <w:ind w:right="340"/>
        <w:jc w:val="both"/>
        <w:rPr>
          <w:rFonts w:ascii="Times New Roman" w:eastAsia="Times New Roman" w:hAnsi="Times New Roman" w:cs="Times New Roman"/>
          <w:lang w:val="es-ES"/>
        </w:rPr>
      </w:pPr>
    </w:p>
    <w:p w:rsidR="00411492" w:rsidRDefault="00411492" w:rsidP="1C713A06">
      <w:pPr>
        <w:ind w:right="340"/>
        <w:jc w:val="both"/>
        <w:rPr>
          <w:rFonts w:ascii="Times New Roman" w:eastAsia="Times New Roman" w:hAnsi="Times New Roman" w:cs="Times New Roman"/>
          <w:lang w:val="es-ES"/>
        </w:rPr>
      </w:pPr>
    </w:p>
    <w:p w:rsidR="1B9A2278" w:rsidRDefault="1B9A2278" w:rsidP="1C713A06">
      <w:pPr>
        <w:ind w:right="340"/>
        <w:jc w:val="both"/>
      </w:pPr>
      <w:r w:rsidRPr="1C713A06">
        <w:rPr>
          <w:rFonts w:ascii="Times New Roman" w:eastAsia="Times New Roman" w:hAnsi="Times New Roman" w:cs="Times New Roman"/>
          <w:lang w:val="es-ES"/>
        </w:rPr>
        <w:t xml:space="preserve"> </w:t>
      </w:r>
      <w:r w:rsidR="00DE4C2B">
        <w:rPr>
          <w:rFonts w:ascii="Times New Roman" w:eastAsia="Times New Roman" w:hAnsi="Times New Roman" w:cs="Times New Roman"/>
          <w:lang w:val="es-ES"/>
        </w:rPr>
        <w:t xml:space="preserve">5.4.2. </w:t>
      </w:r>
      <w:r w:rsidRPr="1C713A06">
        <w:rPr>
          <w:rFonts w:ascii="Times New Roman" w:eastAsia="Times New Roman" w:hAnsi="Times New Roman" w:cs="Times New Roman"/>
          <w:lang w:val="es-ES"/>
        </w:rPr>
        <w:t xml:space="preserve">Limpieza y desinfección de baños y servicios sanitarios </w:t>
      </w:r>
    </w:p>
    <w:p w:rsidR="1C713A06" w:rsidRDefault="1C713A06" w:rsidP="1C713A06">
      <w:pPr>
        <w:ind w:right="340"/>
        <w:jc w:val="both"/>
        <w:rPr>
          <w:rFonts w:ascii="Times New Roman" w:eastAsia="Times New Roman" w:hAnsi="Times New Roman" w:cs="Times New Roman"/>
          <w:lang w:val="es-ES"/>
        </w:rPr>
      </w:pPr>
    </w:p>
    <w:p w:rsidR="1B9A2278" w:rsidRPr="00DE4C2B" w:rsidRDefault="1B9A2278" w:rsidP="00DE4C2B">
      <w:pPr>
        <w:pStyle w:val="Prrafodelista"/>
        <w:numPr>
          <w:ilvl w:val="0"/>
          <w:numId w:val="8"/>
        </w:numPr>
        <w:spacing w:after="120" w:line="360" w:lineRule="auto"/>
        <w:ind w:right="340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</w:pPr>
      <w:r w:rsidRPr="00DE4C2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La limpieza se inicia con el lavado de las paredes, el lavamanos, la jabonera, las perillas de la ducha y la puerta con una esponja impregnada de una solución desinfectante. </w:t>
      </w:r>
    </w:p>
    <w:p w:rsidR="1B9A2278" w:rsidRPr="00DE4C2B" w:rsidRDefault="1B9A2278" w:rsidP="00DE4C2B">
      <w:pPr>
        <w:pStyle w:val="Prrafodelista"/>
        <w:numPr>
          <w:ilvl w:val="0"/>
          <w:numId w:val="8"/>
        </w:numPr>
        <w:spacing w:after="120" w:line="360" w:lineRule="auto"/>
        <w:ind w:right="340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</w:pPr>
      <w:r w:rsidRPr="00DE4C2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Se recomienda el hipoclorito de sodio 1:100 (1 parte de cloro y 99 partes de agua) preparado el mismo día que se va a utilizar. </w:t>
      </w:r>
    </w:p>
    <w:p w:rsidR="1B9A2278" w:rsidRPr="00DE4C2B" w:rsidRDefault="1B9A2278" w:rsidP="00DE4C2B">
      <w:pPr>
        <w:pStyle w:val="Prrafodelista"/>
        <w:numPr>
          <w:ilvl w:val="0"/>
          <w:numId w:val="8"/>
        </w:numPr>
        <w:spacing w:after="120" w:line="360" w:lineRule="auto"/>
        <w:ind w:right="340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</w:pPr>
      <w:r w:rsidRPr="00DE4C2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Antes de iniciar el lavado del inodoro se recomienda vaciar el agua del tanque al menos una vez. </w:t>
      </w:r>
    </w:p>
    <w:p w:rsidR="1B9A2278" w:rsidRPr="00DE4C2B" w:rsidRDefault="1B9A2278" w:rsidP="00DE4C2B">
      <w:pPr>
        <w:pStyle w:val="Prrafodelista"/>
        <w:numPr>
          <w:ilvl w:val="0"/>
          <w:numId w:val="8"/>
        </w:numPr>
        <w:spacing w:after="120" w:line="360" w:lineRule="auto"/>
        <w:ind w:right="340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</w:pPr>
      <w:r w:rsidRPr="00DE4C2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Posteriormente, se debe esparcir la solución desinfectante que es hipoclorito de sodio en una concentración de 5:100 (5 partes de cloro y 95 partes de agua) preparado el mismo día que se va a utilizar, por todas las superficies del sanitario, iniciando por la parte exterior, la base, el área de atrás, las tuberías y las bisagras. </w:t>
      </w:r>
    </w:p>
    <w:p w:rsidR="1B9A2278" w:rsidRPr="00DE4C2B" w:rsidRDefault="1B9A2278" w:rsidP="00DE4C2B">
      <w:pPr>
        <w:pStyle w:val="Prrafodelista"/>
        <w:numPr>
          <w:ilvl w:val="0"/>
          <w:numId w:val="8"/>
        </w:numPr>
        <w:spacing w:after="120" w:line="360" w:lineRule="auto"/>
        <w:ind w:right="340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</w:pPr>
      <w:r w:rsidRPr="00DE4C2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Cuando se realice la limpieza, es importante mantener una adecuada ventilación del área, (ejemplo verificar que las ventanas o celosías estén abiertas si es factible). </w:t>
      </w:r>
    </w:p>
    <w:p w:rsidR="1B9A2278" w:rsidRPr="00DE4C2B" w:rsidRDefault="1B9A2278" w:rsidP="00DE4C2B">
      <w:pPr>
        <w:pStyle w:val="Prrafodelista"/>
        <w:numPr>
          <w:ilvl w:val="0"/>
          <w:numId w:val="8"/>
        </w:numPr>
        <w:spacing w:after="120" w:line="360" w:lineRule="auto"/>
        <w:ind w:right="340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</w:pPr>
      <w:r w:rsidRPr="00DE4C2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Antes de ingresar se debe cumplir con los protocolos de lavado de manos o uso de alcohol en gel. </w:t>
      </w:r>
    </w:p>
    <w:p w:rsidR="1B9A2278" w:rsidRPr="00DE4C2B" w:rsidRDefault="1B9A2278" w:rsidP="00DE4C2B">
      <w:pPr>
        <w:pStyle w:val="Prrafodelista"/>
        <w:numPr>
          <w:ilvl w:val="0"/>
          <w:numId w:val="8"/>
        </w:numPr>
        <w:spacing w:after="120" w:line="360" w:lineRule="auto"/>
        <w:ind w:right="340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</w:pPr>
      <w:r w:rsidRPr="00DE4C2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Igualmente, después de la utilización del baño y el servicio sanitario se debe cumplir con el protocolo de lavado de manos. </w:t>
      </w:r>
    </w:p>
    <w:p w:rsidR="1B9A2278" w:rsidRPr="00DE4C2B" w:rsidRDefault="1B9A2278" w:rsidP="00DE4C2B">
      <w:pPr>
        <w:pStyle w:val="Prrafodelista"/>
        <w:numPr>
          <w:ilvl w:val="0"/>
          <w:numId w:val="8"/>
        </w:numPr>
        <w:spacing w:after="120" w:line="360" w:lineRule="auto"/>
        <w:ind w:right="340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</w:pPr>
      <w:r w:rsidRPr="00DE4C2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Las técnicas de lavado de manos, según anexo, deben ser imprimida y pegada en los lavamanos para recordar la técnica. </w:t>
      </w:r>
    </w:p>
    <w:p w:rsidR="001C313E" w:rsidRDefault="1B9A2278" w:rsidP="001C313E">
      <w:pPr>
        <w:pStyle w:val="Prrafodelista"/>
        <w:numPr>
          <w:ilvl w:val="0"/>
          <w:numId w:val="8"/>
        </w:numPr>
        <w:spacing w:after="120" w:line="360" w:lineRule="auto"/>
        <w:ind w:right="340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</w:pPr>
      <w:r w:rsidRPr="00DE4C2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La limpieza de los servicios sanitarios será constante y se debe llevar una bitácora de </w:t>
      </w:r>
      <w:r w:rsidR="00C83E14" w:rsidRPr="00DE4C2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control,</w:t>
      </w:r>
      <w:r w:rsidRPr="00DE4C2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 aunque la actividad sea corta.</w:t>
      </w:r>
    </w:p>
    <w:p w:rsidR="00223261" w:rsidRPr="001C313E" w:rsidRDefault="00223261" w:rsidP="001C313E">
      <w:pPr>
        <w:pStyle w:val="Prrafodelista"/>
        <w:numPr>
          <w:ilvl w:val="0"/>
          <w:numId w:val="8"/>
        </w:numPr>
        <w:spacing w:after="120" w:line="360" w:lineRule="auto"/>
        <w:ind w:right="340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</w:pPr>
      <w:r w:rsidRPr="001C313E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Corresponde al personal de limpieza mantener permanentemente en todos los servicios sanitarios los insumos y medios de higiene básica, tales como: papel higiénico, jabón para manos, toallas de papel. </w:t>
      </w:r>
    </w:p>
    <w:p w:rsidR="1C713A06" w:rsidRDefault="1C713A06" w:rsidP="1C713A06">
      <w:pPr>
        <w:ind w:right="340"/>
        <w:jc w:val="both"/>
        <w:rPr>
          <w:rFonts w:ascii="Times New Roman" w:eastAsia="Times New Roman" w:hAnsi="Times New Roman" w:cs="Times New Roman"/>
          <w:lang w:val="es-ES"/>
        </w:rPr>
      </w:pPr>
    </w:p>
    <w:p w:rsidR="001C313E" w:rsidRDefault="001C313E" w:rsidP="1C713A06">
      <w:pPr>
        <w:ind w:right="340"/>
        <w:jc w:val="both"/>
        <w:rPr>
          <w:rFonts w:ascii="Times New Roman" w:eastAsia="Times New Roman" w:hAnsi="Times New Roman" w:cs="Times New Roman"/>
          <w:lang w:val="es-ES"/>
        </w:rPr>
      </w:pPr>
    </w:p>
    <w:p w:rsidR="00041F05" w:rsidRDefault="00041F05" w:rsidP="1C713A06">
      <w:pPr>
        <w:ind w:right="340"/>
        <w:jc w:val="both"/>
        <w:rPr>
          <w:rFonts w:ascii="Times New Roman" w:eastAsia="Times New Roman" w:hAnsi="Times New Roman" w:cs="Times New Roman"/>
          <w:lang w:val="es-ES"/>
        </w:rPr>
      </w:pPr>
    </w:p>
    <w:p w:rsidR="00041F05" w:rsidRDefault="00041F05" w:rsidP="1C713A06">
      <w:pPr>
        <w:ind w:right="340"/>
        <w:jc w:val="both"/>
        <w:rPr>
          <w:rFonts w:ascii="Times New Roman" w:eastAsia="Times New Roman" w:hAnsi="Times New Roman" w:cs="Times New Roman"/>
          <w:lang w:val="es-ES"/>
        </w:rPr>
      </w:pPr>
    </w:p>
    <w:p w:rsidR="1B9A2278" w:rsidRPr="00DE4C2B" w:rsidRDefault="00DE4C2B" w:rsidP="00DE4C2B">
      <w:pPr>
        <w:spacing w:after="120" w:line="360" w:lineRule="auto"/>
        <w:jc w:val="both"/>
        <w:rPr>
          <w:rFonts w:ascii="Times New Roman" w:hAnsi="Times New Roman" w:cs="Times New Roman"/>
          <w:u w:val="single"/>
        </w:rPr>
      </w:pPr>
      <w:r w:rsidRPr="00DE4C2B">
        <w:rPr>
          <w:rFonts w:ascii="Times New Roman" w:hAnsi="Times New Roman" w:cs="Times New Roman"/>
          <w:u w:val="single"/>
        </w:rPr>
        <w:t xml:space="preserve">5.5. </w:t>
      </w:r>
      <w:r w:rsidR="1B9A2278" w:rsidRPr="00DE4C2B">
        <w:rPr>
          <w:rFonts w:ascii="Times New Roman" w:hAnsi="Times New Roman" w:cs="Times New Roman"/>
          <w:u w:val="single"/>
        </w:rPr>
        <w:t xml:space="preserve">Recolección de residuos sólidos generados en la actividad </w:t>
      </w:r>
    </w:p>
    <w:p w:rsidR="1C713A06" w:rsidRDefault="1C713A06" w:rsidP="1C713A06">
      <w:pPr>
        <w:ind w:right="340"/>
        <w:jc w:val="both"/>
        <w:rPr>
          <w:rFonts w:ascii="Times New Roman" w:eastAsia="Times New Roman" w:hAnsi="Times New Roman" w:cs="Times New Roman"/>
          <w:lang w:val="es-ES"/>
        </w:rPr>
      </w:pPr>
    </w:p>
    <w:p w:rsidR="1B9A2278" w:rsidRPr="00DE4C2B" w:rsidRDefault="1B9A2278" w:rsidP="00DE4C2B">
      <w:pPr>
        <w:pStyle w:val="Prrafodelista"/>
        <w:numPr>
          <w:ilvl w:val="0"/>
          <w:numId w:val="8"/>
        </w:numPr>
        <w:spacing w:after="120" w:line="360" w:lineRule="auto"/>
        <w:ind w:right="340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</w:pPr>
      <w:r w:rsidRPr="00DE4C2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Los desechos generados durante la limpieza y desinfección por COVID-19, deben desecharse en bolsas de basura. </w:t>
      </w:r>
    </w:p>
    <w:p w:rsidR="1B9A2278" w:rsidRPr="00DE4C2B" w:rsidRDefault="1B9A2278" w:rsidP="00DE4C2B">
      <w:pPr>
        <w:pStyle w:val="Prrafodelista"/>
        <w:numPr>
          <w:ilvl w:val="0"/>
          <w:numId w:val="8"/>
        </w:numPr>
        <w:spacing w:after="120" w:line="360" w:lineRule="auto"/>
        <w:ind w:right="340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</w:pPr>
      <w:r w:rsidRPr="00DE4C2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Se debe cerrar la bolsa de desechos cuando llegue al 80% de su capacidad, para evitar el desborde. </w:t>
      </w:r>
    </w:p>
    <w:p w:rsidR="1B9A2278" w:rsidRPr="00DE4C2B" w:rsidRDefault="1B9A2278" w:rsidP="00DE4C2B">
      <w:pPr>
        <w:pStyle w:val="Prrafodelista"/>
        <w:numPr>
          <w:ilvl w:val="0"/>
          <w:numId w:val="8"/>
        </w:numPr>
        <w:spacing w:after="120" w:line="360" w:lineRule="auto"/>
        <w:ind w:right="340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</w:pPr>
      <w:r w:rsidRPr="00DE4C2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Las bolsas cerradas se deben colocar adentro de otra bolsa de basura. </w:t>
      </w:r>
    </w:p>
    <w:p w:rsidR="1B9A2278" w:rsidRPr="00DE4C2B" w:rsidRDefault="1B9A2278" w:rsidP="00DE4C2B">
      <w:pPr>
        <w:pStyle w:val="Prrafodelista"/>
        <w:numPr>
          <w:ilvl w:val="0"/>
          <w:numId w:val="8"/>
        </w:numPr>
        <w:spacing w:after="120" w:line="360" w:lineRule="auto"/>
        <w:ind w:right="340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</w:pPr>
      <w:r w:rsidRPr="00DE4C2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Se debe cerrar la segunda bolsa de basura. </w:t>
      </w:r>
    </w:p>
    <w:p w:rsidR="1B9A2278" w:rsidRPr="00DE4C2B" w:rsidRDefault="1B9A2278" w:rsidP="00DE4C2B">
      <w:pPr>
        <w:pStyle w:val="Prrafodelista"/>
        <w:numPr>
          <w:ilvl w:val="0"/>
          <w:numId w:val="8"/>
        </w:numPr>
        <w:spacing w:after="120" w:line="360" w:lineRule="auto"/>
        <w:ind w:right="340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</w:pPr>
      <w:r w:rsidRPr="00DE4C2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Los residuos podrán descartarse con el resto de los residuos del establecimiento. </w:t>
      </w:r>
    </w:p>
    <w:p w:rsidR="1B9A2278" w:rsidRPr="00DE4C2B" w:rsidRDefault="1B9A2278" w:rsidP="00DE4C2B">
      <w:pPr>
        <w:pStyle w:val="Prrafodelista"/>
        <w:numPr>
          <w:ilvl w:val="0"/>
          <w:numId w:val="8"/>
        </w:numPr>
        <w:spacing w:after="120" w:line="360" w:lineRule="auto"/>
        <w:ind w:right="340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</w:pPr>
      <w:r w:rsidRPr="00DE4C2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Asegurarse de usar doble bolsa, ambas bolsas cerradas. </w:t>
      </w:r>
    </w:p>
    <w:p w:rsidR="1B9A2278" w:rsidRPr="00DE4C2B" w:rsidRDefault="1B9A2278" w:rsidP="00DE4C2B">
      <w:pPr>
        <w:pStyle w:val="Prrafodelista"/>
        <w:numPr>
          <w:ilvl w:val="0"/>
          <w:numId w:val="8"/>
        </w:numPr>
        <w:spacing w:after="120" w:line="360" w:lineRule="auto"/>
        <w:ind w:right="340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</w:pPr>
      <w:r w:rsidRPr="00DE4C2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Las mascarillas que se desechen en la actividad deben de depositarse en los basureros con tapa disponibles en la actividad.</w:t>
      </w:r>
    </w:p>
    <w:p w:rsidR="00D0771B" w:rsidRDefault="00D077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1C713A06" w:rsidRDefault="1C713A06" w:rsidP="1C713A06">
      <w:pPr>
        <w:ind w:right="340"/>
        <w:jc w:val="both"/>
        <w:rPr>
          <w:rFonts w:ascii="Times New Roman" w:hAnsi="Times New Roman" w:cs="Times New Roman"/>
        </w:rPr>
      </w:pPr>
    </w:p>
    <w:p w:rsidR="35F02506" w:rsidRPr="00C92745" w:rsidRDefault="35F02506" w:rsidP="00DD2C82">
      <w:pPr>
        <w:pStyle w:val="Prrafodelista"/>
        <w:numPr>
          <w:ilvl w:val="0"/>
          <w:numId w:val="12"/>
        </w:numPr>
        <w:spacing w:before="240" w:after="240" w:line="360" w:lineRule="auto"/>
        <w:jc w:val="both"/>
        <w:rPr>
          <w:rFonts w:ascii="Times New Roman" w:eastAsiaTheme="minorEastAsia" w:hAnsi="Times New Roman" w:cs="Times New Roman"/>
          <w:b/>
          <w:bCs/>
          <w:caps/>
          <w:color w:val="000000" w:themeColor="text1"/>
          <w:sz w:val="24"/>
          <w:szCs w:val="24"/>
          <w:lang w:val="es-ES"/>
        </w:rPr>
      </w:pPr>
      <w:r w:rsidRPr="00C92745">
        <w:rPr>
          <w:rFonts w:ascii="Times New Roman" w:eastAsia="Avenir Next LT Pro Light" w:hAnsi="Times New Roman" w:cs="Times New Roman"/>
          <w:b/>
          <w:bCs/>
          <w:caps/>
          <w:color w:val="000000" w:themeColor="text1"/>
          <w:sz w:val="24"/>
          <w:szCs w:val="24"/>
          <w:lang w:val="es-ES"/>
        </w:rPr>
        <w:t>COMUNICACIÓN</w:t>
      </w:r>
    </w:p>
    <w:p w:rsidR="699D51E3" w:rsidRPr="00C92745" w:rsidRDefault="00681CBC" w:rsidP="00DD2C82">
      <w:pPr>
        <w:spacing w:line="360" w:lineRule="auto"/>
        <w:jc w:val="both"/>
        <w:rPr>
          <w:rFonts w:ascii="Times New Roman" w:eastAsia="Avenir Next LT Pro Light" w:hAnsi="Times New Roman" w:cs="Times New Roman"/>
          <w:lang w:val="es-ES"/>
        </w:rPr>
      </w:pPr>
      <w:r>
        <w:rPr>
          <w:rFonts w:ascii="Times New Roman" w:eastAsia="Avenir Next LT Pro Light" w:hAnsi="Times New Roman" w:cs="Times New Roman"/>
          <w:lang w:val="es-ES"/>
        </w:rPr>
        <w:t>Corresponderá a</w:t>
      </w:r>
      <w:r w:rsidR="004D7D1A" w:rsidRPr="00C92745">
        <w:rPr>
          <w:rFonts w:ascii="Times New Roman" w:eastAsia="Avenir Next LT Pro Light" w:hAnsi="Times New Roman" w:cs="Times New Roman"/>
          <w:lang w:val="es-ES"/>
        </w:rPr>
        <w:t xml:space="preserve"> la </w:t>
      </w:r>
      <w:r w:rsidR="00B306A9">
        <w:rPr>
          <w:rFonts w:ascii="Times New Roman" w:eastAsia="Avenir Next LT Pro Light" w:hAnsi="Times New Roman" w:cs="Times New Roman"/>
          <w:lang w:val="es-ES"/>
        </w:rPr>
        <w:t>oficina organizadora</w:t>
      </w:r>
      <w:r>
        <w:rPr>
          <w:rFonts w:ascii="Times New Roman" w:eastAsia="Avenir Next LT Pro Light" w:hAnsi="Times New Roman" w:cs="Times New Roman"/>
          <w:lang w:val="es-ES"/>
        </w:rPr>
        <w:t xml:space="preserve"> de la actividad comunicar el presente protocolo a las personas </w:t>
      </w:r>
      <w:r w:rsidR="00411492">
        <w:rPr>
          <w:rFonts w:ascii="Times New Roman" w:eastAsia="Avenir Next LT Pro Light" w:hAnsi="Times New Roman" w:cs="Times New Roman"/>
          <w:lang w:val="es-ES"/>
        </w:rPr>
        <w:t xml:space="preserve">e instancias </w:t>
      </w:r>
      <w:r>
        <w:rPr>
          <w:rFonts w:ascii="Times New Roman" w:eastAsia="Avenir Next LT Pro Light" w:hAnsi="Times New Roman" w:cs="Times New Roman"/>
          <w:lang w:val="es-ES"/>
        </w:rPr>
        <w:t>participantes</w:t>
      </w:r>
      <w:r w:rsidR="00B306A9">
        <w:rPr>
          <w:rFonts w:ascii="Times New Roman" w:eastAsia="Avenir Next LT Pro Light" w:hAnsi="Times New Roman" w:cs="Times New Roman"/>
          <w:lang w:val="es-ES"/>
        </w:rPr>
        <w:t>, según corresponda.</w:t>
      </w:r>
      <w:r w:rsidR="004D7D1A" w:rsidRPr="00C92745">
        <w:rPr>
          <w:rFonts w:ascii="Times New Roman" w:eastAsia="Avenir Next LT Pro Light" w:hAnsi="Times New Roman" w:cs="Times New Roman"/>
          <w:lang w:val="es-ES"/>
        </w:rPr>
        <w:t xml:space="preserve"> </w:t>
      </w:r>
    </w:p>
    <w:p w:rsidR="00C92745" w:rsidRPr="00C92745" w:rsidRDefault="00C92745" w:rsidP="00DD2C82">
      <w:pPr>
        <w:spacing w:line="360" w:lineRule="auto"/>
        <w:jc w:val="both"/>
        <w:rPr>
          <w:rFonts w:ascii="Times New Roman" w:eastAsia="Avenir Next LT Pro Light" w:hAnsi="Times New Roman" w:cs="Times New Roman"/>
          <w:lang w:val="es-ES"/>
        </w:rPr>
      </w:pPr>
    </w:p>
    <w:p w:rsidR="35F02506" w:rsidRPr="00C92745" w:rsidRDefault="35F02506" w:rsidP="00DD2C82">
      <w:pPr>
        <w:pStyle w:val="Prrafodelista"/>
        <w:numPr>
          <w:ilvl w:val="0"/>
          <w:numId w:val="12"/>
        </w:numPr>
        <w:spacing w:before="240" w:after="240" w:line="360" w:lineRule="auto"/>
        <w:jc w:val="both"/>
        <w:rPr>
          <w:rFonts w:ascii="Times New Roman" w:eastAsiaTheme="minorEastAsia" w:hAnsi="Times New Roman" w:cs="Times New Roman"/>
          <w:b/>
          <w:bCs/>
          <w:caps/>
          <w:color w:val="000000" w:themeColor="text1"/>
          <w:sz w:val="24"/>
          <w:szCs w:val="24"/>
          <w:lang w:val="es-ES"/>
        </w:rPr>
      </w:pPr>
      <w:r w:rsidRPr="00C92745">
        <w:rPr>
          <w:rFonts w:ascii="Times New Roman" w:eastAsia="Avenir Next LT Pro Light" w:hAnsi="Times New Roman" w:cs="Times New Roman"/>
          <w:b/>
          <w:bCs/>
          <w:caps/>
          <w:sz w:val="24"/>
          <w:szCs w:val="24"/>
          <w:lang w:val="es-ES"/>
        </w:rPr>
        <w:t xml:space="preserve">SEGUIMIENTO </w:t>
      </w:r>
    </w:p>
    <w:p w:rsidR="4760F179" w:rsidRPr="00C92745" w:rsidRDefault="4760F179" w:rsidP="00DD2C82">
      <w:pPr>
        <w:spacing w:line="360" w:lineRule="auto"/>
        <w:jc w:val="both"/>
        <w:rPr>
          <w:rFonts w:ascii="Times New Roman" w:eastAsia="Avenir Next LT Pro Light" w:hAnsi="Times New Roman" w:cs="Times New Roman"/>
          <w:lang w:val="es-ES"/>
        </w:rPr>
      </w:pPr>
      <w:r w:rsidRPr="00C92745">
        <w:rPr>
          <w:rFonts w:ascii="Times New Roman" w:eastAsia="Avenir Next LT Pro Light" w:hAnsi="Times New Roman" w:cs="Times New Roman"/>
          <w:color w:val="000000" w:themeColor="text1"/>
          <w:lang w:val="es-ES"/>
        </w:rPr>
        <w:t>Una vez que se cuente con la aprobación del prese</w:t>
      </w:r>
      <w:r w:rsidR="00DD2C82" w:rsidRPr="00C92745">
        <w:rPr>
          <w:rFonts w:ascii="Times New Roman" w:eastAsia="Avenir Next LT Pro Light" w:hAnsi="Times New Roman" w:cs="Times New Roman"/>
          <w:color w:val="000000" w:themeColor="text1"/>
          <w:lang w:val="es-ES"/>
        </w:rPr>
        <w:t>n</w:t>
      </w:r>
      <w:r w:rsidRPr="00C92745">
        <w:rPr>
          <w:rFonts w:ascii="Times New Roman" w:eastAsia="Avenir Next LT Pro Light" w:hAnsi="Times New Roman" w:cs="Times New Roman"/>
          <w:color w:val="000000" w:themeColor="text1"/>
          <w:lang w:val="es-ES"/>
        </w:rPr>
        <w:t xml:space="preserve">te protocolo, corresponderá a </w:t>
      </w:r>
      <w:r w:rsidR="00BC618E" w:rsidRPr="00C92745">
        <w:rPr>
          <w:rFonts w:ascii="Times New Roman" w:eastAsia="Avenir Next LT Pro Light" w:hAnsi="Times New Roman" w:cs="Times New Roman"/>
          <w:color w:val="000000" w:themeColor="text1"/>
          <w:lang w:val="es-ES"/>
        </w:rPr>
        <w:t xml:space="preserve">la </w:t>
      </w:r>
      <w:r w:rsidR="00B306A9">
        <w:rPr>
          <w:rFonts w:ascii="Times New Roman" w:eastAsia="Avenir Next LT Pro Light" w:hAnsi="Times New Roman" w:cs="Times New Roman"/>
          <w:color w:val="000000" w:themeColor="text1"/>
          <w:lang w:val="es-ES"/>
        </w:rPr>
        <w:t>oficina organizadora</w:t>
      </w:r>
      <w:r w:rsidR="5E01073E" w:rsidRPr="00C92745">
        <w:rPr>
          <w:rFonts w:ascii="Times New Roman" w:eastAsia="Avenir Next LT Pro Light" w:hAnsi="Times New Roman" w:cs="Times New Roman"/>
          <w:color w:val="000000" w:themeColor="text1"/>
          <w:lang w:val="es-ES"/>
        </w:rPr>
        <w:t xml:space="preserve">, el seguimiento del cumplimiento </w:t>
      </w:r>
      <w:r w:rsidR="001C313E" w:rsidRPr="00C92745">
        <w:rPr>
          <w:rFonts w:ascii="Times New Roman" w:eastAsia="Avenir Next LT Pro Light" w:hAnsi="Times New Roman" w:cs="Times New Roman"/>
          <w:color w:val="000000" w:themeColor="text1"/>
          <w:lang w:val="es-ES"/>
        </w:rPr>
        <w:t>de este</w:t>
      </w:r>
      <w:r w:rsidR="5E01073E" w:rsidRPr="00C92745">
        <w:rPr>
          <w:rFonts w:ascii="Times New Roman" w:eastAsia="Avenir Next LT Pro Light" w:hAnsi="Times New Roman" w:cs="Times New Roman"/>
          <w:color w:val="000000" w:themeColor="text1"/>
          <w:lang w:val="es-ES"/>
        </w:rPr>
        <w:t xml:space="preserve">. </w:t>
      </w:r>
    </w:p>
    <w:p w:rsidR="699D51E3" w:rsidRPr="00C92745" w:rsidRDefault="699D51E3" w:rsidP="00DD2C82">
      <w:pPr>
        <w:spacing w:line="360" w:lineRule="auto"/>
        <w:ind w:left="1080"/>
        <w:jc w:val="both"/>
        <w:rPr>
          <w:rFonts w:ascii="Times New Roman" w:eastAsia="Avenir Next LT Pro Light" w:hAnsi="Times New Roman" w:cs="Times New Roman"/>
          <w:color w:val="000000" w:themeColor="text1"/>
          <w:highlight w:val="yellow"/>
          <w:lang w:val="es-ES"/>
        </w:rPr>
      </w:pPr>
    </w:p>
    <w:p w:rsidR="699D51E3" w:rsidRPr="00C92745" w:rsidRDefault="699D51E3" w:rsidP="699D51E3">
      <w:pPr>
        <w:jc w:val="both"/>
        <w:rPr>
          <w:rFonts w:ascii="Times New Roman" w:eastAsia="Avenir Next LT Pro Light" w:hAnsi="Times New Roman" w:cs="Times New Roman"/>
          <w:b/>
          <w:bCs/>
          <w:caps/>
          <w:color w:val="000000" w:themeColor="text1"/>
          <w:lang w:val="es-CR"/>
        </w:rPr>
      </w:pPr>
    </w:p>
    <w:p w:rsidR="00150C94" w:rsidRPr="00595E2D" w:rsidRDefault="00150C94" w:rsidP="00150C94">
      <w:pPr>
        <w:pStyle w:val="Prrafodelista"/>
        <w:numPr>
          <w:ilvl w:val="0"/>
          <w:numId w:val="12"/>
        </w:numPr>
        <w:spacing w:before="240" w:after="240" w:line="360" w:lineRule="auto"/>
        <w:jc w:val="both"/>
        <w:rPr>
          <w:rFonts w:ascii="Times New Roman" w:eastAsia="Avenir Next LT Pro Light" w:hAnsi="Times New Roman" w:cs="Times New Roman"/>
          <w:b/>
          <w:bCs/>
          <w:caps/>
          <w:sz w:val="24"/>
          <w:szCs w:val="24"/>
          <w:lang w:val="es-ES"/>
        </w:rPr>
      </w:pPr>
      <w:r w:rsidRPr="00595E2D">
        <w:rPr>
          <w:rFonts w:ascii="Times New Roman" w:eastAsia="Avenir Next LT Pro Light" w:hAnsi="Times New Roman" w:cs="Times New Roman"/>
          <w:b/>
          <w:bCs/>
          <w:caps/>
          <w:sz w:val="24"/>
          <w:szCs w:val="24"/>
          <w:lang w:val="es-ES"/>
        </w:rPr>
        <w:t>ANEXOS</w:t>
      </w:r>
    </w:p>
    <w:p w:rsidR="00150C94" w:rsidRDefault="00150C94">
      <w:pPr>
        <w:rPr>
          <w:rFonts w:ascii="Times New Roman" w:eastAsia="Avenir Next LT Pro Light" w:hAnsi="Times New Roman" w:cs="Times New Roman"/>
          <w:b/>
          <w:bCs/>
          <w:caps/>
          <w:highlight w:val="yellow"/>
          <w:lang w:val="es-ES"/>
        </w:rPr>
      </w:pPr>
    </w:p>
    <w:p w:rsidR="00073BA0" w:rsidRPr="001F4874" w:rsidRDefault="007A7136">
      <w:pPr>
        <w:rPr>
          <w:rFonts w:ascii="Times New Roman" w:hAnsi="Times New Roman" w:cs="Times New Roman"/>
          <w:b/>
          <w:bCs/>
          <w:lang w:val="es-CR"/>
        </w:rPr>
      </w:pPr>
      <w:r>
        <w:rPr>
          <w:rFonts w:ascii="Times New Roman" w:hAnsi="Times New Roman" w:cs="Times New Roman"/>
          <w:b/>
          <w:bCs/>
          <w:lang w:val="es-CR"/>
        </w:rPr>
        <w:br w:type="page"/>
      </w:r>
    </w:p>
    <w:p w:rsidR="00595E2D" w:rsidRPr="00E03B46" w:rsidRDefault="00595E2D" w:rsidP="00595E2D">
      <w:pPr>
        <w:jc w:val="center"/>
        <w:rPr>
          <w:rFonts w:ascii="Times New Roman" w:hAnsi="Times New Roman" w:cs="Times New Roman"/>
          <w:b/>
          <w:bCs/>
        </w:rPr>
      </w:pPr>
      <w:r w:rsidRPr="00E03B46">
        <w:rPr>
          <w:rFonts w:ascii="Times New Roman" w:hAnsi="Times New Roman" w:cs="Times New Roman"/>
          <w:b/>
          <w:bCs/>
        </w:rPr>
        <w:t xml:space="preserve">Anexo </w:t>
      </w:r>
      <w:r w:rsidR="001F4874">
        <w:rPr>
          <w:rFonts w:ascii="Times New Roman" w:hAnsi="Times New Roman" w:cs="Times New Roman"/>
          <w:b/>
          <w:bCs/>
        </w:rPr>
        <w:t>1</w:t>
      </w:r>
      <w:r w:rsidRPr="00E03B46">
        <w:rPr>
          <w:rFonts w:ascii="Times New Roman" w:hAnsi="Times New Roman" w:cs="Times New Roman"/>
          <w:b/>
          <w:bCs/>
        </w:rPr>
        <w:t>. Afiches sobre medidas de higiene</w:t>
      </w:r>
    </w:p>
    <w:p w:rsidR="00595E2D" w:rsidRDefault="00595E2D" w:rsidP="00595E2D">
      <w:pPr>
        <w:jc w:val="center"/>
        <w:rPr>
          <w:rFonts w:ascii="Times New Roman" w:hAnsi="Times New Roman" w:cs="Times New Roman"/>
        </w:rPr>
      </w:pPr>
    </w:p>
    <w:p w:rsidR="00595E2D" w:rsidRDefault="00595E2D" w:rsidP="00595E2D">
      <w:pPr>
        <w:jc w:val="center"/>
        <w:rPr>
          <w:rFonts w:ascii="Times New Roman" w:hAnsi="Times New Roman" w:cs="Times New Roman"/>
        </w:rPr>
      </w:pPr>
    </w:p>
    <w:p w:rsidR="00073BA0" w:rsidRDefault="00073BA0" w:rsidP="00595E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9C29967" wp14:editId="3983F509">
            <wp:extent cx="3921984" cy="6111240"/>
            <wp:effectExtent l="0" t="0" r="254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301" cy="614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BA0" w:rsidRDefault="00073B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95E2D" w:rsidRDefault="00595E2D" w:rsidP="00595E2D">
      <w:pPr>
        <w:jc w:val="center"/>
        <w:rPr>
          <w:rFonts w:ascii="Times New Roman" w:hAnsi="Times New Roman" w:cs="Times New Roman"/>
        </w:rPr>
      </w:pPr>
    </w:p>
    <w:p w:rsidR="00073BA0" w:rsidRDefault="00073BA0" w:rsidP="00073B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65C3469" wp14:editId="6A536753">
            <wp:extent cx="4221480" cy="6703145"/>
            <wp:effectExtent l="0" t="0" r="762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585" cy="67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 w:type="page"/>
      </w:r>
    </w:p>
    <w:p w:rsidR="00595E2D" w:rsidRDefault="00595E2D" w:rsidP="00595E2D">
      <w:pPr>
        <w:jc w:val="center"/>
        <w:rPr>
          <w:rFonts w:ascii="Times New Roman" w:hAnsi="Times New Roman" w:cs="Times New Roman"/>
        </w:rPr>
      </w:pPr>
    </w:p>
    <w:p w:rsidR="006D3707" w:rsidRDefault="006D3707" w:rsidP="00E03B46">
      <w:pPr>
        <w:jc w:val="center"/>
        <w:rPr>
          <w:rFonts w:ascii="Times New Roman" w:hAnsi="Times New Roman" w:cs="Times New Roman"/>
        </w:rPr>
      </w:pPr>
    </w:p>
    <w:p w:rsidR="005E36AF" w:rsidRDefault="005E36AF" w:rsidP="00E03B46">
      <w:pPr>
        <w:jc w:val="center"/>
        <w:rPr>
          <w:rFonts w:ascii="Times New Roman" w:hAnsi="Times New Roman" w:cs="Times New Roman"/>
        </w:rPr>
      </w:pPr>
    </w:p>
    <w:p w:rsidR="005E36AF" w:rsidRDefault="00073BA0" w:rsidP="00E03B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6957B08" wp14:editId="6F9DCE8D">
            <wp:extent cx="3169920" cy="6204228"/>
            <wp:effectExtent l="0" t="0" r="0" b="635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166" cy="622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268" w:rsidRDefault="00416268" w:rsidP="00E03B46">
      <w:pPr>
        <w:jc w:val="center"/>
        <w:rPr>
          <w:rFonts w:ascii="Times New Roman" w:hAnsi="Times New Roman" w:cs="Times New Roman"/>
        </w:rPr>
      </w:pPr>
    </w:p>
    <w:p w:rsidR="00073BA0" w:rsidRDefault="00073BA0" w:rsidP="00E03B46">
      <w:pPr>
        <w:jc w:val="center"/>
        <w:rPr>
          <w:rFonts w:ascii="Times New Roman" w:hAnsi="Times New Roman" w:cs="Times New Roman"/>
        </w:rPr>
      </w:pPr>
    </w:p>
    <w:p w:rsidR="00073BA0" w:rsidRDefault="00073BA0" w:rsidP="00E03B46">
      <w:pPr>
        <w:jc w:val="center"/>
        <w:rPr>
          <w:rFonts w:ascii="Times New Roman" w:hAnsi="Times New Roman" w:cs="Times New Roman"/>
        </w:rPr>
      </w:pPr>
    </w:p>
    <w:p w:rsidR="00416268" w:rsidRDefault="00416268" w:rsidP="00E03B46">
      <w:pPr>
        <w:jc w:val="center"/>
        <w:rPr>
          <w:rFonts w:ascii="Times New Roman" w:hAnsi="Times New Roman" w:cs="Times New Roman"/>
        </w:rPr>
      </w:pPr>
    </w:p>
    <w:p w:rsidR="00073BA0" w:rsidRDefault="00073BA0" w:rsidP="00E03B46">
      <w:pPr>
        <w:jc w:val="center"/>
        <w:rPr>
          <w:rFonts w:ascii="Times New Roman" w:hAnsi="Times New Roman" w:cs="Times New Roman"/>
        </w:rPr>
      </w:pPr>
    </w:p>
    <w:p w:rsidR="00073BA0" w:rsidRDefault="00073BA0" w:rsidP="00E03B46">
      <w:pPr>
        <w:jc w:val="center"/>
        <w:rPr>
          <w:rFonts w:ascii="Times New Roman" w:hAnsi="Times New Roman" w:cs="Times New Roman"/>
        </w:rPr>
      </w:pPr>
    </w:p>
    <w:p w:rsidR="00073BA0" w:rsidRPr="00C92745" w:rsidRDefault="00073BA0" w:rsidP="00E03B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409DF9A" wp14:editId="59D3CB78">
            <wp:extent cx="3322320" cy="3921836"/>
            <wp:effectExtent l="0" t="0" r="0" b="254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596" cy="393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3BA0" w:rsidRPr="00C92745" w:rsidSect="007D5CB3">
      <w:headerReference w:type="default" r:id="rId16"/>
      <w:footerReference w:type="default" r:id="rId17"/>
      <w:pgSz w:w="12240" w:h="15840"/>
      <w:pgMar w:top="2268" w:right="1134" w:bottom="223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0227" w:rsidRDefault="000D0227">
      <w:r>
        <w:separator/>
      </w:r>
    </w:p>
  </w:endnote>
  <w:endnote w:type="continuationSeparator" w:id="0">
    <w:p w:rsidR="000D0227" w:rsidRDefault="000D0227">
      <w:r>
        <w:continuationSeparator/>
      </w:r>
    </w:p>
  </w:endnote>
  <w:endnote w:type="continuationNotice" w:id="1">
    <w:p w:rsidR="000D0227" w:rsidRDefault="000D02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0916" w:type="dxa"/>
      <w:tblInd w:w="-433" w:type="dxa"/>
      <w:tblLook w:val="04A0" w:firstRow="1" w:lastRow="0" w:firstColumn="1" w:lastColumn="0" w:noHBand="0" w:noVBand="1"/>
    </w:tblPr>
    <w:tblGrid>
      <w:gridCol w:w="5414"/>
      <w:gridCol w:w="5502"/>
    </w:tblGrid>
    <w:tr w:rsidR="00E1609A">
      <w:trPr>
        <w:trHeight w:val="546"/>
      </w:trPr>
      <w:tc>
        <w:tcPr>
          <w:tcW w:w="5414" w:type="dxa"/>
          <w:tcBorders>
            <w:top w:val="nil"/>
            <w:left w:val="nil"/>
            <w:bottom w:val="nil"/>
            <w:right w:val="nil"/>
          </w:tcBorders>
        </w:tcPr>
        <w:p w:rsidR="00E1609A" w:rsidRDefault="00BF7EB5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Dirección de Gestión Humana</w:t>
          </w:r>
        </w:p>
        <w:p w:rsidR="00E1609A" w:rsidRDefault="00BF7EB5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San José, Barrio González Lahmann </w:t>
          </w:r>
        </w:p>
        <w:p w:rsidR="00E1609A" w:rsidRDefault="00BF7EB5">
          <w:pPr>
            <w:pStyle w:val="Piedepgina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Av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6-8, Calles 17-19, Teléfono: 2295-4961/2295-3945</w:t>
          </w:r>
        </w:p>
      </w:tc>
      <w:tc>
        <w:tcPr>
          <w:tcW w:w="5501" w:type="dxa"/>
          <w:tcBorders>
            <w:top w:val="nil"/>
            <w:left w:val="nil"/>
            <w:bottom w:val="nil"/>
            <w:right w:val="nil"/>
          </w:tcBorders>
        </w:tcPr>
        <w:p w:rsidR="00E1609A" w:rsidRDefault="00BF7EB5">
          <w:pPr>
            <w:pStyle w:val="Piedepgina"/>
            <w:jc w:val="right"/>
            <w:rPr>
              <w:rFonts w:ascii="Arial" w:hAnsi="Arial" w:cs="Arial"/>
              <w:sz w:val="16"/>
              <w:szCs w:val="16"/>
              <w:lang w:val="es-ES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>Subproceso Servicios de Salud</w:t>
          </w:r>
        </w:p>
        <w:p w:rsidR="00E1609A" w:rsidRDefault="000D0227">
          <w:pPr>
            <w:pStyle w:val="Piedepgina"/>
            <w:jc w:val="right"/>
            <w:rPr>
              <w:rFonts w:ascii="Arial" w:hAnsi="Arial" w:cs="Arial"/>
              <w:sz w:val="16"/>
              <w:szCs w:val="16"/>
              <w:lang w:val="es-CR"/>
            </w:rPr>
          </w:pPr>
          <w:hyperlink r:id="rId1">
            <w:r w:rsidR="00BF7EB5">
              <w:rPr>
                <w:rStyle w:val="EnlacedeInternet"/>
                <w:rFonts w:ascii="Arial" w:hAnsi="Arial" w:cs="Arial"/>
                <w:sz w:val="16"/>
                <w:szCs w:val="16"/>
                <w:lang w:val="es-CR"/>
              </w:rPr>
              <w:t>servicios_salud@poder-judicial.go.cr</w:t>
            </w:r>
          </w:hyperlink>
        </w:p>
        <w:p w:rsidR="00E1609A" w:rsidRDefault="00BF7EB5">
          <w:pPr>
            <w:pStyle w:val="Piedepgina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s-CR"/>
            </w:rPr>
            <w:t>Teléfono</w:t>
          </w:r>
          <w:r>
            <w:rPr>
              <w:rFonts w:ascii="Arial" w:hAnsi="Arial" w:cs="Arial"/>
              <w:sz w:val="16"/>
              <w:szCs w:val="16"/>
              <w:lang w:val="en-US"/>
            </w:rPr>
            <w:t>: 2295-3573 ext. 01-3572</w:t>
          </w:r>
        </w:p>
      </w:tc>
    </w:tr>
  </w:tbl>
  <w:p w:rsidR="00E1609A" w:rsidRDefault="00E1609A">
    <w:pPr>
      <w:tabs>
        <w:tab w:val="left" w:pos="1136"/>
      </w:tabs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0227" w:rsidRDefault="000D0227">
      <w:r>
        <w:separator/>
      </w:r>
    </w:p>
  </w:footnote>
  <w:footnote w:type="continuationSeparator" w:id="0">
    <w:p w:rsidR="000D0227" w:rsidRDefault="000D0227">
      <w:r>
        <w:continuationSeparator/>
      </w:r>
    </w:p>
  </w:footnote>
  <w:footnote w:type="continuationNotice" w:id="1">
    <w:p w:rsidR="000D0227" w:rsidRDefault="000D02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609A" w:rsidRDefault="00710A79" w:rsidP="00E425BE">
    <w:pPr>
      <w:pStyle w:val="Encabezado"/>
      <w:tabs>
        <w:tab w:val="clear" w:pos="4252"/>
        <w:tab w:val="clear" w:pos="8504"/>
        <w:tab w:val="left" w:pos="3138"/>
      </w:tabs>
    </w:pPr>
    <w:r>
      <w:rPr>
        <w:noProof/>
        <w:lang w:val="es-CR" w:eastAsia="es-CR"/>
      </w:rPr>
      <w:drawing>
        <wp:anchor distT="0" distB="0" distL="0" distR="0" simplePos="0" relativeHeight="251658240" behindDoc="1" locked="0" layoutInCell="1" allowOverlap="1" wp14:anchorId="52397E99" wp14:editId="02BA9AD6">
          <wp:simplePos x="0" y="0"/>
          <wp:positionH relativeFrom="page">
            <wp:align>right</wp:align>
          </wp:positionH>
          <wp:positionV relativeFrom="paragraph">
            <wp:posOffset>-441028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25BE">
      <w:tab/>
    </w:r>
  </w:p>
  <w:p w:rsidR="00E1609A" w:rsidRDefault="00E1609A" w:rsidP="00F108E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FE67BA4"/>
    <w:multiLevelType w:val="hybridMultilevel"/>
    <w:tmpl w:val="824F9D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63AB118"/>
    <w:multiLevelType w:val="hybridMultilevel"/>
    <w:tmpl w:val="E5AEEE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A9DA9EC"/>
    <w:multiLevelType w:val="hybridMultilevel"/>
    <w:tmpl w:val="7E82E4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006634"/>
    <w:multiLevelType w:val="multilevel"/>
    <w:tmpl w:val="5E30F5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37251F5"/>
    <w:multiLevelType w:val="hybridMultilevel"/>
    <w:tmpl w:val="1F98964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60842"/>
    <w:multiLevelType w:val="hybridMultilevel"/>
    <w:tmpl w:val="05829792"/>
    <w:lvl w:ilvl="0" w:tplc="5D2CC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748E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E6B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5A73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52A1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486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2AF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0C5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74B8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A6EEF"/>
    <w:multiLevelType w:val="hybridMultilevel"/>
    <w:tmpl w:val="0848357E"/>
    <w:lvl w:ilvl="0" w:tplc="849AA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E0A5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8A4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B22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FA9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2A8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94B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BCD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72A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F277F5"/>
    <w:multiLevelType w:val="hybridMultilevel"/>
    <w:tmpl w:val="FFFFFFFF"/>
    <w:lvl w:ilvl="0" w:tplc="93C8C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65E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5A3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CC48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3CBD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A4D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AC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38A1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B20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425F0"/>
    <w:multiLevelType w:val="hybridMultilevel"/>
    <w:tmpl w:val="3EC0A840"/>
    <w:lvl w:ilvl="0" w:tplc="140A000F">
      <w:start w:val="1"/>
      <w:numFmt w:val="decimal"/>
      <w:lvlText w:val="%1."/>
      <w:lvlJc w:val="left"/>
      <w:pPr>
        <w:ind w:left="1060" w:hanging="360"/>
      </w:pPr>
    </w:lvl>
    <w:lvl w:ilvl="1" w:tplc="140A0019">
      <w:start w:val="1"/>
      <w:numFmt w:val="lowerLetter"/>
      <w:lvlText w:val="%2."/>
      <w:lvlJc w:val="left"/>
      <w:pPr>
        <w:ind w:left="1780" w:hanging="360"/>
      </w:pPr>
    </w:lvl>
    <w:lvl w:ilvl="2" w:tplc="140A001B" w:tentative="1">
      <w:start w:val="1"/>
      <w:numFmt w:val="lowerRoman"/>
      <w:lvlText w:val="%3."/>
      <w:lvlJc w:val="right"/>
      <w:pPr>
        <w:ind w:left="2500" w:hanging="180"/>
      </w:pPr>
    </w:lvl>
    <w:lvl w:ilvl="3" w:tplc="140A000F" w:tentative="1">
      <w:start w:val="1"/>
      <w:numFmt w:val="decimal"/>
      <w:lvlText w:val="%4."/>
      <w:lvlJc w:val="left"/>
      <w:pPr>
        <w:ind w:left="3220" w:hanging="360"/>
      </w:pPr>
    </w:lvl>
    <w:lvl w:ilvl="4" w:tplc="140A0019" w:tentative="1">
      <w:start w:val="1"/>
      <w:numFmt w:val="lowerLetter"/>
      <w:lvlText w:val="%5."/>
      <w:lvlJc w:val="left"/>
      <w:pPr>
        <w:ind w:left="3940" w:hanging="360"/>
      </w:pPr>
    </w:lvl>
    <w:lvl w:ilvl="5" w:tplc="140A001B" w:tentative="1">
      <w:start w:val="1"/>
      <w:numFmt w:val="lowerRoman"/>
      <w:lvlText w:val="%6."/>
      <w:lvlJc w:val="right"/>
      <w:pPr>
        <w:ind w:left="4660" w:hanging="180"/>
      </w:pPr>
    </w:lvl>
    <w:lvl w:ilvl="6" w:tplc="140A000F" w:tentative="1">
      <w:start w:val="1"/>
      <w:numFmt w:val="decimal"/>
      <w:lvlText w:val="%7."/>
      <w:lvlJc w:val="left"/>
      <w:pPr>
        <w:ind w:left="5380" w:hanging="360"/>
      </w:pPr>
    </w:lvl>
    <w:lvl w:ilvl="7" w:tplc="140A0019" w:tentative="1">
      <w:start w:val="1"/>
      <w:numFmt w:val="lowerLetter"/>
      <w:lvlText w:val="%8."/>
      <w:lvlJc w:val="left"/>
      <w:pPr>
        <w:ind w:left="6100" w:hanging="360"/>
      </w:pPr>
    </w:lvl>
    <w:lvl w:ilvl="8" w:tplc="1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11AA50FE"/>
    <w:multiLevelType w:val="multilevel"/>
    <w:tmpl w:val="F050C7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3595FEE"/>
    <w:multiLevelType w:val="hybridMultilevel"/>
    <w:tmpl w:val="D0DAE882"/>
    <w:lvl w:ilvl="0" w:tplc="536CA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C24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A6BC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EC6B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80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92D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F4F0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6A2E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42DA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7A6BDA"/>
    <w:multiLevelType w:val="hybridMultilevel"/>
    <w:tmpl w:val="AECC78FE"/>
    <w:lvl w:ilvl="0" w:tplc="38487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2415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6E0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CE6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5C06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D8B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363A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AC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AE5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16F14"/>
    <w:multiLevelType w:val="hybridMultilevel"/>
    <w:tmpl w:val="3BC42888"/>
    <w:lvl w:ilvl="0" w:tplc="08A4B6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90626B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14AB5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D9EF62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47267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F8137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A424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9D065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10D96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42A4D5D"/>
    <w:multiLevelType w:val="hybridMultilevel"/>
    <w:tmpl w:val="759EAC0A"/>
    <w:lvl w:ilvl="0" w:tplc="1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148155BE"/>
    <w:multiLevelType w:val="hybridMultilevel"/>
    <w:tmpl w:val="40A433B2"/>
    <w:lvl w:ilvl="0" w:tplc="D4067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BE7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1CA2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ACD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5F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5E24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6887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3EE5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1CD1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403839"/>
    <w:multiLevelType w:val="hybridMultilevel"/>
    <w:tmpl w:val="7BCA5FB4"/>
    <w:lvl w:ilvl="0" w:tplc="7B6AF48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E15AFB"/>
    <w:multiLevelType w:val="hybridMultilevel"/>
    <w:tmpl w:val="140A001F"/>
    <w:lvl w:ilvl="0" w:tplc="0D0E30C0">
      <w:start w:val="1"/>
      <w:numFmt w:val="decimal"/>
      <w:lvlText w:val="%1."/>
      <w:lvlJc w:val="left"/>
      <w:pPr>
        <w:ind w:left="360" w:hanging="360"/>
      </w:pPr>
    </w:lvl>
    <w:lvl w:ilvl="1" w:tplc="8D2AF390">
      <w:start w:val="1"/>
      <w:numFmt w:val="decimal"/>
      <w:lvlText w:val="%1.%2."/>
      <w:lvlJc w:val="left"/>
      <w:pPr>
        <w:ind w:left="792" w:hanging="432"/>
      </w:pPr>
    </w:lvl>
    <w:lvl w:ilvl="2" w:tplc="88DAA474">
      <w:start w:val="1"/>
      <w:numFmt w:val="decimal"/>
      <w:lvlText w:val="%1.%2.%3."/>
      <w:lvlJc w:val="left"/>
      <w:pPr>
        <w:ind w:left="1224" w:hanging="504"/>
      </w:pPr>
    </w:lvl>
    <w:lvl w:ilvl="3" w:tplc="861A23EC">
      <w:start w:val="1"/>
      <w:numFmt w:val="decimal"/>
      <w:lvlText w:val="%1.%2.%3.%4."/>
      <w:lvlJc w:val="left"/>
      <w:pPr>
        <w:ind w:left="1728" w:hanging="648"/>
      </w:pPr>
    </w:lvl>
    <w:lvl w:ilvl="4" w:tplc="625CE7C0">
      <w:start w:val="1"/>
      <w:numFmt w:val="decimal"/>
      <w:lvlText w:val="%1.%2.%3.%4.%5."/>
      <w:lvlJc w:val="left"/>
      <w:pPr>
        <w:ind w:left="2232" w:hanging="792"/>
      </w:pPr>
    </w:lvl>
    <w:lvl w:ilvl="5" w:tplc="6D920B86">
      <w:start w:val="1"/>
      <w:numFmt w:val="decimal"/>
      <w:lvlText w:val="%1.%2.%3.%4.%5.%6."/>
      <w:lvlJc w:val="left"/>
      <w:pPr>
        <w:ind w:left="2736" w:hanging="936"/>
      </w:pPr>
    </w:lvl>
    <w:lvl w:ilvl="6" w:tplc="52F28C14">
      <w:start w:val="1"/>
      <w:numFmt w:val="decimal"/>
      <w:lvlText w:val="%1.%2.%3.%4.%5.%6.%7."/>
      <w:lvlJc w:val="left"/>
      <w:pPr>
        <w:ind w:left="3240" w:hanging="1080"/>
      </w:pPr>
    </w:lvl>
    <w:lvl w:ilvl="7" w:tplc="864C79B2">
      <w:start w:val="1"/>
      <w:numFmt w:val="decimal"/>
      <w:lvlText w:val="%1.%2.%3.%4.%5.%6.%7.%8."/>
      <w:lvlJc w:val="left"/>
      <w:pPr>
        <w:ind w:left="3744" w:hanging="1224"/>
      </w:pPr>
    </w:lvl>
    <w:lvl w:ilvl="8" w:tplc="42840E9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BD32DF1"/>
    <w:multiLevelType w:val="hybridMultilevel"/>
    <w:tmpl w:val="7A5C88CA"/>
    <w:lvl w:ilvl="0" w:tplc="7CD6B406">
      <w:start w:val="1"/>
      <w:numFmt w:val="decimal"/>
      <w:lvlText w:val="%1."/>
      <w:lvlJc w:val="left"/>
      <w:pPr>
        <w:ind w:left="720" w:hanging="360"/>
      </w:pPr>
    </w:lvl>
    <w:lvl w:ilvl="1" w:tplc="CABC2132">
      <w:start w:val="1"/>
      <w:numFmt w:val="decimal"/>
      <w:lvlText w:val="%1.%2"/>
      <w:lvlJc w:val="left"/>
      <w:pPr>
        <w:ind w:left="1440" w:hanging="360"/>
      </w:pPr>
    </w:lvl>
    <w:lvl w:ilvl="2" w:tplc="D1181D96">
      <w:start w:val="1"/>
      <w:numFmt w:val="decimal"/>
      <w:lvlText w:val="%1.%2.%3"/>
      <w:lvlJc w:val="left"/>
      <w:pPr>
        <w:ind w:left="2160" w:hanging="180"/>
      </w:pPr>
    </w:lvl>
    <w:lvl w:ilvl="3" w:tplc="8CB8FC34">
      <w:start w:val="1"/>
      <w:numFmt w:val="decimal"/>
      <w:lvlText w:val="%4."/>
      <w:lvlJc w:val="left"/>
      <w:pPr>
        <w:ind w:left="2880" w:hanging="360"/>
      </w:pPr>
    </w:lvl>
    <w:lvl w:ilvl="4" w:tplc="E7E00CBE">
      <w:start w:val="1"/>
      <w:numFmt w:val="lowerLetter"/>
      <w:lvlText w:val="%5."/>
      <w:lvlJc w:val="left"/>
      <w:pPr>
        <w:ind w:left="3600" w:hanging="360"/>
      </w:pPr>
    </w:lvl>
    <w:lvl w:ilvl="5" w:tplc="544A0FB0">
      <w:start w:val="1"/>
      <w:numFmt w:val="lowerRoman"/>
      <w:lvlText w:val="%6."/>
      <w:lvlJc w:val="right"/>
      <w:pPr>
        <w:ind w:left="4320" w:hanging="180"/>
      </w:pPr>
    </w:lvl>
    <w:lvl w:ilvl="6" w:tplc="430C8710">
      <w:start w:val="1"/>
      <w:numFmt w:val="decimal"/>
      <w:lvlText w:val="%7."/>
      <w:lvlJc w:val="left"/>
      <w:pPr>
        <w:ind w:left="5040" w:hanging="360"/>
      </w:pPr>
    </w:lvl>
    <w:lvl w:ilvl="7" w:tplc="0C50BB0E">
      <w:start w:val="1"/>
      <w:numFmt w:val="lowerLetter"/>
      <w:lvlText w:val="%8."/>
      <w:lvlJc w:val="left"/>
      <w:pPr>
        <w:ind w:left="5760" w:hanging="360"/>
      </w:pPr>
    </w:lvl>
    <w:lvl w:ilvl="8" w:tplc="85B4CC3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A5BE4"/>
    <w:multiLevelType w:val="hybridMultilevel"/>
    <w:tmpl w:val="EB6AC350"/>
    <w:lvl w:ilvl="0" w:tplc="6386AB80">
      <w:start w:val="1"/>
      <w:numFmt w:val="decimal"/>
      <w:lvlText w:val="%1."/>
      <w:lvlJc w:val="left"/>
      <w:pPr>
        <w:ind w:left="720" w:hanging="360"/>
      </w:pPr>
    </w:lvl>
    <w:lvl w:ilvl="1" w:tplc="EFF08716">
      <w:start w:val="1"/>
      <w:numFmt w:val="lowerLetter"/>
      <w:lvlText w:val="%2."/>
      <w:lvlJc w:val="left"/>
      <w:pPr>
        <w:ind w:left="1440" w:hanging="360"/>
      </w:pPr>
    </w:lvl>
    <w:lvl w:ilvl="2" w:tplc="B978A36C">
      <w:start w:val="1"/>
      <w:numFmt w:val="lowerRoman"/>
      <w:lvlText w:val="%3."/>
      <w:lvlJc w:val="right"/>
      <w:pPr>
        <w:ind w:left="2160" w:hanging="180"/>
      </w:pPr>
    </w:lvl>
    <w:lvl w:ilvl="3" w:tplc="16922E30">
      <w:start w:val="1"/>
      <w:numFmt w:val="decimal"/>
      <w:lvlText w:val="%4."/>
      <w:lvlJc w:val="left"/>
      <w:pPr>
        <w:ind w:left="2880" w:hanging="360"/>
      </w:pPr>
    </w:lvl>
    <w:lvl w:ilvl="4" w:tplc="60CAA322">
      <w:start w:val="1"/>
      <w:numFmt w:val="lowerLetter"/>
      <w:lvlText w:val="%5."/>
      <w:lvlJc w:val="left"/>
      <w:pPr>
        <w:ind w:left="3600" w:hanging="360"/>
      </w:pPr>
    </w:lvl>
    <w:lvl w:ilvl="5" w:tplc="DC649F3C">
      <w:start w:val="1"/>
      <w:numFmt w:val="lowerRoman"/>
      <w:lvlText w:val="%6."/>
      <w:lvlJc w:val="right"/>
      <w:pPr>
        <w:ind w:left="4320" w:hanging="180"/>
      </w:pPr>
    </w:lvl>
    <w:lvl w:ilvl="6" w:tplc="4A7869DA">
      <w:start w:val="1"/>
      <w:numFmt w:val="decimal"/>
      <w:lvlText w:val="%7."/>
      <w:lvlJc w:val="left"/>
      <w:pPr>
        <w:ind w:left="5040" w:hanging="360"/>
      </w:pPr>
    </w:lvl>
    <w:lvl w:ilvl="7" w:tplc="3C365326">
      <w:start w:val="1"/>
      <w:numFmt w:val="lowerLetter"/>
      <w:lvlText w:val="%8."/>
      <w:lvlJc w:val="left"/>
      <w:pPr>
        <w:ind w:left="5760" w:hanging="360"/>
      </w:pPr>
    </w:lvl>
    <w:lvl w:ilvl="8" w:tplc="59E0439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3B0AB9"/>
    <w:multiLevelType w:val="hybridMultilevel"/>
    <w:tmpl w:val="1656420E"/>
    <w:lvl w:ilvl="0" w:tplc="5E36C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E8B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EA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0015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24A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200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405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27E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806D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4800BF"/>
    <w:multiLevelType w:val="hybridMultilevel"/>
    <w:tmpl w:val="FFFFFFFF"/>
    <w:lvl w:ilvl="0" w:tplc="818C5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6E1F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BC5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9650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989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D4B1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049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AA61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942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D44439"/>
    <w:multiLevelType w:val="hybridMultilevel"/>
    <w:tmpl w:val="24E48C72"/>
    <w:lvl w:ilvl="0" w:tplc="5D5862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CB8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72D6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54F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89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EEEE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FE9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DCD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2881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48F3C79"/>
    <w:multiLevelType w:val="hybridMultilevel"/>
    <w:tmpl w:val="4D2272B2"/>
    <w:lvl w:ilvl="0" w:tplc="88DE4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D42F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F40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C7E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E4D0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746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848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12B7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186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89329C"/>
    <w:multiLevelType w:val="hybridMultilevel"/>
    <w:tmpl w:val="C7023DCC"/>
    <w:lvl w:ilvl="0" w:tplc="43E07270">
      <w:start w:val="1"/>
      <w:numFmt w:val="decimal"/>
      <w:lvlText w:val="%1."/>
      <w:lvlJc w:val="left"/>
      <w:pPr>
        <w:ind w:left="720" w:hanging="360"/>
      </w:pPr>
    </w:lvl>
    <w:lvl w:ilvl="1" w:tplc="B7EA09EE">
      <w:start w:val="1"/>
      <w:numFmt w:val="decimal"/>
      <w:lvlText w:val="%1.%2."/>
      <w:lvlJc w:val="left"/>
      <w:pPr>
        <w:ind w:left="1440" w:hanging="360"/>
      </w:pPr>
    </w:lvl>
    <w:lvl w:ilvl="2" w:tplc="54DE2CAE">
      <w:start w:val="1"/>
      <w:numFmt w:val="decimal"/>
      <w:lvlText w:val="%1.%2.%3."/>
      <w:lvlJc w:val="left"/>
      <w:pPr>
        <w:ind w:left="2160" w:hanging="180"/>
      </w:pPr>
    </w:lvl>
    <w:lvl w:ilvl="3" w:tplc="8C807AE6">
      <w:start w:val="1"/>
      <w:numFmt w:val="decimal"/>
      <w:lvlText w:val="%1.%2.%3.%4."/>
      <w:lvlJc w:val="left"/>
      <w:pPr>
        <w:ind w:left="2880" w:hanging="360"/>
      </w:pPr>
    </w:lvl>
    <w:lvl w:ilvl="4" w:tplc="4ED4A3F2">
      <w:start w:val="1"/>
      <w:numFmt w:val="decimal"/>
      <w:lvlText w:val="%1.%2.%3.%4.%5."/>
      <w:lvlJc w:val="left"/>
      <w:pPr>
        <w:ind w:left="3600" w:hanging="360"/>
      </w:pPr>
    </w:lvl>
    <w:lvl w:ilvl="5" w:tplc="11E86534">
      <w:start w:val="1"/>
      <w:numFmt w:val="decimal"/>
      <w:lvlText w:val="%1.%2.%3.%4.%5.%6."/>
      <w:lvlJc w:val="left"/>
      <w:pPr>
        <w:ind w:left="4320" w:hanging="180"/>
      </w:pPr>
    </w:lvl>
    <w:lvl w:ilvl="6" w:tplc="F9328FB0">
      <w:start w:val="1"/>
      <w:numFmt w:val="decimal"/>
      <w:lvlText w:val="%1.%2.%3.%4.%5.%6.%7."/>
      <w:lvlJc w:val="left"/>
      <w:pPr>
        <w:ind w:left="5040" w:hanging="360"/>
      </w:pPr>
    </w:lvl>
    <w:lvl w:ilvl="7" w:tplc="C94864B2">
      <w:start w:val="1"/>
      <w:numFmt w:val="decimal"/>
      <w:lvlText w:val="%1.%2.%3.%4.%5.%6.%7.%8."/>
      <w:lvlJc w:val="left"/>
      <w:pPr>
        <w:ind w:left="5760" w:hanging="360"/>
      </w:pPr>
    </w:lvl>
    <w:lvl w:ilvl="8" w:tplc="654A1F2A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4" w15:restartNumberingAfterBreak="0">
    <w:nsid w:val="276B7722"/>
    <w:multiLevelType w:val="hybridMultilevel"/>
    <w:tmpl w:val="40E867A8"/>
    <w:lvl w:ilvl="0" w:tplc="83FA7D6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91AF8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0A6D6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1EA1A4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B38BD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CC2B5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AE467E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65233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2CB30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7E950D9"/>
    <w:multiLevelType w:val="hybridMultilevel"/>
    <w:tmpl w:val="B51431EA"/>
    <w:lvl w:ilvl="0" w:tplc="7B6AF48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FC3C69"/>
    <w:multiLevelType w:val="hybridMultilevel"/>
    <w:tmpl w:val="8D98AD2E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C900CD"/>
    <w:multiLevelType w:val="hybridMultilevel"/>
    <w:tmpl w:val="0E868FD8"/>
    <w:lvl w:ilvl="0" w:tplc="48BA7002">
      <w:start w:val="1"/>
      <w:numFmt w:val="decimal"/>
      <w:lvlText w:val="%1."/>
      <w:lvlJc w:val="left"/>
      <w:pPr>
        <w:ind w:left="720" w:hanging="360"/>
      </w:pPr>
    </w:lvl>
    <w:lvl w:ilvl="1" w:tplc="5720E640">
      <w:start w:val="1"/>
      <w:numFmt w:val="decimal"/>
      <w:lvlText w:val="%1.%2."/>
      <w:lvlJc w:val="left"/>
      <w:pPr>
        <w:ind w:left="1440" w:hanging="360"/>
      </w:pPr>
    </w:lvl>
    <w:lvl w:ilvl="2" w:tplc="C3A65AB2">
      <w:start w:val="1"/>
      <w:numFmt w:val="decimal"/>
      <w:lvlText w:val="%1.%2.%3."/>
      <w:lvlJc w:val="left"/>
      <w:pPr>
        <w:ind w:left="2160" w:hanging="180"/>
      </w:pPr>
    </w:lvl>
    <w:lvl w:ilvl="3" w:tplc="F4120148">
      <w:start w:val="1"/>
      <w:numFmt w:val="decimal"/>
      <w:lvlText w:val="%1.%2.%3.%4."/>
      <w:lvlJc w:val="left"/>
      <w:pPr>
        <w:ind w:left="2880" w:hanging="360"/>
      </w:pPr>
    </w:lvl>
    <w:lvl w:ilvl="4" w:tplc="6C601B04">
      <w:start w:val="1"/>
      <w:numFmt w:val="decimal"/>
      <w:lvlText w:val="%1.%2.%3.%4.%5."/>
      <w:lvlJc w:val="left"/>
      <w:pPr>
        <w:ind w:left="3600" w:hanging="360"/>
      </w:pPr>
    </w:lvl>
    <w:lvl w:ilvl="5" w:tplc="C3DC5CE4">
      <w:start w:val="1"/>
      <w:numFmt w:val="decimal"/>
      <w:lvlText w:val="%1.%2.%3.%4.%5.%6."/>
      <w:lvlJc w:val="left"/>
      <w:pPr>
        <w:ind w:left="4320" w:hanging="180"/>
      </w:pPr>
    </w:lvl>
    <w:lvl w:ilvl="6" w:tplc="10B68B06">
      <w:start w:val="1"/>
      <w:numFmt w:val="decimal"/>
      <w:lvlText w:val="%1.%2.%3.%4.%5.%6.%7."/>
      <w:lvlJc w:val="left"/>
      <w:pPr>
        <w:ind w:left="5040" w:hanging="360"/>
      </w:pPr>
    </w:lvl>
    <w:lvl w:ilvl="7" w:tplc="EEDE4D48">
      <w:start w:val="1"/>
      <w:numFmt w:val="decimal"/>
      <w:lvlText w:val="%1.%2.%3.%4.%5.%6.%7.%8."/>
      <w:lvlJc w:val="left"/>
      <w:pPr>
        <w:ind w:left="5760" w:hanging="360"/>
      </w:pPr>
    </w:lvl>
    <w:lvl w:ilvl="8" w:tplc="1E447A3A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8" w15:restartNumberingAfterBreak="0">
    <w:nsid w:val="2DC46CAE"/>
    <w:multiLevelType w:val="hybridMultilevel"/>
    <w:tmpl w:val="FFFFFFFF"/>
    <w:lvl w:ilvl="0" w:tplc="591AC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60C1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6EE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C3A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4AD3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9E3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D6CA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D62E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2C65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3742CA"/>
    <w:multiLevelType w:val="hybridMultilevel"/>
    <w:tmpl w:val="E11EFC6C"/>
    <w:lvl w:ilvl="0" w:tplc="4E464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688C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1E0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EE4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529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84D5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A5F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8E1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EEDD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D44BC3"/>
    <w:multiLevelType w:val="hybridMultilevel"/>
    <w:tmpl w:val="6E24E276"/>
    <w:lvl w:ilvl="0" w:tplc="0392618A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8972F01"/>
    <w:multiLevelType w:val="hybridMultilevel"/>
    <w:tmpl w:val="D236D730"/>
    <w:lvl w:ilvl="0" w:tplc="D5FEE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8CA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043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160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64A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7C9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682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E07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5C1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38A96908"/>
    <w:multiLevelType w:val="hybridMultilevel"/>
    <w:tmpl w:val="33860D94"/>
    <w:lvl w:ilvl="0" w:tplc="C4048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EE22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41460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0DCB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5A287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6B0CE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C4668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53E14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82E3B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3937288C"/>
    <w:multiLevelType w:val="hybridMultilevel"/>
    <w:tmpl w:val="7CEE19F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DB1ABD"/>
    <w:multiLevelType w:val="multilevel"/>
    <w:tmpl w:val="FFDAF8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1E93CF6"/>
    <w:multiLevelType w:val="hybridMultilevel"/>
    <w:tmpl w:val="BB4499C2"/>
    <w:lvl w:ilvl="0" w:tplc="7B6AF48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6D1B32"/>
    <w:multiLevelType w:val="hybridMultilevel"/>
    <w:tmpl w:val="E56E40B4"/>
    <w:lvl w:ilvl="0" w:tplc="7B6AF48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961F70"/>
    <w:multiLevelType w:val="hybridMultilevel"/>
    <w:tmpl w:val="62CCB016"/>
    <w:lvl w:ilvl="0" w:tplc="EE586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ECCA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AE42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B2B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1C0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40C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B08D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6699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5E75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68785A"/>
    <w:multiLevelType w:val="hybridMultilevel"/>
    <w:tmpl w:val="BB761370"/>
    <w:lvl w:ilvl="0" w:tplc="1F58C4A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B7223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8C0A6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42B27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6C4FB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08055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10E535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43007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BA7A3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9A75968"/>
    <w:multiLevelType w:val="hybridMultilevel"/>
    <w:tmpl w:val="FFFFFFFF"/>
    <w:lvl w:ilvl="0" w:tplc="8BA01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E8A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708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BE6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00B3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A65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8C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DAC4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84A4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996EA3"/>
    <w:multiLevelType w:val="hybridMultilevel"/>
    <w:tmpl w:val="8984F33C"/>
    <w:lvl w:ilvl="0" w:tplc="CEB479AC">
      <w:start w:val="1"/>
      <w:numFmt w:val="lowerLetter"/>
      <w:lvlText w:val="%1)"/>
      <w:lvlJc w:val="left"/>
      <w:pPr>
        <w:ind w:left="720" w:hanging="360"/>
      </w:pPr>
    </w:lvl>
    <w:lvl w:ilvl="1" w:tplc="3492146E">
      <w:start w:val="1"/>
      <w:numFmt w:val="lowerLetter"/>
      <w:lvlText w:val="%2."/>
      <w:lvlJc w:val="left"/>
      <w:pPr>
        <w:ind w:left="1440" w:hanging="360"/>
      </w:pPr>
    </w:lvl>
    <w:lvl w:ilvl="2" w:tplc="1B46CDA0">
      <w:start w:val="1"/>
      <w:numFmt w:val="lowerRoman"/>
      <w:lvlText w:val="%3."/>
      <w:lvlJc w:val="right"/>
      <w:pPr>
        <w:ind w:left="2160" w:hanging="180"/>
      </w:pPr>
    </w:lvl>
    <w:lvl w:ilvl="3" w:tplc="ECF2C1D2">
      <w:start w:val="1"/>
      <w:numFmt w:val="decimal"/>
      <w:lvlText w:val="%4."/>
      <w:lvlJc w:val="left"/>
      <w:pPr>
        <w:ind w:left="2880" w:hanging="360"/>
      </w:pPr>
    </w:lvl>
    <w:lvl w:ilvl="4" w:tplc="24CC0F48">
      <w:start w:val="1"/>
      <w:numFmt w:val="lowerLetter"/>
      <w:lvlText w:val="%5."/>
      <w:lvlJc w:val="left"/>
      <w:pPr>
        <w:ind w:left="3600" w:hanging="360"/>
      </w:pPr>
    </w:lvl>
    <w:lvl w:ilvl="5" w:tplc="93C0A9D8">
      <w:start w:val="1"/>
      <w:numFmt w:val="lowerRoman"/>
      <w:lvlText w:val="%6."/>
      <w:lvlJc w:val="right"/>
      <w:pPr>
        <w:ind w:left="4320" w:hanging="180"/>
      </w:pPr>
    </w:lvl>
    <w:lvl w:ilvl="6" w:tplc="746857D6">
      <w:start w:val="1"/>
      <w:numFmt w:val="decimal"/>
      <w:lvlText w:val="%7."/>
      <w:lvlJc w:val="left"/>
      <w:pPr>
        <w:ind w:left="5040" w:hanging="360"/>
      </w:pPr>
    </w:lvl>
    <w:lvl w:ilvl="7" w:tplc="3EE672D0">
      <w:start w:val="1"/>
      <w:numFmt w:val="lowerLetter"/>
      <w:lvlText w:val="%8."/>
      <w:lvlJc w:val="left"/>
      <w:pPr>
        <w:ind w:left="5760" w:hanging="360"/>
      </w:pPr>
    </w:lvl>
    <w:lvl w:ilvl="8" w:tplc="2E92F89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469B8C"/>
    <w:multiLevelType w:val="hybridMultilevel"/>
    <w:tmpl w:val="E1D95E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538279F6"/>
    <w:multiLevelType w:val="hybridMultilevel"/>
    <w:tmpl w:val="4A66C244"/>
    <w:lvl w:ilvl="0" w:tplc="FF18CA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EE2C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DC81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CC3F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6CC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F8A9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76B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128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76B5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6D3332F"/>
    <w:multiLevelType w:val="hybridMultilevel"/>
    <w:tmpl w:val="BB426EB6"/>
    <w:lvl w:ilvl="0" w:tplc="DD0EE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427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E06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B6C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AED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1685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C0B8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7286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6AC6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7D96D15"/>
    <w:multiLevelType w:val="hybridMultilevel"/>
    <w:tmpl w:val="7C983282"/>
    <w:lvl w:ilvl="0" w:tplc="95962F98">
      <w:start w:val="1"/>
      <w:numFmt w:val="decimal"/>
      <w:lvlText w:val="%1."/>
      <w:lvlJc w:val="left"/>
      <w:pPr>
        <w:ind w:left="720" w:hanging="360"/>
      </w:pPr>
    </w:lvl>
    <w:lvl w:ilvl="1" w:tplc="4C20CB20">
      <w:start w:val="1"/>
      <w:numFmt w:val="decimal"/>
      <w:lvlText w:val="%1.%2."/>
      <w:lvlJc w:val="left"/>
      <w:pPr>
        <w:ind w:left="1440" w:hanging="360"/>
      </w:pPr>
    </w:lvl>
    <w:lvl w:ilvl="2" w:tplc="1E8096E6">
      <w:start w:val="1"/>
      <w:numFmt w:val="decimal"/>
      <w:lvlText w:val="%1.%2.%3."/>
      <w:lvlJc w:val="left"/>
      <w:pPr>
        <w:ind w:left="2160" w:hanging="180"/>
      </w:pPr>
    </w:lvl>
    <w:lvl w:ilvl="3" w:tplc="5D804DEC">
      <w:start w:val="1"/>
      <w:numFmt w:val="decimal"/>
      <w:lvlText w:val="%1.%2.%3.%4."/>
      <w:lvlJc w:val="left"/>
      <w:pPr>
        <w:ind w:left="2880" w:hanging="360"/>
      </w:pPr>
    </w:lvl>
    <w:lvl w:ilvl="4" w:tplc="BF849CE6">
      <w:start w:val="1"/>
      <w:numFmt w:val="decimal"/>
      <w:lvlText w:val="%1.%2.%3.%4.%5."/>
      <w:lvlJc w:val="left"/>
      <w:pPr>
        <w:ind w:left="3600" w:hanging="360"/>
      </w:pPr>
    </w:lvl>
    <w:lvl w:ilvl="5" w:tplc="AECE9D44">
      <w:start w:val="1"/>
      <w:numFmt w:val="decimal"/>
      <w:lvlText w:val="%1.%2.%3.%4.%5.%6."/>
      <w:lvlJc w:val="left"/>
      <w:pPr>
        <w:ind w:left="4320" w:hanging="180"/>
      </w:pPr>
    </w:lvl>
    <w:lvl w:ilvl="6" w:tplc="D0AE3124">
      <w:start w:val="1"/>
      <w:numFmt w:val="decimal"/>
      <w:lvlText w:val="%1.%2.%3.%4.%5.%6.%7."/>
      <w:lvlJc w:val="left"/>
      <w:pPr>
        <w:ind w:left="5040" w:hanging="360"/>
      </w:pPr>
    </w:lvl>
    <w:lvl w:ilvl="7" w:tplc="C1F2E036">
      <w:start w:val="1"/>
      <w:numFmt w:val="decimal"/>
      <w:lvlText w:val="%1.%2.%3.%4.%5.%6.%7.%8."/>
      <w:lvlJc w:val="left"/>
      <w:pPr>
        <w:ind w:left="5760" w:hanging="360"/>
      </w:pPr>
    </w:lvl>
    <w:lvl w:ilvl="8" w:tplc="F32677D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5" w15:restartNumberingAfterBreak="0">
    <w:nsid w:val="5ECC01EA"/>
    <w:multiLevelType w:val="hybridMultilevel"/>
    <w:tmpl w:val="FFFFFFFF"/>
    <w:lvl w:ilvl="0" w:tplc="4B2E77D2">
      <w:start w:val="1"/>
      <w:numFmt w:val="decimal"/>
      <w:lvlText w:val="%1."/>
      <w:lvlJc w:val="left"/>
      <w:pPr>
        <w:ind w:left="720" w:hanging="360"/>
      </w:pPr>
    </w:lvl>
    <w:lvl w:ilvl="1" w:tplc="54409E20">
      <w:start w:val="1"/>
      <w:numFmt w:val="lowerLetter"/>
      <w:lvlText w:val="%2."/>
      <w:lvlJc w:val="left"/>
      <w:pPr>
        <w:ind w:left="1440" w:hanging="360"/>
      </w:pPr>
    </w:lvl>
    <w:lvl w:ilvl="2" w:tplc="C5748AEE">
      <w:start w:val="1"/>
      <w:numFmt w:val="lowerRoman"/>
      <w:lvlText w:val="%3."/>
      <w:lvlJc w:val="right"/>
      <w:pPr>
        <w:ind w:left="2160" w:hanging="180"/>
      </w:pPr>
    </w:lvl>
    <w:lvl w:ilvl="3" w:tplc="4790E90A">
      <w:start w:val="1"/>
      <w:numFmt w:val="decimal"/>
      <w:lvlText w:val="%4."/>
      <w:lvlJc w:val="left"/>
      <w:pPr>
        <w:ind w:left="2880" w:hanging="360"/>
      </w:pPr>
    </w:lvl>
    <w:lvl w:ilvl="4" w:tplc="E04A077A">
      <w:start w:val="1"/>
      <w:numFmt w:val="lowerLetter"/>
      <w:lvlText w:val="%5."/>
      <w:lvlJc w:val="left"/>
      <w:pPr>
        <w:ind w:left="3600" w:hanging="360"/>
      </w:pPr>
    </w:lvl>
    <w:lvl w:ilvl="5" w:tplc="2AFC8106">
      <w:start w:val="1"/>
      <w:numFmt w:val="lowerRoman"/>
      <w:lvlText w:val="%6."/>
      <w:lvlJc w:val="right"/>
      <w:pPr>
        <w:ind w:left="4320" w:hanging="180"/>
      </w:pPr>
    </w:lvl>
    <w:lvl w:ilvl="6" w:tplc="4058D052">
      <w:start w:val="1"/>
      <w:numFmt w:val="decimal"/>
      <w:lvlText w:val="%7."/>
      <w:lvlJc w:val="left"/>
      <w:pPr>
        <w:ind w:left="5040" w:hanging="360"/>
      </w:pPr>
    </w:lvl>
    <w:lvl w:ilvl="7" w:tplc="83A6F65E">
      <w:start w:val="1"/>
      <w:numFmt w:val="lowerLetter"/>
      <w:lvlText w:val="%8."/>
      <w:lvlJc w:val="left"/>
      <w:pPr>
        <w:ind w:left="5760" w:hanging="360"/>
      </w:pPr>
    </w:lvl>
    <w:lvl w:ilvl="8" w:tplc="02640DCA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674B84"/>
    <w:multiLevelType w:val="hybridMultilevel"/>
    <w:tmpl w:val="2886F3AE"/>
    <w:lvl w:ilvl="0" w:tplc="34643400">
      <w:start w:val="1"/>
      <w:numFmt w:val="decimal"/>
      <w:lvlText w:val="%1."/>
      <w:lvlJc w:val="left"/>
      <w:pPr>
        <w:ind w:left="720" w:hanging="360"/>
      </w:pPr>
    </w:lvl>
    <w:lvl w:ilvl="1" w:tplc="69C887C6">
      <w:start w:val="1"/>
      <w:numFmt w:val="decimal"/>
      <w:lvlText w:val="%1.%2."/>
      <w:lvlJc w:val="left"/>
      <w:pPr>
        <w:ind w:left="1440" w:hanging="360"/>
      </w:pPr>
    </w:lvl>
    <w:lvl w:ilvl="2" w:tplc="57C6CC68">
      <w:start w:val="1"/>
      <w:numFmt w:val="decimal"/>
      <w:lvlText w:val="%1.%2.%3."/>
      <w:lvlJc w:val="left"/>
      <w:pPr>
        <w:ind w:left="2160" w:hanging="180"/>
      </w:pPr>
    </w:lvl>
    <w:lvl w:ilvl="3" w:tplc="68A039C4">
      <w:start w:val="1"/>
      <w:numFmt w:val="decimal"/>
      <w:lvlText w:val="%1.%2.%3.%4."/>
      <w:lvlJc w:val="left"/>
      <w:pPr>
        <w:ind w:left="2880" w:hanging="360"/>
      </w:pPr>
    </w:lvl>
    <w:lvl w:ilvl="4" w:tplc="6422D4DC">
      <w:start w:val="1"/>
      <w:numFmt w:val="decimal"/>
      <w:lvlText w:val="%1.%2.%3.%4.%5."/>
      <w:lvlJc w:val="left"/>
      <w:pPr>
        <w:ind w:left="3600" w:hanging="360"/>
      </w:pPr>
    </w:lvl>
    <w:lvl w:ilvl="5" w:tplc="7BEEBBF0">
      <w:start w:val="1"/>
      <w:numFmt w:val="decimal"/>
      <w:lvlText w:val="%1.%2.%3.%4.%5.%6."/>
      <w:lvlJc w:val="left"/>
      <w:pPr>
        <w:ind w:left="4320" w:hanging="180"/>
      </w:pPr>
    </w:lvl>
    <w:lvl w:ilvl="6" w:tplc="6EAC2116">
      <w:start w:val="1"/>
      <w:numFmt w:val="decimal"/>
      <w:lvlText w:val="%1.%2.%3.%4.%5.%6.%7."/>
      <w:lvlJc w:val="left"/>
      <w:pPr>
        <w:ind w:left="5040" w:hanging="360"/>
      </w:pPr>
    </w:lvl>
    <w:lvl w:ilvl="7" w:tplc="D1449818">
      <w:start w:val="1"/>
      <w:numFmt w:val="decimal"/>
      <w:lvlText w:val="%1.%2.%3.%4.%5.%6.%7.%8."/>
      <w:lvlJc w:val="left"/>
      <w:pPr>
        <w:ind w:left="5760" w:hanging="360"/>
      </w:pPr>
    </w:lvl>
    <w:lvl w:ilvl="8" w:tplc="4E628E64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7" w15:restartNumberingAfterBreak="0">
    <w:nsid w:val="65567139"/>
    <w:multiLevelType w:val="hybridMultilevel"/>
    <w:tmpl w:val="B4A6B6C8"/>
    <w:lvl w:ilvl="0" w:tplc="7B6AF48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C20333"/>
    <w:multiLevelType w:val="hybridMultilevel"/>
    <w:tmpl w:val="F3C43306"/>
    <w:lvl w:ilvl="0" w:tplc="C8FA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FACF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26D8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D03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6A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6C6C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603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74BE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BE9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271B1A"/>
    <w:multiLevelType w:val="hybridMultilevel"/>
    <w:tmpl w:val="D1FE9DDA"/>
    <w:lvl w:ilvl="0" w:tplc="1DB61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EC5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82D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4B0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3CDB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6EC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CA5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AAE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BC88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9C2329"/>
    <w:multiLevelType w:val="hybridMultilevel"/>
    <w:tmpl w:val="FFFFFFFF"/>
    <w:lvl w:ilvl="0" w:tplc="1604F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646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A2D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720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6445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A82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88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3CA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C41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8D3C03"/>
    <w:multiLevelType w:val="hybridMultilevel"/>
    <w:tmpl w:val="ECFACA8E"/>
    <w:lvl w:ilvl="0" w:tplc="357E9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C4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BE90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36EA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FA69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882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B41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98CF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AA6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3D0DB5"/>
    <w:multiLevelType w:val="hybridMultilevel"/>
    <w:tmpl w:val="0960289E"/>
    <w:lvl w:ilvl="0" w:tplc="9FD09032">
      <w:start w:val="1"/>
      <w:numFmt w:val="decimal"/>
      <w:lvlText w:val="%1."/>
      <w:lvlJc w:val="left"/>
      <w:pPr>
        <w:ind w:left="720" w:hanging="360"/>
      </w:pPr>
    </w:lvl>
    <w:lvl w:ilvl="1" w:tplc="5EBA7D22">
      <w:start w:val="1"/>
      <w:numFmt w:val="lowerLetter"/>
      <w:lvlText w:val="%2."/>
      <w:lvlJc w:val="left"/>
      <w:pPr>
        <w:ind w:left="1440" w:hanging="360"/>
      </w:pPr>
    </w:lvl>
    <w:lvl w:ilvl="2" w:tplc="F7ECCF28">
      <w:start w:val="1"/>
      <w:numFmt w:val="lowerRoman"/>
      <w:lvlText w:val="%3."/>
      <w:lvlJc w:val="right"/>
      <w:pPr>
        <w:ind w:left="2160" w:hanging="180"/>
      </w:pPr>
    </w:lvl>
    <w:lvl w:ilvl="3" w:tplc="DF848C84">
      <w:start w:val="1"/>
      <w:numFmt w:val="decimal"/>
      <w:lvlText w:val="%4."/>
      <w:lvlJc w:val="left"/>
      <w:pPr>
        <w:ind w:left="2880" w:hanging="360"/>
      </w:pPr>
    </w:lvl>
    <w:lvl w:ilvl="4" w:tplc="065A2D7A">
      <w:start w:val="1"/>
      <w:numFmt w:val="lowerLetter"/>
      <w:lvlText w:val="%5."/>
      <w:lvlJc w:val="left"/>
      <w:pPr>
        <w:ind w:left="3600" w:hanging="360"/>
      </w:pPr>
    </w:lvl>
    <w:lvl w:ilvl="5" w:tplc="FD58D49A">
      <w:start w:val="1"/>
      <w:numFmt w:val="lowerRoman"/>
      <w:lvlText w:val="%6."/>
      <w:lvlJc w:val="right"/>
      <w:pPr>
        <w:ind w:left="4320" w:hanging="180"/>
      </w:pPr>
    </w:lvl>
    <w:lvl w:ilvl="6" w:tplc="BEA09F38">
      <w:start w:val="1"/>
      <w:numFmt w:val="decimal"/>
      <w:lvlText w:val="%7."/>
      <w:lvlJc w:val="left"/>
      <w:pPr>
        <w:ind w:left="5040" w:hanging="360"/>
      </w:pPr>
    </w:lvl>
    <w:lvl w:ilvl="7" w:tplc="B650A49A">
      <w:start w:val="1"/>
      <w:numFmt w:val="lowerLetter"/>
      <w:lvlText w:val="%8."/>
      <w:lvlJc w:val="left"/>
      <w:pPr>
        <w:ind w:left="5760" w:hanging="360"/>
      </w:pPr>
    </w:lvl>
    <w:lvl w:ilvl="8" w:tplc="1A9648A4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0E2167"/>
    <w:multiLevelType w:val="hybridMultilevel"/>
    <w:tmpl w:val="2C1A39CC"/>
    <w:lvl w:ilvl="0" w:tplc="D968E5F2">
      <w:start w:val="1"/>
      <w:numFmt w:val="decimal"/>
      <w:lvlText w:val="%1."/>
      <w:lvlJc w:val="left"/>
      <w:pPr>
        <w:ind w:left="720" w:hanging="360"/>
      </w:pPr>
    </w:lvl>
    <w:lvl w:ilvl="1" w:tplc="380ECECE">
      <w:start w:val="1"/>
      <w:numFmt w:val="lowerLetter"/>
      <w:lvlText w:val="%2."/>
      <w:lvlJc w:val="left"/>
      <w:pPr>
        <w:ind w:left="1440" w:hanging="360"/>
      </w:pPr>
    </w:lvl>
    <w:lvl w:ilvl="2" w:tplc="50D80828">
      <w:start w:val="1"/>
      <w:numFmt w:val="lowerRoman"/>
      <w:lvlText w:val="%3."/>
      <w:lvlJc w:val="right"/>
      <w:pPr>
        <w:ind w:left="2160" w:hanging="180"/>
      </w:pPr>
    </w:lvl>
    <w:lvl w:ilvl="3" w:tplc="4BCAE3E2">
      <w:start w:val="1"/>
      <w:numFmt w:val="decimal"/>
      <w:lvlText w:val="%4."/>
      <w:lvlJc w:val="left"/>
      <w:pPr>
        <w:ind w:left="2880" w:hanging="360"/>
      </w:pPr>
    </w:lvl>
    <w:lvl w:ilvl="4" w:tplc="FA5889A6">
      <w:start w:val="1"/>
      <w:numFmt w:val="lowerLetter"/>
      <w:lvlText w:val="%5."/>
      <w:lvlJc w:val="left"/>
      <w:pPr>
        <w:ind w:left="3600" w:hanging="360"/>
      </w:pPr>
    </w:lvl>
    <w:lvl w:ilvl="5" w:tplc="4656C9AA">
      <w:start w:val="1"/>
      <w:numFmt w:val="lowerRoman"/>
      <w:lvlText w:val="%6."/>
      <w:lvlJc w:val="right"/>
      <w:pPr>
        <w:ind w:left="4320" w:hanging="180"/>
      </w:pPr>
    </w:lvl>
    <w:lvl w:ilvl="6" w:tplc="2206B440">
      <w:start w:val="1"/>
      <w:numFmt w:val="decimal"/>
      <w:lvlText w:val="%7."/>
      <w:lvlJc w:val="left"/>
      <w:pPr>
        <w:ind w:left="5040" w:hanging="360"/>
      </w:pPr>
    </w:lvl>
    <w:lvl w:ilvl="7" w:tplc="AEDE2926">
      <w:start w:val="1"/>
      <w:numFmt w:val="lowerLetter"/>
      <w:lvlText w:val="%8."/>
      <w:lvlJc w:val="left"/>
      <w:pPr>
        <w:ind w:left="5760" w:hanging="360"/>
      </w:pPr>
    </w:lvl>
    <w:lvl w:ilvl="8" w:tplc="F8242286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B918FA"/>
    <w:multiLevelType w:val="hybridMultilevel"/>
    <w:tmpl w:val="CE5411B4"/>
    <w:lvl w:ilvl="0" w:tplc="6614AA86">
      <w:start w:val="1"/>
      <w:numFmt w:val="decimal"/>
      <w:lvlText w:val="%1."/>
      <w:lvlJc w:val="left"/>
      <w:pPr>
        <w:ind w:left="720" w:hanging="360"/>
      </w:pPr>
    </w:lvl>
    <w:lvl w:ilvl="1" w:tplc="7F8C830E">
      <w:start w:val="1"/>
      <w:numFmt w:val="lowerLetter"/>
      <w:lvlText w:val="%2."/>
      <w:lvlJc w:val="left"/>
      <w:pPr>
        <w:ind w:left="1440" w:hanging="360"/>
      </w:pPr>
    </w:lvl>
    <w:lvl w:ilvl="2" w:tplc="540E3084">
      <w:start w:val="1"/>
      <w:numFmt w:val="lowerRoman"/>
      <w:lvlText w:val="%3."/>
      <w:lvlJc w:val="right"/>
      <w:pPr>
        <w:ind w:left="2160" w:hanging="180"/>
      </w:pPr>
    </w:lvl>
    <w:lvl w:ilvl="3" w:tplc="883ABB42">
      <w:start w:val="1"/>
      <w:numFmt w:val="decimal"/>
      <w:lvlText w:val="%4."/>
      <w:lvlJc w:val="left"/>
      <w:pPr>
        <w:ind w:left="2880" w:hanging="360"/>
      </w:pPr>
    </w:lvl>
    <w:lvl w:ilvl="4" w:tplc="706A16B6">
      <w:start w:val="1"/>
      <w:numFmt w:val="lowerLetter"/>
      <w:lvlText w:val="%5."/>
      <w:lvlJc w:val="left"/>
      <w:pPr>
        <w:ind w:left="3600" w:hanging="360"/>
      </w:pPr>
    </w:lvl>
    <w:lvl w:ilvl="5" w:tplc="831A136C">
      <w:start w:val="1"/>
      <w:numFmt w:val="lowerRoman"/>
      <w:lvlText w:val="%6."/>
      <w:lvlJc w:val="right"/>
      <w:pPr>
        <w:ind w:left="4320" w:hanging="180"/>
      </w:pPr>
    </w:lvl>
    <w:lvl w:ilvl="6" w:tplc="84182D94">
      <w:start w:val="1"/>
      <w:numFmt w:val="decimal"/>
      <w:lvlText w:val="%7."/>
      <w:lvlJc w:val="left"/>
      <w:pPr>
        <w:ind w:left="5040" w:hanging="360"/>
      </w:pPr>
    </w:lvl>
    <w:lvl w:ilvl="7" w:tplc="D28CEFE0">
      <w:start w:val="1"/>
      <w:numFmt w:val="lowerLetter"/>
      <w:lvlText w:val="%8."/>
      <w:lvlJc w:val="left"/>
      <w:pPr>
        <w:ind w:left="5760" w:hanging="360"/>
      </w:pPr>
    </w:lvl>
    <w:lvl w:ilvl="8" w:tplc="14E60212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BC3E3B"/>
    <w:multiLevelType w:val="hybridMultilevel"/>
    <w:tmpl w:val="1C4CFA18"/>
    <w:lvl w:ilvl="0" w:tplc="18D61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2E49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D695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EB8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80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5A5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DAD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341E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5414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4D7426"/>
    <w:multiLevelType w:val="hybridMultilevel"/>
    <w:tmpl w:val="FFFFFFFF"/>
    <w:lvl w:ilvl="0" w:tplc="498AC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0AD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F00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505E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2D0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20E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747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B69B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EC3D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955041"/>
    <w:multiLevelType w:val="hybridMultilevel"/>
    <w:tmpl w:val="FFFFFFFF"/>
    <w:lvl w:ilvl="0" w:tplc="4DB0E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6CFA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104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0E2C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EE30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6E2B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0E04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AB9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96F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32384E"/>
    <w:multiLevelType w:val="hybridMultilevel"/>
    <w:tmpl w:val="FFFFFFFF"/>
    <w:lvl w:ilvl="0" w:tplc="B23C4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263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3E7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98C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60C2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0CCA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800E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667B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07A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4E3FC1"/>
    <w:multiLevelType w:val="hybridMultilevel"/>
    <w:tmpl w:val="380C71E6"/>
    <w:lvl w:ilvl="0" w:tplc="DF94D3E6">
      <w:start w:val="1"/>
      <w:numFmt w:val="lowerLetter"/>
      <w:lvlText w:val="%1."/>
      <w:lvlJc w:val="left"/>
      <w:pPr>
        <w:ind w:left="720" w:hanging="360"/>
      </w:pPr>
    </w:lvl>
    <w:lvl w:ilvl="1" w:tplc="96560BEE">
      <w:start w:val="1"/>
      <w:numFmt w:val="lowerLetter"/>
      <w:lvlText w:val="%2."/>
      <w:lvlJc w:val="left"/>
      <w:pPr>
        <w:ind w:left="1440" w:hanging="360"/>
      </w:pPr>
    </w:lvl>
    <w:lvl w:ilvl="2" w:tplc="E334F4DC">
      <w:start w:val="1"/>
      <w:numFmt w:val="lowerRoman"/>
      <w:lvlText w:val="%3."/>
      <w:lvlJc w:val="right"/>
      <w:pPr>
        <w:ind w:left="2160" w:hanging="180"/>
      </w:pPr>
    </w:lvl>
    <w:lvl w:ilvl="3" w:tplc="57829184">
      <w:start w:val="1"/>
      <w:numFmt w:val="decimal"/>
      <w:lvlText w:val="%4."/>
      <w:lvlJc w:val="left"/>
      <w:pPr>
        <w:ind w:left="2880" w:hanging="360"/>
      </w:pPr>
    </w:lvl>
    <w:lvl w:ilvl="4" w:tplc="E0CEE72C">
      <w:start w:val="1"/>
      <w:numFmt w:val="lowerLetter"/>
      <w:lvlText w:val="%5."/>
      <w:lvlJc w:val="left"/>
      <w:pPr>
        <w:ind w:left="3600" w:hanging="360"/>
      </w:pPr>
    </w:lvl>
    <w:lvl w:ilvl="5" w:tplc="1E5E8532">
      <w:start w:val="1"/>
      <w:numFmt w:val="lowerRoman"/>
      <w:lvlText w:val="%6."/>
      <w:lvlJc w:val="right"/>
      <w:pPr>
        <w:ind w:left="4320" w:hanging="180"/>
      </w:pPr>
    </w:lvl>
    <w:lvl w:ilvl="6" w:tplc="3A80B1E6">
      <w:start w:val="1"/>
      <w:numFmt w:val="decimal"/>
      <w:lvlText w:val="%7."/>
      <w:lvlJc w:val="left"/>
      <w:pPr>
        <w:ind w:left="5040" w:hanging="360"/>
      </w:pPr>
    </w:lvl>
    <w:lvl w:ilvl="7" w:tplc="586239C2">
      <w:start w:val="1"/>
      <w:numFmt w:val="lowerLetter"/>
      <w:lvlText w:val="%8."/>
      <w:lvlJc w:val="left"/>
      <w:pPr>
        <w:ind w:left="5760" w:hanging="360"/>
      </w:pPr>
    </w:lvl>
    <w:lvl w:ilvl="8" w:tplc="1C5C400C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052573"/>
    <w:multiLevelType w:val="hybridMultilevel"/>
    <w:tmpl w:val="A9A8462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43"/>
  </w:num>
  <w:num w:numId="3">
    <w:abstractNumId w:val="11"/>
  </w:num>
  <w:num w:numId="4">
    <w:abstractNumId w:val="19"/>
  </w:num>
  <w:num w:numId="5">
    <w:abstractNumId w:val="59"/>
  </w:num>
  <w:num w:numId="6">
    <w:abstractNumId w:val="40"/>
  </w:num>
  <w:num w:numId="7">
    <w:abstractNumId w:val="17"/>
  </w:num>
  <w:num w:numId="8">
    <w:abstractNumId w:val="48"/>
  </w:num>
  <w:num w:numId="9">
    <w:abstractNumId w:val="29"/>
  </w:num>
  <w:num w:numId="10">
    <w:abstractNumId w:val="10"/>
  </w:num>
  <w:num w:numId="11">
    <w:abstractNumId w:val="53"/>
  </w:num>
  <w:num w:numId="12">
    <w:abstractNumId w:val="52"/>
  </w:num>
  <w:num w:numId="13">
    <w:abstractNumId w:val="44"/>
  </w:num>
  <w:num w:numId="14">
    <w:abstractNumId w:val="46"/>
  </w:num>
  <w:num w:numId="15">
    <w:abstractNumId w:val="6"/>
  </w:num>
  <w:num w:numId="16">
    <w:abstractNumId w:val="5"/>
  </w:num>
  <w:num w:numId="17">
    <w:abstractNumId w:val="54"/>
  </w:num>
  <w:num w:numId="18">
    <w:abstractNumId w:val="55"/>
  </w:num>
  <w:num w:numId="19">
    <w:abstractNumId w:val="49"/>
  </w:num>
  <w:num w:numId="20">
    <w:abstractNumId w:val="22"/>
  </w:num>
  <w:num w:numId="21">
    <w:abstractNumId w:val="37"/>
  </w:num>
  <w:num w:numId="22">
    <w:abstractNumId w:val="39"/>
  </w:num>
  <w:num w:numId="23">
    <w:abstractNumId w:val="18"/>
  </w:num>
  <w:num w:numId="24">
    <w:abstractNumId w:val="24"/>
  </w:num>
  <w:num w:numId="25">
    <w:abstractNumId w:val="12"/>
  </w:num>
  <w:num w:numId="26">
    <w:abstractNumId w:val="34"/>
  </w:num>
  <w:num w:numId="27">
    <w:abstractNumId w:val="38"/>
  </w:num>
  <w:num w:numId="28">
    <w:abstractNumId w:val="3"/>
  </w:num>
  <w:num w:numId="29">
    <w:abstractNumId w:val="13"/>
  </w:num>
  <w:num w:numId="30">
    <w:abstractNumId w:val="31"/>
  </w:num>
  <w:num w:numId="31">
    <w:abstractNumId w:val="8"/>
  </w:num>
  <w:num w:numId="32">
    <w:abstractNumId w:val="16"/>
  </w:num>
  <w:num w:numId="33">
    <w:abstractNumId w:val="16"/>
    <w:lvlOverride w:ilvl="0">
      <w:lvl w:ilvl="0" w:tplc="0D0E30C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8D2AF390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 w:tplc="88DAA474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 w:tplc="861A23EC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 w:tplc="625CE7C0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 w:tplc="6D920B86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 w:tplc="52F28C14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 w:tplc="864C79B2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 w:tplc="42840E90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4"/>
  </w:num>
  <w:num w:numId="35">
    <w:abstractNumId w:val="50"/>
  </w:num>
  <w:num w:numId="36">
    <w:abstractNumId w:val="58"/>
  </w:num>
  <w:num w:numId="37">
    <w:abstractNumId w:val="57"/>
  </w:num>
  <w:num w:numId="38">
    <w:abstractNumId w:val="45"/>
  </w:num>
  <w:num w:numId="39">
    <w:abstractNumId w:val="20"/>
  </w:num>
  <w:num w:numId="40">
    <w:abstractNumId w:val="56"/>
  </w:num>
  <w:num w:numId="41">
    <w:abstractNumId w:val="7"/>
  </w:num>
  <w:num w:numId="42">
    <w:abstractNumId w:val="28"/>
  </w:num>
  <w:num w:numId="43">
    <w:abstractNumId w:val="60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  <w:num w:numId="46">
    <w:abstractNumId w:val="23"/>
  </w:num>
  <w:num w:numId="47">
    <w:abstractNumId w:val="27"/>
  </w:num>
  <w:num w:numId="48">
    <w:abstractNumId w:val="26"/>
  </w:num>
  <w:num w:numId="49">
    <w:abstractNumId w:val="33"/>
  </w:num>
  <w:num w:numId="50">
    <w:abstractNumId w:val="15"/>
  </w:num>
  <w:num w:numId="51">
    <w:abstractNumId w:val="32"/>
  </w:num>
  <w:num w:numId="52">
    <w:abstractNumId w:val="14"/>
  </w:num>
  <w:num w:numId="53">
    <w:abstractNumId w:val="42"/>
  </w:num>
  <w:num w:numId="54">
    <w:abstractNumId w:val="21"/>
  </w:num>
  <w:num w:numId="55">
    <w:abstractNumId w:val="47"/>
  </w:num>
  <w:num w:numId="56">
    <w:abstractNumId w:val="25"/>
  </w:num>
  <w:num w:numId="57">
    <w:abstractNumId w:val="36"/>
  </w:num>
  <w:num w:numId="58">
    <w:abstractNumId w:val="35"/>
  </w:num>
  <w:num w:numId="59">
    <w:abstractNumId w:val="9"/>
  </w:num>
  <w:num w:numId="60">
    <w:abstractNumId w:val="1"/>
  </w:num>
  <w:num w:numId="61">
    <w:abstractNumId w:val="0"/>
  </w:num>
  <w:num w:numId="62">
    <w:abstractNumId w:val="2"/>
  </w:num>
  <w:num w:numId="63">
    <w:abstractNumId w:val="4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128FEC"/>
    <w:rsid w:val="00001288"/>
    <w:rsid w:val="000015B1"/>
    <w:rsid w:val="00001D29"/>
    <w:rsid w:val="000025B0"/>
    <w:rsid w:val="0000308B"/>
    <w:rsid w:val="000042F4"/>
    <w:rsid w:val="00005AFD"/>
    <w:rsid w:val="000067A1"/>
    <w:rsid w:val="00010CAD"/>
    <w:rsid w:val="00014B5B"/>
    <w:rsid w:val="0001774E"/>
    <w:rsid w:val="00026EDF"/>
    <w:rsid w:val="000319A2"/>
    <w:rsid w:val="00034376"/>
    <w:rsid w:val="00041F05"/>
    <w:rsid w:val="000426E1"/>
    <w:rsid w:val="00042D12"/>
    <w:rsid w:val="00046C72"/>
    <w:rsid w:val="0004729C"/>
    <w:rsid w:val="0005018C"/>
    <w:rsid w:val="00050C34"/>
    <w:rsid w:val="00053E36"/>
    <w:rsid w:val="00055F43"/>
    <w:rsid w:val="00064CA3"/>
    <w:rsid w:val="0006621E"/>
    <w:rsid w:val="00071561"/>
    <w:rsid w:val="00073BA0"/>
    <w:rsid w:val="00075AA4"/>
    <w:rsid w:val="000830A2"/>
    <w:rsid w:val="00083956"/>
    <w:rsid w:val="000844D0"/>
    <w:rsid w:val="0009021B"/>
    <w:rsid w:val="0009249A"/>
    <w:rsid w:val="00092F69"/>
    <w:rsid w:val="00093ADC"/>
    <w:rsid w:val="00096173"/>
    <w:rsid w:val="0009656D"/>
    <w:rsid w:val="000B176D"/>
    <w:rsid w:val="000B264F"/>
    <w:rsid w:val="000B3D93"/>
    <w:rsid w:val="000B49AE"/>
    <w:rsid w:val="000C5C26"/>
    <w:rsid w:val="000D0227"/>
    <w:rsid w:val="000D1329"/>
    <w:rsid w:val="000D52DC"/>
    <w:rsid w:val="000E08AC"/>
    <w:rsid w:val="000E2FB3"/>
    <w:rsid w:val="000E5735"/>
    <w:rsid w:val="000F2CCD"/>
    <w:rsid w:val="000F5CC3"/>
    <w:rsid w:val="000F63B9"/>
    <w:rsid w:val="001033C8"/>
    <w:rsid w:val="00112621"/>
    <w:rsid w:val="0011372E"/>
    <w:rsid w:val="00115CBA"/>
    <w:rsid w:val="001202E8"/>
    <w:rsid w:val="001214AD"/>
    <w:rsid w:val="00121D39"/>
    <w:rsid w:val="00121D6D"/>
    <w:rsid w:val="00130B79"/>
    <w:rsid w:val="001329C7"/>
    <w:rsid w:val="001434D3"/>
    <w:rsid w:val="00145CB3"/>
    <w:rsid w:val="00150962"/>
    <w:rsid w:val="00150C94"/>
    <w:rsid w:val="00152402"/>
    <w:rsid w:val="00155224"/>
    <w:rsid w:val="00156D8D"/>
    <w:rsid w:val="0016643A"/>
    <w:rsid w:val="00166E2F"/>
    <w:rsid w:val="001679F6"/>
    <w:rsid w:val="0017207A"/>
    <w:rsid w:val="001736C0"/>
    <w:rsid w:val="00176085"/>
    <w:rsid w:val="00183BFA"/>
    <w:rsid w:val="00186480"/>
    <w:rsid w:val="001866DF"/>
    <w:rsid w:val="0019369F"/>
    <w:rsid w:val="00194EE9"/>
    <w:rsid w:val="0019540A"/>
    <w:rsid w:val="001957AC"/>
    <w:rsid w:val="00195E42"/>
    <w:rsid w:val="001A43E0"/>
    <w:rsid w:val="001A45E9"/>
    <w:rsid w:val="001A7180"/>
    <w:rsid w:val="001B08C6"/>
    <w:rsid w:val="001B1312"/>
    <w:rsid w:val="001B7133"/>
    <w:rsid w:val="001C1041"/>
    <w:rsid w:val="001C313E"/>
    <w:rsid w:val="001D0573"/>
    <w:rsid w:val="001D145E"/>
    <w:rsid w:val="001D2FC6"/>
    <w:rsid w:val="001D4546"/>
    <w:rsid w:val="001D4605"/>
    <w:rsid w:val="001D4634"/>
    <w:rsid w:val="001D6963"/>
    <w:rsid w:val="001E1BDD"/>
    <w:rsid w:val="001E2BA7"/>
    <w:rsid w:val="001F2A7B"/>
    <w:rsid w:val="001F2C3C"/>
    <w:rsid w:val="001F4874"/>
    <w:rsid w:val="001F7258"/>
    <w:rsid w:val="00200A32"/>
    <w:rsid w:val="002028CD"/>
    <w:rsid w:val="00205A79"/>
    <w:rsid w:val="002203C9"/>
    <w:rsid w:val="00222CF4"/>
    <w:rsid w:val="00223227"/>
    <w:rsid w:val="00223261"/>
    <w:rsid w:val="00224A07"/>
    <w:rsid w:val="0022539C"/>
    <w:rsid w:val="00225C5A"/>
    <w:rsid w:val="002336F5"/>
    <w:rsid w:val="00233ECC"/>
    <w:rsid w:val="00243742"/>
    <w:rsid w:val="002449EC"/>
    <w:rsid w:val="0024503C"/>
    <w:rsid w:val="0024797B"/>
    <w:rsid w:val="00251343"/>
    <w:rsid w:val="002514A9"/>
    <w:rsid w:val="00252423"/>
    <w:rsid w:val="00254B91"/>
    <w:rsid w:val="00256DEA"/>
    <w:rsid w:val="00264AD4"/>
    <w:rsid w:val="0028382A"/>
    <w:rsid w:val="0028630D"/>
    <w:rsid w:val="0029182E"/>
    <w:rsid w:val="00291B70"/>
    <w:rsid w:val="00293A2B"/>
    <w:rsid w:val="002A4A34"/>
    <w:rsid w:val="002A534E"/>
    <w:rsid w:val="002A7A41"/>
    <w:rsid w:val="002B0E70"/>
    <w:rsid w:val="002C3044"/>
    <w:rsid w:val="002C5E78"/>
    <w:rsid w:val="002D2715"/>
    <w:rsid w:val="002D62FE"/>
    <w:rsid w:val="002D7F99"/>
    <w:rsid w:val="002E2EE5"/>
    <w:rsid w:val="002E379A"/>
    <w:rsid w:val="002F793B"/>
    <w:rsid w:val="003055B9"/>
    <w:rsid w:val="00314F29"/>
    <w:rsid w:val="00315E6F"/>
    <w:rsid w:val="00324A79"/>
    <w:rsid w:val="00325BE5"/>
    <w:rsid w:val="0033327C"/>
    <w:rsid w:val="00335926"/>
    <w:rsid w:val="0034796F"/>
    <w:rsid w:val="00353913"/>
    <w:rsid w:val="00362585"/>
    <w:rsid w:val="00367E2B"/>
    <w:rsid w:val="00371905"/>
    <w:rsid w:val="003749E5"/>
    <w:rsid w:val="00374B1B"/>
    <w:rsid w:val="0037613B"/>
    <w:rsid w:val="0038275F"/>
    <w:rsid w:val="003843D3"/>
    <w:rsid w:val="0038514E"/>
    <w:rsid w:val="003857D7"/>
    <w:rsid w:val="00385DDF"/>
    <w:rsid w:val="003872A1"/>
    <w:rsid w:val="00391C49"/>
    <w:rsid w:val="003A2C25"/>
    <w:rsid w:val="003B5180"/>
    <w:rsid w:val="003C4FA7"/>
    <w:rsid w:val="003C553D"/>
    <w:rsid w:val="003C6E2E"/>
    <w:rsid w:val="003C7B14"/>
    <w:rsid w:val="003D29F3"/>
    <w:rsid w:val="003D6490"/>
    <w:rsid w:val="003D6F75"/>
    <w:rsid w:val="003E0543"/>
    <w:rsid w:val="003E55C3"/>
    <w:rsid w:val="003F423F"/>
    <w:rsid w:val="003F4C3B"/>
    <w:rsid w:val="003F7A84"/>
    <w:rsid w:val="0040466C"/>
    <w:rsid w:val="00411492"/>
    <w:rsid w:val="004137E7"/>
    <w:rsid w:val="00413E51"/>
    <w:rsid w:val="00415DFC"/>
    <w:rsid w:val="00416268"/>
    <w:rsid w:val="00420400"/>
    <w:rsid w:val="00421D71"/>
    <w:rsid w:val="00423DEE"/>
    <w:rsid w:val="00424783"/>
    <w:rsid w:val="004248FB"/>
    <w:rsid w:val="004313DA"/>
    <w:rsid w:val="0043150B"/>
    <w:rsid w:val="0043266D"/>
    <w:rsid w:val="004337D6"/>
    <w:rsid w:val="00434F79"/>
    <w:rsid w:val="004402D9"/>
    <w:rsid w:val="00445E25"/>
    <w:rsid w:val="00446AAB"/>
    <w:rsid w:val="00446EB7"/>
    <w:rsid w:val="0045004A"/>
    <w:rsid w:val="00454B3F"/>
    <w:rsid w:val="00455F2B"/>
    <w:rsid w:val="00457A12"/>
    <w:rsid w:val="00459F5F"/>
    <w:rsid w:val="00460C6A"/>
    <w:rsid w:val="00462830"/>
    <w:rsid w:val="00463D84"/>
    <w:rsid w:val="004713C5"/>
    <w:rsid w:val="004758FE"/>
    <w:rsid w:val="00476263"/>
    <w:rsid w:val="00477E5F"/>
    <w:rsid w:val="004811F3"/>
    <w:rsid w:val="0048419A"/>
    <w:rsid w:val="00486F59"/>
    <w:rsid w:val="004904E7"/>
    <w:rsid w:val="004916E5"/>
    <w:rsid w:val="00492A54"/>
    <w:rsid w:val="00495CB9"/>
    <w:rsid w:val="004A0589"/>
    <w:rsid w:val="004B003B"/>
    <w:rsid w:val="004B376C"/>
    <w:rsid w:val="004B5AF7"/>
    <w:rsid w:val="004C29CE"/>
    <w:rsid w:val="004C625B"/>
    <w:rsid w:val="004C6410"/>
    <w:rsid w:val="004C77F6"/>
    <w:rsid w:val="004D7D1A"/>
    <w:rsid w:val="004E152B"/>
    <w:rsid w:val="004E5277"/>
    <w:rsid w:val="004E55AE"/>
    <w:rsid w:val="004E71C0"/>
    <w:rsid w:val="004F064F"/>
    <w:rsid w:val="004F0A21"/>
    <w:rsid w:val="004F5034"/>
    <w:rsid w:val="004F77DB"/>
    <w:rsid w:val="005022B2"/>
    <w:rsid w:val="00504B94"/>
    <w:rsid w:val="00510BE6"/>
    <w:rsid w:val="00516C6B"/>
    <w:rsid w:val="0053273A"/>
    <w:rsid w:val="00540355"/>
    <w:rsid w:val="00545C70"/>
    <w:rsid w:val="005542C6"/>
    <w:rsid w:val="00556103"/>
    <w:rsid w:val="005568E9"/>
    <w:rsid w:val="0057217D"/>
    <w:rsid w:val="0059065C"/>
    <w:rsid w:val="005912B3"/>
    <w:rsid w:val="00595E2D"/>
    <w:rsid w:val="005A5740"/>
    <w:rsid w:val="005B074F"/>
    <w:rsid w:val="005B155E"/>
    <w:rsid w:val="005B1ABC"/>
    <w:rsid w:val="005B401E"/>
    <w:rsid w:val="005B6159"/>
    <w:rsid w:val="005B7B66"/>
    <w:rsid w:val="005C06DA"/>
    <w:rsid w:val="005C2CBF"/>
    <w:rsid w:val="005C6656"/>
    <w:rsid w:val="005D49CC"/>
    <w:rsid w:val="005E2A9F"/>
    <w:rsid w:val="005E36AF"/>
    <w:rsid w:val="005E6813"/>
    <w:rsid w:val="005E7F04"/>
    <w:rsid w:val="005E7FE1"/>
    <w:rsid w:val="0060260C"/>
    <w:rsid w:val="0060352C"/>
    <w:rsid w:val="00605D4F"/>
    <w:rsid w:val="00606B55"/>
    <w:rsid w:val="00611F15"/>
    <w:rsid w:val="006308A8"/>
    <w:rsid w:val="00631327"/>
    <w:rsid w:val="006349CE"/>
    <w:rsid w:val="00635187"/>
    <w:rsid w:val="00642577"/>
    <w:rsid w:val="00647AB8"/>
    <w:rsid w:val="0064F608"/>
    <w:rsid w:val="00652EC0"/>
    <w:rsid w:val="006549FE"/>
    <w:rsid w:val="0065626D"/>
    <w:rsid w:val="00656A56"/>
    <w:rsid w:val="006608C4"/>
    <w:rsid w:val="00662F98"/>
    <w:rsid w:val="00667CD2"/>
    <w:rsid w:val="00671741"/>
    <w:rsid w:val="00672864"/>
    <w:rsid w:val="006748D0"/>
    <w:rsid w:val="0067654C"/>
    <w:rsid w:val="00676D8E"/>
    <w:rsid w:val="00681CBC"/>
    <w:rsid w:val="00684E5E"/>
    <w:rsid w:val="00687082"/>
    <w:rsid w:val="00692B15"/>
    <w:rsid w:val="00693CEC"/>
    <w:rsid w:val="00694693"/>
    <w:rsid w:val="006954AA"/>
    <w:rsid w:val="006960A2"/>
    <w:rsid w:val="006A5ECD"/>
    <w:rsid w:val="006B0529"/>
    <w:rsid w:val="006B1B69"/>
    <w:rsid w:val="006B2161"/>
    <w:rsid w:val="006B2840"/>
    <w:rsid w:val="006B31AD"/>
    <w:rsid w:val="006B3313"/>
    <w:rsid w:val="006B5440"/>
    <w:rsid w:val="006B7FD2"/>
    <w:rsid w:val="006C5119"/>
    <w:rsid w:val="006C56B4"/>
    <w:rsid w:val="006C7238"/>
    <w:rsid w:val="006C8B26"/>
    <w:rsid w:val="006D3707"/>
    <w:rsid w:val="006F3ECB"/>
    <w:rsid w:val="006F791D"/>
    <w:rsid w:val="00705566"/>
    <w:rsid w:val="0070676D"/>
    <w:rsid w:val="0071054D"/>
    <w:rsid w:val="00710A79"/>
    <w:rsid w:val="00711A49"/>
    <w:rsid w:val="00715641"/>
    <w:rsid w:val="007175C0"/>
    <w:rsid w:val="00723397"/>
    <w:rsid w:val="007253F6"/>
    <w:rsid w:val="00733263"/>
    <w:rsid w:val="00733814"/>
    <w:rsid w:val="0073605B"/>
    <w:rsid w:val="00736B44"/>
    <w:rsid w:val="00741957"/>
    <w:rsid w:val="007477EA"/>
    <w:rsid w:val="00760C00"/>
    <w:rsid w:val="00765826"/>
    <w:rsid w:val="00767CDC"/>
    <w:rsid w:val="007707B2"/>
    <w:rsid w:val="0077100C"/>
    <w:rsid w:val="007734EA"/>
    <w:rsid w:val="007735BA"/>
    <w:rsid w:val="007740F5"/>
    <w:rsid w:val="00777F16"/>
    <w:rsid w:val="00783665"/>
    <w:rsid w:val="007837CD"/>
    <w:rsid w:val="007870CD"/>
    <w:rsid w:val="00795E84"/>
    <w:rsid w:val="007A0264"/>
    <w:rsid w:val="007A1450"/>
    <w:rsid w:val="007A2968"/>
    <w:rsid w:val="007A6528"/>
    <w:rsid w:val="007A7136"/>
    <w:rsid w:val="007B3521"/>
    <w:rsid w:val="007B5D24"/>
    <w:rsid w:val="007B6F2D"/>
    <w:rsid w:val="007C11A2"/>
    <w:rsid w:val="007C15B3"/>
    <w:rsid w:val="007C1E70"/>
    <w:rsid w:val="007C4985"/>
    <w:rsid w:val="007C4CA2"/>
    <w:rsid w:val="007C6A85"/>
    <w:rsid w:val="007D459D"/>
    <w:rsid w:val="007D5CB3"/>
    <w:rsid w:val="007D7536"/>
    <w:rsid w:val="007E2782"/>
    <w:rsid w:val="007E5238"/>
    <w:rsid w:val="007EFEEA"/>
    <w:rsid w:val="007F067B"/>
    <w:rsid w:val="007F0A6C"/>
    <w:rsid w:val="007F3550"/>
    <w:rsid w:val="007F4481"/>
    <w:rsid w:val="007F631F"/>
    <w:rsid w:val="00803AB0"/>
    <w:rsid w:val="00804F9E"/>
    <w:rsid w:val="00811082"/>
    <w:rsid w:val="0081163F"/>
    <w:rsid w:val="00813301"/>
    <w:rsid w:val="00815BAD"/>
    <w:rsid w:val="008204C1"/>
    <w:rsid w:val="00820BBC"/>
    <w:rsid w:val="00825F39"/>
    <w:rsid w:val="008266BD"/>
    <w:rsid w:val="00826B41"/>
    <w:rsid w:val="008272BB"/>
    <w:rsid w:val="008339E6"/>
    <w:rsid w:val="00836FCB"/>
    <w:rsid w:val="00843656"/>
    <w:rsid w:val="00843716"/>
    <w:rsid w:val="008446ED"/>
    <w:rsid w:val="0084635E"/>
    <w:rsid w:val="00846A80"/>
    <w:rsid w:val="00847391"/>
    <w:rsid w:val="00850186"/>
    <w:rsid w:val="008544F4"/>
    <w:rsid w:val="00860B2F"/>
    <w:rsid w:val="00866E1B"/>
    <w:rsid w:val="00870DCD"/>
    <w:rsid w:val="00872A9A"/>
    <w:rsid w:val="00875332"/>
    <w:rsid w:val="008769B4"/>
    <w:rsid w:val="00877C82"/>
    <w:rsid w:val="00884621"/>
    <w:rsid w:val="00884D00"/>
    <w:rsid w:val="00887FBC"/>
    <w:rsid w:val="00890D07"/>
    <w:rsid w:val="008A009C"/>
    <w:rsid w:val="008B3934"/>
    <w:rsid w:val="008B5D7E"/>
    <w:rsid w:val="008B6367"/>
    <w:rsid w:val="008B769F"/>
    <w:rsid w:val="008D3273"/>
    <w:rsid w:val="008D7AC8"/>
    <w:rsid w:val="008E131B"/>
    <w:rsid w:val="008E316B"/>
    <w:rsid w:val="008E32EE"/>
    <w:rsid w:val="008E4B97"/>
    <w:rsid w:val="008E5B3A"/>
    <w:rsid w:val="008F10E7"/>
    <w:rsid w:val="008F4CF1"/>
    <w:rsid w:val="00900B90"/>
    <w:rsid w:val="00900F1C"/>
    <w:rsid w:val="00901B52"/>
    <w:rsid w:val="009117DD"/>
    <w:rsid w:val="00913B9F"/>
    <w:rsid w:val="00915901"/>
    <w:rsid w:val="00921052"/>
    <w:rsid w:val="00924A9F"/>
    <w:rsid w:val="00931674"/>
    <w:rsid w:val="00932101"/>
    <w:rsid w:val="009322B7"/>
    <w:rsid w:val="00933234"/>
    <w:rsid w:val="00934610"/>
    <w:rsid w:val="009364FE"/>
    <w:rsid w:val="009405FD"/>
    <w:rsid w:val="00940D2A"/>
    <w:rsid w:val="009435BB"/>
    <w:rsid w:val="00943F13"/>
    <w:rsid w:val="0094492E"/>
    <w:rsid w:val="0094574A"/>
    <w:rsid w:val="0095109D"/>
    <w:rsid w:val="00954F68"/>
    <w:rsid w:val="00956A84"/>
    <w:rsid w:val="00957A2D"/>
    <w:rsid w:val="00961D79"/>
    <w:rsid w:val="009635DF"/>
    <w:rsid w:val="00971A32"/>
    <w:rsid w:val="00973FBB"/>
    <w:rsid w:val="00975222"/>
    <w:rsid w:val="00980E78"/>
    <w:rsid w:val="00981D5F"/>
    <w:rsid w:val="00982795"/>
    <w:rsid w:val="00992848"/>
    <w:rsid w:val="00993172"/>
    <w:rsid w:val="009A0E2A"/>
    <w:rsid w:val="009A1DDD"/>
    <w:rsid w:val="009A2128"/>
    <w:rsid w:val="009B3D4F"/>
    <w:rsid w:val="009B447B"/>
    <w:rsid w:val="009B4568"/>
    <w:rsid w:val="009B4B0A"/>
    <w:rsid w:val="009B4F40"/>
    <w:rsid w:val="009B5421"/>
    <w:rsid w:val="009B6036"/>
    <w:rsid w:val="009B7CA7"/>
    <w:rsid w:val="009B7E40"/>
    <w:rsid w:val="009B9878"/>
    <w:rsid w:val="009C219A"/>
    <w:rsid w:val="009C3313"/>
    <w:rsid w:val="009C6A63"/>
    <w:rsid w:val="009C6BAE"/>
    <w:rsid w:val="009C7683"/>
    <w:rsid w:val="009D7A21"/>
    <w:rsid w:val="009E35E6"/>
    <w:rsid w:val="009F09F8"/>
    <w:rsid w:val="009F7F84"/>
    <w:rsid w:val="00A038BC"/>
    <w:rsid w:val="00A06E10"/>
    <w:rsid w:val="00A07A60"/>
    <w:rsid w:val="00A13E59"/>
    <w:rsid w:val="00A1513C"/>
    <w:rsid w:val="00A27B12"/>
    <w:rsid w:val="00A27F9A"/>
    <w:rsid w:val="00A32C19"/>
    <w:rsid w:val="00A350E3"/>
    <w:rsid w:val="00A3558E"/>
    <w:rsid w:val="00A36A6B"/>
    <w:rsid w:val="00A42EC9"/>
    <w:rsid w:val="00A4471F"/>
    <w:rsid w:val="00A44B2C"/>
    <w:rsid w:val="00A47EBD"/>
    <w:rsid w:val="00A50AC7"/>
    <w:rsid w:val="00A50C09"/>
    <w:rsid w:val="00A512D8"/>
    <w:rsid w:val="00A52177"/>
    <w:rsid w:val="00A602F5"/>
    <w:rsid w:val="00A61E74"/>
    <w:rsid w:val="00A7309F"/>
    <w:rsid w:val="00A808EE"/>
    <w:rsid w:val="00A83155"/>
    <w:rsid w:val="00A85E74"/>
    <w:rsid w:val="00A86495"/>
    <w:rsid w:val="00A875F4"/>
    <w:rsid w:val="00A87E10"/>
    <w:rsid w:val="00A91057"/>
    <w:rsid w:val="00A91794"/>
    <w:rsid w:val="00A93FFE"/>
    <w:rsid w:val="00AA6BF9"/>
    <w:rsid w:val="00AB1B6E"/>
    <w:rsid w:val="00AB2F8B"/>
    <w:rsid w:val="00AB5A88"/>
    <w:rsid w:val="00AB686A"/>
    <w:rsid w:val="00AB7CB7"/>
    <w:rsid w:val="00AC4139"/>
    <w:rsid w:val="00AC6943"/>
    <w:rsid w:val="00AC76B0"/>
    <w:rsid w:val="00AD33A2"/>
    <w:rsid w:val="00AD78EC"/>
    <w:rsid w:val="00AD79BB"/>
    <w:rsid w:val="00AE18B4"/>
    <w:rsid w:val="00AE4E5B"/>
    <w:rsid w:val="00AE79A2"/>
    <w:rsid w:val="00AF5D75"/>
    <w:rsid w:val="00B01096"/>
    <w:rsid w:val="00B02423"/>
    <w:rsid w:val="00B02BE5"/>
    <w:rsid w:val="00B06687"/>
    <w:rsid w:val="00B067E9"/>
    <w:rsid w:val="00B144C5"/>
    <w:rsid w:val="00B306A9"/>
    <w:rsid w:val="00B41CB0"/>
    <w:rsid w:val="00B44AC0"/>
    <w:rsid w:val="00B5020F"/>
    <w:rsid w:val="00B609F5"/>
    <w:rsid w:val="00B651AB"/>
    <w:rsid w:val="00B67343"/>
    <w:rsid w:val="00B71C7B"/>
    <w:rsid w:val="00B71F00"/>
    <w:rsid w:val="00B7794B"/>
    <w:rsid w:val="00B819C0"/>
    <w:rsid w:val="00B821E4"/>
    <w:rsid w:val="00B83323"/>
    <w:rsid w:val="00B849D4"/>
    <w:rsid w:val="00B85A00"/>
    <w:rsid w:val="00B87159"/>
    <w:rsid w:val="00B91D27"/>
    <w:rsid w:val="00B92C67"/>
    <w:rsid w:val="00B93AA0"/>
    <w:rsid w:val="00BA06AA"/>
    <w:rsid w:val="00BA2F46"/>
    <w:rsid w:val="00BA4377"/>
    <w:rsid w:val="00BA51FD"/>
    <w:rsid w:val="00BB0429"/>
    <w:rsid w:val="00BB436A"/>
    <w:rsid w:val="00BB6AD3"/>
    <w:rsid w:val="00BB6B04"/>
    <w:rsid w:val="00BB6FFF"/>
    <w:rsid w:val="00BC38EF"/>
    <w:rsid w:val="00BC618E"/>
    <w:rsid w:val="00BD0630"/>
    <w:rsid w:val="00BD2F68"/>
    <w:rsid w:val="00BD646B"/>
    <w:rsid w:val="00BD6B24"/>
    <w:rsid w:val="00BD7104"/>
    <w:rsid w:val="00BD77DC"/>
    <w:rsid w:val="00BE0C26"/>
    <w:rsid w:val="00BE161F"/>
    <w:rsid w:val="00BF084B"/>
    <w:rsid w:val="00BF346E"/>
    <w:rsid w:val="00BF4549"/>
    <w:rsid w:val="00BF7EB5"/>
    <w:rsid w:val="00C05CE2"/>
    <w:rsid w:val="00C06D97"/>
    <w:rsid w:val="00C155A4"/>
    <w:rsid w:val="00C15716"/>
    <w:rsid w:val="00C16BE5"/>
    <w:rsid w:val="00C17125"/>
    <w:rsid w:val="00C23608"/>
    <w:rsid w:val="00C25CA7"/>
    <w:rsid w:val="00C3291A"/>
    <w:rsid w:val="00C32ED4"/>
    <w:rsid w:val="00C35031"/>
    <w:rsid w:val="00C358A4"/>
    <w:rsid w:val="00C37FA7"/>
    <w:rsid w:val="00C436E5"/>
    <w:rsid w:val="00C47B68"/>
    <w:rsid w:val="00C5565E"/>
    <w:rsid w:val="00C57D1D"/>
    <w:rsid w:val="00C60390"/>
    <w:rsid w:val="00C61613"/>
    <w:rsid w:val="00C63E42"/>
    <w:rsid w:val="00C64737"/>
    <w:rsid w:val="00C748C9"/>
    <w:rsid w:val="00C7598C"/>
    <w:rsid w:val="00C76DD8"/>
    <w:rsid w:val="00C83E14"/>
    <w:rsid w:val="00C83E84"/>
    <w:rsid w:val="00C8677F"/>
    <w:rsid w:val="00C902BA"/>
    <w:rsid w:val="00C92745"/>
    <w:rsid w:val="00C93AA1"/>
    <w:rsid w:val="00C94CEA"/>
    <w:rsid w:val="00CA1A69"/>
    <w:rsid w:val="00CB0CE5"/>
    <w:rsid w:val="00CB220A"/>
    <w:rsid w:val="00CB3D58"/>
    <w:rsid w:val="00CB4055"/>
    <w:rsid w:val="00CB5150"/>
    <w:rsid w:val="00CC1CCE"/>
    <w:rsid w:val="00CC511E"/>
    <w:rsid w:val="00CC5E3D"/>
    <w:rsid w:val="00CC6D8D"/>
    <w:rsid w:val="00CD0566"/>
    <w:rsid w:val="00CD1638"/>
    <w:rsid w:val="00CD2C53"/>
    <w:rsid w:val="00CD364F"/>
    <w:rsid w:val="00CD772A"/>
    <w:rsid w:val="00CE5070"/>
    <w:rsid w:val="00CE5CC8"/>
    <w:rsid w:val="00CE60A5"/>
    <w:rsid w:val="00CE7BD2"/>
    <w:rsid w:val="00D0522D"/>
    <w:rsid w:val="00D0771B"/>
    <w:rsid w:val="00D12D67"/>
    <w:rsid w:val="00D229B4"/>
    <w:rsid w:val="00D25DF2"/>
    <w:rsid w:val="00D266D4"/>
    <w:rsid w:val="00D35A99"/>
    <w:rsid w:val="00D36B2D"/>
    <w:rsid w:val="00D37D2F"/>
    <w:rsid w:val="00D41494"/>
    <w:rsid w:val="00D47581"/>
    <w:rsid w:val="00D543D0"/>
    <w:rsid w:val="00D600B1"/>
    <w:rsid w:val="00D618B3"/>
    <w:rsid w:val="00D7222D"/>
    <w:rsid w:val="00D73ADF"/>
    <w:rsid w:val="00D767AA"/>
    <w:rsid w:val="00D76F2D"/>
    <w:rsid w:val="00D772D2"/>
    <w:rsid w:val="00D77A68"/>
    <w:rsid w:val="00D80582"/>
    <w:rsid w:val="00D94E06"/>
    <w:rsid w:val="00D95ABD"/>
    <w:rsid w:val="00D97009"/>
    <w:rsid w:val="00DA2212"/>
    <w:rsid w:val="00DA7227"/>
    <w:rsid w:val="00DB1291"/>
    <w:rsid w:val="00DB4E49"/>
    <w:rsid w:val="00DB6FB0"/>
    <w:rsid w:val="00DB7049"/>
    <w:rsid w:val="00DC01A0"/>
    <w:rsid w:val="00DC2435"/>
    <w:rsid w:val="00DC334E"/>
    <w:rsid w:val="00DC5E05"/>
    <w:rsid w:val="00DC78E6"/>
    <w:rsid w:val="00DD01CD"/>
    <w:rsid w:val="00DD15AC"/>
    <w:rsid w:val="00DD15C6"/>
    <w:rsid w:val="00DD2C82"/>
    <w:rsid w:val="00DD3584"/>
    <w:rsid w:val="00DD7522"/>
    <w:rsid w:val="00DE0508"/>
    <w:rsid w:val="00DE4C2B"/>
    <w:rsid w:val="00DE7136"/>
    <w:rsid w:val="00DF1699"/>
    <w:rsid w:val="00DF17F1"/>
    <w:rsid w:val="00DF44D7"/>
    <w:rsid w:val="00DF4A2B"/>
    <w:rsid w:val="00E01764"/>
    <w:rsid w:val="00E02D2B"/>
    <w:rsid w:val="00E03659"/>
    <w:rsid w:val="00E03B46"/>
    <w:rsid w:val="00E06CA6"/>
    <w:rsid w:val="00E1609A"/>
    <w:rsid w:val="00E17759"/>
    <w:rsid w:val="00E1782A"/>
    <w:rsid w:val="00E24A33"/>
    <w:rsid w:val="00E37F6A"/>
    <w:rsid w:val="00E425BE"/>
    <w:rsid w:val="00E474A5"/>
    <w:rsid w:val="00E50721"/>
    <w:rsid w:val="00E52C21"/>
    <w:rsid w:val="00E536A6"/>
    <w:rsid w:val="00E55129"/>
    <w:rsid w:val="00E55D68"/>
    <w:rsid w:val="00E5799A"/>
    <w:rsid w:val="00E57F6F"/>
    <w:rsid w:val="00E644AF"/>
    <w:rsid w:val="00E7269D"/>
    <w:rsid w:val="00E7366C"/>
    <w:rsid w:val="00E73977"/>
    <w:rsid w:val="00E75BA6"/>
    <w:rsid w:val="00E8036F"/>
    <w:rsid w:val="00E8096E"/>
    <w:rsid w:val="00E811B2"/>
    <w:rsid w:val="00E8364B"/>
    <w:rsid w:val="00E8618D"/>
    <w:rsid w:val="00E914E2"/>
    <w:rsid w:val="00E9162A"/>
    <w:rsid w:val="00E93B06"/>
    <w:rsid w:val="00E94134"/>
    <w:rsid w:val="00E95037"/>
    <w:rsid w:val="00EA415D"/>
    <w:rsid w:val="00EB34B9"/>
    <w:rsid w:val="00EC008E"/>
    <w:rsid w:val="00EC7E07"/>
    <w:rsid w:val="00ED0053"/>
    <w:rsid w:val="00ED10ED"/>
    <w:rsid w:val="00ED4050"/>
    <w:rsid w:val="00ED4380"/>
    <w:rsid w:val="00ED6530"/>
    <w:rsid w:val="00ED6899"/>
    <w:rsid w:val="00ED7258"/>
    <w:rsid w:val="00EE3281"/>
    <w:rsid w:val="00EE3517"/>
    <w:rsid w:val="00EE4DB2"/>
    <w:rsid w:val="00EE6934"/>
    <w:rsid w:val="00F108EC"/>
    <w:rsid w:val="00F11DEA"/>
    <w:rsid w:val="00F129FA"/>
    <w:rsid w:val="00F13017"/>
    <w:rsid w:val="00F220F1"/>
    <w:rsid w:val="00F23B26"/>
    <w:rsid w:val="00F2540A"/>
    <w:rsid w:val="00F2577B"/>
    <w:rsid w:val="00F3114C"/>
    <w:rsid w:val="00F312B6"/>
    <w:rsid w:val="00F32CBF"/>
    <w:rsid w:val="00F32EC3"/>
    <w:rsid w:val="00F36102"/>
    <w:rsid w:val="00F410AA"/>
    <w:rsid w:val="00F4491F"/>
    <w:rsid w:val="00F46A4F"/>
    <w:rsid w:val="00F529D3"/>
    <w:rsid w:val="00F540C6"/>
    <w:rsid w:val="00F559B6"/>
    <w:rsid w:val="00F61340"/>
    <w:rsid w:val="00F63ABC"/>
    <w:rsid w:val="00F65867"/>
    <w:rsid w:val="00F7183B"/>
    <w:rsid w:val="00F72E65"/>
    <w:rsid w:val="00F734CE"/>
    <w:rsid w:val="00F742DE"/>
    <w:rsid w:val="00F83800"/>
    <w:rsid w:val="00F90318"/>
    <w:rsid w:val="00F9196F"/>
    <w:rsid w:val="00FA42BB"/>
    <w:rsid w:val="00FB33A5"/>
    <w:rsid w:val="00FB59BF"/>
    <w:rsid w:val="00FC02E6"/>
    <w:rsid w:val="00FC0B3E"/>
    <w:rsid w:val="00FC495B"/>
    <w:rsid w:val="00FC7E0C"/>
    <w:rsid w:val="00FD7084"/>
    <w:rsid w:val="00FE1F39"/>
    <w:rsid w:val="00FE4198"/>
    <w:rsid w:val="00FE5541"/>
    <w:rsid w:val="00FE6D35"/>
    <w:rsid w:val="00FF134E"/>
    <w:rsid w:val="00FF5AAF"/>
    <w:rsid w:val="0108BD7C"/>
    <w:rsid w:val="01323156"/>
    <w:rsid w:val="013B0F81"/>
    <w:rsid w:val="0148BF03"/>
    <w:rsid w:val="0164CE0C"/>
    <w:rsid w:val="019EB18E"/>
    <w:rsid w:val="01C1C463"/>
    <w:rsid w:val="01D57CB3"/>
    <w:rsid w:val="01D8A211"/>
    <w:rsid w:val="01DE7DEB"/>
    <w:rsid w:val="01EA1BFC"/>
    <w:rsid w:val="01F3CA82"/>
    <w:rsid w:val="0222A97C"/>
    <w:rsid w:val="023245D7"/>
    <w:rsid w:val="028FEE81"/>
    <w:rsid w:val="02AA6878"/>
    <w:rsid w:val="02C920D2"/>
    <w:rsid w:val="02D6A7FD"/>
    <w:rsid w:val="02D8910D"/>
    <w:rsid w:val="030B48FB"/>
    <w:rsid w:val="035C59CC"/>
    <w:rsid w:val="036E3072"/>
    <w:rsid w:val="03703DAF"/>
    <w:rsid w:val="0374CAE7"/>
    <w:rsid w:val="03AE05C1"/>
    <w:rsid w:val="03CF3680"/>
    <w:rsid w:val="03F9A978"/>
    <w:rsid w:val="0406DEBA"/>
    <w:rsid w:val="0418CB0E"/>
    <w:rsid w:val="041B6A5B"/>
    <w:rsid w:val="044FBBCD"/>
    <w:rsid w:val="0451D8D9"/>
    <w:rsid w:val="045B5751"/>
    <w:rsid w:val="045E1C13"/>
    <w:rsid w:val="04987340"/>
    <w:rsid w:val="049FB08D"/>
    <w:rsid w:val="04D5018B"/>
    <w:rsid w:val="04D70708"/>
    <w:rsid w:val="04DDE605"/>
    <w:rsid w:val="04FA72B6"/>
    <w:rsid w:val="05049FB7"/>
    <w:rsid w:val="050FF19D"/>
    <w:rsid w:val="051D8A74"/>
    <w:rsid w:val="05BBB683"/>
    <w:rsid w:val="05C369AC"/>
    <w:rsid w:val="05CF86D1"/>
    <w:rsid w:val="05D93FED"/>
    <w:rsid w:val="05DA5B6C"/>
    <w:rsid w:val="05DDFAEF"/>
    <w:rsid w:val="05FF439B"/>
    <w:rsid w:val="06176E0A"/>
    <w:rsid w:val="062C57E0"/>
    <w:rsid w:val="06388B2D"/>
    <w:rsid w:val="066A9F89"/>
    <w:rsid w:val="06770A0E"/>
    <w:rsid w:val="067C98B7"/>
    <w:rsid w:val="06884F90"/>
    <w:rsid w:val="06980F58"/>
    <w:rsid w:val="06B3147A"/>
    <w:rsid w:val="06CF4E1D"/>
    <w:rsid w:val="0711264F"/>
    <w:rsid w:val="0773A9AB"/>
    <w:rsid w:val="07FFC19E"/>
    <w:rsid w:val="0826555B"/>
    <w:rsid w:val="0869AABF"/>
    <w:rsid w:val="086AB63A"/>
    <w:rsid w:val="086F3628"/>
    <w:rsid w:val="0876C842"/>
    <w:rsid w:val="087BF2B8"/>
    <w:rsid w:val="08849C24"/>
    <w:rsid w:val="08AAC402"/>
    <w:rsid w:val="08B91C2E"/>
    <w:rsid w:val="08D76760"/>
    <w:rsid w:val="094E675E"/>
    <w:rsid w:val="095C8980"/>
    <w:rsid w:val="0975A529"/>
    <w:rsid w:val="09C7E562"/>
    <w:rsid w:val="09F7A603"/>
    <w:rsid w:val="0A1429D9"/>
    <w:rsid w:val="0A2C3405"/>
    <w:rsid w:val="0A6A172E"/>
    <w:rsid w:val="0A7A3A13"/>
    <w:rsid w:val="0A82956B"/>
    <w:rsid w:val="0AA4DA60"/>
    <w:rsid w:val="0AAE7C54"/>
    <w:rsid w:val="0AC14791"/>
    <w:rsid w:val="0AC7FCAF"/>
    <w:rsid w:val="0AC99A2B"/>
    <w:rsid w:val="0AD00F15"/>
    <w:rsid w:val="0AD861B2"/>
    <w:rsid w:val="0ADC7FEC"/>
    <w:rsid w:val="0AF56245"/>
    <w:rsid w:val="0B3F4A42"/>
    <w:rsid w:val="0B880F61"/>
    <w:rsid w:val="0C163158"/>
    <w:rsid w:val="0C23A9D9"/>
    <w:rsid w:val="0C39F1A4"/>
    <w:rsid w:val="0C47BAB2"/>
    <w:rsid w:val="0C51DB16"/>
    <w:rsid w:val="0CBAF260"/>
    <w:rsid w:val="0CE967B1"/>
    <w:rsid w:val="0CEB5AC9"/>
    <w:rsid w:val="0D0767F8"/>
    <w:rsid w:val="0D25B4DB"/>
    <w:rsid w:val="0D2821F9"/>
    <w:rsid w:val="0D35406E"/>
    <w:rsid w:val="0D40A2A5"/>
    <w:rsid w:val="0D751335"/>
    <w:rsid w:val="0D858683"/>
    <w:rsid w:val="0D85F3BA"/>
    <w:rsid w:val="0D888CB8"/>
    <w:rsid w:val="0DAB11BD"/>
    <w:rsid w:val="0DD773AA"/>
    <w:rsid w:val="0DDDDEEF"/>
    <w:rsid w:val="0DE95B92"/>
    <w:rsid w:val="0E04B6FA"/>
    <w:rsid w:val="0E30105A"/>
    <w:rsid w:val="0E33531F"/>
    <w:rsid w:val="0E5BAF76"/>
    <w:rsid w:val="0E7C7F69"/>
    <w:rsid w:val="0E94E72F"/>
    <w:rsid w:val="0EA680E3"/>
    <w:rsid w:val="0EA776AB"/>
    <w:rsid w:val="0ED91E4D"/>
    <w:rsid w:val="0EED5660"/>
    <w:rsid w:val="0F2D6DAB"/>
    <w:rsid w:val="0F5AC8E5"/>
    <w:rsid w:val="0F79C4DF"/>
    <w:rsid w:val="0F7A912E"/>
    <w:rsid w:val="0FB24243"/>
    <w:rsid w:val="0FD9708F"/>
    <w:rsid w:val="0FDF35D1"/>
    <w:rsid w:val="100D759B"/>
    <w:rsid w:val="105C32F6"/>
    <w:rsid w:val="1065B78E"/>
    <w:rsid w:val="106EB94A"/>
    <w:rsid w:val="10889E96"/>
    <w:rsid w:val="10BDC0CC"/>
    <w:rsid w:val="10D3A939"/>
    <w:rsid w:val="110935C1"/>
    <w:rsid w:val="111C5F1E"/>
    <w:rsid w:val="1123678D"/>
    <w:rsid w:val="1128BCAE"/>
    <w:rsid w:val="113BC7F5"/>
    <w:rsid w:val="114D7BA6"/>
    <w:rsid w:val="11644438"/>
    <w:rsid w:val="117784F5"/>
    <w:rsid w:val="1197B7F3"/>
    <w:rsid w:val="11A05C8D"/>
    <w:rsid w:val="11BC4423"/>
    <w:rsid w:val="11CE84E9"/>
    <w:rsid w:val="11FF382D"/>
    <w:rsid w:val="120889E9"/>
    <w:rsid w:val="1216024B"/>
    <w:rsid w:val="12195CFD"/>
    <w:rsid w:val="123549CD"/>
    <w:rsid w:val="1236C571"/>
    <w:rsid w:val="124F8506"/>
    <w:rsid w:val="12502A50"/>
    <w:rsid w:val="1263FD81"/>
    <w:rsid w:val="128D428D"/>
    <w:rsid w:val="1314625E"/>
    <w:rsid w:val="131D243C"/>
    <w:rsid w:val="1322AE17"/>
    <w:rsid w:val="135AB936"/>
    <w:rsid w:val="13668E77"/>
    <w:rsid w:val="136BF97C"/>
    <w:rsid w:val="13A595BA"/>
    <w:rsid w:val="13D1105F"/>
    <w:rsid w:val="13D7042C"/>
    <w:rsid w:val="13F7B21A"/>
    <w:rsid w:val="141AF333"/>
    <w:rsid w:val="142E1B27"/>
    <w:rsid w:val="1432566D"/>
    <w:rsid w:val="1437BB33"/>
    <w:rsid w:val="1452233C"/>
    <w:rsid w:val="14669E5E"/>
    <w:rsid w:val="14887191"/>
    <w:rsid w:val="14A8086E"/>
    <w:rsid w:val="14B77897"/>
    <w:rsid w:val="14C1A73B"/>
    <w:rsid w:val="14C45EDD"/>
    <w:rsid w:val="1546382B"/>
    <w:rsid w:val="158971D1"/>
    <w:rsid w:val="15AE86B0"/>
    <w:rsid w:val="15C25F91"/>
    <w:rsid w:val="15D58B14"/>
    <w:rsid w:val="15E76F81"/>
    <w:rsid w:val="161CC2BB"/>
    <w:rsid w:val="16383FF8"/>
    <w:rsid w:val="165899BD"/>
    <w:rsid w:val="16B9AA62"/>
    <w:rsid w:val="16BA677A"/>
    <w:rsid w:val="16C9E7AB"/>
    <w:rsid w:val="16D93FBC"/>
    <w:rsid w:val="16F8A1DC"/>
    <w:rsid w:val="16FE038B"/>
    <w:rsid w:val="172D795A"/>
    <w:rsid w:val="173DB2AB"/>
    <w:rsid w:val="1744497E"/>
    <w:rsid w:val="1758ACEC"/>
    <w:rsid w:val="1784BE58"/>
    <w:rsid w:val="17A2F39F"/>
    <w:rsid w:val="17B00DF7"/>
    <w:rsid w:val="17B0BDDF"/>
    <w:rsid w:val="17C6A034"/>
    <w:rsid w:val="17C81D2C"/>
    <w:rsid w:val="17F057C7"/>
    <w:rsid w:val="17F2AE07"/>
    <w:rsid w:val="180210A4"/>
    <w:rsid w:val="18155D01"/>
    <w:rsid w:val="181F9E13"/>
    <w:rsid w:val="18481B9B"/>
    <w:rsid w:val="18B2A6F6"/>
    <w:rsid w:val="191DC4A4"/>
    <w:rsid w:val="192FC19B"/>
    <w:rsid w:val="193EA1A1"/>
    <w:rsid w:val="194932EF"/>
    <w:rsid w:val="19AFE069"/>
    <w:rsid w:val="19D7D3BE"/>
    <w:rsid w:val="19EB5F67"/>
    <w:rsid w:val="1A152EED"/>
    <w:rsid w:val="1A36130B"/>
    <w:rsid w:val="1A3A0695"/>
    <w:rsid w:val="1A3E1F4D"/>
    <w:rsid w:val="1A934643"/>
    <w:rsid w:val="1AA8F1DA"/>
    <w:rsid w:val="1AA9D8E9"/>
    <w:rsid w:val="1AC2C60B"/>
    <w:rsid w:val="1ACC4793"/>
    <w:rsid w:val="1AD5CB93"/>
    <w:rsid w:val="1ADEB63B"/>
    <w:rsid w:val="1AE8A5B5"/>
    <w:rsid w:val="1B192248"/>
    <w:rsid w:val="1B25E7F4"/>
    <w:rsid w:val="1B34B9F7"/>
    <w:rsid w:val="1B68414A"/>
    <w:rsid w:val="1B79E8E8"/>
    <w:rsid w:val="1B8F376C"/>
    <w:rsid w:val="1B9A2278"/>
    <w:rsid w:val="1BB7EA05"/>
    <w:rsid w:val="1BC5D5F2"/>
    <w:rsid w:val="1BCF7AF1"/>
    <w:rsid w:val="1BE94F30"/>
    <w:rsid w:val="1BF230D6"/>
    <w:rsid w:val="1C1BE4FC"/>
    <w:rsid w:val="1C5D48F2"/>
    <w:rsid w:val="1C713A06"/>
    <w:rsid w:val="1C8488B5"/>
    <w:rsid w:val="1C85EE0A"/>
    <w:rsid w:val="1C9A4500"/>
    <w:rsid w:val="1CAC65F5"/>
    <w:rsid w:val="1CEF1D47"/>
    <w:rsid w:val="1D0954F3"/>
    <w:rsid w:val="1D418925"/>
    <w:rsid w:val="1D41BCFE"/>
    <w:rsid w:val="1D6518D6"/>
    <w:rsid w:val="1D8F5156"/>
    <w:rsid w:val="1D92FAD0"/>
    <w:rsid w:val="1D9486BD"/>
    <w:rsid w:val="1D95C98D"/>
    <w:rsid w:val="1D9B8E27"/>
    <w:rsid w:val="1DD928B7"/>
    <w:rsid w:val="1E47AF1E"/>
    <w:rsid w:val="1E557AC4"/>
    <w:rsid w:val="1E579302"/>
    <w:rsid w:val="1E67489F"/>
    <w:rsid w:val="1E713188"/>
    <w:rsid w:val="1E7E7B88"/>
    <w:rsid w:val="1E96A476"/>
    <w:rsid w:val="1EA96E00"/>
    <w:rsid w:val="1EAEBA3C"/>
    <w:rsid w:val="1EFBC3AF"/>
    <w:rsid w:val="1F22F1D9"/>
    <w:rsid w:val="1F3FD78E"/>
    <w:rsid w:val="1F4C0662"/>
    <w:rsid w:val="1F569DB4"/>
    <w:rsid w:val="1F5A1A9E"/>
    <w:rsid w:val="1F68B9AD"/>
    <w:rsid w:val="1F8AB312"/>
    <w:rsid w:val="1F9ED15D"/>
    <w:rsid w:val="1FFB4E09"/>
    <w:rsid w:val="20021273"/>
    <w:rsid w:val="200D1A42"/>
    <w:rsid w:val="2021676B"/>
    <w:rsid w:val="20272CDD"/>
    <w:rsid w:val="203D61E9"/>
    <w:rsid w:val="204FDDF1"/>
    <w:rsid w:val="206E47AA"/>
    <w:rsid w:val="208C2C32"/>
    <w:rsid w:val="209528DF"/>
    <w:rsid w:val="21202FC2"/>
    <w:rsid w:val="2156B126"/>
    <w:rsid w:val="2156D5AF"/>
    <w:rsid w:val="21BF0D1B"/>
    <w:rsid w:val="21E23986"/>
    <w:rsid w:val="21E66C96"/>
    <w:rsid w:val="2233695D"/>
    <w:rsid w:val="223C1853"/>
    <w:rsid w:val="2249BD6E"/>
    <w:rsid w:val="2266E357"/>
    <w:rsid w:val="226B309D"/>
    <w:rsid w:val="22FB6CA8"/>
    <w:rsid w:val="2327742F"/>
    <w:rsid w:val="233AA436"/>
    <w:rsid w:val="234A18F1"/>
    <w:rsid w:val="236688AD"/>
    <w:rsid w:val="238FD848"/>
    <w:rsid w:val="23BE814D"/>
    <w:rsid w:val="23CB5A34"/>
    <w:rsid w:val="23CE2872"/>
    <w:rsid w:val="24279427"/>
    <w:rsid w:val="2430FAE3"/>
    <w:rsid w:val="24474EC4"/>
    <w:rsid w:val="2478B8B9"/>
    <w:rsid w:val="2480D71C"/>
    <w:rsid w:val="248660A1"/>
    <w:rsid w:val="24B37559"/>
    <w:rsid w:val="24E6D670"/>
    <w:rsid w:val="24E8A9E6"/>
    <w:rsid w:val="2511EAEF"/>
    <w:rsid w:val="25121696"/>
    <w:rsid w:val="252943C8"/>
    <w:rsid w:val="256615CC"/>
    <w:rsid w:val="25889FD6"/>
    <w:rsid w:val="25A07E06"/>
    <w:rsid w:val="25BF263D"/>
    <w:rsid w:val="263B1D88"/>
    <w:rsid w:val="2649179A"/>
    <w:rsid w:val="2687A90F"/>
    <w:rsid w:val="2689C7E7"/>
    <w:rsid w:val="268E404D"/>
    <w:rsid w:val="26FB3BD3"/>
    <w:rsid w:val="26FF89BD"/>
    <w:rsid w:val="27016723"/>
    <w:rsid w:val="270C1A04"/>
    <w:rsid w:val="27547019"/>
    <w:rsid w:val="2770F883"/>
    <w:rsid w:val="2777F740"/>
    <w:rsid w:val="2787BE9D"/>
    <w:rsid w:val="27AC8235"/>
    <w:rsid w:val="27B06819"/>
    <w:rsid w:val="27CDF618"/>
    <w:rsid w:val="27E7EDFB"/>
    <w:rsid w:val="281037E9"/>
    <w:rsid w:val="281C85A3"/>
    <w:rsid w:val="281DA9FF"/>
    <w:rsid w:val="28360872"/>
    <w:rsid w:val="286A5723"/>
    <w:rsid w:val="28B13106"/>
    <w:rsid w:val="28D2E956"/>
    <w:rsid w:val="291FFF5F"/>
    <w:rsid w:val="29340E20"/>
    <w:rsid w:val="297DB54A"/>
    <w:rsid w:val="297F9254"/>
    <w:rsid w:val="298B47D2"/>
    <w:rsid w:val="298CC958"/>
    <w:rsid w:val="298D040F"/>
    <w:rsid w:val="29AF184E"/>
    <w:rsid w:val="29B01FDB"/>
    <w:rsid w:val="29B60FAD"/>
    <w:rsid w:val="29CCACE1"/>
    <w:rsid w:val="29D55FD3"/>
    <w:rsid w:val="29D97B88"/>
    <w:rsid w:val="2A0BBDB8"/>
    <w:rsid w:val="2A0C4282"/>
    <w:rsid w:val="2A0DCB5C"/>
    <w:rsid w:val="2A2A823E"/>
    <w:rsid w:val="2A53ECE5"/>
    <w:rsid w:val="2A6C778F"/>
    <w:rsid w:val="2A7AAA3C"/>
    <w:rsid w:val="2AB62067"/>
    <w:rsid w:val="2ADAAD3E"/>
    <w:rsid w:val="2ADCDD8D"/>
    <w:rsid w:val="2AE48A2C"/>
    <w:rsid w:val="2AE7508A"/>
    <w:rsid w:val="2AF02DA9"/>
    <w:rsid w:val="2AF21DBD"/>
    <w:rsid w:val="2B250941"/>
    <w:rsid w:val="2B393F4F"/>
    <w:rsid w:val="2B3F4309"/>
    <w:rsid w:val="2B67C7B6"/>
    <w:rsid w:val="2B91AEC1"/>
    <w:rsid w:val="2BA059CD"/>
    <w:rsid w:val="2BB3CDC0"/>
    <w:rsid w:val="2BC987F0"/>
    <w:rsid w:val="2BD119D8"/>
    <w:rsid w:val="2BD454E7"/>
    <w:rsid w:val="2C00FD75"/>
    <w:rsid w:val="2C07652E"/>
    <w:rsid w:val="2C7AE2A1"/>
    <w:rsid w:val="2C8B8BB5"/>
    <w:rsid w:val="2CA4C253"/>
    <w:rsid w:val="2CAC8D17"/>
    <w:rsid w:val="2CB79759"/>
    <w:rsid w:val="2CDE4D89"/>
    <w:rsid w:val="2CFC866E"/>
    <w:rsid w:val="2D008A9D"/>
    <w:rsid w:val="2D150D21"/>
    <w:rsid w:val="2D193B04"/>
    <w:rsid w:val="2D1C7AD4"/>
    <w:rsid w:val="2D69A1AC"/>
    <w:rsid w:val="2D7B0F10"/>
    <w:rsid w:val="2D7BD5C8"/>
    <w:rsid w:val="2DA4E995"/>
    <w:rsid w:val="2DED2F2E"/>
    <w:rsid w:val="2E24AEF1"/>
    <w:rsid w:val="2E4C7279"/>
    <w:rsid w:val="2E5604EF"/>
    <w:rsid w:val="2E9C9120"/>
    <w:rsid w:val="2EAD4D9F"/>
    <w:rsid w:val="2EB1AC29"/>
    <w:rsid w:val="2EB3DEB8"/>
    <w:rsid w:val="2EE0271A"/>
    <w:rsid w:val="2F1B68B2"/>
    <w:rsid w:val="2F23B233"/>
    <w:rsid w:val="2F36E9EA"/>
    <w:rsid w:val="2F43636E"/>
    <w:rsid w:val="2F62645E"/>
    <w:rsid w:val="2F70C77A"/>
    <w:rsid w:val="2F7A76EC"/>
    <w:rsid w:val="2F9AC86E"/>
    <w:rsid w:val="2FDDD738"/>
    <w:rsid w:val="2FF1CE09"/>
    <w:rsid w:val="3039262C"/>
    <w:rsid w:val="30461501"/>
    <w:rsid w:val="304A9B5B"/>
    <w:rsid w:val="3053A50E"/>
    <w:rsid w:val="305FBD22"/>
    <w:rsid w:val="306BF0FE"/>
    <w:rsid w:val="30964296"/>
    <w:rsid w:val="30981211"/>
    <w:rsid w:val="30EC9066"/>
    <w:rsid w:val="30FE474A"/>
    <w:rsid w:val="3129C24E"/>
    <w:rsid w:val="31537B2C"/>
    <w:rsid w:val="318AF912"/>
    <w:rsid w:val="31A51599"/>
    <w:rsid w:val="31CA0337"/>
    <w:rsid w:val="31CAFA5F"/>
    <w:rsid w:val="31E5002C"/>
    <w:rsid w:val="3272FF10"/>
    <w:rsid w:val="327E63F8"/>
    <w:rsid w:val="3291F70F"/>
    <w:rsid w:val="32947D6D"/>
    <w:rsid w:val="32A84113"/>
    <w:rsid w:val="32C71C8A"/>
    <w:rsid w:val="32FEEC82"/>
    <w:rsid w:val="33239FEA"/>
    <w:rsid w:val="33703A0E"/>
    <w:rsid w:val="3375946E"/>
    <w:rsid w:val="3378EF63"/>
    <w:rsid w:val="337938F8"/>
    <w:rsid w:val="339C5318"/>
    <w:rsid w:val="339CB526"/>
    <w:rsid w:val="33DE8DD1"/>
    <w:rsid w:val="33E4742F"/>
    <w:rsid w:val="33ED7D08"/>
    <w:rsid w:val="33F08C1A"/>
    <w:rsid w:val="340701E3"/>
    <w:rsid w:val="3425A78D"/>
    <w:rsid w:val="3437B5B4"/>
    <w:rsid w:val="345FDD8E"/>
    <w:rsid w:val="347E7B01"/>
    <w:rsid w:val="3490BA4A"/>
    <w:rsid w:val="349C1B21"/>
    <w:rsid w:val="34A18905"/>
    <w:rsid w:val="34A5618F"/>
    <w:rsid w:val="34B575DD"/>
    <w:rsid w:val="34E3F4D5"/>
    <w:rsid w:val="351D67DB"/>
    <w:rsid w:val="3566E739"/>
    <w:rsid w:val="35963E22"/>
    <w:rsid w:val="35E80E28"/>
    <w:rsid w:val="35EFEC88"/>
    <w:rsid w:val="35F02506"/>
    <w:rsid w:val="35F39D77"/>
    <w:rsid w:val="3649DCFF"/>
    <w:rsid w:val="366FF0D3"/>
    <w:rsid w:val="367F1AB9"/>
    <w:rsid w:val="3682C81A"/>
    <w:rsid w:val="369049B9"/>
    <w:rsid w:val="36945672"/>
    <w:rsid w:val="36DB0535"/>
    <w:rsid w:val="3753131C"/>
    <w:rsid w:val="376FC159"/>
    <w:rsid w:val="37DEEE71"/>
    <w:rsid w:val="37E377EE"/>
    <w:rsid w:val="38093D65"/>
    <w:rsid w:val="38235B69"/>
    <w:rsid w:val="3835F7A2"/>
    <w:rsid w:val="3858A5AE"/>
    <w:rsid w:val="38C59656"/>
    <w:rsid w:val="38F91766"/>
    <w:rsid w:val="395590A9"/>
    <w:rsid w:val="396CB3BA"/>
    <w:rsid w:val="397C77BB"/>
    <w:rsid w:val="398CA30D"/>
    <w:rsid w:val="39905B97"/>
    <w:rsid w:val="399606F0"/>
    <w:rsid w:val="39E6FE01"/>
    <w:rsid w:val="39F2C83C"/>
    <w:rsid w:val="3A2494F2"/>
    <w:rsid w:val="3A2B09F5"/>
    <w:rsid w:val="3A312FA2"/>
    <w:rsid w:val="3A47802A"/>
    <w:rsid w:val="3A4F8D59"/>
    <w:rsid w:val="3A5C67E2"/>
    <w:rsid w:val="3A7546A5"/>
    <w:rsid w:val="3A9BED75"/>
    <w:rsid w:val="3AA17FCD"/>
    <w:rsid w:val="3B03973F"/>
    <w:rsid w:val="3B197C3A"/>
    <w:rsid w:val="3B52BB6D"/>
    <w:rsid w:val="3B6EF035"/>
    <w:rsid w:val="3B899A3A"/>
    <w:rsid w:val="3B9577F0"/>
    <w:rsid w:val="3BBFAC69"/>
    <w:rsid w:val="3BC4FDC0"/>
    <w:rsid w:val="3BCE71CD"/>
    <w:rsid w:val="3BFC60D5"/>
    <w:rsid w:val="3C40A2C9"/>
    <w:rsid w:val="3C539EE3"/>
    <w:rsid w:val="3C88AE92"/>
    <w:rsid w:val="3CB16146"/>
    <w:rsid w:val="3CD16A5F"/>
    <w:rsid w:val="3D7EB469"/>
    <w:rsid w:val="3D800E86"/>
    <w:rsid w:val="3DBEB559"/>
    <w:rsid w:val="3DC9AB71"/>
    <w:rsid w:val="3DE8CE50"/>
    <w:rsid w:val="3E7D2E0A"/>
    <w:rsid w:val="3EA7D063"/>
    <w:rsid w:val="3EB3E5A8"/>
    <w:rsid w:val="3EEE2DE6"/>
    <w:rsid w:val="3F6CAE26"/>
    <w:rsid w:val="3F7A26B1"/>
    <w:rsid w:val="3F92B8CE"/>
    <w:rsid w:val="3FC0DB7B"/>
    <w:rsid w:val="3FCA9C52"/>
    <w:rsid w:val="3FD70AA0"/>
    <w:rsid w:val="3FF1E017"/>
    <w:rsid w:val="3FFA09D4"/>
    <w:rsid w:val="3FFBC165"/>
    <w:rsid w:val="40124501"/>
    <w:rsid w:val="406FCF23"/>
    <w:rsid w:val="407CAAFC"/>
    <w:rsid w:val="40982226"/>
    <w:rsid w:val="40A134F5"/>
    <w:rsid w:val="40AC1A9E"/>
    <w:rsid w:val="40B114DF"/>
    <w:rsid w:val="40BE2581"/>
    <w:rsid w:val="40C785BD"/>
    <w:rsid w:val="41161961"/>
    <w:rsid w:val="413A5F2E"/>
    <w:rsid w:val="41AC87EF"/>
    <w:rsid w:val="41D41129"/>
    <w:rsid w:val="4226A6AA"/>
    <w:rsid w:val="42341BC2"/>
    <w:rsid w:val="42347834"/>
    <w:rsid w:val="4252D348"/>
    <w:rsid w:val="4266BE7B"/>
    <w:rsid w:val="4271A884"/>
    <w:rsid w:val="42A2AAA8"/>
    <w:rsid w:val="42B53A05"/>
    <w:rsid w:val="42E0A1F5"/>
    <w:rsid w:val="42E0CFBA"/>
    <w:rsid w:val="431576CB"/>
    <w:rsid w:val="4319C3ED"/>
    <w:rsid w:val="432789AA"/>
    <w:rsid w:val="432CF1B6"/>
    <w:rsid w:val="432CF523"/>
    <w:rsid w:val="432E8968"/>
    <w:rsid w:val="4340EF9D"/>
    <w:rsid w:val="4343F659"/>
    <w:rsid w:val="435584E0"/>
    <w:rsid w:val="436ACB69"/>
    <w:rsid w:val="436E97C2"/>
    <w:rsid w:val="43779A1D"/>
    <w:rsid w:val="438F34A6"/>
    <w:rsid w:val="43AC3783"/>
    <w:rsid w:val="43AFE0B1"/>
    <w:rsid w:val="43C7A3CF"/>
    <w:rsid w:val="440D7E51"/>
    <w:rsid w:val="442CA6FB"/>
    <w:rsid w:val="4433B4C3"/>
    <w:rsid w:val="4464F528"/>
    <w:rsid w:val="447B8848"/>
    <w:rsid w:val="4488F97B"/>
    <w:rsid w:val="44ADECF2"/>
    <w:rsid w:val="44D1E74D"/>
    <w:rsid w:val="4503F831"/>
    <w:rsid w:val="450631DF"/>
    <w:rsid w:val="456281E0"/>
    <w:rsid w:val="458682D6"/>
    <w:rsid w:val="45B134F4"/>
    <w:rsid w:val="45B68B78"/>
    <w:rsid w:val="46362A0A"/>
    <w:rsid w:val="464E6156"/>
    <w:rsid w:val="467DDDAB"/>
    <w:rsid w:val="468E3FE3"/>
    <w:rsid w:val="46984B50"/>
    <w:rsid w:val="46BE6C75"/>
    <w:rsid w:val="47545CB0"/>
    <w:rsid w:val="47580D35"/>
    <w:rsid w:val="4760F179"/>
    <w:rsid w:val="4768296E"/>
    <w:rsid w:val="479A3138"/>
    <w:rsid w:val="47A01C71"/>
    <w:rsid w:val="47B10ED9"/>
    <w:rsid w:val="47C551A9"/>
    <w:rsid w:val="47F5C225"/>
    <w:rsid w:val="480229B2"/>
    <w:rsid w:val="4808C523"/>
    <w:rsid w:val="48126B4D"/>
    <w:rsid w:val="48354A7F"/>
    <w:rsid w:val="4869084E"/>
    <w:rsid w:val="48717DA8"/>
    <w:rsid w:val="48811C2D"/>
    <w:rsid w:val="48AB0869"/>
    <w:rsid w:val="48CCCEF8"/>
    <w:rsid w:val="48FEF1D0"/>
    <w:rsid w:val="4912440D"/>
    <w:rsid w:val="4962D0A1"/>
    <w:rsid w:val="49BA485D"/>
    <w:rsid w:val="49C8FB1B"/>
    <w:rsid w:val="49CEAA93"/>
    <w:rsid w:val="49DD31BE"/>
    <w:rsid w:val="49DE6B0F"/>
    <w:rsid w:val="49E59F5F"/>
    <w:rsid w:val="49E7CB93"/>
    <w:rsid w:val="4A234BB4"/>
    <w:rsid w:val="4A34F2D8"/>
    <w:rsid w:val="4A4C26E0"/>
    <w:rsid w:val="4A7FC671"/>
    <w:rsid w:val="4A8E9412"/>
    <w:rsid w:val="4A95D4F6"/>
    <w:rsid w:val="4AA40349"/>
    <w:rsid w:val="4AABA7F0"/>
    <w:rsid w:val="4ABFC20A"/>
    <w:rsid w:val="4ACABA50"/>
    <w:rsid w:val="4ACEF00A"/>
    <w:rsid w:val="4B4623CD"/>
    <w:rsid w:val="4B84E26D"/>
    <w:rsid w:val="4B9CF22C"/>
    <w:rsid w:val="4BCA7B8A"/>
    <w:rsid w:val="4BF903CA"/>
    <w:rsid w:val="4C173A1B"/>
    <w:rsid w:val="4C2E3E09"/>
    <w:rsid w:val="4C40185D"/>
    <w:rsid w:val="4C5F29A8"/>
    <w:rsid w:val="4C708289"/>
    <w:rsid w:val="4C8150BF"/>
    <w:rsid w:val="4C87A222"/>
    <w:rsid w:val="4C8FA0C1"/>
    <w:rsid w:val="4C90983E"/>
    <w:rsid w:val="4CA40C33"/>
    <w:rsid w:val="4CBF1D11"/>
    <w:rsid w:val="4CC4ECDF"/>
    <w:rsid w:val="4CDDCCD4"/>
    <w:rsid w:val="4D03A5FA"/>
    <w:rsid w:val="4D11B60C"/>
    <w:rsid w:val="4D1C737C"/>
    <w:rsid w:val="4D23B940"/>
    <w:rsid w:val="4D3F8F73"/>
    <w:rsid w:val="4D4B311B"/>
    <w:rsid w:val="4D53B781"/>
    <w:rsid w:val="4D7052AD"/>
    <w:rsid w:val="4D7D4AB5"/>
    <w:rsid w:val="4D8ADA57"/>
    <w:rsid w:val="4D9B12D7"/>
    <w:rsid w:val="4DAA4DF8"/>
    <w:rsid w:val="4E203468"/>
    <w:rsid w:val="4E49777A"/>
    <w:rsid w:val="4E616178"/>
    <w:rsid w:val="4E77D1BB"/>
    <w:rsid w:val="4ECA214D"/>
    <w:rsid w:val="4ECB5B9E"/>
    <w:rsid w:val="4EE2E72E"/>
    <w:rsid w:val="4EEB8160"/>
    <w:rsid w:val="4F1C33A6"/>
    <w:rsid w:val="4F23C3E2"/>
    <w:rsid w:val="4F77EBF0"/>
    <w:rsid w:val="4FB7EDCB"/>
    <w:rsid w:val="4FBEAB57"/>
    <w:rsid w:val="4FEE5A93"/>
    <w:rsid w:val="4FFCB5A6"/>
    <w:rsid w:val="5054D041"/>
    <w:rsid w:val="50598CCC"/>
    <w:rsid w:val="50959E4D"/>
    <w:rsid w:val="509B35DF"/>
    <w:rsid w:val="50C3BFA8"/>
    <w:rsid w:val="511EA91C"/>
    <w:rsid w:val="51431245"/>
    <w:rsid w:val="5161A3B4"/>
    <w:rsid w:val="5185A96B"/>
    <w:rsid w:val="519735BE"/>
    <w:rsid w:val="5198B8BE"/>
    <w:rsid w:val="51A43EEB"/>
    <w:rsid w:val="51B0E91A"/>
    <w:rsid w:val="51BAF982"/>
    <w:rsid w:val="51BC66BF"/>
    <w:rsid w:val="51DC8643"/>
    <w:rsid w:val="51ECCAE6"/>
    <w:rsid w:val="52061CBA"/>
    <w:rsid w:val="520D492C"/>
    <w:rsid w:val="5213EDC8"/>
    <w:rsid w:val="5244DFEE"/>
    <w:rsid w:val="5270BA69"/>
    <w:rsid w:val="5299BBB3"/>
    <w:rsid w:val="52CE817C"/>
    <w:rsid w:val="52D3633F"/>
    <w:rsid w:val="5301F0EB"/>
    <w:rsid w:val="5308CABF"/>
    <w:rsid w:val="530ED983"/>
    <w:rsid w:val="5314F463"/>
    <w:rsid w:val="53491BBF"/>
    <w:rsid w:val="53496072"/>
    <w:rsid w:val="53560D7E"/>
    <w:rsid w:val="5358F086"/>
    <w:rsid w:val="537E816D"/>
    <w:rsid w:val="538DABA1"/>
    <w:rsid w:val="53C38A51"/>
    <w:rsid w:val="53DAF6F7"/>
    <w:rsid w:val="54099E0A"/>
    <w:rsid w:val="5491B6E3"/>
    <w:rsid w:val="5491BC53"/>
    <w:rsid w:val="54DF6C62"/>
    <w:rsid w:val="54E1298F"/>
    <w:rsid w:val="54FBB2AD"/>
    <w:rsid w:val="550E7EB8"/>
    <w:rsid w:val="5553C632"/>
    <w:rsid w:val="5569985A"/>
    <w:rsid w:val="559702E9"/>
    <w:rsid w:val="55CDCC99"/>
    <w:rsid w:val="55E1A97F"/>
    <w:rsid w:val="55E61610"/>
    <w:rsid w:val="55FAC530"/>
    <w:rsid w:val="561C710B"/>
    <w:rsid w:val="564790F2"/>
    <w:rsid w:val="56817A2E"/>
    <w:rsid w:val="568CE3D9"/>
    <w:rsid w:val="56C364E3"/>
    <w:rsid w:val="56FBEC83"/>
    <w:rsid w:val="57128FEC"/>
    <w:rsid w:val="5719813B"/>
    <w:rsid w:val="57337E90"/>
    <w:rsid w:val="576A6A5D"/>
    <w:rsid w:val="57B6E103"/>
    <w:rsid w:val="57C4D048"/>
    <w:rsid w:val="57CC2DCF"/>
    <w:rsid w:val="57DBFF9A"/>
    <w:rsid w:val="57EAB25C"/>
    <w:rsid w:val="57F473C2"/>
    <w:rsid w:val="5804FD35"/>
    <w:rsid w:val="580EF04D"/>
    <w:rsid w:val="5847936F"/>
    <w:rsid w:val="586053AE"/>
    <w:rsid w:val="589253EA"/>
    <w:rsid w:val="58DC7694"/>
    <w:rsid w:val="59166DEE"/>
    <w:rsid w:val="5945F298"/>
    <w:rsid w:val="5947D89B"/>
    <w:rsid w:val="59606A20"/>
    <w:rsid w:val="596F1DA4"/>
    <w:rsid w:val="59734D37"/>
    <w:rsid w:val="59BCFC31"/>
    <w:rsid w:val="5A103DB7"/>
    <w:rsid w:val="5A4D40C3"/>
    <w:rsid w:val="5AA92D50"/>
    <w:rsid w:val="5AFE79C0"/>
    <w:rsid w:val="5B05529B"/>
    <w:rsid w:val="5B107C06"/>
    <w:rsid w:val="5B3FA2A9"/>
    <w:rsid w:val="5B82BF8C"/>
    <w:rsid w:val="5B89D7BA"/>
    <w:rsid w:val="5B93A311"/>
    <w:rsid w:val="5C055398"/>
    <w:rsid w:val="5C1A57DA"/>
    <w:rsid w:val="5C2F729E"/>
    <w:rsid w:val="5C4D75BA"/>
    <w:rsid w:val="5C5DFACF"/>
    <w:rsid w:val="5C6C3F51"/>
    <w:rsid w:val="5C811533"/>
    <w:rsid w:val="5C83F357"/>
    <w:rsid w:val="5C93489D"/>
    <w:rsid w:val="5CAFE476"/>
    <w:rsid w:val="5CB41940"/>
    <w:rsid w:val="5CF5D41D"/>
    <w:rsid w:val="5D818BE1"/>
    <w:rsid w:val="5D97B04C"/>
    <w:rsid w:val="5DAF3788"/>
    <w:rsid w:val="5DE32C0B"/>
    <w:rsid w:val="5E01073E"/>
    <w:rsid w:val="5E1951C7"/>
    <w:rsid w:val="5E4A7A3A"/>
    <w:rsid w:val="5E528707"/>
    <w:rsid w:val="5E9C154A"/>
    <w:rsid w:val="5EBABACA"/>
    <w:rsid w:val="5EE9A0C9"/>
    <w:rsid w:val="5EEF28BB"/>
    <w:rsid w:val="5F1758BC"/>
    <w:rsid w:val="5F17AE37"/>
    <w:rsid w:val="5F3C5A81"/>
    <w:rsid w:val="5F481314"/>
    <w:rsid w:val="5F4DF657"/>
    <w:rsid w:val="5F57813E"/>
    <w:rsid w:val="5F6313EB"/>
    <w:rsid w:val="5F6FEE29"/>
    <w:rsid w:val="5FC8EDBA"/>
    <w:rsid w:val="5FD32EDD"/>
    <w:rsid w:val="604FD050"/>
    <w:rsid w:val="6053D293"/>
    <w:rsid w:val="60CA5C43"/>
    <w:rsid w:val="60D264AD"/>
    <w:rsid w:val="60D7A244"/>
    <w:rsid w:val="613D1403"/>
    <w:rsid w:val="6199C7B8"/>
    <w:rsid w:val="61A0BD4D"/>
    <w:rsid w:val="61A753B1"/>
    <w:rsid w:val="61BFDAA4"/>
    <w:rsid w:val="61CC5801"/>
    <w:rsid w:val="61E1875F"/>
    <w:rsid w:val="61ED347D"/>
    <w:rsid w:val="625F3D61"/>
    <w:rsid w:val="625F7432"/>
    <w:rsid w:val="6267BA62"/>
    <w:rsid w:val="62C6B991"/>
    <w:rsid w:val="62F4E43D"/>
    <w:rsid w:val="6367C715"/>
    <w:rsid w:val="638468B1"/>
    <w:rsid w:val="639EA384"/>
    <w:rsid w:val="63CF5641"/>
    <w:rsid w:val="63EF0A17"/>
    <w:rsid w:val="640B9434"/>
    <w:rsid w:val="64558293"/>
    <w:rsid w:val="6468B639"/>
    <w:rsid w:val="646D468D"/>
    <w:rsid w:val="6484D9B1"/>
    <w:rsid w:val="6494ABF8"/>
    <w:rsid w:val="6499A976"/>
    <w:rsid w:val="64E83B2D"/>
    <w:rsid w:val="65078875"/>
    <w:rsid w:val="65176368"/>
    <w:rsid w:val="6530ED72"/>
    <w:rsid w:val="656E2007"/>
    <w:rsid w:val="656F657C"/>
    <w:rsid w:val="6571CF13"/>
    <w:rsid w:val="6596F52A"/>
    <w:rsid w:val="659A413A"/>
    <w:rsid w:val="65A46581"/>
    <w:rsid w:val="65B181D7"/>
    <w:rsid w:val="65D09932"/>
    <w:rsid w:val="65E9D5E4"/>
    <w:rsid w:val="65FDC8E0"/>
    <w:rsid w:val="6635E785"/>
    <w:rsid w:val="663FD005"/>
    <w:rsid w:val="664817B6"/>
    <w:rsid w:val="66481916"/>
    <w:rsid w:val="664B2E0C"/>
    <w:rsid w:val="664E689C"/>
    <w:rsid w:val="66852C50"/>
    <w:rsid w:val="6685FDD4"/>
    <w:rsid w:val="66877C14"/>
    <w:rsid w:val="66C9B271"/>
    <w:rsid w:val="66E9BB82"/>
    <w:rsid w:val="66F06512"/>
    <w:rsid w:val="674BDEDF"/>
    <w:rsid w:val="675AACA6"/>
    <w:rsid w:val="679149C1"/>
    <w:rsid w:val="67ACD7D0"/>
    <w:rsid w:val="67C09BA8"/>
    <w:rsid w:val="6814C596"/>
    <w:rsid w:val="681B80F3"/>
    <w:rsid w:val="6836F555"/>
    <w:rsid w:val="687B3B16"/>
    <w:rsid w:val="68D4789C"/>
    <w:rsid w:val="68D72149"/>
    <w:rsid w:val="68EE7A8A"/>
    <w:rsid w:val="6930878F"/>
    <w:rsid w:val="693E37EC"/>
    <w:rsid w:val="6940E74D"/>
    <w:rsid w:val="69628BF9"/>
    <w:rsid w:val="696C6EF1"/>
    <w:rsid w:val="698240CD"/>
    <w:rsid w:val="699D51E3"/>
    <w:rsid w:val="699FA92C"/>
    <w:rsid w:val="69AE6FD1"/>
    <w:rsid w:val="69C416A3"/>
    <w:rsid w:val="69D6DA7A"/>
    <w:rsid w:val="6A42AD0C"/>
    <w:rsid w:val="6A65002A"/>
    <w:rsid w:val="6A823E14"/>
    <w:rsid w:val="6A9DA78D"/>
    <w:rsid w:val="6AB220A3"/>
    <w:rsid w:val="6ABE2DD9"/>
    <w:rsid w:val="6AC89ECF"/>
    <w:rsid w:val="6AD508DF"/>
    <w:rsid w:val="6ADC7DF9"/>
    <w:rsid w:val="6AE3FA75"/>
    <w:rsid w:val="6B0496E4"/>
    <w:rsid w:val="6B1276E5"/>
    <w:rsid w:val="6B1481B1"/>
    <w:rsid w:val="6B1EAC22"/>
    <w:rsid w:val="6B47C87F"/>
    <w:rsid w:val="6B516A59"/>
    <w:rsid w:val="6B8E4289"/>
    <w:rsid w:val="6BA80139"/>
    <w:rsid w:val="6BB7CA51"/>
    <w:rsid w:val="6BE35B90"/>
    <w:rsid w:val="6BF0B77D"/>
    <w:rsid w:val="6C064756"/>
    <w:rsid w:val="6C964900"/>
    <w:rsid w:val="6CC72CAF"/>
    <w:rsid w:val="6D2C9D90"/>
    <w:rsid w:val="6D3649F7"/>
    <w:rsid w:val="6D38D29E"/>
    <w:rsid w:val="6D442C45"/>
    <w:rsid w:val="6D5909AD"/>
    <w:rsid w:val="6D9BA122"/>
    <w:rsid w:val="6DB38F6F"/>
    <w:rsid w:val="6DDA0ED1"/>
    <w:rsid w:val="6DE40C3E"/>
    <w:rsid w:val="6E2CB57F"/>
    <w:rsid w:val="6E42D631"/>
    <w:rsid w:val="6E6A5B55"/>
    <w:rsid w:val="6EA049E8"/>
    <w:rsid w:val="6ECB9E4A"/>
    <w:rsid w:val="6ECCF20F"/>
    <w:rsid w:val="6EFD0F5E"/>
    <w:rsid w:val="6F2A0FCD"/>
    <w:rsid w:val="6F42CE78"/>
    <w:rsid w:val="6F5C567D"/>
    <w:rsid w:val="6F96B000"/>
    <w:rsid w:val="6F9F8F4C"/>
    <w:rsid w:val="6FA432F3"/>
    <w:rsid w:val="6FAA5A86"/>
    <w:rsid w:val="6FD398AF"/>
    <w:rsid w:val="6FDABA96"/>
    <w:rsid w:val="7015BDFF"/>
    <w:rsid w:val="704ED5EF"/>
    <w:rsid w:val="707583DB"/>
    <w:rsid w:val="7082B9C3"/>
    <w:rsid w:val="708994CB"/>
    <w:rsid w:val="70D39D90"/>
    <w:rsid w:val="70F9234B"/>
    <w:rsid w:val="71088229"/>
    <w:rsid w:val="711C3175"/>
    <w:rsid w:val="711EAB06"/>
    <w:rsid w:val="7120A74A"/>
    <w:rsid w:val="71396802"/>
    <w:rsid w:val="71474041"/>
    <w:rsid w:val="7149C980"/>
    <w:rsid w:val="715FF273"/>
    <w:rsid w:val="717AF91F"/>
    <w:rsid w:val="7181D456"/>
    <w:rsid w:val="718DDA9A"/>
    <w:rsid w:val="71A11E09"/>
    <w:rsid w:val="71CEB27D"/>
    <w:rsid w:val="71FD464A"/>
    <w:rsid w:val="720DEDB0"/>
    <w:rsid w:val="725792F4"/>
    <w:rsid w:val="728463B8"/>
    <w:rsid w:val="7285A4AC"/>
    <w:rsid w:val="7289C074"/>
    <w:rsid w:val="728CD753"/>
    <w:rsid w:val="728E8251"/>
    <w:rsid w:val="72956948"/>
    <w:rsid w:val="729C0E92"/>
    <w:rsid w:val="72A71984"/>
    <w:rsid w:val="72BEF3AA"/>
    <w:rsid w:val="72C92830"/>
    <w:rsid w:val="72EED258"/>
    <w:rsid w:val="7303B896"/>
    <w:rsid w:val="730F5F65"/>
    <w:rsid w:val="731AD606"/>
    <w:rsid w:val="7328E6B4"/>
    <w:rsid w:val="7334307C"/>
    <w:rsid w:val="736E4759"/>
    <w:rsid w:val="74130C55"/>
    <w:rsid w:val="7427A170"/>
    <w:rsid w:val="7434C8A7"/>
    <w:rsid w:val="745632E2"/>
    <w:rsid w:val="7481B29C"/>
    <w:rsid w:val="748B9E82"/>
    <w:rsid w:val="7490AB3E"/>
    <w:rsid w:val="74A78A47"/>
    <w:rsid w:val="74C6D1E0"/>
    <w:rsid w:val="74DD8A2F"/>
    <w:rsid w:val="75215437"/>
    <w:rsid w:val="75262647"/>
    <w:rsid w:val="753A01D9"/>
    <w:rsid w:val="756A2375"/>
    <w:rsid w:val="75A3D4C1"/>
    <w:rsid w:val="75A47537"/>
    <w:rsid w:val="75B326CA"/>
    <w:rsid w:val="75BD6A19"/>
    <w:rsid w:val="75DAEFB1"/>
    <w:rsid w:val="75EEB1D7"/>
    <w:rsid w:val="761E5FAA"/>
    <w:rsid w:val="762DE1A8"/>
    <w:rsid w:val="7648F35A"/>
    <w:rsid w:val="764E1FF7"/>
    <w:rsid w:val="768F5F6E"/>
    <w:rsid w:val="76AC6FE6"/>
    <w:rsid w:val="76C4AD02"/>
    <w:rsid w:val="76CC06A7"/>
    <w:rsid w:val="76CFFAFA"/>
    <w:rsid w:val="76DCD640"/>
    <w:rsid w:val="770E0D23"/>
    <w:rsid w:val="773CA586"/>
    <w:rsid w:val="77A66D33"/>
    <w:rsid w:val="77FBA052"/>
    <w:rsid w:val="7808790B"/>
    <w:rsid w:val="783AA457"/>
    <w:rsid w:val="78512C15"/>
    <w:rsid w:val="78599185"/>
    <w:rsid w:val="78BF0848"/>
    <w:rsid w:val="78E8C956"/>
    <w:rsid w:val="790E1AFD"/>
    <w:rsid w:val="7937A4C2"/>
    <w:rsid w:val="794F2B39"/>
    <w:rsid w:val="79A1F5E3"/>
    <w:rsid w:val="79A91113"/>
    <w:rsid w:val="79B5ACE6"/>
    <w:rsid w:val="79D864BC"/>
    <w:rsid w:val="7A1142E5"/>
    <w:rsid w:val="7A357EB6"/>
    <w:rsid w:val="7A734FB5"/>
    <w:rsid w:val="7A783E93"/>
    <w:rsid w:val="7A890A48"/>
    <w:rsid w:val="7AA5AFA1"/>
    <w:rsid w:val="7AABF82F"/>
    <w:rsid w:val="7AF5F838"/>
    <w:rsid w:val="7B071570"/>
    <w:rsid w:val="7B0D0AEA"/>
    <w:rsid w:val="7B0E4BB1"/>
    <w:rsid w:val="7B4B626C"/>
    <w:rsid w:val="7B573710"/>
    <w:rsid w:val="7BC14FE8"/>
    <w:rsid w:val="7BFE4237"/>
    <w:rsid w:val="7C0723BA"/>
    <w:rsid w:val="7C1AE8B8"/>
    <w:rsid w:val="7C1D07A8"/>
    <w:rsid w:val="7C204E31"/>
    <w:rsid w:val="7C3584F6"/>
    <w:rsid w:val="7C3F7677"/>
    <w:rsid w:val="7C42AF9F"/>
    <w:rsid w:val="7C4E31C0"/>
    <w:rsid w:val="7C5A3823"/>
    <w:rsid w:val="7C76842A"/>
    <w:rsid w:val="7C7C1329"/>
    <w:rsid w:val="7C904CC2"/>
    <w:rsid w:val="7C9759ED"/>
    <w:rsid w:val="7CA29540"/>
    <w:rsid w:val="7CA76D56"/>
    <w:rsid w:val="7CAA63A9"/>
    <w:rsid w:val="7CBCC220"/>
    <w:rsid w:val="7CE5BF76"/>
    <w:rsid w:val="7D04330F"/>
    <w:rsid w:val="7D0B602D"/>
    <w:rsid w:val="7D24B0C2"/>
    <w:rsid w:val="7D2DD381"/>
    <w:rsid w:val="7D2EA96E"/>
    <w:rsid w:val="7D3B9088"/>
    <w:rsid w:val="7D52A70F"/>
    <w:rsid w:val="7D5B05F2"/>
    <w:rsid w:val="7D720356"/>
    <w:rsid w:val="7DB251B3"/>
    <w:rsid w:val="7DEC886D"/>
    <w:rsid w:val="7E1D34BE"/>
    <w:rsid w:val="7E2EA715"/>
    <w:rsid w:val="7E3DE05E"/>
    <w:rsid w:val="7E58725A"/>
    <w:rsid w:val="7E58A0F1"/>
    <w:rsid w:val="7E5B5D8E"/>
    <w:rsid w:val="7E6F7EBC"/>
    <w:rsid w:val="7E92DD59"/>
    <w:rsid w:val="7E9A4F67"/>
    <w:rsid w:val="7ED9160C"/>
    <w:rsid w:val="7F0F4703"/>
    <w:rsid w:val="7F77B727"/>
    <w:rsid w:val="7FA9454A"/>
    <w:rsid w:val="7FBAF6AA"/>
    <w:rsid w:val="7FBF6123"/>
    <w:rsid w:val="7FE6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65D19"/>
  <w15:docId w15:val="{F2A0FFDE-EAC9-4A6D-9927-002ABF38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CC8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1C347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1C3470"/>
  </w:style>
  <w:style w:type="character" w:customStyle="1" w:styleId="EnlacedeInternet">
    <w:name w:val="Enlace de Internet"/>
    <w:basedOn w:val="Fuentedeprrafopredeter"/>
    <w:uiPriority w:val="99"/>
    <w:unhideWhenUsed/>
    <w:rsid w:val="001C347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qFormat/>
    <w:rsid w:val="00EA48FE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qFormat/>
    <w:rsid w:val="0041399D"/>
    <w:rPr>
      <w:color w:val="80808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60205"/>
    <w:rPr>
      <w:rFonts w:ascii="Segoe UI" w:hAnsi="Segoe UI" w:cs="Segoe UI"/>
      <w:sz w:val="18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F55E5A"/>
    <w:rPr>
      <w:sz w:val="20"/>
      <w:szCs w:val="20"/>
      <w:lang w:val="es-CR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sid w:val="00F55E5A"/>
    <w:rPr>
      <w:vertAlign w:val="superscript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1C34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1C347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6020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rsid w:val="001B6F7E"/>
    <w:pPr>
      <w:suppressAutoHyphens/>
      <w:spacing w:before="100" w:after="100"/>
    </w:pPr>
    <w:rPr>
      <w:rFonts w:ascii="Times New Roman" w:eastAsia="Times New Roman" w:hAnsi="Times New Roman" w:cs="Times New Roman"/>
      <w:lang w:val="es-ES" w:eastAsia="ar-SA"/>
    </w:rPr>
  </w:style>
  <w:style w:type="paragraph" w:styleId="Prrafodelista">
    <w:name w:val="List Paragraph"/>
    <w:basedOn w:val="Normal"/>
    <w:uiPriority w:val="34"/>
    <w:qFormat/>
    <w:rsid w:val="00F55E5A"/>
    <w:pPr>
      <w:spacing w:after="200" w:line="276" w:lineRule="auto"/>
      <w:ind w:left="720"/>
      <w:contextualSpacing/>
    </w:pPr>
    <w:rPr>
      <w:sz w:val="22"/>
      <w:szCs w:val="22"/>
      <w:lang w:val="es-CR"/>
    </w:rPr>
  </w:style>
  <w:style w:type="paragraph" w:customStyle="1" w:styleId="Default">
    <w:name w:val="Default"/>
    <w:qFormat/>
    <w:rsid w:val="00F55E5A"/>
    <w:rPr>
      <w:rFonts w:ascii="Calibri" w:eastAsia="Calibri" w:hAnsi="Calibri" w:cs="Calibri"/>
      <w:color w:val="000000"/>
      <w:sz w:val="24"/>
      <w:lang w:val="es-C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5E5A"/>
    <w:rPr>
      <w:sz w:val="20"/>
      <w:szCs w:val="20"/>
      <w:lang w:val="es-CR"/>
    </w:rPr>
  </w:style>
  <w:style w:type="table" w:styleId="Tablaconcuadrcula">
    <w:name w:val="Table Grid"/>
    <w:basedOn w:val="Tablanormal"/>
    <w:uiPriority w:val="39"/>
    <w:rsid w:val="001C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34E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34EA"/>
    <w:rPr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734EA"/>
    <w:rPr>
      <w:sz w:val="16"/>
      <w:szCs w:val="16"/>
    </w:rPr>
  </w:style>
  <w:style w:type="paragraph" w:customStyle="1" w:styleId="Encabezado1">
    <w:name w:val="Encabezado1"/>
    <w:basedOn w:val="Normal"/>
    <w:uiPriority w:val="99"/>
    <w:qFormat/>
    <w:rsid w:val="00E425BE"/>
    <w:pPr>
      <w:tabs>
        <w:tab w:val="center" w:pos="4419"/>
        <w:tab w:val="right" w:pos="8838"/>
      </w:tabs>
      <w:suppressAutoHyphens/>
    </w:pPr>
    <w:rPr>
      <w:rFonts w:ascii="Calibri" w:eastAsia="Calibri" w:hAnsi="Calibri" w:cs="Times New Roman"/>
      <w:color w:val="00000A"/>
      <w:sz w:val="22"/>
      <w:szCs w:val="22"/>
      <w:lang w:val="es-CR"/>
    </w:rPr>
  </w:style>
  <w:style w:type="paragraph" w:customStyle="1" w:styleId="paragraph">
    <w:name w:val="paragraph"/>
    <w:basedOn w:val="Normal"/>
    <w:rsid w:val="000902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R" w:eastAsia="es-CR"/>
    </w:rPr>
  </w:style>
  <w:style w:type="character" w:customStyle="1" w:styleId="normaltextrun">
    <w:name w:val="normaltextrun"/>
    <w:basedOn w:val="Fuentedeprrafopredeter"/>
    <w:rsid w:val="0009021B"/>
  </w:style>
  <w:style w:type="character" w:customStyle="1" w:styleId="eop">
    <w:name w:val="eop"/>
    <w:basedOn w:val="Fuentedeprrafopredeter"/>
    <w:rsid w:val="0009021B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2C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2C82"/>
    <w:rPr>
      <w:b/>
      <w:bCs/>
      <w:szCs w:val="20"/>
    </w:rPr>
  </w:style>
  <w:style w:type="paragraph" w:styleId="Revisin">
    <w:name w:val="Revision"/>
    <w:hidden/>
    <w:uiPriority w:val="99"/>
    <w:semiHidden/>
    <w:rsid w:val="00FC7E0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nisteriodesalud.go.cr/sobre_ministerio/prensa/docs/ls_cs_006_centros_acondicionamiento_fiisico_06122021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ios_salud@poder-judicial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60BC4DC1359142A26106D7203B37D9" ma:contentTypeVersion="13" ma:contentTypeDescription="Crear nuevo documento." ma:contentTypeScope="" ma:versionID="b122282dd65fbf9a13b03063ba4854df">
  <xsd:schema xmlns:xsd="http://www.w3.org/2001/XMLSchema" xmlns:xs="http://www.w3.org/2001/XMLSchema" xmlns:p="http://schemas.microsoft.com/office/2006/metadata/properties" xmlns:ns3="344d92b0-f035-4092-8ff1-5593b083cdf2" xmlns:ns4="80c1aa41-0185-4013-b2fa-b680e5f70b98" targetNamespace="http://schemas.microsoft.com/office/2006/metadata/properties" ma:root="true" ma:fieldsID="8a00b894c1db8e3891ed886d718d5044" ns3:_="" ns4:_="">
    <xsd:import namespace="344d92b0-f035-4092-8ff1-5593b083cdf2"/>
    <xsd:import namespace="80c1aa41-0185-4013-b2fa-b680e5f70b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d92b0-f035-4092-8ff1-5593b083cd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1aa41-0185-4013-b2fa-b680e5f70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40D1FD-F9CD-4C40-83B3-9F7606313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d92b0-f035-4092-8ff1-5593b083cdf2"/>
    <ds:schemaRef ds:uri="80c1aa41-0185-4013-b2fa-b680e5f70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313487-F10C-4D09-BDAA-1DA22E2DC8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394D46-1C9B-49E7-A6D3-8D901E45B0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EBFBD8-BDA5-4109-9A40-D9B6AE74D1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2440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Padilla Fuentes</dc:creator>
  <cp:keywords/>
  <dc:description/>
  <cp:lastModifiedBy>Secretaría General de la Corte - Comunicaciones - Melany Villalobos Granados.</cp:lastModifiedBy>
  <cp:revision>1</cp:revision>
  <cp:lastPrinted>2020-11-13T19:16:00Z</cp:lastPrinted>
  <dcterms:created xsi:type="dcterms:W3CDTF">2022-08-17T22:11:00Z</dcterms:created>
  <dcterms:modified xsi:type="dcterms:W3CDTF">2022-08-17T22:11:00Z</dcterms:modified>
  <dc:language>es-CR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0x010100A760BC4DC1359142A26106D7203B37D9</vt:lpwstr>
  </property>
</Properties>
</file>